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B3F56" w14:textId="77777777" w:rsidR="0089640D" w:rsidRPr="00AD2F05" w:rsidRDefault="00DB0C9E" w:rsidP="009859EC">
      <w:pPr>
        <w:pStyle w:val="Tytu"/>
        <w:jc w:val="right"/>
        <w:rPr>
          <w:rFonts w:asciiTheme="minorHAnsi" w:hAnsiTheme="minorHAnsi" w:cstheme="minorHAnsi"/>
        </w:rPr>
      </w:pPr>
      <w:r w:rsidRPr="00AD2F05">
        <w:rPr>
          <w:rFonts w:asciiTheme="minorHAnsi" w:hAnsiTheme="minorHAnsi" w:cstheme="minorHAnsi"/>
        </w:rPr>
        <w:t>Załącznik</w:t>
      </w:r>
      <w:r w:rsidRPr="00AD2F05">
        <w:rPr>
          <w:rFonts w:asciiTheme="minorHAnsi" w:hAnsiTheme="minorHAnsi" w:cstheme="minorHAnsi"/>
          <w:spacing w:val="-1"/>
        </w:rPr>
        <w:t xml:space="preserve"> </w:t>
      </w:r>
      <w:r w:rsidRPr="00AD2F05">
        <w:rPr>
          <w:rFonts w:asciiTheme="minorHAnsi" w:hAnsiTheme="minorHAnsi" w:cstheme="minorHAnsi"/>
        </w:rPr>
        <w:t>nr</w:t>
      </w:r>
      <w:r w:rsidRPr="00AD2F05">
        <w:rPr>
          <w:rFonts w:asciiTheme="minorHAnsi" w:hAnsiTheme="minorHAnsi" w:cstheme="minorHAnsi"/>
          <w:spacing w:val="-2"/>
        </w:rPr>
        <w:t xml:space="preserve"> </w:t>
      </w:r>
      <w:r w:rsidRPr="00AD2F05">
        <w:rPr>
          <w:rFonts w:asciiTheme="minorHAnsi" w:hAnsiTheme="minorHAnsi" w:cstheme="minorHAnsi"/>
        </w:rPr>
        <w:t>4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do</w:t>
      </w:r>
      <w:r w:rsidRPr="00AD2F05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AD2F05">
        <w:rPr>
          <w:rFonts w:asciiTheme="minorHAnsi" w:hAnsiTheme="minorHAnsi" w:cstheme="minorHAnsi"/>
        </w:rPr>
        <w:t>SWZ</w:t>
      </w:r>
      <w:proofErr w:type="spellEnd"/>
    </w:p>
    <w:p w14:paraId="59CB3F57" w14:textId="77777777" w:rsidR="0089640D" w:rsidRPr="00AD2F05" w:rsidRDefault="0089640D" w:rsidP="009859EC">
      <w:pPr>
        <w:pStyle w:val="Tekstpodstawowy"/>
        <w:spacing w:before="1"/>
        <w:rPr>
          <w:rFonts w:asciiTheme="minorHAnsi" w:hAnsiTheme="minorHAnsi" w:cstheme="minorHAnsi"/>
          <w:b/>
        </w:rPr>
      </w:pPr>
    </w:p>
    <w:p w14:paraId="59CB3F58" w14:textId="77777777" w:rsidR="0089640D" w:rsidRPr="00AD2F05" w:rsidRDefault="00DB0C9E" w:rsidP="009859EC">
      <w:pPr>
        <w:pStyle w:val="Tytu"/>
        <w:spacing w:before="57"/>
        <w:ind w:left="3074" w:right="2716"/>
        <w:rPr>
          <w:rFonts w:asciiTheme="minorHAnsi" w:hAnsiTheme="minorHAnsi" w:cstheme="minorHAnsi"/>
        </w:rPr>
      </w:pPr>
      <w:r w:rsidRPr="00AD2F05">
        <w:rPr>
          <w:rFonts w:asciiTheme="minorHAnsi" w:hAnsiTheme="minorHAnsi" w:cstheme="minorHAnsi"/>
        </w:rPr>
        <w:t>Opis</w:t>
      </w:r>
      <w:r w:rsidRPr="00AD2F05">
        <w:rPr>
          <w:rFonts w:asciiTheme="minorHAnsi" w:hAnsiTheme="minorHAnsi" w:cstheme="minorHAnsi"/>
          <w:spacing w:val="-3"/>
        </w:rPr>
        <w:t xml:space="preserve"> </w:t>
      </w:r>
      <w:r w:rsidRPr="00AD2F05">
        <w:rPr>
          <w:rFonts w:asciiTheme="minorHAnsi" w:hAnsiTheme="minorHAnsi" w:cstheme="minorHAnsi"/>
        </w:rPr>
        <w:t>przedmiotu</w:t>
      </w:r>
      <w:r w:rsidRPr="00AD2F05">
        <w:rPr>
          <w:rFonts w:asciiTheme="minorHAnsi" w:hAnsiTheme="minorHAnsi" w:cstheme="minorHAnsi"/>
          <w:spacing w:val="-4"/>
        </w:rPr>
        <w:t xml:space="preserve"> </w:t>
      </w:r>
      <w:r w:rsidRPr="00AD2F05">
        <w:rPr>
          <w:rFonts w:asciiTheme="minorHAnsi" w:hAnsiTheme="minorHAnsi" w:cstheme="minorHAnsi"/>
        </w:rPr>
        <w:t>zamówienia</w:t>
      </w:r>
      <w:r w:rsidRPr="00AD2F05">
        <w:rPr>
          <w:rFonts w:asciiTheme="minorHAnsi" w:hAnsiTheme="minorHAnsi" w:cstheme="minorHAnsi"/>
          <w:spacing w:val="-3"/>
        </w:rPr>
        <w:t xml:space="preserve"> </w:t>
      </w:r>
      <w:r w:rsidRPr="00AD2F05">
        <w:rPr>
          <w:rFonts w:asciiTheme="minorHAnsi" w:hAnsiTheme="minorHAnsi" w:cstheme="minorHAnsi"/>
        </w:rPr>
        <w:t>(</w:t>
      </w:r>
      <w:proofErr w:type="spellStart"/>
      <w:r w:rsidRPr="00AD2F05">
        <w:rPr>
          <w:rFonts w:asciiTheme="minorHAnsi" w:hAnsiTheme="minorHAnsi" w:cstheme="minorHAnsi"/>
        </w:rPr>
        <w:t>OPZ</w:t>
      </w:r>
      <w:proofErr w:type="spellEnd"/>
      <w:r w:rsidRPr="00AD2F05">
        <w:rPr>
          <w:rFonts w:asciiTheme="minorHAnsi" w:hAnsiTheme="minorHAnsi" w:cstheme="minorHAnsi"/>
        </w:rPr>
        <w:t>)</w:t>
      </w:r>
    </w:p>
    <w:p w14:paraId="59CB3F59" w14:textId="77777777" w:rsidR="0089640D" w:rsidRPr="00AD2F05" w:rsidRDefault="0089640D" w:rsidP="009859EC">
      <w:pPr>
        <w:pStyle w:val="Tekstpodstawowy"/>
        <w:spacing w:before="6"/>
        <w:rPr>
          <w:rFonts w:asciiTheme="minorHAnsi" w:hAnsiTheme="minorHAnsi" w:cstheme="minorHAnsi"/>
          <w:b/>
        </w:rPr>
      </w:pPr>
    </w:p>
    <w:p w14:paraId="2E2C1B15" w14:textId="77777777" w:rsidR="000154AC" w:rsidRDefault="00DB0C9E" w:rsidP="000154AC">
      <w:pPr>
        <w:pStyle w:val="Akapitzlist"/>
        <w:numPr>
          <w:ilvl w:val="0"/>
          <w:numId w:val="2"/>
        </w:numPr>
        <w:tabs>
          <w:tab w:val="left" w:pos="477"/>
        </w:tabs>
        <w:spacing w:after="240"/>
        <w:rPr>
          <w:rFonts w:asciiTheme="minorHAnsi" w:hAnsiTheme="minorHAnsi" w:cstheme="minorHAnsi"/>
        </w:rPr>
      </w:pPr>
      <w:r w:rsidRPr="00AD2F05">
        <w:rPr>
          <w:rFonts w:asciiTheme="minorHAnsi" w:hAnsiTheme="minorHAnsi" w:cstheme="minorHAnsi"/>
        </w:rPr>
        <w:t>Przedmiotem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zamówienia jest zakup energii elektrycznej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dla punktów poboru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należących do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="009F1211">
        <w:rPr>
          <w:rFonts w:asciiTheme="minorHAnsi" w:hAnsiTheme="minorHAnsi" w:cstheme="minorHAnsi"/>
          <w:spacing w:val="1"/>
        </w:rPr>
        <w:t>Przedsiębiorstwa</w:t>
      </w:r>
      <w:r w:rsidR="00210CFF">
        <w:rPr>
          <w:rFonts w:asciiTheme="minorHAnsi" w:hAnsiTheme="minorHAnsi" w:cstheme="minorHAnsi"/>
          <w:spacing w:val="1"/>
        </w:rPr>
        <w:t xml:space="preserve"> </w:t>
      </w:r>
      <w:r w:rsidR="00275895" w:rsidRPr="00AD2F05">
        <w:rPr>
          <w:rFonts w:asciiTheme="minorHAnsi" w:hAnsiTheme="minorHAnsi" w:cstheme="minorHAnsi"/>
        </w:rPr>
        <w:t>Gospodarki</w:t>
      </w:r>
      <w:r w:rsidR="00275895" w:rsidRPr="00AD2F05">
        <w:rPr>
          <w:rFonts w:asciiTheme="minorHAnsi" w:hAnsiTheme="minorHAnsi" w:cstheme="minorHAnsi"/>
          <w:spacing w:val="-4"/>
        </w:rPr>
        <w:t xml:space="preserve"> </w:t>
      </w:r>
      <w:r w:rsidR="00275895" w:rsidRPr="00AD2F05">
        <w:rPr>
          <w:rFonts w:asciiTheme="minorHAnsi" w:hAnsiTheme="minorHAnsi" w:cstheme="minorHAnsi"/>
        </w:rPr>
        <w:t>Komunalnej</w:t>
      </w:r>
      <w:r w:rsidR="00275895" w:rsidRPr="00AD2F05">
        <w:rPr>
          <w:rFonts w:asciiTheme="minorHAnsi" w:hAnsiTheme="minorHAnsi" w:cstheme="minorHAnsi"/>
          <w:spacing w:val="-3"/>
        </w:rPr>
        <w:t xml:space="preserve"> </w:t>
      </w:r>
      <w:r w:rsidR="00210CFF">
        <w:rPr>
          <w:rFonts w:asciiTheme="minorHAnsi" w:hAnsiTheme="minorHAnsi" w:cstheme="minorHAnsi"/>
          <w:spacing w:val="-3"/>
        </w:rPr>
        <w:t xml:space="preserve">„Dolina Baryczy” sp. z o.o. z siedzibą w Miliczu </w:t>
      </w:r>
      <w:r w:rsidRPr="00AD2F05">
        <w:rPr>
          <w:rFonts w:asciiTheme="minorHAnsi" w:hAnsiTheme="minorHAnsi" w:cstheme="minorHAnsi"/>
        </w:rPr>
        <w:t>w okresie od dnia 01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stycznia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2025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r.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do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dnia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31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grudnia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202</w:t>
      </w:r>
      <w:r w:rsidR="00275895" w:rsidRPr="00AD2F05">
        <w:rPr>
          <w:rFonts w:asciiTheme="minorHAnsi" w:hAnsiTheme="minorHAnsi" w:cstheme="minorHAnsi"/>
        </w:rPr>
        <w:t>5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r.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oraz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odkup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nadwyżek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wyprodukowanej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energii</w:t>
      </w:r>
      <w:r w:rsidRPr="00AD2F05">
        <w:rPr>
          <w:rFonts w:asciiTheme="minorHAnsi" w:hAnsiTheme="minorHAnsi" w:cstheme="minorHAnsi"/>
          <w:spacing w:val="-47"/>
        </w:rPr>
        <w:t xml:space="preserve"> </w:t>
      </w:r>
      <w:r w:rsidRPr="00AD2F05">
        <w:rPr>
          <w:rFonts w:asciiTheme="minorHAnsi" w:hAnsiTheme="minorHAnsi" w:cstheme="minorHAnsi"/>
        </w:rPr>
        <w:t>elektrycznej z</w:t>
      </w:r>
      <w:r w:rsidRPr="00AD2F05">
        <w:rPr>
          <w:rFonts w:asciiTheme="minorHAnsi" w:hAnsiTheme="minorHAnsi" w:cstheme="minorHAnsi"/>
          <w:spacing w:val="-4"/>
        </w:rPr>
        <w:t xml:space="preserve"> </w:t>
      </w:r>
      <w:r w:rsidRPr="00AD2F05">
        <w:rPr>
          <w:rFonts w:asciiTheme="minorHAnsi" w:hAnsiTheme="minorHAnsi" w:cstheme="minorHAnsi"/>
        </w:rPr>
        <w:t>instalacji fotowoltaicznej</w:t>
      </w:r>
      <w:r w:rsidRPr="00AD2F05">
        <w:rPr>
          <w:rFonts w:asciiTheme="minorHAnsi" w:hAnsiTheme="minorHAnsi" w:cstheme="minorHAnsi"/>
          <w:spacing w:val="-2"/>
        </w:rPr>
        <w:t xml:space="preserve"> </w:t>
      </w:r>
      <w:r w:rsidRPr="00AD2F05">
        <w:rPr>
          <w:rFonts w:asciiTheme="minorHAnsi" w:hAnsiTheme="minorHAnsi" w:cstheme="minorHAnsi"/>
        </w:rPr>
        <w:t>należącej do</w:t>
      </w:r>
      <w:r w:rsidRPr="00AD2F05">
        <w:rPr>
          <w:rFonts w:asciiTheme="minorHAnsi" w:hAnsiTheme="minorHAnsi" w:cstheme="minorHAnsi"/>
          <w:spacing w:val="-2"/>
        </w:rPr>
        <w:t xml:space="preserve"> </w:t>
      </w:r>
      <w:r w:rsidRPr="00AD2F05">
        <w:rPr>
          <w:rFonts w:asciiTheme="minorHAnsi" w:hAnsiTheme="minorHAnsi" w:cstheme="minorHAnsi"/>
        </w:rPr>
        <w:t>Zamawiającego.</w:t>
      </w:r>
    </w:p>
    <w:p w14:paraId="59CB3F5C" w14:textId="11FC08BF" w:rsidR="0089640D" w:rsidRPr="000154AC" w:rsidRDefault="00DB0C9E" w:rsidP="000154AC">
      <w:pPr>
        <w:pStyle w:val="Akapitzlist"/>
        <w:numPr>
          <w:ilvl w:val="0"/>
          <w:numId w:val="2"/>
        </w:numPr>
        <w:tabs>
          <w:tab w:val="left" w:pos="477"/>
        </w:tabs>
        <w:rPr>
          <w:rFonts w:asciiTheme="minorHAnsi" w:hAnsiTheme="minorHAnsi" w:cstheme="minorHAnsi"/>
        </w:rPr>
      </w:pPr>
      <w:r w:rsidRPr="000154AC">
        <w:rPr>
          <w:rFonts w:asciiTheme="minorHAnsi" w:hAnsiTheme="minorHAnsi" w:cstheme="minorHAnsi"/>
        </w:rPr>
        <w:t>Zamówienie obejmuje sprzedaż energii dla punktów poboru energii elektrycznej należących do</w:t>
      </w:r>
      <w:r w:rsidRPr="000154AC">
        <w:rPr>
          <w:rFonts w:asciiTheme="minorHAnsi" w:hAnsiTheme="minorHAnsi" w:cstheme="minorHAnsi"/>
          <w:spacing w:val="1"/>
        </w:rPr>
        <w:t xml:space="preserve"> </w:t>
      </w:r>
      <w:r w:rsidR="00EB7DB4" w:rsidRPr="000154AC">
        <w:rPr>
          <w:b/>
          <w:bCs/>
        </w:rPr>
        <w:t>P</w:t>
      </w:r>
      <w:r w:rsidR="00210CFF" w:rsidRPr="000154AC">
        <w:rPr>
          <w:b/>
          <w:bCs/>
        </w:rPr>
        <w:t xml:space="preserve">rzedsiębiorstwa </w:t>
      </w:r>
      <w:r w:rsidR="00EB7DB4" w:rsidRPr="000154AC">
        <w:rPr>
          <w:b/>
          <w:bCs/>
        </w:rPr>
        <w:t>G</w:t>
      </w:r>
      <w:r w:rsidR="00210CFF" w:rsidRPr="000154AC">
        <w:rPr>
          <w:b/>
          <w:bCs/>
        </w:rPr>
        <w:t xml:space="preserve">ospodarki </w:t>
      </w:r>
      <w:r w:rsidR="00EB7DB4" w:rsidRPr="000154AC">
        <w:rPr>
          <w:b/>
          <w:bCs/>
        </w:rPr>
        <w:t>K</w:t>
      </w:r>
      <w:r w:rsidR="00210CFF" w:rsidRPr="000154AC">
        <w:rPr>
          <w:b/>
          <w:bCs/>
        </w:rPr>
        <w:t>omunalnej</w:t>
      </w:r>
      <w:r w:rsidR="00EB7DB4" w:rsidRPr="000154AC">
        <w:rPr>
          <w:b/>
          <w:bCs/>
        </w:rPr>
        <w:t xml:space="preserve"> </w:t>
      </w:r>
      <w:r w:rsidR="00210CFF" w:rsidRPr="000154AC">
        <w:rPr>
          <w:b/>
          <w:bCs/>
        </w:rPr>
        <w:t>„</w:t>
      </w:r>
      <w:r w:rsidR="00EB7DB4" w:rsidRPr="000154AC">
        <w:rPr>
          <w:b/>
          <w:bCs/>
        </w:rPr>
        <w:t>Dolina Baryczy</w:t>
      </w:r>
      <w:r w:rsidR="00210CFF" w:rsidRPr="000154AC">
        <w:rPr>
          <w:b/>
          <w:bCs/>
        </w:rPr>
        <w:t>”</w:t>
      </w:r>
      <w:r w:rsidR="00EB7DB4" w:rsidRPr="000154AC">
        <w:rPr>
          <w:b/>
          <w:bCs/>
        </w:rPr>
        <w:t xml:space="preserve"> sp. z o.o. z siedzibą w Miliczu</w:t>
      </w:r>
      <w:r w:rsidR="00EB7DB4">
        <w:t xml:space="preserve"> </w:t>
      </w:r>
      <w:r w:rsidRPr="000154AC">
        <w:rPr>
          <w:rFonts w:asciiTheme="minorHAnsi" w:hAnsiTheme="minorHAnsi" w:cstheme="minorHAnsi"/>
        </w:rPr>
        <w:t>pobierających energię elektryczną (zgodnie z załącznikiem</w:t>
      </w:r>
      <w:r w:rsidRPr="000154AC">
        <w:rPr>
          <w:rFonts w:asciiTheme="minorHAnsi" w:hAnsiTheme="minorHAnsi" w:cstheme="minorHAnsi"/>
          <w:spacing w:val="-47"/>
        </w:rPr>
        <w:t xml:space="preserve"> </w:t>
      </w:r>
      <w:r w:rsidRPr="000154AC">
        <w:rPr>
          <w:rFonts w:asciiTheme="minorHAnsi" w:hAnsiTheme="minorHAnsi" w:cstheme="minorHAnsi"/>
        </w:rPr>
        <w:t>nr</w:t>
      </w:r>
      <w:r w:rsidRPr="000154AC">
        <w:rPr>
          <w:rFonts w:asciiTheme="minorHAnsi" w:hAnsiTheme="minorHAnsi" w:cstheme="minorHAnsi"/>
          <w:spacing w:val="-9"/>
        </w:rPr>
        <w:t xml:space="preserve"> </w:t>
      </w:r>
      <w:r w:rsidR="003F7A41" w:rsidRPr="000154AC">
        <w:rPr>
          <w:rFonts w:asciiTheme="minorHAnsi" w:hAnsiTheme="minorHAnsi" w:cstheme="minorHAnsi"/>
        </w:rPr>
        <w:t>6</w:t>
      </w:r>
      <w:r w:rsidRPr="000154AC">
        <w:rPr>
          <w:rFonts w:asciiTheme="minorHAnsi" w:hAnsiTheme="minorHAnsi" w:cstheme="minorHAnsi"/>
          <w:spacing w:val="-7"/>
        </w:rPr>
        <w:t xml:space="preserve"> </w:t>
      </w:r>
      <w:r w:rsidR="003F7A41" w:rsidRPr="000154AC">
        <w:rPr>
          <w:rFonts w:asciiTheme="minorHAnsi" w:hAnsiTheme="minorHAnsi" w:cstheme="minorHAnsi"/>
        </w:rPr>
        <w:t xml:space="preserve">lista </w:t>
      </w:r>
      <w:proofErr w:type="spellStart"/>
      <w:r w:rsidR="003F7A41" w:rsidRPr="000154AC">
        <w:rPr>
          <w:rFonts w:asciiTheme="minorHAnsi" w:hAnsiTheme="minorHAnsi" w:cstheme="minorHAnsi"/>
        </w:rPr>
        <w:t>PPE</w:t>
      </w:r>
      <w:proofErr w:type="spellEnd"/>
      <w:r w:rsidRPr="000154AC">
        <w:rPr>
          <w:rFonts w:asciiTheme="minorHAnsi" w:hAnsiTheme="minorHAnsi" w:cstheme="minorHAnsi"/>
        </w:rPr>
        <w:t>).</w:t>
      </w:r>
      <w:r w:rsidRPr="000154AC">
        <w:rPr>
          <w:rFonts w:asciiTheme="minorHAnsi" w:hAnsiTheme="minorHAnsi" w:cstheme="minorHAnsi"/>
          <w:spacing w:val="-11"/>
        </w:rPr>
        <w:t xml:space="preserve"> </w:t>
      </w:r>
      <w:r w:rsidR="000154AC">
        <w:rPr>
          <w:rFonts w:asciiTheme="minorHAnsi" w:hAnsiTheme="minorHAnsi" w:cstheme="minorHAnsi"/>
        </w:rPr>
        <w:t>Wykonawca</w:t>
      </w:r>
      <w:r w:rsidR="000154AC" w:rsidRPr="000154AC">
        <w:rPr>
          <w:rFonts w:asciiTheme="minorHAnsi" w:hAnsiTheme="minorHAnsi" w:cstheme="minorHAnsi"/>
        </w:rPr>
        <w:t xml:space="preserve"> będzie dokonywał zakupu </w:t>
      </w:r>
      <w:r w:rsidR="00A06957" w:rsidRPr="000154AC">
        <w:rPr>
          <w:rFonts w:asciiTheme="minorHAnsi" w:hAnsiTheme="minorHAnsi" w:cstheme="minorHAnsi"/>
        </w:rPr>
        <w:t>energii w imieniu</w:t>
      </w:r>
      <w:r w:rsidR="000154AC" w:rsidRPr="000154AC">
        <w:rPr>
          <w:rFonts w:asciiTheme="minorHAnsi" w:hAnsiTheme="minorHAnsi" w:cstheme="minorHAnsi"/>
        </w:rPr>
        <w:t xml:space="preserve"> Zamawiającego z rynku terminowego wg kontraktów </w:t>
      </w:r>
      <w:proofErr w:type="spellStart"/>
      <w:r w:rsidR="000154AC" w:rsidRPr="000154AC">
        <w:rPr>
          <w:rFonts w:asciiTheme="minorHAnsi" w:hAnsiTheme="minorHAnsi" w:cstheme="minorHAnsi"/>
        </w:rPr>
        <w:t>base_Q</w:t>
      </w:r>
      <w:proofErr w:type="spellEnd"/>
      <w:r w:rsidR="000154AC" w:rsidRPr="000154AC">
        <w:rPr>
          <w:rFonts w:asciiTheme="minorHAnsi" w:hAnsiTheme="minorHAnsi" w:cstheme="minorHAnsi"/>
        </w:rPr>
        <w:t xml:space="preserve"> oraz </w:t>
      </w:r>
      <w:proofErr w:type="spellStart"/>
      <w:r w:rsidR="000154AC" w:rsidRPr="000154AC">
        <w:rPr>
          <w:rFonts w:asciiTheme="minorHAnsi" w:hAnsiTheme="minorHAnsi" w:cstheme="minorHAnsi"/>
        </w:rPr>
        <w:t>base</w:t>
      </w:r>
      <w:proofErr w:type="spellEnd"/>
      <w:r w:rsidR="000154AC" w:rsidRPr="000154AC">
        <w:rPr>
          <w:rFonts w:asciiTheme="minorHAnsi" w:hAnsiTheme="minorHAnsi" w:cstheme="minorHAnsi"/>
        </w:rPr>
        <w:t xml:space="preserve"> Y, w okresie od 01.01.2025 r. do 31.12.2025 r.</w:t>
      </w:r>
    </w:p>
    <w:p w14:paraId="59CB3F5D" w14:textId="77777777" w:rsidR="0089640D" w:rsidRPr="00AD2F05" w:rsidRDefault="0089640D" w:rsidP="009859EC">
      <w:pPr>
        <w:pStyle w:val="Tekstpodstawowy"/>
        <w:spacing w:before="3"/>
        <w:rPr>
          <w:rFonts w:asciiTheme="minorHAnsi" w:hAnsiTheme="minorHAnsi" w:cstheme="minorHAnsi"/>
        </w:rPr>
      </w:pPr>
    </w:p>
    <w:p w14:paraId="59CB3F5E" w14:textId="771781B9" w:rsidR="0089640D" w:rsidRPr="00AD2F05" w:rsidRDefault="00DB0C9E" w:rsidP="009859EC">
      <w:pPr>
        <w:pStyle w:val="Akapitzlist"/>
        <w:numPr>
          <w:ilvl w:val="0"/>
          <w:numId w:val="2"/>
        </w:numPr>
        <w:tabs>
          <w:tab w:val="left" w:pos="477"/>
        </w:tabs>
        <w:ind w:right="114"/>
        <w:rPr>
          <w:rFonts w:asciiTheme="minorHAnsi" w:hAnsiTheme="minorHAnsi" w:cstheme="minorHAnsi"/>
        </w:rPr>
      </w:pPr>
      <w:r w:rsidRPr="00AD2F05">
        <w:rPr>
          <w:rFonts w:asciiTheme="minorHAnsi" w:hAnsiTheme="minorHAnsi" w:cstheme="minorHAnsi"/>
        </w:rPr>
        <w:t>W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ramach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niniejszego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postępowania,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Wykonawca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będzie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odpowiedzialny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za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bilansowanie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handlowe,</w:t>
      </w:r>
      <w:r w:rsidRPr="00AD2F05">
        <w:rPr>
          <w:rFonts w:asciiTheme="minorHAnsi" w:hAnsiTheme="minorHAnsi" w:cstheme="minorHAnsi"/>
          <w:spacing w:val="80"/>
        </w:rPr>
        <w:t xml:space="preserve"> </w:t>
      </w:r>
      <w:r w:rsidRPr="00AD2F05">
        <w:rPr>
          <w:rFonts w:asciiTheme="minorHAnsi" w:hAnsiTheme="minorHAnsi" w:cstheme="minorHAnsi"/>
        </w:rPr>
        <w:t>w</w:t>
      </w:r>
      <w:r w:rsidRPr="00AD2F05">
        <w:rPr>
          <w:rFonts w:asciiTheme="minorHAnsi" w:hAnsiTheme="minorHAnsi" w:cstheme="minorHAnsi"/>
          <w:spacing w:val="80"/>
        </w:rPr>
        <w:t xml:space="preserve"> </w:t>
      </w:r>
      <w:r w:rsidRPr="00AD2F05">
        <w:rPr>
          <w:rFonts w:asciiTheme="minorHAnsi" w:hAnsiTheme="minorHAnsi" w:cstheme="minorHAnsi"/>
        </w:rPr>
        <w:t xml:space="preserve">rozumieniu  </w:t>
      </w:r>
      <w:r w:rsidRPr="00AD2F05">
        <w:rPr>
          <w:rFonts w:asciiTheme="minorHAnsi" w:hAnsiTheme="minorHAnsi" w:cstheme="minorHAnsi"/>
          <w:spacing w:val="30"/>
        </w:rPr>
        <w:t xml:space="preserve"> </w:t>
      </w:r>
      <w:r w:rsidRPr="00AD2F05">
        <w:rPr>
          <w:rFonts w:asciiTheme="minorHAnsi" w:hAnsiTheme="minorHAnsi" w:cstheme="minorHAnsi"/>
        </w:rPr>
        <w:t xml:space="preserve">art.  </w:t>
      </w:r>
      <w:r w:rsidRPr="00AD2F05">
        <w:rPr>
          <w:rFonts w:asciiTheme="minorHAnsi" w:hAnsiTheme="minorHAnsi" w:cstheme="minorHAnsi"/>
          <w:spacing w:val="28"/>
        </w:rPr>
        <w:t xml:space="preserve"> </w:t>
      </w:r>
      <w:r w:rsidRPr="00AD2F05">
        <w:rPr>
          <w:rFonts w:asciiTheme="minorHAnsi" w:hAnsiTheme="minorHAnsi" w:cstheme="minorHAnsi"/>
        </w:rPr>
        <w:t xml:space="preserve">3  </w:t>
      </w:r>
      <w:r w:rsidRPr="00AD2F05">
        <w:rPr>
          <w:rFonts w:asciiTheme="minorHAnsi" w:hAnsiTheme="minorHAnsi" w:cstheme="minorHAnsi"/>
          <w:spacing w:val="30"/>
        </w:rPr>
        <w:t xml:space="preserve"> </w:t>
      </w:r>
      <w:r w:rsidRPr="00AD2F05">
        <w:rPr>
          <w:rFonts w:asciiTheme="minorHAnsi" w:hAnsiTheme="minorHAnsi" w:cstheme="minorHAnsi"/>
        </w:rPr>
        <w:t xml:space="preserve">pkt  </w:t>
      </w:r>
      <w:r w:rsidRPr="00AD2F05">
        <w:rPr>
          <w:rFonts w:asciiTheme="minorHAnsi" w:hAnsiTheme="minorHAnsi" w:cstheme="minorHAnsi"/>
          <w:spacing w:val="29"/>
        </w:rPr>
        <w:t xml:space="preserve"> </w:t>
      </w:r>
      <w:r w:rsidRPr="00AD2F05">
        <w:rPr>
          <w:rFonts w:asciiTheme="minorHAnsi" w:hAnsiTheme="minorHAnsi" w:cstheme="minorHAnsi"/>
        </w:rPr>
        <w:t xml:space="preserve">40  </w:t>
      </w:r>
      <w:r w:rsidRPr="00AD2F05">
        <w:rPr>
          <w:rFonts w:asciiTheme="minorHAnsi" w:hAnsiTheme="minorHAnsi" w:cstheme="minorHAnsi"/>
          <w:spacing w:val="29"/>
        </w:rPr>
        <w:t xml:space="preserve"> </w:t>
      </w:r>
      <w:r w:rsidRPr="00AD2F05">
        <w:rPr>
          <w:rFonts w:asciiTheme="minorHAnsi" w:hAnsiTheme="minorHAnsi" w:cstheme="minorHAnsi"/>
        </w:rPr>
        <w:t xml:space="preserve">Prawa  </w:t>
      </w:r>
      <w:r w:rsidRPr="00AD2F05">
        <w:rPr>
          <w:rFonts w:asciiTheme="minorHAnsi" w:hAnsiTheme="minorHAnsi" w:cstheme="minorHAnsi"/>
          <w:spacing w:val="32"/>
        </w:rPr>
        <w:t xml:space="preserve"> </w:t>
      </w:r>
      <w:r w:rsidR="009F1211" w:rsidRPr="00AD2F05">
        <w:rPr>
          <w:rFonts w:asciiTheme="minorHAnsi" w:hAnsiTheme="minorHAnsi" w:cstheme="minorHAnsi"/>
        </w:rPr>
        <w:t>energetycznego, opisane</w:t>
      </w:r>
      <w:r w:rsidRPr="00AD2F05">
        <w:rPr>
          <w:rFonts w:asciiTheme="minorHAnsi" w:hAnsiTheme="minorHAnsi" w:cstheme="minorHAnsi"/>
        </w:rPr>
        <w:t xml:space="preserve">  </w:t>
      </w:r>
      <w:r w:rsidRPr="00AD2F05">
        <w:rPr>
          <w:rFonts w:asciiTheme="minorHAnsi" w:hAnsiTheme="minorHAnsi" w:cstheme="minorHAnsi"/>
          <w:spacing w:val="31"/>
        </w:rPr>
        <w:t xml:space="preserve"> </w:t>
      </w:r>
      <w:r w:rsidRPr="00AD2F05">
        <w:rPr>
          <w:rFonts w:asciiTheme="minorHAnsi" w:hAnsiTheme="minorHAnsi" w:cstheme="minorHAnsi"/>
        </w:rPr>
        <w:t>szczegółowo</w:t>
      </w:r>
      <w:r w:rsidRPr="00AD2F05">
        <w:rPr>
          <w:rFonts w:asciiTheme="minorHAnsi" w:hAnsiTheme="minorHAnsi" w:cstheme="minorHAnsi"/>
          <w:spacing w:val="-48"/>
        </w:rPr>
        <w:t xml:space="preserve"> </w:t>
      </w:r>
      <w:r w:rsidRPr="00AD2F05">
        <w:rPr>
          <w:rFonts w:asciiTheme="minorHAnsi" w:hAnsiTheme="minorHAnsi" w:cstheme="minorHAnsi"/>
        </w:rPr>
        <w:t>w projektowanych postanowieniach</w:t>
      </w:r>
      <w:r w:rsidRPr="00AD2F05">
        <w:rPr>
          <w:rFonts w:asciiTheme="minorHAnsi" w:hAnsiTheme="minorHAnsi" w:cstheme="minorHAnsi"/>
          <w:spacing w:val="-1"/>
        </w:rPr>
        <w:t xml:space="preserve"> </w:t>
      </w:r>
      <w:r w:rsidRPr="00AD2F05">
        <w:rPr>
          <w:rFonts w:asciiTheme="minorHAnsi" w:hAnsiTheme="minorHAnsi" w:cstheme="minorHAnsi"/>
        </w:rPr>
        <w:t>umowy,</w:t>
      </w:r>
      <w:r w:rsidRPr="00AD2F05">
        <w:rPr>
          <w:rFonts w:asciiTheme="minorHAnsi" w:hAnsiTheme="minorHAnsi" w:cstheme="minorHAnsi"/>
          <w:spacing w:val="-3"/>
        </w:rPr>
        <w:t xml:space="preserve"> </w:t>
      </w:r>
      <w:r w:rsidRPr="00AD2F05">
        <w:rPr>
          <w:rFonts w:asciiTheme="minorHAnsi" w:hAnsiTheme="minorHAnsi" w:cstheme="minorHAnsi"/>
        </w:rPr>
        <w:t>stanowiących</w:t>
      </w:r>
      <w:r w:rsidRPr="00AD2F05">
        <w:rPr>
          <w:rFonts w:asciiTheme="minorHAnsi" w:hAnsiTheme="minorHAnsi" w:cstheme="minorHAnsi"/>
          <w:spacing w:val="-2"/>
        </w:rPr>
        <w:t xml:space="preserve"> </w:t>
      </w:r>
      <w:r w:rsidRPr="00AD2F05">
        <w:rPr>
          <w:rFonts w:asciiTheme="minorHAnsi" w:hAnsiTheme="minorHAnsi" w:cstheme="minorHAnsi"/>
        </w:rPr>
        <w:t>załącznik nr</w:t>
      </w:r>
      <w:r w:rsidRPr="00AD2F05">
        <w:rPr>
          <w:rFonts w:asciiTheme="minorHAnsi" w:hAnsiTheme="minorHAnsi" w:cstheme="minorHAnsi"/>
          <w:spacing w:val="-1"/>
        </w:rPr>
        <w:t xml:space="preserve"> </w:t>
      </w:r>
      <w:r w:rsidRPr="00AD2F05">
        <w:rPr>
          <w:rFonts w:asciiTheme="minorHAnsi" w:hAnsiTheme="minorHAnsi" w:cstheme="minorHAnsi"/>
        </w:rPr>
        <w:t>5</w:t>
      </w:r>
      <w:r w:rsidRPr="00AD2F05">
        <w:rPr>
          <w:rFonts w:asciiTheme="minorHAnsi" w:hAnsiTheme="minorHAnsi" w:cstheme="minorHAnsi"/>
          <w:spacing w:val="-1"/>
        </w:rPr>
        <w:t xml:space="preserve"> </w:t>
      </w:r>
      <w:r w:rsidRPr="00AD2F05">
        <w:rPr>
          <w:rFonts w:asciiTheme="minorHAnsi" w:hAnsiTheme="minorHAnsi" w:cstheme="minorHAnsi"/>
        </w:rPr>
        <w:t>do</w:t>
      </w:r>
      <w:r w:rsidRPr="00AD2F05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AD2F05">
        <w:rPr>
          <w:rFonts w:asciiTheme="minorHAnsi" w:hAnsiTheme="minorHAnsi" w:cstheme="minorHAnsi"/>
        </w:rPr>
        <w:t>SWZ</w:t>
      </w:r>
      <w:proofErr w:type="spellEnd"/>
      <w:r w:rsidRPr="00AD2F05">
        <w:rPr>
          <w:rFonts w:asciiTheme="minorHAnsi" w:hAnsiTheme="minorHAnsi" w:cstheme="minorHAnsi"/>
        </w:rPr>
        <w:t>.</w:t>
      </w:r>
    </w:p>
    <w:p w14:paraId="59CB3F5F" w14:textId="77777777" w:rsidR="0089640D" w:rsidRPr="00AD2F05" w:rsidRDefault="0089640D" w:rsidP="009859EC">
      <w:pPr>
        <w:pStyle w:val="Tekstpodstawowy"/>
        <w:spacing w:before="5"/>
        <w:rPr>
          <w:rFonts w:asciiTheme="minorHAnsi" w:hAnsiTheme="minorHAnsi" w:cstheme="minorHAnsi"/>
        </w:rPr>
      </w:pPr>
    </w:p>
    <w:p w14:paraId="59CB3F60" w14:textId="77777777" w:rsidR="0089640D" w:rsidRPr="00A06957" w:rsidRDefault="00DB0C9E" w:rsidP="009859EC">
      <w:pPr>
        <w:pStyle w:val="Akapitzlist"/>
        <w:numPr>
          <w:ilvl w:val="0"/>
          <w:numId w:val="2"/>
        </w:numPr>
        <w:tabs>
          <w:tab w:val="left" w:pos="477"/>
        </w:tabs>
        <w:ind w:right="113"/>
        <w:rPr>
          <w:rFonts w:asciiTheme="minorHAnsi" w:hAnsiTheme="minorHAnsi" w:cstheme="minorHAnsi"/>
        </w:rPr>
      </w:pPr>
      <w:r w:rsidRPr="00A06957">
        <w:rPr>
          <w:rFonts w:asciiTheme="minorHAnsi" w:hAnsiTheme="minorHAnsi" w:cstheme="minorHAnsi"/>
        </w:rPr>
        <w:t>Wykonawca</w:t>
      </w:r>
      <w:r w:rsidRPr="00A06957">
        <w:rPr>
          <w:rFonts w:asciiTheme="minorHAnsi" w:hAnsiTheme="minorHAnsi" w:cstheme="minorHAnsi"/>
          <w:spacing w:val="1"/>
        </w:rPr>
        <w:t xml:space="preserve"> </w:t>
      </w:r>
      <w:r w:rsidRPr="00A06957">
        <w:rPr>
          <w:rFonts w:asciiTheme="minorHAnsi" w:hAnsiTheme="minorHAnsi" w:cstheme="minorHAnsi"/>
        </w:rPr>
        <w:t>zobowiązany</w:t>
      </w:r>
      <w:r w:rsidRPr="00A06957">
        <w:rPr>
          <w:rFonts w:asciiTheme="minorHAnsi" w:hAnsiTheme="minorHAnsi" w:cstheme="minorHAnsi"/>
          <w:spacing w:val="1"/>
        </w:rPr>
        <w:t xml:space="preserve"> </w:t>
      </w:r>
      <w:r w:rsidRPr="00A06957">
        <w:rPr>
          <w:rFonts w:asciiTheme="minorHAnsi" w:hAnsiTheme="minorHAnsi" w:cstheme="minorHAnsi"/>
        </w:rPr>
        <w:t>będzie</w:t>
      </w:r>
      <w:r w:rsidRPr="00A06957">
        <w:rPr>
          <w:rFonts w:asciiTheme="minorHAnsi" w:hAnsiTheme="minorHAnsi" w:cstheme="minorHAnsi"/>
          <w:spacing w:val="1"/>
        </w:rPr>
        <w:t xml:space="preserve"> </w:t>
      </w:r>
      <w:r w:rsidRPr="00A06957">
        <w:rPr>
          <w:rFonts w:asciiTheme="minorHAnsi" w:hAnsiTheme="minorHAnsi" w:cstheme="minorHAnsi"/>
        </w:rPr>
        <w:t>w</w:t>
      </w:r>
      <w:r w:rsidRPr="00A06957">
        <w:rPr>
          <w:rFonts w:asciiTheme="minorHAnsi" w:hAnsiTheme="minorHAnsi" w:cstheme="minorHAnsi"/>
          <w:spacing w:val="1"/>
        </w:rPr>
        <w:t xml:space="preserve"> </w:t>
      </w:r>
      <w:r w:rsidRPr="00A06957">
        <w:rPr>
          <w:rFonts w:asciiTheme="minorHAnsi" w:hAnsiTheme="minorHAnsi" w:cstheme="minorHAnsi"/>
        </w:rPr>
        <w:t>imieniu</w:t>
      </w:r>
      <w:r w:rsidRPr="00A06957">
        <w:rPr>
          <w:rFonts w:asciiTheme="minorHAnsi" w:hAnsiTheme="minorHAnsi" w:cstheme="minorHAnsi"/>
          <w:spacing w:val="1"/>
        </w:rPr>
        <w:t xml:space="preserve"> </w:t>
      </w:r>
      <w:r w:rsidRPr="00A06957">
        <w:rPr>
          <w:rFonts w:asciiTheme="minorHAnsi" w:hAnsiTheme="minorHAnsi" w:cstheme="minorHAnsi"/>
        </w:rPr>
        <w:t>Zamawiającego</w:t>
      </w:r>
      <w:r w:rsidRPr="00A06957">
        <w:rPr>
          <w:rFonts w:asciiTheme="minorHAnsi" w:hAnsiTheme="minorHAnsi" w:cstheme="minorHAnsi"/>
          <w:spacing w:val="1"/>
        </w:rPr>
        <w:t xml:space="preserve"> </w:t>
      </w:r>
      <w:r w:rsidRPr="00A06957">
        <w:rPr>
          <w:rFonts w:asciiTheme="minorHAnsi" w:hAnsiTheme="minorHAnsi" w:cstheme="minorHAnsi"/>
        </w:rPr>
        <w:t>do</w:t>
      </w:r>
      <w:r w:rsidRPr="00A06957">
        <w:rPr>
          <w:rFonts w:asciiTheme="minorHAnsi" w:hAnsiTheme="minorHAnsi" w:cstheme="minorHAnsi"/>
          <w:spacing w:val="1"/>
        </w:rPr>
        <w:t xml:space="preserve"> </w:t>
      </w:r>
      <w:r w:rsidRPr="00A06957">
        <w:rPr>
          <w:rFonts w:asciiTheme="minorHAnsi" w:hAnsiTheme="minorHAnsi" w:cstheme="minorHAnsi"/>
        </w:rPr>
        <w:t>zakupu</w:t>
      </w:r>
      <w:r w:rsidRPr="00A06957">
        <w:rPr>
          <w:rFonts w:asciiTheme="minorHAnsi" w:hAnsiTheme="minorHAnsi" w:cstheme="minorHAnsi"/>
          <w:spacing w:val="1"/>
        </w:rPr>
        <w:t xml:space="preserve"> </w:t>
      </w:r>
      <w:r w:rsidRPr="00A06957">
        <w:rPr>
          <w:rFonts w:asciiTheme="minorHAnsi" w:hAnsiTheme="minorHAnsi" w:cstheme="minorHAnsi"/>
        </w:rPr>
        <w:t>i</w:t>
      </w:r>
      <w:r w:rsidRPr="00A06957">
        <w:rPr>
          <w:rFonts w:asciiTheme="minorHAnsi" w:hAnsiTheme="minorHAnsi" w:cstheme="minorHAnsi"/>
          <w:spacing w:val="1"/>
        </w:rPr>
        <w:t xml:space="preserve"> </w:t>
      </w:r>
      <w:r w:rsidRPr="00A06957">
        <w:rPr>
          <w:rFonts w:asciiTheme="minorHAnsi" w:hAnsiTheme="minorHAnsi" w:cstheme="minorHAnsi"/>
        </w:rPr>
        <w:t>dostarczenia</w:t>
      </w:r>
      <w:r w:rsidRPr="00A06957">
        <w:rPr>
          <w:rFonts w:asciiTheme="minorHAnsi" w:hAnsiTheme="minorHAnsi" w:cstheme="minorHAnsi"/>
          <w:spacing w:val="1"/>
        </w:rPr>
        <w:t xml:space="preserve"> </w:t>
      </w:r>
      <w:r w:rsidRPr="00A06957">
        <w:rPr>
          <w:rFonts w:asciiTheme="minorHAnsi" w:hAnsiTheme="minorHAnsi" w:cstheme="minorHAnsi"/>
        </w:rPr>
        <w:t>energii</w:t>
      </w:r>
      <w:r w:rsidRPr="00A06957">
        <w:rPr>
          <w:rFonts w:asciiTheme="minorHAnsi" w:hAnsiTheme="minorHAnsi" w:cstheme="minorHAnsi"/>
          <w:spacing w:val="-47"/>
        </w:rPr>
        <w:t xml:space="preserve"> </w:t>
      </w:r>
      <w:r w:rsidRPr="00A06957">
        <w:rPr>
          <w:rFonts w:asciiTheme="minorHAnsi" w:hAnsiTheme="minorHAnsi" w:cstheme="minorHAnsi"/>
        </w:rPr>
        <w:t>elektrycznej na</w:t>
      </w:r>
      <w:r w:rsidRPr="00A06957">
        <w:rPr>
          <w:rFonts w:asciiTheme="minorHAnsi" w:hAnsiTheme="minorHAnsi" w:cstheme="minorHAnsi"/>
          <w:spacing w:val="-4"/>
        </w:rPr>
        <w:t xml:space="preserve"> </w:t>
      </w:r>
      <w:r w:rsidRPr="00A06957">
        <w:rPr>
          <w:rFonts w:asciiTheme="minorHAnsi" w:hAnsiTheme="minorHAnsi" w:cstheme="minorHAnsi"/>
        </w:rPr>
        <w:t>potrzeby</w:t>
      </w:r>
      <w:r w:rsidRPr="00A06957">
        <w:rPr>
          <w:rFonts w:asciiTheme="minorHAnsi" w:hAnsiTheme="minorHAnsi" w:cstheme="minorHAnsi"/>
          <w:spacing w:val="-2"/>
        </w:rPr>
        <w:t xml:space="preserve"> </w:t>
      </w:r>
      <w:r w:rsidRPr="00A06957">
        <w:rPr>
          <w:rFonts w:asciiTheme="minorHAnsi" w:hAnsiTheme="minorHAnsi" w:cstheme="minorHAnsi"/>
        </w:rPr>
        <w:t>własne Zamawiającego na</w:t>
      </w:r>
      <w:r w:rsidRPr="00A06957">
        <w:rPr>
          <w:rFonts w:asciiTheme="minorHAnsi" w:hAnsiTheme="minorHAnsi" w:cstheme="minorHAnsi"/>
          <w:spacing w:val="-1"/>
        </w:rPr>
        <w:t xml:space="preserve"> </w:t>
      </w:r>
      <w:r w:rsidRPr="00A06957">
        <w:rPr>
          <w:rFonts w:asciiTheme="minorHAnsi" w:hAnsiTheme="minorHAnsi" w:cstheme="minorHAnsi"/>
        </w:rPr>
        <w:t>Towarowej</w:t>
      </w:r>
      <w:r w:rsidRPr="00A06957">
        <w:rPr>
          <w:rFonts w:asciiTheme="minorHAnsi" w:hAnsiTheme="minorHAnsi" w:cstheme="minorHAnsi"/>
          <w:spacing w:val="-2"/>
        </w:rPr>
        <w:t xml:space="preserve"> </w:t>
      </w:r>
      <w:r w:rsidRPr="00A06957">
        <w:rPr>
          <w:rFonts w:asciiTheme="minorHAnsi" w:hAnsiTheme="minorHAnsi" w:cstheme="minorHAnsi"/>
        </w:rPr>
        <w:t>Giełdzie</w:t>
      </w:r>
      <w:r w:rsidRPr="00A06957">
        <w:rPr>
          <w:rFonts w:asciiTheme="minorHAnsi" w:hAnsiTheme="minorHAnsi" w:cstheme="minorHAnsi"/>
          <w:spacing w:val="-4"/>
        </w:rPr>
        <w:t xml:space="preserve"> </w:t>
      </w:r>
      <w:r w:rsidRPr="00A06957">
        <w:rPr>
          <w:rFonts w:asciiTheme="minorHAnsi" w:hAnsiTheme="minorHAnsi" w:cstheme="minorHAnsi"/>
        </w:rPr>
        <w:t>Energii</w:t>
      </w:r>
      <w:r w:rsidRPr="00A06957">
        <w:rPr>
          <w:rFonts w:asciiTheme="minorHAnsi" w:hAnsiTheme="minorHAnsi" w:cstheme="minorHAnsi"/>
          <w:spacing w:val="-3"/>
        </w:rPr>
        <w:t xml:space="preserve"> </w:t>
      </w:r>
      <w:r w:rsidRPr="00A06957">
        <w:rPr>
          <w:rFonts w:asciiTheme="minorHAnsi" w:hAnsiTheme="minorHAnsi" w:cstheme="minorHAnsi"/>
        </w:rPr>
        <w:t>w</w:t>
      </w:r>
      <w:r w:rsidRPr="00A06957">
        <w:rPr>
          <w:rFonts w:asciiTheme="minorHAnsi" w:hAnsiTheme="minorHAnsi" w:cstheme="minorHAnsi"/>
          <w:spacing w:val="-3"/>
        </w:rPr>
        <w:t xml:space="preserve"> </w:t>
      </w:r>
      <w:r w:rsidRPr="00A06957">
        <w:rPr>
          <w:rFonts w:asciiTheme="minorHAnsi" w:hAnsiTheme="minorHAnsi" w:cstheme="minorHAnsi"/>
        </w:rPr>
        <w:t>rynku</w:t>
      </w:r>
      <w:r w:rsidRPr="00A06957">
        <w:rPr>
          <w:rFonts w:asciiTheme="minorHAnsi" w:hAnsiTheme="minorHAnsi" w:cstheme="minorHAnsi"/>
          <w:spacing w:val="2"/>
        </w:rPr>
        <w:t xml:space="preserve"> </w:t>
      </w:r>
      <w:r w:rsidRPr="00A06957">
        <w:rPr>
          <w:rFonts w:asciiTheme="minorHAnsi" w:hAnsiTheme="minorHAnsi" w:cstheme="minorHAnsi"/>
        </w:rPr>
        <w:t>SPOT.</w:t>
      </w:r>
    </w:p>
    <w:p w14:paraId="59CB3F61" w14:textId="77777777" w:rsidR="0089640D" w:rsidRPr="00AD2F05" w:rsidRDefault="0089640D" w:rsidP="009859EC">
      <w:pPr>
        <w:pStyle w:val="Tekstpodstawowy"/>
        <w:spacing w:before="9"/>
        <w:rPr>
          <w:rFonts w:asciiTheme="minorHAnsi" w:hAnsiTheme="minorHAnsi" w:cstheme="minorHAnsi"/>
        </w:rPr>
      </w:pPr>
    </w:p>
    <w:p w14:paraId="59CB3F62" w14:textId="77777777" w:rsidR="0089640D" w:rsidRDefault="00DB0C9E" w:rsidP="009859EC">
      <w:pPr>
        <w:pStyle w:val="Akapitzlist"/>
        <w:numPr>
          <w:ilvl w:val="0"/>
          <w:numId w:val="2"/>
        </w:numPr>
        <w:tabs>
          <w:tab w:val="left" w:pos="477"/>
        </w:tabs>
        <w:ind w:right="118"/>
        <w:rPr>
          <w:rFonts w:asciiTheme="minorHAnsi" w:hAnsiTheme="minorHAnsi" w:cstheme="minorHAnsi"/>
        </w:rPr>
      </w:pPr>
      <w:r w:rsidRPr="00AD2F05">
        <w:rPr>
          <w:rFonts w:asciiTheme="minorHAnsi" w:hAnsiTheme="minorHAnsi" w:cstheme="minorHAnsi"/>
        </w:rPr>
        <w:t>Szczegółowy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opis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warunków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realizacji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przedmiotu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zamówienia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zawiera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projekt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umowy,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stanowiący</w:t>
      </w:r>
      <w:r w:rsidRPr="00AD2F05">
        <w:rPr>
          <w:rFonts w:asciiTheme="minorHAnsi" w:hAnsiTheme="minorHAnsi" w:cstheme="minorHAnsi"/>
          <w:spacing w:val="-3"/>
        </w:rPr>
        <w:t xml:space="preserve"> </w:t>
      </w:r>
      <w:r w:rsidRPr="00AD2F05">
        <w:rPr>
          <w:rFonts w:asciiTheme="minorHAnsi" w:hAnsiTheme="minorHAnsi" w:cstheme="minorHAnsi"/>
        </w:rPr>
        <w:t>załącznik nr</w:t>
      </w:r>
      <w:r w:rsidRPr="00AD2F05">
        <w:rPr>
          <w:rFonts w:asciiTheme="minorHAnsi" w:hAnsiTheme="minorHAnsi" w:cstheme="minorHAnsi"/>
          <w:spacing w:val="-2"/>
        </w:rPr>
        <w:t xml:space="preserve"> </w:t>
      </w:r>
      <w:r w:rsidRPr="00AD2F05">
        <w:rPr>
          <w:rFonts w:asciiTheme="minorHAnsi" w:hAnsiTheme="minorHAnsi" w:cstheme="minorHAnsi"/>
        </w:rPr>
        <w:t>5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do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AD2F05">
        <w:rPr>
          <w:rFonts w:asciiTheme="minorHAnsi" w:hAnsiTheme="minorHAnsi" w:cstheme="minorHAnsi"/>
        </w:rPr>
        <w:t>SWZ</w:t>
      </w:r>
      <w:proofErr w:type="spellEnd"/>
      <w:r w:rsidRPr="00AD2F05">
        <w:rPr>
          <w:rFonts w:asciiTheme="minorHAnsi" w:hAnsiTheme="minorHAnsi" w:cstheme="minorHAnsi"/>
        </w:rPr>
        <w:t>.</w:t>
      </w:r>
    </w:p>
    <w:p w14:paraId="72E8B1D1" w14:textId="77777777" w:rsidR="00A46780" w:rsidRPr="00A46780" w:rsidRDefault="00A46780" w:rsidP="009859EC">
      <w:pPr>
        <w:pStyle w:val="Akapitzlist"/>
        <w:rPr>
          <w:rFonts w:asciiTheme="minorHAnsi" w:hAnsiTheme="minorHAnsi" w:cstheme="minorHAnsi"/>
        </w:rPr>
      </w:pPr>
    </w:p>
    <w:p w14:paraId="6D4E60E9" w14:textId="6B9EBA5F" w:rsidR="00A46780" w:rsidRDefault="00A46780" w:rsidP="009859EC">
      <w:pPr>
        <w:pStyle w:val="Akapitzlist"/>
        <w:numPr>
          <w:ilvl w:val="0"/>
          <w:numId w:val="2"/>
        </w:numPr>
        <w:tabs>
          <w:tab w:val="left" w:pos="477"/>
        </w:tabs>
        <w:ind w:right="1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</w:t>
      </w:r>
      <w:r w:rsidR="009F1211">
        <w:rPr>
          <w:rFonts w:asciiTheme="minorHAnsi" w:hAnsiTheme="minorHAnsi" w:cstheme="minorHAnsi"/>
        </w:rPr>
        <w:t>informuje,</w:t>
      </w:r>
      <w:r>
        <w:rPr>
          <w:rFonts w:asciiTheme="minorHAnsi" w:hAnsiTheme="minorHAnsi" w:cstheme="minorHAnsi"/>
        </w:rPr>
        <w:t xml:space="preserve"> że posiada </w:t>
      </w:r>
      <w:r w:rsidR="00FF5F00">
        <w:rPr>
          <w:rFonts w:asciiTheme="minorHAnsi" w:hAnsiTheme="minorHAnsi" w:cstheme="minorHAnsi"/>
        </w:rPr>
        <w:t>137</w:t>
      </w:r>
      <w:r>
        <w:rPr>
          <w:rFonts w:asciiTheme="minorHAnsi" w:hAnsiTheme="minorHAnsi" w:cstheme="minorHAnsi"/>
        </w:rPr>
        <w:t xml:space="preserve"> Punktów Poboru Energii </w:t>
      </w:r>
      <w:r w:rsidR="009F1211">
        <w:rPr>
          <w:rFonts w:asciiTheme="minorHAnsi" w:hAnsiTheme="minorHAnsi" w:cstheme="minorHAnsi"/>
        </w:rPr>
        <w:t>(</w:t>
      </w:r>
      <w:proofErr w:type="spellStart"/>
      <w:r w:rsidR="009F1211">
        <w:rPr>
          <w:rFonts w:asciiTheme="minorHAnsi" w:hAnsiTheme="minorHAnsi" w:cstheme="minorHAnsi"/>
        </w:rPr>
        <w:t>PPE</w:t>
      </w:r>
      <w:proofErr w:type="spellEnd"/>
      <w:r w:rsidR="009F1211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</w:t>
      </w:r>
      <w:r w:rsidR="00393353">
        <w:rPr>
          <w:rFonts w:asciiTheme="minorHAnsi" w:hAnsiTheme="minorHAnsi" w:cstheme="minorHAnsi"/>
        </w:rPr>
        <w:t xml:space="preserve">stanowiące załącznik nr 6 Lista </w:t>
      </w:r>
      <w:proofErr w:type="spellStart"/>
      <w:r w:rsidR="00393353">
        <w:rPr>
          <w:rFonts w:asciiTheme="minorHAnsi" w:hAnsiTheme="minorHAnsi" w:cstheme="minorHAnsi"/>
        </w:rPr>
        <w:t>PPE</w:t>
      </w:r>
      <w:proofErr w:type="spellEnd"/>
      <w:r w:rsidR="00210CFF">
        <w:rPr>
          <w:rFonts w:asciiTheme="minorHAnsi" w:hAnsiTheme="minorHAnsi" w:cstheme="minorHAnsi"/>
        </w:rPr>
        <w:t>.</w:t>
      </w:r>
    </w:p>
    <w:p w14:paraId="11888457" w14:textId="77777777" w:rsidR="000154AC" w:rsidRPr="000154AC" w:rsidRDefault="000154AC" w:rsidP="000154AC">
      <w:pPr>
        <w:pStyle w:val="Akapitzlist"/>
        <w:rPr>
          <w:rFonts w:asciiTheme="minorHAnsi" w:hAnsiTheme="minorHAnsi" w:cstheme="minorHAnsi"/>
        </w:rPr>
      </w:pPr>
    </w:p>
    <w:p w14:paraId="1801A0F5" w14:textId="3EB9B121" w:rsidR="000154AC" w:rsidRPr="00AD2F05" w:rsidRDefault="000154AC" w:rsidP="009859EC">
      <w:pPr>
        <w:pStyle w:val="Akapitzlist"/>
        <w:numPr>
          <w:ilvl w:val="0"/>
          <w:numId w:val="2"/>
        </w:numPr>
        <w:tabs>
          <w:tab w:val="left" w:pos="477"/>
        </w:tabs>
        <w:ind w:right="1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informuje, że obecnie posiada umowę ze Sprzedawcą, która obowiązuje do 30.06.2025 r. i wypowie ją we własnym zakresie.</w:t>
      </w:r>
    </w:p>
    <w:p w14:paraId="59CB3F63" w14:textId="77777777" w:rsidR="0089640D" w:rsidRPr="00AD2F05" w:rsidRDefault="0089640D" w:rsidP="009859EC">
      <w:pPr>
        <w:pStyle w:val="Tekstpodstawowy"/>
        <w:spacing w:before="9"/>
        <w:rPr>
          <w:rFonts w:asciiTheme="minorHAnsi" w:hAnsiTheme="minorHAnsi" w:cstheme="minorHAnsi"/>
        </w:rPr>
      </w:pPr>
    </w:p>
    <w:p w14:paraId="59CB3F65" w14:textId="3BBB307C" w:rsidR="0089640D" w:rsidRPr="009F1211" w:rsidRDefault="00DB0C9E" w:rsidP="009859EC">
      <w:pPr>
        <w:pStyle w:val="Akapitzlist"/>
        <w:numPr>
          <w:ilvl w:val="0"/>
          <w:numId w:val="2"/>
        </w:numPr>
        <w:tabs>
          <w:tab w:val="left" w:pos="477"/>
        </w:tabs>
        <w:ind w:right="0" w:hanging="361"/>
        <w:rPr>
          <w:rFonts w:asciiTheme="minorHAnsi" w:hAnsiTheme="minorHAnsi" w:cstheme="minorHAnsi"/>
        </w:rPr>
      </w:pPr>
      <w:r w:rsidRPr="00AD2F05">
        <w:rPr>
          <w:rFonts w:asciiTheme="minorHAnsi" w:hAnsiTheme="minorHAnsi" w:cstheme="minorHAnsi"/>
        </w:rPr>
        <w:t>Szacunkowe</w:t>
      </w:r>
      <w:r w:rsidRPr="00AD2F05">
        <w:rPr>
          <w:rFonts w:asciiTheme="minorHAnsi" w:hAnsiTheme="minorHAnsi" w:cstheme="minorHAnsi"/>
          <w:spacing w:val="23"/>
        </w:rPr>
        <w:t xml:space="preserve"> </w:t>
      </w:r>
      <w:r w:rsidRPr="00AD2F05">
        <w:rPr>
          <w:rFonts w:asciiTheme="minorHAnsi" w:hAnsiTheme="minorHAnsi" w:cstheme="minorHAnsi"/>
        </w:rPr>
        <w:t>zapotrzebowanie</w:t>
      </w:r>
      <w:r w:rsidRPr="00AD2F05">
        <w:rPr>
          <w:rFonts w:asciiTheme="minorHAnsi" w:hAnsiTheme="minorHAnsi" w:cstheme="minorHAnsi"/>
          <w:spacing w:val="23"/>
        </w:rPr>
        <w:t xml:space="preserve"> </w:t>
      </w:r>
      <w:r w:rsidRPr="00AD2F05">
        <w:rPr>
          <w:rFonts w:asciiTheme="minorHAnsi" w:hAnsiTheme="minorHAnsi" w:cstheme="minorHAnsi"/>
        </w:rPr>
        <w:t>energii</w:t>
      </w:r>
      <w:r w:rsidRPr="00AD2F05">
        <w:rPr>
          <w:rFonts w:asciiTheme="minorHAnsi" w:hAnsiTheme="minorHAnsi" w:cstheme="minorHAnsi"/>
          <w:spacing w:val="22"/>
        </w:rPr>
        <w:t xml:space="preserve"> </w:t>
      </w:r>
      <w:r w:rsidRPr="00AD2F05">
        <w:rPr>
          <w:rFonts w:asciiTheme="minorHAnsi" w:hAnsiTheme="minorHAnsi" w:cstheme="minorHAnsi"/>
        </w:rPr>
        <w:t>elektrycznej</w:t>
      </w:r>
      <w:r w:rsidRPr="00AD2F05">
        <w:rPr>
          <w:rFonts w:asciiTheme="minorHAnsi" w:hAnsiTheme="minorHAnsi" w:cstheme="minorHAnsi"/>
          <w:spacing w:val="21"/>
        </w:rPr>
        <w:t xml:space="preserve"> </w:t>
      </w:r>
      <w:r w:rsidRPr="00AD2F05">
        <w:rPr>
          <w:rFonts w:asciiTheme="minorHAnsi" w:hAnsiTheme="minorHAnsi" w:cstheme="minorHAnsi"/>
        </w:rPr>
        <w:t>w</w:t>
      </w:r>
      <w:r w:rsidRPr="00AD2F05">
        <w:rPr>
          <w:rFonts w:asciiTheme="minorHAnsi" w:hAnsiTheme="minorHAnsi" w:cstheme="minorHAnsi"/>
          <w:spacing w:val="23"/>
        </w:rPr>
        <w:t xml:space="preserve"> </w:t>
      </w:r>
      <w:r w:rsidRPr="00AD2F05">
        <w:rPr>
          <w:rFonts w:asciiTheme="minorHAnsi" w:hAnsiTheme="minorHAnsi" w:cstheme="minorHAnsi"/>
        </w:rPr>
        <w:t>okresie</w:t>
      </w:r>
      <w:r w:rsidRPr="00AD2F05">
        <w:rPr>
          <w:rFonts w:asciiTheme="minorHAnsi" w:hAnsiTheme="minorHAnsi" w:cstheme="minorHAnsi"/>
          <w:spacing w:val="21"/>
        </w:rPr>
        <w:t xml:space="preserve"> </w:t>
      </w:r>
      <w:r w:rsidRPr="00AD2F05">
        <w:rPr>
          <w:rFonts w:asciiTheme="minorHAnsi" w:hAnsiTheme="minorHAnsi" w:cstheme="minorHAnsi"/>
        </w:rPr>
        <w:t>od 1.01.2025</w:t>
      </w:r>
      <w:r w:rsidRPr="00AD2F05">
        <w:rPr>
          <w:rFonts w:asciiTheme="minorHAnsi" w:hAnsiTheme="minorHAnsi" w:cstheme="minorHAnsi"/>
          <w:spacing w:val="23"/>
        </w:rPr>
        <w:t xml:space="preserve"> </w:t>
      </w:r>
      <w:r w:rsidRPr="00AD2F05">
        <w:rPr>
          <w:rFonts w:asciiTheme="minorHAnsi" w:hAnsiTheme="minorHAnsi" w:cstheme="minorHAnsi"/>
        </w:rPr>
        <w:t>r.</w:t>
      </w:r>
      <w:r w:rsidRPr="00AD2F05">
        <w:rPr>
          <w:rFonts w:asciiTheme="minorHAnsi" w:hAnsiTheme="minorHAnsi" w:cstheme="minorHAnsi"/>
          <w:spacing w:val="22"/>
        </w:rPr>
        <w:t xml:space="preserve"> </w:t>
      </w:r>
      <w:r w:rsidRPr="00AD2F05">
        <w:rPr>
          <w:rFonts w:asciiTheme="minorHAnsi" w:hAnsiTheme="minorHAnsi" w:cstheme="minorHAnsi"/>
        </w:rPr>
        <w:t>do</w:t>
      </w:r>
      <w:r w:rsidRPr="00AD2F05">
        <w:rPr>
          <w:rFonts w:asciiTheme="minorHAnsi" w:hAnsiTheme="minorHAnsi" w:cstheme="minorHAnsi"/>
          <w:spacing w:val="2"/>
        </w:rPr>
        <w:t xml:space="preserve"> </w:t>
      </w:r>
      <w:r w:rsidRPr="00AD2F05">
        <w:rPr>
          <w:rFonts w:asciiTheme="minorHAnsi" w:hAnsiTheme="minorHAnsi" w:cstheme="minorHAnsi"/>
        </w:rPr>
        <w:t>31.12.202</w:t>
      </w:r>
      <w:r w:rsidR="00691349" w:rsidRPr="00AD2F05">
        <w:rPr>
          <w:rFonts w:asciiTheme="minorHAnsi" w:hAnsiTheme="minorHAnsi" w:cstheme="minorHAnsi"/>
        </w:rPr>
        <w:t>5</w:t>
      </w:r>
      <w:r w:rsidRPr="009F1211">
        <w:rPr>
          <w:rFonts w:asciiTheme="minorHAnsi" w:hAnsiTheme="minorHAnsi" w:cstheme="minorHAnsi"/>
        </w:rPr>
        <w:t>r.</w:t>
      </w:r>
      <w:r w:rsidRPr="009F1211">
        <w:rPr>
          <w:rFonts w:asciiTheme="minorHAnsi" w:hAnsiTheme="minorHAnsi" w:cstheme="minorHAnsi"/>
          <w:spacing w:val="2"/>
        </w:rPr>
        <w:t xml:space="preserve"> </w:t>
      </w:r>
      <w:r w:rsidRPr="009F1211">
        <w:rPr>
          <w:rFonts w:asciiTheme="minorHAnsi" w:hAnsiTheme="minorHAnsi" w:cstheme="minorHAnsi"/>
        </w:rPr>
        <w:t xml:space="preserve">wynosi </w:t>
      </w:r>
      <w:r w:rsidR="009859EC">
        <w:rPr>
          <w:rFonts w:asciiTheme="minorHAnsi" w:hAnsiTheme="minorHAnsi" w:cstheme="minorHAnsi"/>
          <w:b/>
        </w:rPr>
        <w:t>31</w:t>
      </w:r>
      <w:r w:rsidR="009859EC" w:rsidRPr="009F1211">
        <w:rPr>
          <w:rFonts w:asciiTheme="minorHAnsi" w:hAnsiTheme="minorHAnsi" w:cstheme="minorHAnsi"/>
          <w:b/>
        </w:rPr>
        <w:t>00</w:t>
      </w:r>
      <w:r w:rsidR="009859EC" w:rsidRPr="009F1211">
        <w:rPr>
          <w:rFonts w:asciiTheme="minorHAnsi" w:hAnsiTheme="minorHAnsi" w:cstheme="minorHAnsi"/>
          <w:b/>
          <w:spacing w:val="12"/>
        </w:rPr>
        <w:t xml:space="preserve"> </w:t>
      </w:r>
      <w:r w:rsidRPr="009F1211">
        <w:rPr>
          <w:rFonts w:asciiTheme="minorHAnsi" w:hAnsiTheme="minorHAnsi" w:cstheme="minorHAnsi"/>
          <w:b/>
        </w:rPr>
        <w:t>MWh</w:t>
      </w:r>
      <w:r w:rsidRPr="009F1211">
        <w:rPr>
          <w:rFonts w:asciiTheme="minorHAnsi" w:hAnsiTheme="minorHAnsi" w:cstheme="minorHAnsi"/>
        </w:rPr>
        <w:t>.</w:t>
      </w:r>
    </w:p>
    <w:p w14:paraId="59CB3F66" w14:textId="77777777" w:rsidR="0089640D" w:rsidRPr="00AD2F05" w:rsidRDefault="0089640D" w:rsidP="009859EC">
      <w:pPr>
        <w:pStyle w:val="Tekstpodstawowy"/>
        <w:spacing w:before="8"/>
        <w:rPr>
          <w:rFonts w:asciiTheme="minorHAnsi" w:hAnsiTheme="minorHAnsi" w:cstheme="minorHAnsi"/>
        </w:rPr>
      </w:pPr>
    </w:p>
    <w:p w14:paraId="59CB3F67" w14:textId="7E1D0CB5" w:rsidR="0089640D" w:rsidRPr="00AD2F05" w:rsidRDefault="00DB0C9E" w:rsidP="009859EC">
      <w:pPr>
        <w:pStyle w:val="Akapitzlist"/>
        <w:numPr>
          <w:ilvl w:val="1"/>
          <w:numId w:val="2"/>
        </w:numPr>
        <w:tabs>
          <w:tab w:val="left" w:pos="909"/>
        </w:tabs>
        <w:spacing w:before="1"/>
        <w:rPr>
          <w:rFonts w:asciiTheme="minorHAnsi" w:hAnsiTheme="minorHAnsi" w:cstheme="minorHAnsi"/>
        </w:rPr>
      </w:pPr>
      <w:r w:rsidRPr="00AD2F05">
        <w:rPr>
          <w:rFonts w:asciiTheme="minorHAnsi" w:hAnsiTheme="minorHAnsi" w:cstheme="minorHAnsi"/>
        </w:rPr>
        <w:t>Wykonawca zobowiązany będzie do wykonania czynności wynikających z pełnomocnictwa,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 xml:space="preserve">stanowiącego </w:t>
      </w:r>
      <w:r w:rsidRPr="00AD2F05">
        <w:rPr>
          <w:rFonts w:asciiTheme="minorHAnsi" w:hAnsiTheme="minorHAnsi" w:cstheme="minorHAnsi"/>
          <w:b/>
        </w:rPr>
        <w:t xml:space="preserve">załącznik nr 3 </w:t>
      </w:r>
      <w:r w:rsidRPr="00AD2F05">
        <w:rPr>
          <w:rFonts w:asciiTheme="minorHAnsi" w:hAnsiTheme="minorHAnsi" w:cstheme="minorHAnsi"/>
        </w:rPr>
        <w:t xml:space="preserve">do </w:t>
      </w:r>
      <w:proofErr w:type="spellStart"/>
      <w:r w:rsidRPr="00AD2F05">
        <w:rPr>
          <w:rFonts w:asciiTheme="minorHAnsi" w:hAnsiTheme="minorHAnsi" w:cstheme="minorHAnsi"/>
        </w:rPr>
        <w:t>SWZ</w:t>
      </w:r>
      <w:proofErr w:type="spellEnd"/>
      <w:r w:rsidRPr="00AD2F05">
        <w:rPr>
          <w:rFonts w:asciiTheme="minorHAnsi" w:hAnsiTheme="minorHAnsi" w:cstheme="minorHAnsi"/>
        </w:rPr>
        <w:t>, w szczególności Zamawiający zobowiązuje Wykonawcę</w:t>
      </w:r>
      <w:r w:rsidRPr="00AD2F05">
        <w:rPr>
          <w:rFonts w:asciiTheme="minorHAnsi" w:hAnsiTheme="minorHAnsi" w:cstheme="minorHAnsi"/>
          <w:spacing w:val="-47"/>
        </w:rPr>
        <w:t xml:space="preserve"> </w:t>
      </w:r>
      <w:r w:rsidRPr="00AD2F05">
        <w:rPr>
          <w:rFonts w:asciiTheme="minorHAnsi" w:hAnsiTheme="minorHAnsi" w:cstheme="minorHAnsi"/>
        </w:rPr>
        <w:t>do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zgłoszenia</w:t>
      </w:r>
      <w:r w:rsidRPr="00AD2F05">
        <w:rPr>
          <w:rFonts w:asciiTheme="minorHAnsi" w:hAnsiTheme="minorHAnsi" w:cstheme="minorHAnsi"/>
          <w:spacing w:val="49"/>
        </w:rPr>
        <w:t xml:space="preserve"> </w:t>
      </w:r>
      <w:r w:rsidRPr="00AD2F05">
        <w:rPr>
          <w:rFonts w:asciiTheme="minorHAnsi" w:hAnsiTheme="minorHAnsi" w:cstheme="minorHAnsi"/>
        </w:rPr>
        <w:t>wskazanemu</w:t>
      </w:r>
      <w:r w:rsidRPr="00AD2F05">
        <w:rPr>
          <w:rFonts w:asciiTheme="minorHAnsi" w:hAnsiTheme="minorHAnsi" w:cstheme="minorHAnsi"/>
          <w:spacing w:val="50"/>
        </w:rPr>
        <w:t xml:space="preserve"> </w:t>
      </w:r>
      <w:r w:rsidRPr="00AD2F05">
        <w:rPr>
          <w:rFonts w:asciiTheme="minorHAnsi" w:hAnsiTheme="minorHAnsi" w:cstheme="minorHAnsi"/>
        </w:rPr>
        <w:t>Operatorowi</w:t>
      </w:r>
      <w:r w:rsidRPr="00AD2F05">
        <w:rPr>
          <w:rFonts w:asciiTheme="minorHAnsi" w:hAnsiTheme="minorHAnsi" w:cstheme="minorHAnsi"/>
          <w:spacing w:val="50"/>
        </w:rPr>
        <w:t xml:space="preserve"> </w:t>
      </w:r>
      <w:r w:rsidRPr="00AD2F05">
        <w:rPr>
          <w:rFonts w:asciiTheme="minorHAnsi" w:hAnsiTheme="minorHAnsi" w:cstheme="minorHAnsi"/>
        </w:rPr>
        <w:t>Systemu</w:t>
      </w:r>
      <w:r w:rsidRPr="00AD2F05">
        <w:rPr>
          <w:rFonts w:asciiTheme="minorHAnsi" w:hAnsiTheme="minorHAnsi" w:cstheme="minorHAnsi"/>
          <w:spacing w:val="49"/>
        </w:rPr>
        <w:t xml:space="preserve"> </w:t>
      </w:r>
      <w:r w:rsidRPr="00AD2F05">
        <w:rPr>
          <w:rFonts w:asciiTheme="minorHAnsi" w:hAnsiTheme="minorHAnsi" w:cstheme="minorHAnsi"/>
        </w:rPr>
        <w:t>Dystrybucyjnego</w:t>
      </w:r>
      <w:r w:rsidRPr="00AD2F05">
        <w:rPr>
          <w:rFonts w:asciiTheme="minorHAnsi" w:hAnsiTheme="minorHAnsi" w:cstheme="minorHAnsi"/>
          <w:spacing w:val="50"/>
        </w:rPr>
        <w:t xml:space="preserve"> </w:t>
      </w:r>
      <w:r w:rsidRPr="00AD2F05">
        <w:rPr>
          <w:rFonts w:asciiTheme="minorHAnsi" w:hAnsiTheme="minorHAnsi" w:cstheme="minorHAnsi"/>
        </w:rPr>
        <w:t>do</w:t>
      </w:r>
      <w:r w:rsidRPr="00AD2F05">
        <w:rPr>
          <w:rFonts w:asciiTheme="minorHAnsi" w:hAnsiTheme="minorHAnsi" w:cstheme="minorHAnsi"/>
          <w:spacing w:val="50"/>
        </w:rPr>
        <w:t xml:space="preserve"> </w:t>
      </w:r>
      <w:r w:rsidRPr="00AD2F05">
        <w:rPr>
          <w:rFonts w:asciiTheme="minorHAnsi" w:hAnsiTheme="minorHAnsi" w:cstheme="minorHAnsi"/>
        </w:rPr>
        <w:t>realizacji</w:t>
      </w:r>
      <w:r w:rsidRPr="00AD2F05">
        <w:rPr>
          <w:rFonts w:asciiTheme="minorHAnsi" w:hAnsiTheme="minorHAnsi" w:cstheme="minorHAnsi"/>
          <w:spacing w:val="50"/>
        </w:rPr>
        <w:t xml:space="preserve"> </w:t>
      </w:r>
      <w:r w:rsidR="009F1211" w:rsidRPr="00AD2F05">
        <w:rPr>
          <w:rFonts w:asciiTheme="minorHAnsi" w:hAnsiTheme="minorHAnsi" w:cstheme="minorHAnsi"/>
        </w:rPr>
        <w:t>zawartej</w:t>
      </w:r>
      <w:r w:rsidR="009F1211" w:rsidRPr="00AD2F05">
        <w:rPr>
          <w:rFonts w:asciiTheme="minorHAnsi" w:hAnsiTheme="minorHAnsi" w:cstheme="minorHAnsi"/>
          <w:spacing w:val="-47"/>
        </w:rPr>
        <w:t xml:space="preserve"> </w:t>
      </w:r>
      <w:r w:rsidR="009F1211">
        <w:rPr>
          <w:rFonts w:asciiTheme="minorHAnsi" w:hAnsiTheme="minorHAnsi" w:cstheme="minorHAnsi"/>
          <w:spacing w:val="-47"/>
        </w:rPr>
        <w:t>z</w:t>
      </w:r>
      <w:r w:rsidRPr="00AD2F05">
        <w:rPr>
          <w:rFonts w:asciiTheme="minorHAnsi" w:hAnsiTheme="minorHAnsi" w:cstheme="minorHAnsi"/>
          <w:spacing w:val="-2"/>
        </w:rPr>
        <w:t xml:space="preserve"> </w:t>
      </w:r>
      <w:r w:rsidRPr="00AD2F05">
        <w:rPr>
          <w:rFonts w:asciiTheme="minorHAnsi" w:hAnsiTheme="minorHAnsi" w:cstheme="minorHAnsi"/>
        </w:rPr>
        <w:t>Wykonawcą</w:t>
      </w:r>
      <w:r w:rsidRPr="00AD2F05">
        <w:rPr>
          <w:rFonts w:asciiTheme="minorHAnsi" w:hAnsiTheme="minorHAnsi" w:cstheme="minorHAnsi"/>
          <w:spacing w:val="-2"/>
        </w:rPr>
        <w:t xml:space="preserve"> </w:t>
      </w:r>
      <w:r w:rsidRPr="00AD2F05">
        <w:rPr>
          <w:rFonts w:asciiTheme="minorHAnsi" w:hAnsiTheme="minorHAnsi" w:cstheme="minorHAnsi"/>
        </w:rPr>
        <w:t>umowy</w:t>
      </w:r>
      <w:r w:rsidRPr="00AD2F05">
        <w:rPr>
          <w:rFonts w:asciiTheme="minorHAnsi" w:hAnsiTheme="minorHAnsi" w:cstheme="minorHAnsi"/>
          <w:spacing w:val="-2"/>
        </w:rPr>
        <w:t xml:space="preserve"> </w:t>
      </w:r>
      <w:r w:rsidRPr="00AD2F05">
        <w:rPr>
          <w:rFonts w:asciiTheme="minorHAnsi" w:hAnsiTheme="minorHAnsi" w:cstheme="minorHAnsi"/>
        </w:rPr>
        <w:t>sprzedaży</w:t>
      </w:r>
      <w:r w:rsidRPr="00AD2F05">
        <w:rPr>
          <w:rFonts w:asciiTheme="minorHAnsi" w:hAnsiTheme="minorHAnsi" w:cstheme="minorHAnsi"/>
          <w:spacing w:val="-1"/>
        </w:rPr>
        <w:t xml:space="preserve"> </w:t>
      </w:r>
      <w:r w:rsidRPr="00AD2F05">
        <w:rPr>
          <w:rFonts w:asciiTheme="minorHAnsi" w:hAnsiTheme="minorHAnsi" w:cstheme="minorHAnsi"/>
        </w:rPr>
        <w:t>energii</w:t>
      </w:r>
      <w:r w:rsidRPr="00AD2F05">
        <w:rPr>
          <w:rFonts w:asciiTheme="minorHAnsi" w:hAnsiTheme="minorHAnsi" w:cstheme="minorHAnsi"/>
          <w:spacing w:val="-2"/>
        </w:rPr>
        <w:t xml:space="preserve"> </w:t>
      </w:r>
      <w:r w:rsidRPr="00AD2F05">
        <w:rPr>
          <w:rFonts w:asciiTheme="minorHAnsi" w:hAnsiTheme="minorHAnsi" w:cstheme="minorHAnsi"/>
        </w:rPr>
        <w:t>elektrycznej,</w:t>
      </w:r>
      <w:r w:rsidRPr="00AD2F05">
        <w:rPr>
          <w:rFonts w:asciiTheme="minorHAnsi" w:hAnsiTheme="minorHAnsi" w:cstheme="minorHAnsi"/>
          <w:spacing w:val="-2"/>
        </w:rPr>
        <w:t xml:space="preserve"> </w:t>
      </w:r>
      <w:r w:rsidRPr="00AD2F05">
        <w:rPr>
          <w:rFonts w:asciiTheme="minorHAnsi" w:hAnsiTheme="minorHAnsi" w:cstheme="minorHAnsi"/>
        </w:rPr>
        <w:t>niezwłocznie</w:t>
      </w:r>
      <w:r w:rsidRPr="00AD2F05">
        <w:rPr>
          <w:rFonts w:asciiTheme="minorHAnsi" w:hAnsiTheme="minorHAnsi" w:cstheme="minorHAnsi"/>
          <w:spacing w:val="-1"/>
        </w:rPr>
        <w:t xml:space="preserve"> </w:t>
      </w:r>
      <w:r w:rsidRPr="00AD2F05">
        <w:rPr>
          <w:rFonts w:asciiTheme="minorHAnsi" w:hAnsiTheme="minorHAnsi" w:cstheme="minorHAnsi"/>
        </w:rPr>
        <w:t>po</w:t>
      </w:r>
      <w:r w:rsidRPr="00AD2F05">
        <w:rPr>
          <w:rFonts w:asciiTheme="minorHAnsi" w:hAnsiTheme="minorHAnsi" w:cstheme="minorHAnsi"/>
          <w:spacing w:val="-3"/>
        </w:rPr>
        <w:t xml:space="preserve"> </w:t>
      </w:r>
      <w:r w:rsidRPr="00AD2F05">
        <w:rPr>
          <w:rFonts w:asciiTheme="minorHAnsi" w:hAnsiTheme="minorHAnsi" w:cstheme="minorHAnsi"/>
        </w:rPr>
        <w:t>podpisaniu</w:t>
      </w:r>
      <w:r w:rsidRPr="00AD2F05">
        <w:rPr>
          <w:rFonts w:asciiTheme="minorHAnsi" w:hAnsiTheme="minorHAnsi" w:cstheme="minorHAnsi"/>
          <w:spacing w:val="-2"/>
        </w:rPr>
        <w:t xml:space="preserve"> </w:t>
      </w:r>
      <w:r w:rsidRPr="00AD2F05">
        <w:rPr>
          <w:rFonts w:asciiTheme="minorHAnsi" w:hAnsiTheme="minorHAnsi" w:cstheme="minorHAnsi"/>
        </w:rPr>
        <w:t>umowy.</w:t>
      </w:r>
    </w:p>
    <w:p w14:paraId="59CB3F68" w14:textId="77777777" w:rsidR="0089640D" w:rsidRPr="00AD2F05" w:rsidRDefault="0089640D" w:rsidP="009859EC">
      <w:pPr>
        <w:pStyle w:val="Tekstpodstawowy"/>
        <w:spacing w:before="3"/>
        <w:rPr>
          <w:rFonts w:asciiTheme="minorHAnsi" w:hAnsiTheme="minorHAnsi" w:cstheme="minorHAnsi"/>
        </w:rPr>
      </w:pPr>
    </w:p>
    <w:p w14:paraId="59CB3F69" w14:textId="21F53D41" w:rsidR="0089640D" w:rsidRPr="00AD2F05" w:rsidRDefault="00DB0C9E" w:rsidP="009859EC">
      <w:pPr>
        <w:pStyle w:val="Akapitzlist"/>
        <w:numPr>
          <w:ilvl w:val="1"/>
          <w:numId w:val="2"/>
        </w:numPr>
        <w:tabs>
          <w:tab w:val="left" w:pos="909"/>
        </w:tabs>
        <w:rPr>
          <w:rFonts w:asciiTheme="minorHAnsi" w:hAnsiTheme="minorHAnsi" w:cstheme="minorHAnsi"/>
        </w:rPr>
      </w:pPr>
      <w:r w:rsidRPr="00AD2F05">
        <w:rPr>
          <w:rFonts w:asciiTheme="minorHAnsi" w:hAnsiTheme="minorHAnsi" w:cstheme="minorHAnsi"/>
        </w:rPr>
        <w:t>Zamawiający oświadcza, że planowane zapotrzebowanie na energię elektryczną w każdym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punkcie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poboru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określone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="009F1211">
        <w:rPr>
          <w:rFonts w:asciiTheme="minorHAnsi" w:hAnsiTheme="minorHAnsi" w:cstheme="minorHAnsi"/>
        </w:rPr>
        <w:t xml:space="preserve">będzie </w:t>
      </w:r>
      <w:r w:rsidR="009F1211" w:rsidRPr="00AD2F05">
        <w:rPr>
          <w:rFonts w:asciiTheme="minorHAnsi" w:hAnsiTheme="minorHAnsi" w:cstheme="minorHAnsi"/>
          <w:spacing w:val="1"/>
        </w:rPr>
        <w:t>w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załączniku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nr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1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do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umowy.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Ilość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proofErr w:type="gramStart"/>
      <w:r w:rsidRPr="00AD2F05">
        <w:rPr>
          <w:rFonts w:asciiTheme="minorHAnsi" w:hAnsiTheme="minorHAnsi" w:cstheme="minorHAnsi"/>
        </w:rPr>
        <w:t>stanowiąca</w:t>
      </w:r>
      <w:r w:rsidR="000154AC">
        <w:rPr>
          <w:rFonts w:asciiTheme="minorHAnsi" w:hAnsiTheme="minorHAnsi" w:cstheme="minorHAnsi"/>
        </w:rPr>
        <w:t xml:space="preserve"> </w:t>
      </w:r>
      <w:r w:rsidRPr="00AD2F05">
        <w:rPr>
          <w:rFonts w:asciiTheme="minorHAnsi" w:hAnsiTheme="minorHAnsi" w:cstheme="minorHAnsi"/>
          <w:spacing w:val="-47"/>
        </w:rPr>
        <w:t xml:space="preserve"> </w:t>
      </w:r>
      <w:r w:rsidRPr="00AD2F05">
        <w:rPr>
          <w:rFonts w:asciiTheme="minorHAnsi" w:hAnsiTheme="minorHAnsi" w:cstheme="minorHAnsi"/>
        </w:rPr>
        <w:t>zamówienie</w:t>
      </w:r>
      <w:proofErr w:type="gramEnd"/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dla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każdego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z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punktów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poboru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jest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wielkością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oszacowaną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z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należytą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starannością, w oparciu o faktyczne dotychczasowe zużycie energii elektrycznej. Powyższe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dane mają charakter informacyjny, służą wyłącznie do obliczenia ceny oferty i nie mogą być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podstawą jakichkolwiek roszczeń ze strony Wykonawcy z tym zastrzeżeniem, że minimalny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poziom zużycia energii elektrycznej w okresie dostaw, tj. od 1.01.2025 roku do 31.12.202</w:t>
      </w:r>
      <w:r w:rsidR="00691349" w:rsidRPr="00AD2F05">
        <w:rPr>
          <w:rFonts w:asciiTheme="minorHAnsi" w:hAnsiTheme="minorHAnsi" w:cstheme="minorHAnsi"/>
        </w:rPr>
        <w:t>5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 xml:space="preserve">roku będzie wynosił </w:t>
      </w:r>
      <w:r w:rsidR="00BC4FC5" w:rsidRPr="00AD2F05">
        <w:rPr>
          <w:rFonts w:asciiTheme="minorHAnsi" w:hAnsiTheme="minorHAnsi" w:cstheme="minorHAnsi"/>
        </w:rPr>
        <w:t>2</w:t>
      </w:r>
      <w:r w:rsidR="000154AC">
        <w:rPr>
          <w:rFonts w:asciiTheme="minorHAnsi" w:hAnsiTheme="minorHAnsi" w:cstheme="minorHAnsi"/>
        </w:rPr>
        <w:t>17</w:t>
      </w:r>
      <w:r w:rsidR="00BC4FC5" w:rsidRPr="00AD2F05">
        <w:rPr>
          <w:rFonts w:asciiTheme="minorHAnsi" w:hAnsiTheme="minorHAnsi" w:cstheme="minorHAnsi"/>
        </w:rPr>
        <w:t>0</w:t>
      </w:r>
      <w:r w:rsidRPr="00AD2F05">
        <w:rPr>
          <w:rFonts w:asciiTheme="minorHAnsi" w:hAnsiTheme="minorHAnsi" w:cstheme="minorHAnsi"/>
        </w:rPr>
        <w:t xml:space="preserve"> MWh co stanowi 70% szacunkowego zapotrzebowania na energię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elektryczną.</w:t>
      </w:r>
      <w:r w:rsidRPr="00AD2F05">
        <w:rPr>
          <w:rFonts w:asciiTheme="minorHAnsi" w:hAnsiTheme="minorHAnsi" w:cstheme="minorHAnsi"/>
          <w:spacing w:val="28"/>
        </w:rPr>
        <w:t xml:space="preserve"> </w:t>
      </w:r>
      <w:r w:rsidRPr="00AD2F05">
        <w:rPr>
          <w:rFonts w:asciiTheme="minorHAnsi" w:hAnsiTheme="minorHAnsi" w:cstheme="minorHAnsi"/>
        </w:rPr>
        <w:t>Wynagrodzenie</w:t>
      </w:r>
      <w:r w:rsidRPr="00AD2F05">
        <w:rPr>
          <w:rFonts w:asciiTheme="minorHAnsi" w:hAnsiTheme="minorHAnsi" w:cstheme="minorHAnsi"/>
          <w:spacing w:val="30"/>
        </w:rPr>
        <w:t xml:space="preserve"> </w:t>
      </w:r>
      <w:r w:rsidRPr="00AD2F05">
        <w:rPr>
          <w:rFonts w:asciiTheme="minorHAnsi" w:hAnsiTheme="minorHAnsi" w:cstheme="minorHAnsi"/>
        </w:rPr>
        <w:t>Wykonawcy</w:t>
      </w:r>
      <w:r w:rsidRPr="00AD2F05">
        <w:rPr>
          <w:rFonts w:asciiTheme="minorHAnsi" w:hAnsiTheme="minorHAnsi" w:cstheme="minorHAnsi"/>
          <w:spacing w:val="30"/>
        </w:rPr>
        <w:t xml:space="preserve"> </w:t>
      </w:r>
      <w:r w:rsidRPr="00AD2F05">
        <w:rPr>
          <w:rFonts w:asciiTheme="minorHAnsi" w:hAnsiTheme="minorHAnsi" w:cstheme="minorHAnsi"/>
        </w:rPr>
        <w:t>będzie</w:t>
      </w:r>
      <w:r w:rsidRPr="00AD2F05">
        <w:rPr>
          <w:rFonts w:asciiTheme="minorHAnsi" w:hAnsiTheme="minorHAnsi" w:cstheme="minorHAnsi"/>
          <w:spacing w:val="27"/>
        </w:rPr>
        <w:t xml:space="preserve"> </w:t>
      </w:r>
      <w:r w:rsidRPr="00AD2F05">
        <w:rPr>
          <w:rFonts w:asciiTheme="minorHAnsi" w:hAnsiTheme="minorHAnsi" w:cstheme="minorHAnsi"/>
        </w:rPr>
        <w:t>obliczane</w:t>
      </w:r>
      <w:r w:rsidRPr="00AD2F05">
        <w:rPr>
          <w:rFonts w:asciiTheme="minorHAnsi" w:hAnsiTheme="minorHAnsi" w:cstheme="minorHAnsi"/>
          <w:spacing w:val="30"/>
        </w:rPr>
        <w:t xml:space="preserve"> </w:t>
      </w:r>
      <w:r w:rsidRPr="00AD2F05">
        <w:rPr>
          <w:rFonts w:asciiTheme="minorHAnsi" w:hAnsiTheme="minorHAnsi" w:cstheme="minorHAnsi"/>
        </w:rPr>
        <w:t>zgodnie</w:t>
      </w:r>
      <w:r w:rsidRPr="00AD2F05">
        <w:rPr>
          <w:rFonts w:asciiTheme="minorHAnsi" w:hAnsiTheme="minorHAnsi" w:cstheme="minorHAnsi"/>
          <w:spacing w:val="30"/>
        </w:rPr>
        <w:t xml:space="preserve"> </w:t>
      </w:r>
      <w:r w:rsidRPr="00AD2F05">
        <w:rPr>
          <w:rFonts w:asciiTheme="minorHAnsi" w:hAnsiTheme="minorHAnsi" w:cstheme="minorHAnsi"/>
        </w:rPr>
        <w:t>z</w:t>
      </w:r>
      <w:r w:rsidRPr="00AD2F05">
        <w:rPr>
          <w:rFonts w:asciiTheme="minorHAnsi" w:hAnsiTheme="minorHAnsi" w:cstheme="minorHAnsi"/>
          <w:spacing w:val="29"/>
        </w:rPr>
        <w:t xml:space="preserve"> </w:t>
      </w:r>
      <w:r w:rsidRPr="00AD2F05">
        <w:rPr>
          <w:rFonts w:asciiTheme="minorHAnsi" w:hAnsiTheme="minorHAnsi" w:cstheme="minorHAnsi"/>
        </w:rPr>
        <w:t>zapisami</w:t>
      </w:r>
      <w:r w:rsidRPr="00AD2F05">
        <w:rPr>
          <w:rFonts w:asciiTheme="minorHAnsi" w:hAnsiTheme="minorHAnsi" w:cstheme="minorHAnsi"/>
          <w:spacing w:val="27"/>
        </w:rPr>
        <w:t xml:space="preserve"> </w:t>
      </w:r>
      <w:r w:rsidRPr="00AD2F05">
        <w:rPr>
          <w:rFonts w:asciiTheme="minorHAnsi" w:hAnsiTheme="minorHAnsi" w:cstheme="minorHAnsi"/>
        </w:rPr>
        <w:t>wskazanymi</w:t>
      </w:r>
      <w:r w:rsidRPr="00AD2F05">
        <w:rPr>
          <w:rFonts w:asciiTheme="minorHAnsi" w:hAnsiTheme="minorHAnsi" w:cstheme="minorHAnsi"/>
          <w:spacing w:val="-47"/>
        </w:rPr>
        <w:t xml:space="preserve"> </w:t>
      </w:r>
      <w:r w:rsidRPr="00AD2F05">
        <w:rPr>
          <w:rFonts w:asciiTheme="minorHAnsi" w:hAnsiTheme="minorHAnsi" w:cstheme="minorHAnsi"/>
        </w:rPr>
        <w:t>w projekcie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umowy,</w:t>
      </w:r>
      <w:r w:rsidRPr="00AD2F05">
        <w:rPr>
          <w:rFonts w:asciiTheme="minorHAnsi" w:hAnsiTheme="minorHAnsi" w:cstheme="minorHAnsi"/>
          <w:spacing w:val="-3"/>
        </w:rPr>
        <w:t xml:space="preserve"> </w:t>
      </w:r>
      <w:r w:rsidRPr="00AD2F05">
        <w:rPr>
          <w:rFonts w:asciiTheme="minorHAnsi" w:hAnsiTheme="minorHAnsi" w:cstheme="minorHAnsi"/>
        </w:rPr>
        <w:t>stanowiącym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załącznik nr</w:t>
      </w:r>
      <w:r w:rsidRPr="00AD2F05">
        <w:rPr>
          <w:rFonts w:asciiTheme="minorHAnsi" w:hAnsiTheme="minorHAnsi" w:cstheme="minorHAnsi"/>
          <w:spacing w:val="-2"/>
        </w:rPr>
        <w:t xml:space="preserve"> </w:t>
      </w:r>
      <w:r w:rsidRPr="00AD2F05">
        <w:rPr>
          <w:rFonts w:asciiTheme="minorHAnsi" w:hAnsiTheme="minorHAnsi" w:cstheme="minorHAnsi"/>
        </w:rPr>
        <w:t>5 do</w:t>
      </w:r>
      <w:r w:rsidRPr="00AD2F05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AD2F05">
        <w:rPr>
          <w:rFonts w:asciiTheme="minorHAnsi" w:hAnsiTheme="minorHAnsi" w:cstheme="minorHAnsi"/>
        </w:rPr>
        <w:t>SWZ</w:t>
      </w:r>
      <w:proofErr w:type="spellEnd"/>
      <w:r w:rsidRPr="00AD2F05">
        <w:rPr>
          <w:rFonts w:asciiTheme="minorHAnsi" w:hAnsiTheme="minorHAnsi" w:cstheme="minorHAnsi"/>
        </w:rPr>
        <w:t>.</w:t>
      </w:r>
    </w:p>
    <w:p w14:paraId="59CB3F6A" w14:textId="77777777" w:rsidR="0089640D" w:rsidRPr="00AD2F05" w:rsidRDefault="0089640D" w:rsidP="009859EC">
      <w:pPr>
        <w:jc w:val="both"/>
        <w:rPr>
          <w:rFonts w:asciiTheme="minorHAnsi" w:hAnsiTheme="minorHAnsi" w:cstheme="minorHAnsi"/>
        </w:rPr>
        <w:sectPr w:rsidR="0089640D" w:rsidRPr="00AD2F05">
          <w:footerReference w:type="default" r:id="rId7"/>
          <w:type w:val="continuous"/>
          <w:pgSz w:w="11910" w:h="16840"/>
          <w:pgMar w:top="1360" w:right="1300" w:bottom="1200" w:left="1300" w:header="708" w:footer="1000" w:gutter="0"/>
          <w:pgNumType w:start="1"/>
          <w:cols w:space="708"/>
        </w:sectPr>
      </w:pPr>
    </w:p>
    <w:p w14:paraId="4499708B" w14:textId="77777777" w:rsidR="000154AC" w:rsidRPr="00AD2F05" w:rsidRDefault="000154AC" w:rsidP="000154AC">
      <w:pPr>
        <w:pStyle w:val="Akapitzlist"/>
        <w:numPr>
          <w:ilvl w:val="0"/>
          <w:numId w:val="2"/>
        </w:numPr>
        <w:tabs>
          <w:tab w:val="left" w:pos="477"/>
        </w:tabs>
        <w:ind w:right="0" w:hanging="361"/>
        <w:rPr>
          <w:rFonts w:asciiTheme="minorHAnsi" w:hAnsiTheme="minorHAnsi" w:cstheme="minorHAnsi"/>
        </w:rPr>
      </w:pPr>
      <w:r w:rsidRPr="00AD2F05">
        <w:rPr>
          <w:rFonts w:asciiTheme="minorHAnsi" w:hAnsiTheme="minorHAnsi" w:cstheme="minorHAnsi"/>
        </w:rPr>
        <w:lastRenderedPageBreak/>
        <w:t>Termin</w:t>
      </w:r>
      <w:r w:rsidRPr="00AD2F05">
        <w:rPr>
          <w:rFonts w:asciiTheme="minorHAnsi" w:hAnsiTheme="minorHAnsi" w:cstheme="minorHAnsi"/>
          <w:spacing w:val="-2"/>
        </w:rPr>
        <w:t xml:space="preserve"> </w:t>
      </w:r>
      <w:r w:rsidRPr="00AD2F05">
        <w:rPr>
          <w:rFonts w:asciiTheme="minorHAnsi" w:hAnsiTheme="minorHAnsi" w:cstheme="minorHAnsi"/>
        </w:rPr>
        <w:t>wykonania zamówienia:</w:t>
      </w:r>
    </w:p>
    <w:p w14:paraId="4D7F5A23" w14:textId="7D048C91" w:rsidR="000154AC" w:rsidRPr="00AD2F05" w:rsidRDefault="000154AC" w:rsidP="000154AC">
      <w:pPr>
        <w:pStyle w:val="Akapitzlist"/>
        <w:numPr>
          <w:ilvl w:val="1"/>
          <w:numId w:val="2"/>
        </w:numPr>
        <w:tabs>
          <w:tab w:val="left" w:pos="1017"/>
        </w:tabs>
        <w:spacing w:before="42" w:line="276" w:lineRule="auto"/>
        <w:ind w:left="1016" w:hanging="540"/>
        <w:rPr>
          <w:rFonts w:asciiTheme="minorHAnsi" w:hAnsiTheme="minorHAnsi" w:cstheme="minorHAnsi"/>
        </w:rPr>
      </w:pPr>
      <w:r w:rsidRPr="00AD2F05">
        <w:rPr>
          <w:rFonts w:asciiTheme="minorHAnsi" w:hAnsiTheme="minorHAnsi" w:cstheme="minorHAnsi"/>
        </w:rPr>
        <w:t xml:space="preserve">Termin realizacji zamówienia: </w:t>
      </w:r>
      <w:r w:rsidRPr="00AD2F05">
        <w:rPr>
          <w:rFonts w:asciiTheme="minorHAnsi" w:hAnsiTheme="minorHAnsi" w:cstheme="minorHAnsi"/>
          <w:b/>
        </w:rPr>
        <w:t>od 01 stycznia 2025 roku do 31 grudnia 202</w:t>
      </w:r>
      <w:r>
        <w:rPr>
          <w:rFonts w:asciiTheme="minorHAnsi" w:hAnsiTheme="minorHAnsi" w:cstheme="minorHAnsi"/>
          <w:b/>
        </w:rPr>
        <w:t>5</w:t>
      </w:r>
      <w:r w:rsidRPr="00AD2F05">
        <w:rPr>
          <w:rFonts w:asciiTheme="minorHAnsi" w:hAnsiTheme="minorHAnsi" w:cstheme="minorHAnsi"/>
          <w:b/>
        </w:rPr>
        <w:t xml:space="preserve"> roku</w:t>
      </w:r>
      <w:r w:rsidRPr="00AD2F05">
        <w:rPr>
          <w:rFonts w:asciiTheme="minorHAnsi" w:hAnsiTheme="minorHAnsi" w:cstheme="minorHAnsi"/>
        </w:rPr>
        <w:t>, jednak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  <w:spacing w:val="-1"/>
        </w:rPr>
        <w:t>rozpoczęcie</w:t>
      </w:r>
      <w:r w:rsidRPr="00AD2F05">
        <w:rPr>
          <w:rFonts w:asciiTheme="minorHAnsi" w:hAnsiTheme="minorHAnsi" w:cstheme="minorHAnsi"/>
          <w:spacing w:val="-9"/>
        </w:rPr>
        <w:t xml:space="preserve"> </w:t>
      </w:r>
      <w:r w:rsidRPr="00AD2F05">
        <w:rPr>
          <w:rFonts w:asciiTheme="minorHAnsi" w:hAnsiTheme="minorHAnsi" w:cstheme="minorHAnsi"/>
        </w:rPr>
        <w:t>sprzedaży</w:t>
      </w:r>
      <w:r w:rsidRPr="00AD2F05">
        <w:rPr>
          <w:rFonts w:asciiTheme="minorHAnsi" w:hAnsiTheme="minorHAnsi" w:cstheme="minorHAnsi"/>
          <w:spacing w:val="-11"/>
        </w:rPr>
        <w:t xml:space="preserve"> </w:t>
      </w:r>
      <w:r w:rsidRPr="00AD2F05">
        <w:rPr>
          <w:rFonts w:asciiTheme="minorHAnsi" w:hAnsiTheme="minorHAnsi" w:cstheme="minorHAnsi"/>
        </w:rPr>
        <w:t>energii</w:t>
      </w:r>
      <w:r w:rsidRPr="00AD2F05">
        <w:rPr>
          <w:rFonts w:asciiTheme="minorHAnsi" w:hAnsiTheme="minorHAnsi" w:cstheme="minorHAnsi"/>
          <w:spacing w:val="-10"/>
        </w:rPr>
        <w:t xml:space="preserve"> </w:t>
      </w:r>
      <w:r w:rsidRPr="00AD2F05">
        <w:rPr>
          <w:rFonts w:asciiTheme="minorHAnsi" w:hAnsiTheme="minorHAnsi" w:cstheme="minorHAnsi"/>
        </w:rPr>
        <w:t>elektrycznej</w:t>
      </w:r>
      <w:r w:rsidRPr="00AD2F05">
        <w:rPr>
          <w:rFonts w:asciiTheme="minorHAnsi" w:hAnsiTheme="minorHAnsi" w:cstheme="minorHAnsi"/>
          <w:spacing w:val="-11"/>
        </w:rPr>
        <w:t xml:space="preserve"> </w:t>
      </w:r>
      <w:r w:rsidRPr="00AD2F05">
        <w:rPr>
          <w:rFonts w:asciiTheme="minorHAnsi" w:hAnsiTheme="minorHAnsi" w:cstheme="minorHAnsi"/>
        </w:rPr>
        <w:t>nastąpi</w:t>
      </w:r>
      <w:r w:rsidRPr="00AD2F05">
        <w:rPr>
          <w:rFonts w:asciiTheme="minorHAnsi" w:hAnsiTheme="minorHAnsi" w:cstheme="minorHAnsi"/>
          <w:spacing w:val="-10"/>
        </w:rPr>
        <w:t xml:space="preserve"> </w:t>
      </w:r>
      <w:r w:rsidRPr="00AD2F05">
        <w:rPr>
          <w:rFonts w:asciiTheme="minorHAnsi" w:hAnsiTheme="minorHAnsi" w:cstheme="minorHAnsi"/>
        </w:rPr>
        <w:t>nie</w:t>
      </w:r>
      <w:r w:rsidRPr="00AD2F05">
        <w:rPr>
          <w:rFonts w:asciiTheme="minorHAnsi" w:hAnsiTheme="minorHAnsi" w:cstheme="minorHAnsi"/>
          <w:spacing w:val="-11"/>
        </w:rPr>
        <w:t xml:space="preserve"> </w:t>
      </w:r>
      <w:r w:rsidRPr="00AD2F05">
        <w:rPr>
          <w:rFonts w:asciiTheme="minorHAnsi" w:hAnsiTheme="minorHAnsi" w:cstheme="minorHAnsi"/>
        </w:rPr>
        <w:t>wcześniej</w:t>
      </w:r>
      <w:r w:rsidRPr="00AD2F05">
        <w:rPr>
          <w:rFonts w:asciiTheme="minorHAnsi" w:hAnsiTheme="minorHAnsi" w:cstheme="minorHAnsi"/>
          <w:spacing w:val="-12"/>
        </w:rPr>
        <w:t xml:space="preserve"> </w:t>
      </w:r>
      <w:r w:rsidRPr="00AD2F05">
        <w:rPr>
          <w:rFonts w:asciiTheme="minorHAnsi" w:hAnsiTheme="minorHAnsi" w:cstheme="minorHAnsi"/>
        </w:rPr>
        <w:t>niż</w:t>
      </w:r>
      <w:r w:rsidRPr="00AD2F05">
        <w:rPr>
          <w:rFonts w:asciiTheme="minorHAnsi" w:hAnsiTheme="minorHAnsi" w:cstheme="minorHAnsi"/>
          <w:spacing w:val="-10"/>
        </w:rPr>
        <w:t xml:space="preserve"> </w:t>
      </w:r>
      <w:r w:rsidRPr="00AD2F05">
        <w:rPr>
          <w:rFonts w:asciiTheme="minorHAnsi" w:hAnsiTheme="minorHAnsi" w:cstheme="minorHAnsi"/>
        </w:rPr>
        <w:t>po</w:t>
      </w:r>
      <w:r w:rsidRPr="00AD2F05">
        <w:rPr>
          <w:rFonts w:asciiTheme="minorHAnsi" w:hAnsiTheme="minorHAnsi" w:cstheme="minorHAnsi"/>
          <w:spacing w:val="-10"/>
        </w:rPr>
        <w:t xml:space="preserve"> </w:t>
      </w:r>
      <w:r w:rsidRPr="00AD2F05">
        <w:rPr>
          <w:rFonts w:asciiTheme="minorHAnsi" w:hAnsiTheme="minorHAnsi" w:cstheme="minorHAnsi"/>
        </w:rPr>
        <w:t>spełnieniu</w:t>
      </w:r>
      <w:r w:rsidRPr="00AD2F05">
        <w:rPr>
          <w:rFonts w:asciiTheme="minorHAnsi" w:hAnsiTheme="minorHAnsi" w:cstheme="minorHAnsi"/>
          <w:spacing w:val="-13"/>
        </w:rPr>
        <w:t xml:space="preserve"> </w:t>
      </w:r>
      <w:r w:rsidRPr="00AD2F05">
        <w:rPr>
          <w:rFonts w:asciiTheme="minorHAnsi" w:hAnsiTheme="minorHAnsi" w:cstheme="minorHAnsi"/>
        </w:rPr>
        <w:t>wszystkich</w:t>
      </w:r>
      <w:r w:rsidRPr="00AD2F05">
        <w:rPr>
          <w:rFonts w:asciiTheme="minorHAnsi" w:hAnsiTheme="minorHAnsi" w:cstheme="minorHAnsi"/>
          <w:spacing w:val="-48"/>
        </w:rPr>
        <w:t xml:space="preserve"> </w:t>
      </w:r>
      <w:r w:rsidRPr="00AD2F05">
        <w:rPr>
          <w:rFonts w:asciiTheme="minorHAnsi" w:hAnsiTheme="minorHAnsi" w:cstheme="minorHAnsi"/>
        </w:rPr>
        <w:t>warunków</w:t>
      </w:r>
      <w:r w:rsidRPr="00AD2F05">
        <w:rPr>
          <w:rFonts w:asciiTheme="minorHAnsi" w:hAnsiTheme="minorHAnsi" w:cstheme="minorHAnsi"/>
          <w:spacing w:val="-8"/>
        </w:rPr>
        <w:t xml:space="preserve"> </w:t>
      </w:r>
      <w:r w:rsidRPr="00AD2F05">
        <w:rPr>
          <w:rFonts w:asciiTheme="minorHAnsi" w:hAnsiTheme="minorHAnsi" w:cstheme="minorHAnsi"/>
        </w:rPr>
        <w:t>przyłączenia</w:t>
      </w:r>
      <w:r w:rsidRPr="00AD2F05">
        <w:rPr>
          <w:rFonts w:asciiTheme="minorHAnsi" w:hAnsiTheme="minorHAnsi" w:cstheme="minorHAnsi"/>
          <w:spacing w:val="-8"/>
        </w:rPr>
        <w:t xml:space="preserve"> </w:t>
      </w:r>
      <w:r w:rsidRPr="00AD2F05">
        <w:rPr>
          <w:rFonts w:asciiTheme="minorHAnsi" w:hAnsiTheme="minorHAnsi" w:cstheme="minorHAnsi"/>
        </w:rPr>
        <w:t>do</w:t>
      </w:r>
      <w:r w:rsidRPr="00AD2F05">
        <w:rPr>
          <w:rFonts w:asciiTheme="minorHAnsi" w:hAnsiTheme="minorHAnsi" w:cstheme="minorHAnsi"/>
          <w:spacing w:val="-9"/>
        </w:rPr>
        <w:t xml:space="preserve"> </w:t>
      </w:r>
      <w:r w:rsidRPr="00AD2F05">
        <w:rPr>
          <w:rFonts w:asciiTheme="minorHAnsi" w:hAnsiTheme="minorHAnsi" w:cstheme="minorHAnsi"/>
        </w:rPr>
        <w:t>sieci</w:t>
      </w:r>
      <w:r w:rsidRPr="00AD2F05">
        <w:rPr>
          <w:rFonts w:asciiTheme="minorHAnsi" w:hAnsiTheme="minorHAnsi" w:cstheme="minorHAnsi"/>
          <w:spacing w:val="-8"/>
        </w:rPr>
        <w:t xml:space="preserve"> </w:t>
      </w:r>
      <w:proofErr w:type="spellStart"/>
      <w:r w:rsidRPr="00AD2F05">
        <w:rPr>
          <w:rFonts w:asciiTheme="minorHAnsi" w:hAnsiTheme="minorHAnsi" w:cstheme="minorHAnsi"/>
        </w:rPr>
        <w:t>OSD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 </w:t>
      </w:r>
      <w:r w:rsidRPr="00AD2F05">
        <w:rPr>
          <w:rFonts w:asciiTheme="minorHAnsi" w:hAnsiTheme="minorHAnsi" w:cstheme="minorHAnsi"/>
          <w:spacing w:val="-9"/>
        </w:rPr>
        <w:t>nie</w:t>
      </w:r>
      <w:r w:rsidRPr="00AD2F05">
        <w:rPr>
          <w:rFonts w:asciiTheme="minorHAnsi" w:hAnsiTheme="minorHAnsi" w:cstheme="minorHAnsi"/>
          <w:spacing w:val="-8"/>
        </w:rPr>
        <w:t xml:space="preserve"> </w:t>
      </w:r>
      <w:r w:rsidRPr="00AD2F05">
        <w:rPr>
          <w:rFonts w:asciiTheme="minorHAnsi" w:hAnsiTheme="minorHAnsi" w:cstheme="minorHAnsi"/>
        </w:rPr>
        <w:t>wcześniej</w:t>
      </w:r>
      <w:r w:rsidRPr="00AD2F05">
        <w:rPr>
          <w:rFonts w:asciiTheme="minorHAnsi" w:hAnsiTheme="minorHAnsi" w:cstheme="minorHAnsi"/>
          <w:spacing w:val="-8"/>
        </w:rPr>
        <w:t xml:space="preserve"> </w:t>
      </w:r>
      <w:r w:rsidRPr="00AD2F05">
        <w:rPr>
          <w:rFonts w:asciiTheme="minorHAnsi" w:hAnsiTheme="minorHAnsi" w:cstheme="minorHAnsi"/>
        </w:rPr>
        <w:t>niż</w:t>
      </w:r>
      <w:r w:rsidRPr="00AD2F05">
        <w:rPr>
          <w:rFonts w:asciiTheme="minorHAnsi" w:hAnsiTheme="minorHAnsi" w:cstheme="minorHAnsi"/>
          <w:spacing w:val="-9"/>
        </w:rPr>
        <w:t xml:space="preserve"> </w:t>
      </w:r>
      <w:r w:rsidRPr="00AD2F05">
        <w:rPr>
          <w:rFonts w:asciiTheme="minorHAnsi" w:hAnsiTheme="minorHAnsi" w:cstheme="minorHAnsi"/>
        </w:rPr>
        <w:t>z</w:t>
      </w:r>
      <w:r w:rsidRPr="00AD2F05">
        <w:rPr>
          <w:rFonts w:asciiTheme="minorHAnsi" w:hAnsiTheme="minorHAnsi" w:cstheme="minorHAnsi"/>
          <w:spacing w:val="-9"/>
        </w:rPr>
        <w:t xml:space="preserve"> </w:t>
      </w:r>
      <w:r w:rsidRPr="00AD2F05">
        <w:rPr>
          <w:rFonts w:asciiTheme="minorHAnsi" w:hAnsiTheme="minorHAnsi" w:cstheme="minorHAnsi"/>
        </w:rPr>
        <w:t>dniem</w:t>
      </w:r>
      <w:r w:rsidRPr="00AD2F05">
        <w:rPr>
          <w:rFonts w:asciiTheme="minorHAnsi" w:hAnsiTheme="minorHAnsi" w:cstheme="minorHAnsi"/>
          <w:spacing w:val="-7"/>
        </w:rPr>
        <w:t xml:space="preserve"> </w:t>
      </w:r>
      <w:r w:rsidRPr="00AD2F05">
        <w:rPr>
          <w:rFonts w:asciiTheme="minorHAnsi" w:hAnsiTheme="minorHAnsi" w:cstheme="minorHAnsi"/>
        </w:rPr>
        <w:t>skutecznego</w:t>
      </w:r>
      <w:r w:rsidRPr="00AD2F05">
        <w:rPr>
          <w:rFonts w:asciiTheme="minorHAnsi" w:hAnsiTheme="minorHAnsi" w:cstheme="minorHAnsi"/>
          <w:spacing w:val="-8"/>
        </w:rPr>
        <w:t xml:space="preserve"> </w:t>
      </w:r>
      <w:r w:rsidRPr="00AD2F05">
        <w:rPr>
          <w:rFonts w:asciiTheme="minorHAnsi" w:hAnsiTheme="minorHAnsi" w:cstheme="minorHAnsi"/>
        </w:rPr>
        <w:t>rozwiązania</w:t>
      </w:r>
      <w:r w:rsidRPr="00AD2F05">
        <w:rPr>
          <w:rFonts w:asciiTheme="minorHAnsi" w:hAnsiTheme="minorHAnsi" w:cstheme="minorHAnsi"/>
          <w:spacing w:val="-47"/>
        </w:rPr>
        <w:t xml:space="preserve"> </w:t>
      </w:r>
      <w:r w:rsidRPr="00AD2F05">
        <w:rPr>
          <w:rFonts w:asciiTheme="minorHAnsi" w:hAnsiTheme="minorHAnsi" w:cstheme="minorHAnsi"/>
        </w:rPr>
        <w:t>obowiązującej umowy sprzedaży oraz po pozytywnie przeprowadzonej procedurze zmiany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sprzedawcy.</w:t>
      </w:r>
    </w:p>
    <w:p w14:paraId="29B1E228" w14:textId="77777777" w:rsidR="000154AC" w:rsidRPr="00AD2F05" w:rsidRDefault="000154AC" w:rsidP="000154AC">
      <w:pPr>
        <w:pStyle w:val="Tekstpodstawowy"/>
        <w:spacing w:before="3"/>
        <w:rPr>
          <w:rFonts w:asciiTheme="minorHAnsi" w:hAnsiTheme="minorHAnsi" w:cstheme="minorHAnsi"/>
        </w:rPr>
      </w:pPr>
    </w:p>
    <w:p w14:paraId="283DF286" w14:textId="77777777" w:rsidR="000154AC" w:rsidRDefault="000154AC" w:rsidP="000154AC">
      <w:pPr>
        <w:pStyle w:val="Akapitzlist"/>
        <w:numPr>
          <w:ilvl w:val="1"/>
          <w:numId w:val="2"/>
        </w:numPr>
        <w:tabs>
          <w:tab w:val="left" w:pos="1017"/>
        </w:tabs>
        <w:spacing w:line="276" w:lineRule="auto"/>
        <w:ind w:left="1016" w:hanging="540"/>
        <w:rPr>
          <w:rFonts w:asciiTheme="minorHAnsi" w:hAnsiTheme="minorHAnsi" w:cstheme="minorHAnsi"/>
        </w:rPr>
      </w:pPr>
      <w:r w:rsidRPr="00470B92">
        <w:rPr>
          <w:rFonts w:asciiTheme="minorHAnsi" w:hAnsiTheme="minorHAnsi" w:cstheme="minorHAnsi"/>
        </w:rPr>
        <w:t>Rozpoczęcie</w:t>
      </w:r>
      <w:r w:rsidRPr="00470B92">
        <w:rPr>
          <w:rFonts w:asciiTheme="minorHAnsi" w:hAnsiTheme="minorHAnsi" w:cstheme="minorHAnsi"/>
          <w:spacing w:val="-6"/>
        </w:rPr>
        <w:t xml:space="preserve"> </w:t>
      </w:r>
      <w:r w:rsidRPr="00470B92">
        <w:rPr>
          <w:rFonts w:asciiTheme="minorHAnsi" w:hAnsiTheme="minorHAnsi" w:cstheme="minorHAnsi"/>
        </w:rPr>
        <w:t>dostawy</w:t>
      </w:r>
      <w:r w:rsidRPr="00470B92">
        <w:rPr>
          <w:rFonts w:asciiTheme="minorHAnsi" w:hAnsiTheme="minorHAnsi" w:cstheme="minorHAnsi"/>
          <w:spacing w:val="-4"/>
        </w:rPr>
        <w:t xml:space="preserve"> </w:t>
      </w:r>
      <w:r w:rsidRPr="00470B92">
        <w:rPr>
          <w:rFonts w:asciiTheme="minorHAnsi" w:hAnsiTheme="minorHAnsi" w:cstheme="minorHAnsi"/>
        </w:rPr>
        <w:t>energii</w:t>
      </w:r>
      <w:r w:rsidRPr="00470B92">
        <w:rPr>
          <w:rFonts w:asciiTheme="minorHAnsi" w:hAnsiTheme="minorHAnsi" w:cstheme="minorHAnsi"/>
          <w:spacing w:val="-7"/>
        </w:rPr>
        <w:t xml:space="preserve"> </w:t>
      </w:r>
      <w:r w:rsidRPr="00470B92">
        <w:rPr>
          <w:rFonts w:asciiTheme="minorHAnsi" w:hAnsiTheme="minorHAnsi" w:cstheme="minorHAnsi"/>
        </w:rPr>
        <w:t>elektrycznej</w:t>
      </w:r>
      <w:r w:rsidRPr="00470B92">
        <w:rPr>
          <w:rFonts w:asciiTheme="minorHAnsi" w:hAnsiTheme="minorHAnsi" w:cstheme="minorHAnsi"/>
          <w:spacing w:val="-5"/>
        </w:rPr>
        <w:t xml:space="preserve"> </w:t>
      </w:r>
      <w:r w:rsidRPr="00470B92">
        <w:rPr>
          <w:rFonts w:asciiTheme="minorHAnsi" w:hAnsiTheme="minorHAnsi" w:cstheme="minorHAnsi"/>
        </w:rPr>
        <w:t>może</w:t>
      </w:r>
      <w:r w:rsidRPr="00470B92">
        <w:rPr>
          <w:rFonts w:asciiTheme="minorHAnsi" w:hAnsiTheme="minorHAnsi" w:cstheme="minorHAnsi"/>
          <w:spacing w:val="-6"/>
        </w:rPr>
        <w:t xml:space="preserve"> </w:t>
      </w:r>
      <w:r w:rsidRPr="00470B92">
        <w:rPr>
          <w:rFonts w:asciiTheme="minorHAnsi" w:hAnsiTheme="minorHAnsi" w:cstheme="minorHAnsi"/>
        </w:rPr>
        <w:t>następować</w:t>
      </w:r>
      <w:r w:rsidRPr="00470B92">
        <w:rPr>
          <w:rFonts w:asciiTheme="minorHAnsi" w:hAnsiTheme="minorHAnsi" w:cstheme="minorHAnsi"/>
          <w:spacing w:val="-7"/>
        </w:rPr>
        <w:t xml:space="preserve"> </w:t>
      </w:r>
      <w:r w:rsidRPr="00470B92">
        <w:rPr>
          <w:rFonts w:asciiTheme="minorHAnsi" w:hAnsiTheme="minorHAnsi" w:cstheme="minorHAnsi"/>
        </w:rPr>
        <w:t>w</w:t>
      </w:r>
      <w:r w:rsidRPr="00470B92">
        <w:rPr>
          <w:rFonts w:asciiTheme="minorHAnsi" w:hAnsiTheme="minorHAnsi" w:cstheme="minorHAnsi"/>
          <w:spacing w:val="-5"/>
        </w:rPr>
        <w:t xml:space="preserve"> </w:t>
      </w:r>
      <w:r w:rsidRPr="00470B92">
        <w:rPr>
          <w:rFonts w:asciiTheme="minorHAnsi" w:hAnsiTheme="minorHAnsi" w:cstheme="minorHAnsi"/>
        </w:rPr>
        <w:t>różnych</w:t>
      </w:r>
      <w:r w:rsidRPr="00470B92">
        <w:rPr>
          <w:rFonts w:asciiTheme="minorHAnsi" w:hAnsiTheme="minorHAnsi" w:cstheme="minorHAnsi"/>
          <w:spacing w:val="-7"/>
        </w:rPr>
        <w:t xml:space="preserve"> </w:t>
      </w:r>
      <w:r w:rsidRPr="00470B92">
        <w:rPr>
          <w:rFonts w:asciiTheme="minorHAnsi" w:hAnsiTheme="minorHAnsi" w:cstheme="minorHAnsi"/>
        </w:rPr>
        <w:t>datach,</w:t>
      </w:r>
      <w:r w:rsidRPr="00470B92">
        <w:rPr>
          <w:rFonts w:asciiTheme="minorHAnsi" w:hAnsiTheme="minorHAnsi" w:cstheme="minorHAnsi"/>
          <w:spacing w:val="-6"/>
        </w:rPr>
        <w:t xml:space="preserve"> </w:t>
      </w:r>
      <w:r w:rsidRPr="00470B92">
        <w:rPr>
          <w:rFonts w:asciiTheme="minorHAnsi" w:hAnsiTheme="minorHAnsi" w:cstheme="minorHAnsi"/>
        </w:rPr>
        <w:t>odrębnie</w:t>
      </w:r>
      <w:r w:rsidRPr="00470B92">
        <w:rPr>
          <w:rFonts w:asciiTheme="minorHAnsi" w:hAnsiTheme="minorHAnsi" w:cstheme="minorHAnsi"/>
          <w:spacing w:val="-5"/>
        </w:rPr>
        <w:t xml:space="preserve"> </w:t>
      </w:r>
      <w:r w:rsidRPr="00470B92">
        <w:rPr>
          <w:rFonts w:asciiTheme="minorHAnsi" w:hAnsiTheme="minorHAnsi" w:cstheme="minorHAnsi"/>
        </w:rPr>
        <w:t>dla</w:t>
      </w:r>
      <w:r w:rsidRPr="00470B92">
        <w:rPr>
          <w:rFonts w:asciiTheme="minorHAnsi" w:hAnsiTheme="minorHAnsi" w:cstheme="minorHAnsi"/>
          <w:spacing w:val="-48"/>
        </w:rPr>
        <w:t xml:space="preserve"> </w:t>
      </w:r>
      <w:r w:rsidRPr="00470B92">
        <w:rPr>
          <w:rFonts w:asciiTheme="minorHAnsi" w:hAnsiTheme="minorHAnsi" w:cstheme="minorHAnsi"/>
        </w:rPr>
        <w:t>każdego</w:t>
      </w:r>
      <w:r w:rsidRPr="00470B92">
        <w:rPr>
          <w:rFonts w:asciiTheme="minorHAnsi" w:hAnsiTheme="minorHAnsi" w:cstheme="minorHAnsi"/>
          <w:spacing w:val="1"/>
        </w:rPr>
        <w:t xml:space="preserve"> </w:t>
      </w:r>
      <w:r w:rsidRPr="00470B92">
        <w:rPr>
          <w:rFonts w:asciiTheme="minorHAnsi" w:hAnsiTheme="minorHAnsi" w:cstheme="minorHAnsi"/>
        </w:rPr>
        <w:t>punktu</w:t>
      </w:r>
      <w:r w:rsidRPr="00470B92">
        <w:rPr>
          <w:rFonts w:asciiTheme="minorHAnsi" w:hAnsiTheme="minorHAnsi" w:cstheme="minorHAnsi"/>
          <w:spacing w:val="1"/>
        </w:rPr>
        <w:t xml:space="preserve"> </w:t>
      </w:r>
      <w:r w:rsidRPr="00470B92">
        <w:rPr>
          <w:rFonts w:asciiTheme="minorHAnsi" w:hAnsiTheme="minorHAnsi" w:cstheme="minorHAnsi"/>
        </w:rPr>
        <w:t>poboru</w:t>
      </w:r>
      <w:r w:rsidRPr="00470B92">
        <w:rPr>
          <w:rFonts w:asciiTheme="minorHAnsi" w:hAnsiTheme="minorHAnsi" w:cstheme="minorHAnsi"/>
          <w:spacing w:val="1"/>
        </w:rPr>
        <w:t xml:space="preserve"> </w:t>
      </w:r>
      <w:r w:rsidRPr="00470B92">
        <w:rPr>
          <w:rFonts w:asciiTheme="minorHAnsi" w:hAnsiTheme="minorHAnsi" w:cstheme="minorHAnsi"/>
        </w:rPr>
        <w:t>energii.</w:t>
      </w:r>
      <w:r w:rsidRPr="00470B92">
        <w:rPr>
          <w:rFonts w:asciiTheme="minorHAnsi" w:hAnsiTheme="minorHAnsi" w:cstheme="minorHAnsi"/>
          <w:spacing w:val="1"/>
        </w:rPr>
        <w:t xml:space="preserve"> </w:t>
      </w:r>
      <w:r w:rsidRPr="00470B92">
        <w:rPr>
          <w:rFonts w:asciiTheme="minorHAnsi" w:hAnsiTheme="minorHAnsi" w:cstheme="minorHAnsi"/>
        </w:rPr>
        <w:t>Zmianę</w:t>
      </w:r>
      <w:r w:rsidRPr="00470B92">
        <w:rPr>
          <w:rFonts w:asciiTheme="minorHAnsi" w:hAnsiTheme="minorHAnsi" w:cstheme="minorHAnsi"/>
          <w:spacing w:val="1"/>
        </w:rPr>
        <w:t xml:space="preserve"> </w:t>
      </w:r>
      <w:r w:rsidRPr="00470B92">
        <w:rPr>
          <w:rFonts w:asciiTheme="minorHAnsi" w:hAnsiTheme="minorHAnsi" w:cstheme="minorHAnsi"/>
        </w:rPr>
        <w:t>terminu</w:t>
      </w:r>
      <w:r w:rsidRPr="00470B92">
        <w:rPr>
          <w:rFonts w:asciiTheme="minorHAnsi" w:hAnsiTheme="minorHAnsi" w:cstheme="minorHAnsi"/>
          <w:spacing w:val="1"/>
        </w:rPr>
        <w:t xml:space="preserve"> </w:t>
      </w:r>
      <w:r w:rsidRPr="00470B92">
        <w:rPr>
          <w:rFonts w:asciiTheme="minorHAnsi" w:hAnsiTheme="minorHAnsi" w:cstheme="minorHAnsi"/>
        </w:rPr>
        <w:t>rozpoczęcia</w:t>
      </w:r>
      <w:r w:rsidRPr="00470B92">
        <w:rPr>
          <w:rFonts w:asciiTheme="minorHAnsi" w:hAnsiTheme="minorHAnsi" w:cstheme="minorHAnsi"/>
          <w:spacing w:val="1"/>
        </w:rPr>
        <w:t xml:space="preserve"> </w:t>
      </w:r>
      <w:r w:rsidRPr="00470B92">
        <w:rPr>
          <w:rFonts w:asciiTheme="minorHAnsi" w:hAnsiTheme="minorHAnsi" w:cstheme="minorHAnsi"/>
        </w:rPr>
        <w:t>realizacji</w:t>
      </w:r>
      <w:r w:rsidRPr="00470B92">
        <w:rPr>
          <w:rFonts w:asciiTheme="minorHAnsi" w:hAnsiTheme="minorHAnsi" w:cstheme="minorHAnsi"/>
          <w:spacing w:val="1"/>
        </w:rPr>
        <w:t xml:space="preserve"> </w:t>
      </w:r>
      <w:r w:rsidRPr="00470B92">
        <w:rPr>
          <w:rFonts w:asciiTheme="minorHAnsi" w:hAnsiTheme="minorHAnsi" w:cstheme="minorHAnsi"/>
        </w:rPr>
        <w:t>zamówienia</w:t>
      </w:r>
      <w:r w:rsidRPr="00470B92">
        <w:rPr>
          <w:rFonts w:asciiTheme="minorHAnsi" w:hAnsiTheme="minorHAnsi" w:cstheme="minorHAnsi"/>
          <w:spacing w:val="1"/>
        </w:rPr>
        <w:t xml:space="preserve"> </w:t>
      </w:r>
      <w:r w:rsidRPr="00470B92">
        <w:rPr>
          <w:rFonts w:asciiTheme="minorHAnsi" w:hAnsiTheme="minorHAnsi" w:cstheme="minorHAnsi"/>
        </w:rPr>
        <w:t>dopuszcza się jedynie w przypadku wystąpienia problemów w przeprowadzeniu procedury</w:t>
      </w:r>
      <w:r w:rsidRPr="00470B92">
        <w:rPr>
          <w:rFonts w:asciiTheme="minorHAnsi" w:hAnsiTheme="minorHAnsi" w:cstheme="minorHAnsi"/>
          <w:spacing w:val="1"/>
        </w:rPr>
        <w:t xml:space="preserve"> </w:t>
      </w:r>
      <w:r w:rsidRPr="00470B92">
        <w:rPr>
          <w:rFonts w:asciiTheme="minorHAnsi" w:hAnsiTheme="minorHAnsi" w:cstheme="minorHAnsi"/>
        </w:rPr>
        <w:t>zmiany</w:t>
      </w:r>
      <w:r w:rsidRPr="00470B92">
        <w:rPr>
          <w:rFonts w:asciiTheme="minorHAnsi" w:hAnsiTheme="minorHAnsi" w:cstheme="minorHAnsi"/>
          <w:spacing w:val="-1"/>
        </w:rPr>
        <w:t xml:space="preserve"> </w:t>
      </w:r>
      <w:r w:rsidRPr="00470B92">
        <w:rPr>
          <w:rFonts w:asciiTheme="minorHAnsi" w:hAnsiTheme="minorHAnsi" w:cstheme="minorHAnsi"/>
        </w:rPr>
        <w:t xml:space="preserve">sprzedawcy u </w:t>
      </w:r>
      <w:proofErr w:type="spellStart"/>
      <w:r w:rsidRPr="00470B92">
        <w:rPr>
          <w:rFonts w:asciiTheme="minorHAnsi" w:hAnsiTheme="minorHAnsi" w:cstheme="minorHAnsi"/>
        </w:rPr>
        <w:t>OSD</w:t>
      </w:r>
      <w:proofErr w:type="spellEnd"/>
      <w:r w:rsidRPr="00470B92">
        <w:rPr>
          <w:rFonts w:asciiTheme="minorHAnsi" w:hAnsiTheme="minorHAnsi" w:cstheme="minorHAnsi"/>
        </w:rPr>
        <w:t>.</w:t>
      </w:r>
    </w:p>
    <w:p w14:paraId="6B8DB7EC" w14:textId="77777777" w:rsidR="000154AC" w:rsidRPr="00BA6350" w:rsidRDefault="000154AC" w:rsidP="000154AC">
      <w:pPr>
        <w:pStyle w:val="Akapitzlist"/>
        <w:rPr>
          <w:rFonts w:asciiTheme="minorHAnsi" w:hAnsiTheme="minorHAnsi" w:cstheme="minorHAnsi"/>
        </w:rPr>
      </w:pPr>
    </w:p>
    <w:p w14:paraId="36D5D03F" w14:textId="77777777" w:rsidR="000154AC" w:rsidRDefault="000154AC" w:rsidP="000154AC">
      <w:pPr>
        <w:pStyle w:val="Akapitzlist"/>
        <w:numPr>
          <w:ilvl w:val="1"/>
          <w:numId w:val="2"/>
        </w:numPr>
        <w:tabs>
          <w:tab w:val="left" w:pos="1017"/>
        </w:tabs>
        <w:spacing w:line="276" w:lineRule="auto"/>
        <w:ind w:left="1016" w:hanging="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Zakup energii wg warunków określonych w pkt 2 może się odbyć niezwłocznie po skutecznej zmianie Sprzedawcy u operatora. </w:t>
      </w:r>
    </w:p>
    <w:p w14:paraId="43A2CFF0" w14:textId="77777777" w:rsidR="000154AC" w:rsidRPr="00BA6350" w:rsidRDefault="000154AC" w:rsidP="000154AC">
      <w:pPr>
        <w:pStyle w:val="Akapitzlist"/>
        <w:rPr>
          <w:rFonts w:asciiTheme="minorHAnsi" w:hAnsiTheme="minorHAnsi" w:cstheme="minorHAnsi"/>
        </w:rPr>
      </w:pPr>
    </w:p>
    <w:p w14:paraId="580FF5DD" w14:textId="16AC439C" w:rsidR="000154AC" w:rsidRDefault="000154AC" w:rsidP="000154AC">
      <w:pPr>
        <w:pStyle w:val="Akapitzlist"/>
        <w:numPr>
          <w:ilvl w:val="1"/>
          <w:numId w:val="2"/>
        </w:numPr>
        <w:tabs>
          <w:tab w:val="left" w:pos="1017"/>
        </w:tabs>
        <w:spacing w:line="276" w:lineRule="auto"/>
        <w:ind w:left="1016" w:hanging="540"/>
        <w:rPr>
          <w:rFonts w:asciiTheme="minorHAnsi" w:hAnsiTheme="minorHAnsi" w:cstheme="minorHAnsi"/>
        </w:rPr>
      </w:pPr>
      <w:r w:rsidRPr="00BA6350">
        <w:rPr>
          <w:rFonts w:asciiTheme="minorHAnsi" w:hAnsiTheme="minorHAnsi" w:cstheme="minorHAnsi"/>
        </w:rPr>
        <w:t xml:space="preserve">W przypadku braku zamówienia na energię przez </w:t>
      </w:r>
      <w:r w:rsidRPr="00BA6350">
        <w:rPr>
          <w:rFonts w:asciiTheme="minorHAnsi" w:hAnsiTheme="minorHAnsi" w:cstheme="minorHAnsi"/>
        </w:rPr>
        <w:t>Zamawiającego,</w:t>
      </w:r>
      <w:r w:rsidRPr="00BA6350">
        <w:rPr>
          <w:rFonts w:asciiTheme="minorHAnsi" w:hAnsiTheme="minorHAnsi" w:cstheme="minorHAnsi"/>
        </w:rPr>
        <w:t xml:space="preserve"> Wykonawca będzie rozliczał energię </w:t>
      </w:r>
      <w:r>
        <w:rPr>
          <w:rFonts w:asciiTheme="minorHAnsi" w:hAnsiTheme="minorHAnsi" w:cstheme="minorHAnsi"/>
        </w:rPr>
        <w:t>Zamawiającemu z</w:t>
      </w:r>
      <w:r w:rsidRPr="00BA6350">
        <w:rPr>
          <w:rFonts w:asciiTheme="minorHAnsi" w:hAnsiTheme="minorHAnsi" w:cstheme="minorHAnsi"/>
        </w:rPr>
        <w:t xml:space="preserve"> rynku SPOT </w:t>
      </w:r>
      <w:proofErr w:type="spellStart"/>
      <w:r w:rsidRPr="00BA6350">
        <w:rPr>
          <w:rFonts w:asciiTheme="minorHAnsi" w:hAnsiTheme="minorHAnsi" w:cstheme="minorHAnsi"/>
        </w:rPr>
        <w:t>RDN</w:t>
      </w:r>
      <w:proofErr w:type="spellEnd"/>
      <w:r w:rsidRPr="00BA6350">
        <w:rPr>
          <w:rFonts w:asciiTheme="minorHAnsi" w:hAnsiTheme="minorHAnsi" w:cstheme="minorHAnsi"/>
        </w:rPr>
        <w:t xml:space="preserve"> </w:t>
      </w:r>
      <w:proofErr w:type="spellStart"/>
      <w:r w:rsidRPr="00BA6350">
        <w:rPr>
          <w:rFonts w:asciiTheme="minorHAnsi" w:hAnsiTheme="minorHAnsi" w:cstheme="minorHAnsi"/>
        </w:rPr>
        <w:t>fixing</w:t>
      </w:r>
      <w:proofErr w:type="spellEnd"/>
      <w:r w:rsidRPr="00BA6350">
        <w:rPr>
          <w:rFonts w:asciiTheme="minorHAnsi" w:hAnsiTheme="minorHAnsi" w:cstheme="minorHAnsi"/>
        </w:rPr>
        <w:t xml:space="preserve"> 1</w:t>
      </w:r>
      <w:r>
        <w:rPr>
          <w:rFonts w:asciiTheme="minorHAnsi" w:hAnsiTheme="minorHAnsi" w:cstheme="minorHAnsi"/>
        </w:rPr>
        <w:t xml:space="preserve"> wg cen z następującego </w:t>
      </w:r>
      <w:r>
        <w:rPr>
          <w:rFonts w:asciiTheme="minorHAnsi" w:hAnsiTheme="minorHAnsi" w:cstheme="minorHAnsi"/>
        </w:rPr>
        <w:t>wzoru:</w:t>
      </w:r>
      <w:r>
        <w:rPr>
          <w:rFonts w:asciiTheme="minorHAnsi" w:hAnsiTheme="minorHAnsi" w:cstheme="minorHAnsi"/>
        </w:rPr>
        <w:t xml:space="preserve"> </w:t>
      </w:r>
    </w:p>
    <w:p w14:paraId="77580AA8" w14:textId="77777777" w:rsidR="000154AC" w:rsidRPr="00E8664A" w:rsidRDefault="000154AC" w:rsidP="000154AC">
      <w:pPr>
        <w:pStyle w:val="Tekstpodstawowy"/>
        <w:spacing w:before="11" w:line="276" w:lineRule="auto"/>
        <w:ind w:right="84"/>
        <w:rPr>
          <w:rFonts w:ascii="Garamond" w:hAnsi="Garamond"/>
        </w:rPr>
      </w:pPr>
    </w:p>
    <w:p w14:paraId="079DB40A" w14:textId="77777777" w:rsidR="000154AC" w:rsidRPr="00E8664A" w:rsidRDefault="000154AC" w:rsidP="000154AC">
      <w:pPr>
        <w:spacing w:line="276" w:lineRule="auto"/>
        <w:ind w:right="84"/>
        <w:jc w:val="center"/>
        <w:rPr>
          <w:rFonts w:ascii="Garamond" w:hAnsi="Garamond"/>
          <w:b/>
        </w:rPr>
      </w:pPr>
      <w:r w:rsidRPr="00E8664A">
        <w:rPr>
          <w:rFonts w:ascii="Garamond" w:hAnsi="Garamond"/>
          <w:b/>
          <w:position w:val="2"/>
        </w:rPr>
        <w:t>C=</w:t>
      </w:r>
      <w:r w:rsidRPr="00E8664A">
        <w:rPr>
          <w:rFonts w:ascii="Garamond" w:hAnsi="Garamond"/>
          <w:b/>
          <w:spacing w:val="1"/>
          <w:position w:val="2"/>
        </w:rPr>
        <w:t xml:space="preserve"> </w:t>
      </w:r>
      <w:r w:rsidRPr="00E8664A">
        <w:rPr>
          <w:rFonts w:ascii="Garamond" w:hAnsi="Garamond"/>
          <w:b/>
          <w:position w:val="2"/>
        </w:rPr>
        <w:t>C</w:t>
      </w:r>
      <w:proofErr w:type="spellStart"/>
      <w:r w:rsidRPr="00E8664A">
        <w:rPr>
          <w:rFonts w:ascii="Garamond" w:hAnsi="Garamond"/>
          <w:b/>
        </w:rPr>
        <w:t>RDN</w:t>
      </w:r>
      <w:proofErr w:type="spellEnd"/>
      <w:r w:rsidRPr="00E8664A">
        <w:rPr>
          <w:rFonts w:ascii="Garamond" w:hAnsi="Garamond"/>
          <w:b/>
          <w:position w:val="2"/>
        </w:rPr>
        <w:t>+</w:t>
      </w:r>
      <w:r w:rsidRPr="00E8664A">
        <w:rPr>
          <w:rFonts w:ascii="Garamond" w:hAnsi="Garamond"/>
          <w:b/>
          <w:spacing w:val="-2"/>
          <w:position w:val="2"/>
        </w:rPr>
        <w:t xml:space="preserve"> </w:t>
      </w:r>
      <w:r w:rsidRPr="00E8664A">
        <w:rPr>
          <w:rFonts w:ascii="Garamond" w:hAnsi="Garamond"/>
          <w:b/>
          <w:position w:val="2"/>
        </w:rPr>
        <w:t>A</w:t>
      </w:r>
      <w:r w:rsidRPr="00E8664A">
        <w:rPr>
          <w:rFonts w:ascii="Garamond" w:hAnsi="Garamond"/>
          <w:b/>
          <w:spacing w:val="-1"/>
          <w:position w:val="2"/>
        </w:rPr>
        <w:t xml:space="preserve"> </w:t>
      </w:r>
      <w:r w:rsidRPr="00E8664A">
        <w:rPr>
          <w:rFonts w:ascii="Garamond" w:hAnsi="Garamond"/>
          <w:b/>
          <w:position w:val="2"/>
        </w:rPr>
        <w:t>+</w:t>
      </w:r>
      <w:r w:rsidRPr="00E8664A">
        <w:rPr>
          <w:rFonts w:ascii="Garamond" w:hAnsi="Garamond"/>
          <w:b/>
          <w:spacing w:val="1"/>
          <w:position w:val="2"/>
        </w:rPr>
        <w:t xml:space="preserve"> </w:t>
      </w:r>
      <w:r w:rsidRPr="00E8664A">
        <w:rPr>
          <w:rFonts w:ascii="Garamond" w:hAnsi="Garamond"/>
          <w:b/>
          <w:position w:val="2"/>
        </w:rPr>
        <w:t>K</w:t>
      </w:r>
      <w:r w:rsidRPr="00E8664A">
        <w:rPr>
          <w:rFonts w:ascii="Garamond" w:hAnsi="Garamond"/>
          <w:b/>
        </w:rPr>
        <w:t>i</w:t>
      </w:r>
    </w:p>
    <w:p w14:paraId="4810916A" w14:textId="77777777" w:rsidR="000154AC" w:rsidRPr="00E8664A" w:rsidRDefault="000154AC" w:rsidP="000154AC">
      <w:pPr>
        <w:pStyle w:val="Tekstpodstawowy"/>
        <w:spacing w:before="2" w:line="276" w:lineRule="auto"/>
        <w:ind w:right="84"/>
        <w:rPr>
          <w:rFonts w:ascii="Garamond" w:hAnsi="Garamond"/>
          <w:b/>
        </w:rPr>
      </w:pPr>
    </w:p>
    <w:p w14:paraId="3EA768AC" w14:textId="77777777" w:rsidR="000154AC" w:rsidRPr="00E8664A" w:rsidRDefault="000154AC" w:rsidP="000154AC">
      <w:pPr>
        <w:pStyle w:val="Tekstpodstawowy"/>
        <w:spacing w:line="276" w:lineRule="auto"/>
        <w:ind w:right="84"/>
        <w:rPr>
          <w:rFonts w:ascii="Garamond" w:hAnsi="Garamond"/>
        </w:rPr>
      </w:pPr>
      <w:r w:rsidRPr="00E8664A">
        <w:rPr>
          <w:rFonts w:ascii="Garamond" w:hAnsi="Garamond"/>
        </w:rPr>
        <w:t>gdzie:</w:t>
      </w:r>
    </w:p>
    <w:p w14:paraId="37676E2B" w14:textId="77777777" w:rsidR="000154AC" w:rsidRPr="00E8664A" w:rsidRDefault="000154AC" w:rsidP="000154AC">
      <w:pPr>
        <w:pStyle w:val="Tekstpodstawowy"/>
        <w:spacing w:line="276" w:lineRule="auto"/>
        <w:ind w:right="84"/>
        <w:rPr>
          <w:rFonts w:ascii="Garamond" w:hAnsi="Garamond"/>
        </w:rPr>
      </w:pPr>
    </w:p>
    <w:p w14:paraId="15FA3FBD" w14:textId="77777777" w:rsidR="000154AC" w:rsidRPr="00E8664A" w:rsidRDefault="000154AC" w:rsidP="000154AC">
      <w:pPr>
        <w:tabs>
          <w:tab w:val="left" w:pos="1480"/>
        </w:tabs>
        <w:spacing w:line="276" w:lineRule="auto"/>
        <w:ind w:right="84"/>
        <w:rPr>
          <w:rFonts w:ascii="Garamond" w:hAnsi="Garamond"/>
        </w:rPr>
      </w:pPr>
      <w:r w:rsidRPr="00E8664A">
        <w:rPr>
          <w:rFonts w:ascii="Garamond" w:hAnsi="Garamond"/>
        </w:rPr>
        <w:t>C</w:t>
      </w:r>
      <w:r w:rsidRPr="00E8664A">
        <w:rPr>
          <w:rFonts w:ascii="Garamond" w:hAnsi="Garamond"/>
        </w:rPr>
        <w:tab/>
        <w:t>-</w:t>
      </w:r>
      <w:r w:rsidRPr="00E8664A">
        <w:rPr>
          <w:rFonts w:ascii="Garamond" w:hAnsi="Garamond"/>
          <w:spacing w:val="-3"/>
        </w:rPr>
        <w:t xml:space="preserve"> </w:t>
      </w:r>
      <w:r w:rsidRPr="00E8664A">
        <w:rPr>
          <w:rFonts w:ascii="Garamond" w:hAnsi="Garamond"/>
        </w:rPr>
        <w:t>cena</w:t>
      </w:r>
      <w:r w:rsidRPr="00E8664A">
        <w:rPr>
          <w:rFonts w:ascii="Garamond" w:hAnsi="Garamond"/>
          <w:spacing w:val="-3"/>
        </w:rPr>
        <w:t xml:space="preserve"> </w:t>
      </w:r>
      <w:r w:rsidRPr="00E8664A">
        <w:rPr>
          <w:rFonts w:ascii="Garamond" w:hAnsi="Garamond"/>
        </w:rPr>
        <w:t>sprzedaży</w:t>
      </w:r>
      <w:r w:rsidRPr="00E8664A">
        <w:rPr>
          <w:rFonts w:ascii="Garamond" w:hAnsi="Garamond"/>
          <w:spacing w:val="-2"/>
        </w:rPr>
        <w:t xml:space="preserve"> </w:t>
      </w:r>
      <w:r w:rsidRPr="00E8664A">
        <w:rPr>
          <w:rFonts w:ascii="Garamond" w:hAnsi="Garamond"/>
        </w:rPr>
        <w:t>energii</w:t>
      </w:r>
      <w:r w:rsidRPr="00E8664A">
        <w:rPr>
          <w:rFonts w:ascii="Garamond" w:hAnsi="Garamond"/>
          <w:spacing w:val="-3"/>
        </w:rPr>
        <w:t xml:space="preserve"> </w:t>
      </w:r>
      <w:r w:rsidRPr="00E8664A">
        <w:rPr>
          <w:rFonts w:ascii="Garamond" w:hAnsi="Garamond"/>
        </w:rPr>
        <w:t>elektrycznej</w:t>
      </w:r>
      <w:r w:rsidRPr="00E8664A">
        <w:rPr>
          <w:rFonts w:ascii="Garamond" w:hAnsi="Garamond"/>
          <w:spacing w:val="-1"/>
        </w:rPr>
        <w:t xml:space="preserve"> </w:t>
      </w:r>
      <w:r w:rsidRPr="00E8664A">
        <w:rPr>
          <w:rFonts w:ascii="Garamond" w:hAnsi="Garamond"/>
        </w:rPr>
        <w:t>[zł/MWh]</w:t>
      </w:r>
    </w:p>
    <w:p w14:paraId="3C6C0084" w14:textId="77777777" w:rsidR="000154AC" w:rsidRPr="00E8664A" w:rsidRDefault="000154AC" w:rsidP="000154AC">
      <w:pPr>
        <w:tabs>
          <w:tab w:val="left" w:pos="1485"/>
        </w:tabs>
        <w:spacing w:line="276" w:lineRule="auto"/>
        <w:ind w:right="84"/>
        <w:rPr>
          <w:rFonts w:ascii="Garamond" w:hAnsi="Garamond"/>
        </w:rPr>
      </w:pPr>
      <w:r w:rsidRPr="00E8664A">
        <w:rPr>
          <w:rFonts w:ascii="Garamond" w:hAnsi="Garamond"/>
          <w:position w:val="1"/>
        </w:rPr>
        <w:t>C</w:t>
      </w:r>
      <w:proofErr w:type="spellStart"/>
      <w:r w:rsidRPr="00E8664A">
        <w:rPr>
          <w:rFonts w:ascii="Garamond" w:hAnsi="Garamond"/>
        </w:rPr>
        <w:t>RDN</w:t>
      </w:r>
      <w:proofErr w:type="spellEnd"/>
      <w:r w:rsidRPr="00E8664A">
        <w:rPr>
          <w:rFonts w:ascii="Garamond" w:hAnsi="Garamond"/>
        </w:rPr>
        <w:tab/>
      </w:r>
      <w:r w:rsidRPr="00E8664A">
        <w:rPr>
          <w:rFonts w:ascii="Garamond" w:hAnsi="Garamond"/>
          <w:position w:val="1"/>
        </w:rPr>
        <w:t>-</w:t>
      </w:r>
      <w:r w:rsidRPr="00E8664A">
        <w:rPr>
          <w:rFonts w:ascii="Garamond" w:hAnsi="Garamond"/>
          <w:spacing w:val="-2"/>
          <w:position w:val="1"/>
        </w:rPr>
        <w:t xml:space="preserve"> </w:t>
      </w:r>
      <w:r w:rsidRPr="00E8664A">
        <w:rPr>
          <w:rFonts w:ascii="Garamond" w:hAnsi="Garamond"/>
          <w:position w:val="1"/>
        </w:rPr>
        <w:t>średnia</w:t>
      </w:r>
      <w:r w:rsidRPr="00E8664A">
        <w:rPr>
          <w:rFonts w:ascii="Garamond" w:hAnsi="Garamond"/>
          <w:spacing w:val="-3"/>
          <w:position w:val="1"/>
        </w:rPr>
        <w:t xml:space="preserve"> </w:t>
      </w:r>
      <w:r w:rsidRPr="00E8664A">
        <w:rPr>
          <w:rFonts w:ascii="Garamond" w:hAnsi="Garamond"/>
          <w:position w:val="1"/>
        </w:rPr>
        <w:t>ważona</w:t>
      </w:r>
      <w:r w:rsidRPr="00E8664A">
        <w:rPr>
          <w:rFonts w:ascii="Garamond" w:hAnsi="Garamond"/>
          <w:spacing w:val="-3"/>
          <w:position w:val="1"/>
        </w:rPr>
        <w:t xml:space="preserve"> </w:t>
      </w:r>
      <w:r w:rsidRPr="00E8664A">
        <w:rPr>
          <w:rFonts w:ascii="Garamond" w:hAnsi="Garamond"/>
          <w:position w:val="1"/>
        </w:rPr>
        <w:t>wolumenem</w:t>
      </w:r>
      <w:r w:rsidRPr="00E8664A">
        <w:rPr>
          <w:rFonts w:ascii="Garamond" w:hAnsi="Garamond"/>
          <w:spacing w:val="-1"/>
          <w:position w:val="1"/>
        </w:rPr>
        <w:t xml:space="preserve"> </w:t>
      </w:r>
      <w:r w:rsidRPr="00E8664A">
        <w:rPr>
          <w:rFonts w:ascii="Garamond" w:hAnsi="Garamond"/>
          <w:position w:val="1"/>
        </w:rPr>
        <w:t>godzinowego</w:t>
      </w:r>
      <w:r w:rsidRPr="00E8664A">
        <w:rPr>
          <w:rFonts w:ascii="Garamond" w:hAnsi="Garamond"/>
          <w:spacing w:val="-3"/>
          <w:position w:val="1"/>
        </w:rPr>
        <w:t xml:space="preserve"> </w:t>
      </w:r>
      <w:r w:rsidRPr="00E8664A">
        <w:rPr>
          <w:rFonts w:ascii="Garamond" w:hAnsi="Garamond"/>
          <w:position w:val="1"/>
        </w:rPr>
        <w:t>odczytu</w:t>
      </w:r>
      <w:r w:rsidRPr="00E8664A">
        <w:rPr>
          <w:rFonts w:ascii="Garamond" w:hAnsi="Garamond"/>
          <w:spacing w:val="-3"/>
          <w:position w:val="1"/>
        </w:rPr>
        <w:t xml:space="preserve"> </w:t>
      </w:r>
      <w:r w:rsidRPr="00E8664A">
        <w:rPr>
          <w:rFonts w:ascii="Garamond" w:hAnsi="Garamond"/>
          <w:position w:val="1"/>
        </w:rPr>
        <w:t>zużyci</w:t>
      </w:r>
      <w:r w:rsidRPr="00E8664A">
        <w:rPr>
          <w:rFonts w:ascii="Garamond" w:hAnsi="Garamond"/>
          <w:spacing w:val="-4"/>
          <w:position w:val="1"/>
        </w:rPr>
        <w:t xml:space="preserve"> </w:t>
      </w:r>
      <w:r w:rsidRPr="00E8664A">
        <w:rPr>
          <w:rFonts w:ascii="Garamond" w:hAnsi="Garamond"/>
          <w:position w:val="1"/>
        </w:rPr>
        <w:t>energii</w:t>
      </w:r>
      <w:r w:rsidRPr="00E8664A">
        <w:rPr>
          <w:rFonts w:ascii="Garamond" w:hAnsi="Garamond"/>
          <w:spacing w:val="-3"/>
          <w:position w:val="1"/>
        </w:rPr>
        <w:t xml:space="preserve"> </w:t>
      </w:r>
      <w:r w:rsidRPr="00E8664A">
        <w:rPr>
          <w:rFonts w:ascii="Garamond" w:hAnsi="Garamond"/>
          <w:position w:val="1"/>
        </w:rPr>
        <w:t>elektrycznej</w:t>
      </w:r>
      <w:r w:rsidRPr="00E8664A">
        <w:rPr>
          <w:rFonts w:ascii="Garamond" w:hAnsi="Garamond"/>
          <w:spacing w:val="-2"/>
          <w:position w:val="1"/>
        </w:rPr>
        <w:t xml:space="preserve"> </w:t>
      </w:r>
      <w:r w:rsidRPr="00E8664A">
        <w:rPr>
          <w:rFonts w:ascii="Garamond" w:hAnsi="Garamond"/>
          <w:position w:val="1"/>
        </w:rPr>
        <w:t>przez</w:t>
      </w:r>
    </w:p>
    <w:p w14:paraId="165C8D0A" w14:textId="77777777" w:rsidR="000154AC" w:rsidRPr="00E8664A" w:rsidRDefault="000154AC" w:rsidP="000154AC">
      <w:pPr>
        <w:spacing w:before="2" w:line="276" w:lineRule="auto"/>
        <w:ind w:right="84"/>
        <w:rPr>
          <w:rFonts w:ascii="Garamond" w:hAnsi="Garamond"/>
        </w:rPr>
      </w:pPr>
      <w:r w:rsidRPr="00E8664A">
        <w:rPr>
          <w:rFonts w:ascii="Garamond" w:hAnsi="Garamond"/>
        </w:rPr>
        <w:t>Zamawiającego</w:t>
      </w:r>
      <w:hyperlink w:anchor="_bookmark0" w:history="1">
        <w:r w:rsidRPr="00E8664A">
          <w:rPr>
            <w:rFonts w:ascii="Garamond" w:hAnsi="Garamond"/>
            <w:vertAlign w:val="superscript"/>
          </w:rPr>
          <w:t>1</w:t>
        </w:r>
        <w:r w:rsidRPr="00E8664A">
          <w:rPr>
            <w:rFonts w:ascii="Garamond" w:hAnsi="Garamond"/>
          </w:rPr>
          <w:t xml:space="preserve"> </w:t>
        </w:r>
      </w:hyperlink>
      <w:r w:rsidRPr="00E8664A">
        <w:rPr>
          <w:rFonts w:ascii="Garamond" w:hAnsi="Garamond"/>
        </w:rPr>
        <w:t xml:space="preserve">i cen kontraktów godzinowych z </w:t>
      </w:r>
      <w:proofErr w:type="spellStart"/>
      <w:r w:rsidRPr="00E8664A">
        <w:rPr>
          <w:rFonts w:ascii="Garamond" w:hAnsi="Garamond"/>
        </w:rPr>
        <w:t>Fixingu</w:t>
      </w:r>
      <w:proofErr w:type="spellEnd"/>
      <w:r w:rsidRPr="00E8664A">
        <w:rPr>
          <w:rFonts w:ascii="Garamond" w:hAnsi="Garamond"/>
        </w:rPr>
        <w:t xml:space="preserve"> I Rynku Dnia Następnego (</w:t>
      </w:r>
      <w:proofErr w:type="spellStart"/>
      <w:r w:rsidRPr="00E8664A">
        <w:rPr>
          <w:rFonts w:ascii="Garamond" w:hAnsi="Garamond"/>
        </w:rPr>
        <w:t>RDN</w:t>
      </w:r>
      <w:proofErr w:type="spellEnd"/>
      <w:r w:rsidRPr="00E8664A">
        <w:rPr>
          <w:rFonts w:ascii="Garamond" w:hAnsi="Garamond"/>
        </w:rPr>
        <w:t>) Towarowej Giełdy</w:t>
      </w:r>
      <w:r w:rsidRPr="00E8664A">
        <w:rPr>
          <w:rFonts w:ascii="Garamond" w:hAnsi="Garamond"/>
          <w:spacing w:val="-34"/>
        </w:rPr>
        <w:t xml:space="preserve"> </w:t>
      </w:r>
      <w:r w:rsidRPr="00E8664A">
        <w:rPr>
          <w:rFonts w:ascii="Garamond" w:hAnsi="Garamond"/>
        </w:rPr>
        <w:t>Energii</w:t>
      </w:r>
      <w:r w:rsidRPr="00E8664A">
        <w:rPr>
          <w:rFonts w:ascii="Garamond" w:hAnsi="Garamond"/>
          <w:spacing w:val="-2"/>
        </w:rPr>
        <w:t xml:space="preserve"> </w:t>
      </w:r>
      <w:r w:rsidRPr="00E8664A">
        <w:rPr>
          <w:rFonts w:ascii="Garamond" w:hAnsi="Garamond"/>
        </w:rPr>
        <w:t>w okresie</w:t>
      </w:r>
      <w:r w:rsidRPr="00E8664A">
        <w:rPr>
          <w:rFonts w:ascii="Garamond" w:hAnsi="Garamond"/>
          <w:spacing w:val="1"/>
        </w:rPr>
        <w:t xml:space="preserve"> </w:t>
      </w:r>
      <w:r w:rsidRPr="00E8664A">
        <w:rPr>
          <w:rFonts w:ascii="Garamond" w:hAnsi="Garamond"/>
        </w:rPr>
        <w:t>rozliczeniowym</w:t>
      </w:r>
      <w:r w:rsidRPr="00E8664A">
        <w:rPr>
          <w:rFonts w:ascii="Garamond" w:hAnsi="Garamond"/>
          <w:spacing w:val="1"/>
        </w:rPr>
        <w:t xml:space="preserve"> </w:t>
      </w:r>
      <w:r w:rsidRPr="00E8664A">
        <w:rPr>
          <w:rFonts w:ascii="Garamond" w:hAnsi="Garamond"/>
        </w:rPr>
        <w:t>[zł/MWh]</w:t>
      </w:r>
    </w:p>
    <w:p w14:paraId="779B7E3D" w14:textId="77777777" w:rsidR="000154AC" w:rsidRPr="00E8664A" w:rsidRDefault="000154AC" w:rsidP="000154AC">
      <w:pPr>
        <w:tabs>
          <w:tab w:val="left" w:pos="1489"/>
        </w:tabs>
        <w:spacing w:line="276" w:lineRule="auto"/>
        <w:ind w:right="84"/>
        <w:rPr>
          <w:rFonts w:ascii="Garamond" w:hAnsi="Garamond"/>
        </w:rPr>
      </w:pPr>
      <w:r w:rsidRPr="00E8664A">
        <w:rPr>
          <w:rFonts w:ascii="Garamond" w:hAnsi="Garamond"/>
        </w:rPr>
        <w:t>A</w:t>
      </w:r>
      <w:r w:rsidRPr="00E8664A">
        <w:rPr>
          <w:rFonts w:ascii="Garamond" w:hAnsi="Garamond"/>
        </w:rPr>
        <w:tab/>
        <w:t>- stawka</w:t>
      </w:r>
      <w:r w:rsidRPr="00E8664A">
        <w:rPr>
          <w:rFonts w:ascii="Garamond" w:hAnsi="Garamond"/>
          <w:spacing w:val="-2"/>
        </w:rPr>
        <w:t xml:space="preserve"> </w:t>
      </w:r>
      <w:r w:rsidRPr="00E8664A">
        <w:rPr>
          <w:rFonts w:ascii="Garamond" w:hAnsi="Garamond"/>
        </w:rPr>
        <w:t>podatku</w:t>
      </w:r>
      <w:r w:rsidRPr="00E8664A">
        <w:rPr>
          <w:rFonts w:ascii="Garamond" w:hAnsi="Garamond"/>
          <w:spacing w:val="-2"/>
        </w:rPr>
        <w:t xml:space="preserve"> </w:t>
      </w:r>
      <w:r w:rsidRPr="00E8664A">
        <w:rPr>
          <w:rFonts w:ascii="Garamond" w:hAnsi="Garamond"/>
        </w:rPr>
        <w:t>akcyzowego,</w:t>
      </w:r>
      <w:r w:rsidRPr="00E8664A">
        <w:rPr>
          <w:rFonts w:ascii="Garamond" w:hAnsi="Garamond"/>
          <w:spacing w:val="-1"/>
        </w:rPr>
        <w:t xml:space="preserve"> </w:t>
      </w:r>
      <w:r w:rsidRPr="00E8664A">
        <w:rPr>
          <w:rFonts w:ascii="Garamond" w:hAnsi="Garamond"/>
        </w:rPr>
        <w:t>zgodnie</w:t>
      </w:r>
      <w:r w:rsidRPr="00E8664A">
        <w:rPr>
          <w:rFonts w:ascii="Garamond" w:hAnsi="Garamond"/>
          <w:spacing w:val="-2"/>
        </w:rPr>
        <w:t xml:space="preserve"> </w:t>
      </w:r>
      <w:r w:rsidRPr="00E8664A">
        <w:rPr>
          <w:rFonts w:ascii="Garamond" w:hAnsi="Garamond"/>
        </w:rPr>
        <w:t>z</w:t>
      </w:r>
      <w:r w:rsidRPr="00E8664A">
        <w:rPr>
          <w:rFonts w:ascii="Garamond" w:hAnsi="Garamond"/>
          <w:spacing w:val="-1"/>
        </w:rPr>
        <w:t xml:space="preserve"> </w:t>
      </w:r>
      <w:r w:rsidRPr="00E8664A">
        <w:rPr>
          <w:rFonts w:ascii="Garamond" w:hAnsi="Garamond"/>
        </w:rPr>
        <w:t>ustawą</w:t>
      </w:r>
      <w:r w:rsidRPr="00E8664A">
        <w:rPr>
          <w:rFonts w:ascii="Garamond" w:hAnsi="Garamond"/>
          <w:spacing w:val="-4"/>
        </w:rPr>
        <w:t xml:space="preserve"> </w:t>
      </w:r>
      <w:r w:rsidRPr="00E8664A">
        <w:rPr>
          <w:rFonts w:ascii="Garamond" w:hAnsi="Garamond"/>
        </w:rPr>
        <w:t>z dnia</w:t>
      </w:r>
      <w:r w:rsidRPr="00E8664A">
        <w:rPr>
          <w:rFonts w:ascii="Garamond" w:hAnsi="Garamond"/>
          <w:spacing w:val="-2"/>
        </w:rPr>
        <w:t xml:space="preserve"> </w:t>
      </w:r>
      <w:r w:rsidRPr="00E8664A">
        <w:rPr>
          <w:rFonts w:ascii="Garamond" w:hAnsi="Garamond"/>
        </w:rPr>
        <w:t>06</w:t>
      </w:r>
      <w:r w:rsidRPr="00E8664A">
        <w:rPr>
          <w:rFonts w:ascii="Garamond" w:hAnsi="Garamond"/>
          <w:spacing w:val="-1"/>
        </w:rPr>
        <w:t xml:space="preserve"> </w:t>
      </w:r>
      <w:r w:rsidRPr="00E8664A">
        <w:rPr>
          <w:rFonts w:ascii="Garamond" w:hAnsi="Garamond"/>
        </w:rPr>
        <w:t>grudnia</w:t>
      </w:r>
      <w:r w:rsidRPr="00E8664A">
        <w:rPr>
          <w:rFonts w:ascii="Garamond" w:hAnsi="Garamond"/>
          <w:spacing w:val="-4"/>
        </w:rPr>
        <w:t xml:space="preserve"> </w:t>
      </w:r>
      <w:r w:rsidRPr="00E8664A">
        <w:rPr>
          <w:rFonts w:ascii="Garamond" w:hAnsi="Garamond"/>
        </w:rPr>
        <w:t>2008</w:t>
      </w:r>
      <w:r w:rsidRPr="00E8664A">
        <w:rPr>
          <w:rFonts w:ascii="Garamond" w:hAnsi="Garamond"/>
          <w:spacing w:val="-1"/>
        </w:rPr>
        <w:t xml:space="preserve"> </w:t>
      </w:r>
      <w:r w:rsidRPr="00E8664A">
        <w:rPr>
          <w:rFonts w:ascii="Garamond" w:hAnsi="Garamond"/>
        </w:rPr>
        <w:t>roku</w:t>
      </w:r>
      <w:r w:rsidRPr="00E8664A">
        <w:rPr>
          <w:rFonts w:ascii="Garamond" w:hAnsi="Garamond"/>
          <w:spacing w:val="-2"/>
        </w:rPr>
        <w:t xml:space="preserve"> </w:t>
      </w:r>
      <w:r w:rsidRPr="00E8664A">
        <w:rPr>
          <w:rFonts w:ascii="Garamond" w:hAnsi="Garamond"/>
        </w:rPr>
        <w:t>o</w:t>
      </w:r>
      <w:r w:rsidRPr="00E8664A">
        <w:rPr>
          <w:rFonts w:ascii="Garamond" w:hAnsi="Garamond"/>
          <w:spacing w:val="-2"/>
        </w:rPr>
        <w:t xml:space="preserve"> </w:t>
      </w:r>
      <w:r w:rsidRPr="00E8664A">
        <w:rPr>
          <w:rFonts w:ascii="Garamond" w:hAnsi="Garamond"/>
        </w:rPr>
        <w:t>podatku</w:t>
      </w:r>
      <w:r w:rsidRPr="00E8664A">
        <w:rPr>
          <w:rFonts w:ascii="Garamond" w:hAnsi="Garamond"/>
          <w:spacing w:val="-2"/>
        </w:rPr>
        <w:t xml:space="preserve"> </w:t>
      </w:r>
      <w:r w:rsidRPr="00E8664A">
        <w:rPr>
          <w:rFonts w:ascii="Garamond" w:hAnsi="Garamond"/>
        </w:rPr>
        <w:t>akcyzowym</w:t>
      </w:r>
      <w:hyperlink w:anchor="_bookmark1" w:history="1">
        <w:r w:rsidRPr="00E8664A">
          <w:rPr>
            <w:rFonts w:ascii="Garamond" w:hAnsi="Garamond"/>
            <w:vertAlign w:val="superscript"/>
          </w:rPr>
          <w:t>2</w:t>
        </w:r>
      </w:hyperlink>
    </w:p>
    <w:p w14:paraId="2346E08D" w14:textId="77777777" w:rsidR="000154AC" w:rsidRPr="00E8664A" w:rsidRDefault="000154AC" w:rsidP="000154AC">
      <w:pPr>
        <w:tabs>
          <w:tab w:val="left" w:pos="1468"/>
        </w:tabs>
        <w:spacing w:before="1" w:line="276" w:lineRule="auto"/>
        <w:ind w:right="84"/>
        <w:rPr>
          <w:rFonts w:ascii="Garamond" w:hAnsi="Garamond"/>
        </w:rPr>
      </w:pPr>
      <w:r w:rsidRPr="00E8664A">
        <w:rPr>
          <w:rFonts w:ascii="Garamond" w:hAnsi="Garamond"/>
          <w:position w:val="1"/>
        </w:rPr>
        <w:t>K</w:t>
      </w:r>
      <w:r w:rsidRPr="00E8664A">
        <w:rPr>
          <w:rFonts w:ascii="Garamond" w:hAnsi="Garamond"/>
        </w:rPr>
        <w:t>i</w:t>
      </w:r>
      <w:r w:rsidRPr="00E8664A">
        <w:rPr>
          <w:rFonts w:ascii="Garamond" w:hAnsi="Garamond"/>
        </w:rPr>
        <w:tab/>
      </w:r>
      <w:r w:rsidRPr="00E8664A">
        <w:rPr>
          <w:rFonts w:ascii="Garamond" w:hAnsi="Garamond"/>
          <w:position w:val="1"/>
        </w:rPr>
        <w:t>-</w:t>
      </w:r>
      <w:r w:rsidRPr="00E8664A">
        <w:rPr>
          <w:rFonts w:ascii="Garamond" w:hAnsi="Garamond"/>
          <w:spacing w:val="-2"/>
          <w:position w:val="1"/>
        </w:rPr>
        <w:t xml:space="preserve"> </w:t>
      </w:r>
      <w:r w:rsidRPr="00E8664A">
        <w:rPr>
          <w:rFonts w:ascii="Garamond" w:hAnsi="Garamond"/>
          <w:position w:val="1"/>
        </w:rPr>
        <w:t>koszty</w:t>
      </w:r>
      <w:r w:rsidRPr="00E8664A">
        <w:rPr>
          <w:rFonts w:ascii="Garamond" w:hAnsi="Garamond"/>
          <w:spacing w:val="-3"/>
          <w:position w:val="1"/>
        </w:rPr>
        <w:t xml:space="preserve"> </w:t>
      </w:r>
      <w:r w:rsidRPr="00E8664A">
        <w:rPr>
          <w:rFonts w:ascii="Garamond" w:hAnsi="Garamond"/>
          <w:position w:val="1"/>
        </w:rPr>
        <w:t>bilansowania,</w:t>
      </w:r>
      <w:r w:rsidRPr="00E8664A">
        <w:rPr>
          <w:rFonts w:ascii="Garamond" w:hAnsi="Garamond"/>
          <w:spacing w:val="-3"/>
          <w:position w:val="1"/>
        </w:rPr>
        <w:t xml:space="preserve"> </w:t>
      </w:r>
      <w:r w:rsidRPr="00E8664A">
        <w:rPr>
          <w:rFonts w:ascii="Garamond" w:hAnsi="Garamond"/>
          <w:position w:val="1"/>
        </w:rPr>
        <w:t>obsługi</w:t>
      </w:r>
      <w:r w:rsidRPr="00E8664A">
        <w:rPr>
          <w:rFonts w:ascii="Garamond" w:hAnsi="Garamond"/>
          <w:spacing w:val="-3"/>
          <w:position w:val="1"/>
        </w:rPr>
        <w:t xml:space="preserve"> </w:t>
      </w:r>
      <w:r w:rsidRPr="00E8664A">
        <w:rPr>
          <w:rFonts w:ascii="Garamond" w:hAnsi="Garamond"/>
          <w:position w:val="1"/>
        </w:rPr>
        <w:t>handlowej,</w:t>
      </w:r>
      <w:r w:rsidRPr="00E8664A">
        <w:rPr>
          <w:rFonts w:ascii="Garamond" w:hAnsi="Garamond"/>
          <w:spacing w:val="-3"/>
          <w:position w:val="1"/>
        </w:rPr>
        <w:t xml:space="preserve"> </w:t>
      </w:r>
      <w:r w:rsidRPr="00E8664A">
        <w:rPr>
          <w:rFonts w:ascii="Garamond" w:hAnsi="Garamond"/>
          <w:position w:val="1"/>
        </w:rPr>
        <w:t>dostępu</w:t>
      </w:r>
      <w:r w:rsidRPr="00E8664A">
        <w:rPr>
          <w:rFonts w:ascii="Garamond" w:hAnsi="Garamond"/>
          <w:spacing w:val="-3"/>
          <w:position w:val="1"/>
        </w:rPr>
        <w:t xml:space="preserve"> </w:t>
      </w:r>
      <w:r w:rsidRPr="00E8664A">
        <w:rPr>
          <w:rFonts w:ascii="Garamond" w:hAnsi="Garamond"/>
          <w:position w:val="1"/>
        </w:rPr>
        <w:t>do</w:t>
      </w:r>
      <w:r w:rsidRPr="00E8664A">
        <w:rPr>
          <w:rFonts w:ascii="Garamond" w:hAnsi="Garamond"/>
          <w:spacing w:val="-3"/>
          <w:position w:val="1"/>
        </w:rPr>
        <w:t xml:space="preserve"> </w:t>
      </w:r>
      <w:r w:rsidRPr="00E8664A">
        <w:rPr>
          <w:rFonts w:ascii="Garamond" w:hAnsi="Garamond"/>
          <w:position w:val="1"/>
        </w:rPr>
        <w:t>rynku,</w:t>
      </w:r>
      <w:r w:rsidRPr="00E8664A">
        <w:rPr>
          <w:rFonts w:ascii="Garamond" w:hAnsi="Garamond"/>
          <w:spacing w:val="-3"/>
          <w:position w:val="1"/>
        </w:rPr>
        <w:t xml:space="preserve"> </w:t>
      </w:r>
      <w:r w:rsidRPr="00E8664A">
        <w:rPr>
          <w:rFonts w:ascii="Garamond" w:hAnsi="Garamond"/>
          <w:position w:val="1"/>
        </w:rPr>
        <w:t>całkowity</w:t>
      </w:r>
      <w:r w:rsidRPr="00E8664A">
        <w:rPr>
          <w:rFonts w:ascii="Garamond" w:hAnsi="Garamond"/>
          <w:spacing w:val="-3"/>
          <w:position w:val="1"/>
        </w:rPr>
        <w:t xml:space="preserve"> </w:t>
      </w:r>
      <w:r w:rsidRPr="00E8664A">
        <w:rPr>
          <w:rFonts w:ascii="Garamond" w:hAnsi="Garamond"/>
          <w:position w:val="1"/>
        </w:rPr>
        <w:t>koszt</w:t>
      </w:r>
      <w:r w:rsidRPr="00E8664A">
        <w:rPr>
          <w:rFonts w:ascii="Garamond" w:hAnsi="Garamond"/>
          <w:spacing w:val="-4"/>
          <w:position w:val="1"/>
        </w:rPr>
        <w:t xml:space="preserve"> </w:t>
      </w:r>
      <w:r w:rsidRPr="00E8664A">
        <w:rPr>
          <w:rFonts w:ascii="Garamond" w:hAnsi="Garamond"/>
          <w:position w:val="1"/>
        </w:rPr>
        <w:t>praw</w:t>
      </w:r>
      <w:r w:rsidRPr="00E8664A">
        <w:rPr>
          <w:rFonts w:ascii="Garamond" w:hAnsi="Garamond"/>
          <w:spacing w:val="-2"/>
          <w:position w:val="1"/>
        </w:rPr>
        <w:t xml:space="preserve"> </w:t>
      </w:r>
      <w:r w:rsidRPr="00E8664A">
        <w:rPr>
          <w:rFonts w:ascii="Garamond" w:hAnsi="Garamond"/>
          <w:position w:val="1"/>
        </w:rPr>
        <w:t>majątkowych</w:t>
      </w:r>
      <w:r w:rsidRPr="00E8664A">
        <w:rPr>
          <w:rFonts w:ascii="Garamond" w:hAnsi="Garamond"/>
          <w:spacing w:val="-33"/>
          <w:position w:val="1"/>
        </w:rPr>
        <w:t xml:space="preserve"> </w:t>
      </w:r>
      <w:r w:rsidRPr="00E8664A">
        <w:rPr>
          <w:rFonts w:ascii="Garamond" w:hAnsi="Garamond"/>
        </w:rPr>
        <w:t>uwzględniający</w:t>
      </w:r>
      <w:r w:rsidRPr="00E8664A">
        <w:rPr>
          <w:rFonts w:ascii="Garamond" w:hAnsi="Garamond"/>
          <w:spacing w:val="-2"/>
        </w:rPr>
        <w:t xml:space="preserve"> </w:t>
      </w:r>
      <w:r w:rsidRPr="00E8664A">
        <w:rPr>
          <w:rFonts w:ascii="Garamond" w:hAnsi="Garamond"/>
        </w:rPr>
        <w:t>wypełnienie</w:t>
      </w:r>
      <w:r w:rsidRPr="00E8664A">
        <w:rPr>
          <w:rFonts w:ascii="Garamond" w:hAnsi="Garamond"/>
          <w:spacing w:val="-1"/>
        </w:rPr>
        <w:t xml:space="preserve"> </w:t>
      </w:r>
      <w:r w:rsidRPr="00E8664A">
        <w:rPr>
          <w:rFonts w:ascii="Garamond" w:hAnsi="Garamond"/>
        </w:rPr>
        <w:t>obowiązku</w:t>
      </w:r>
      <w:r w:rsidRPr="00E8664A">
        <w:rPr>
          <w:rFonts w:ascii="Garamond" w:hAnsi="Garamond"/>
          <w:spacing w:val="-1"/>
        </w:rPr>
        <w:t xml:space="preserve"> </w:t>
      </w:r>
      <w:r w:rsidRPr="00E8664A">
        <w:rPr>
          <w:rFonts w:ascii="Garamond" w:hAnsi="Garamond"/>
        </w:rPr>
        <w:t>ustawowego</w:t>
      </w:r>
      <w:hyperlink w:anchor="_bookmark2" w:history="1">
        <w:r w:rsidRPr="00E8664A">
          <w:rPr>
            <w:rFonts w:ascii="Garamond" w:hAnsi="Garamond"/>
            <w:vertAlign w:val="superscript"/>
          </w:rPr>
          <w:t>3</w:t>
        </w:r>
        <w:r w:rsidRPr="00E8664A">
          <w:rPr>
            <w:rFonts w:ascii="Garamond" w:hAnsi="Garamond"/>
            <w:spacing w:val="-1"/>
          </w:rPr>
          <w:t xml:space="preserve"> </w:t>
        </w:r>
      </w:hyperlink>
      <w:r w:rsidRPr="00E8664A">
        <w:rPr>
          <w:rFonts w:ascii="Garamond" w:hAnsi="Garamond"/>
        </w:rPr>
        <w:t>oraz marża</w:t>
      </w:r>
    </w:p>
    <w:p w14:paraId="71213465" w14:textId="77777777" w:rsidR="000154AC" w:rsidRPr="00E8664A" w:rsidRDefault="000154AC" w:rsidP="000154AC">
      <w:pPr>
        <w:tabs>
          <w:tab w:val="left" w:pos="1468"/>
        </w:tabs>
        <w:spacing w:before="1" w:line="276" w:lineRule="auto"/>
        <w:ind w:right="84"/>
        <w:rPr>
          <w:rFonts w:ascii="Garamond" w:hAnsi="Garamond"/>
        </w:rPr>
      </w:pPr>
      <w:r w:rsidRPr="00E8664A">
        <w:rPr>
          <w:rFonts w:ascii="Garamond" w:hAnsi="Garamond"/>
        </w:rPr>
        <w:t>i</w:t>
      </w:r>
      <w:r w:rsidRPr="00E8664A">
        <w:rPr>
          <w:rFonts w:ascii="Garamond" w:hAnsi="Garamond"/>
        </w:rPr>
        <w:tab/>
        <w:t>- kolejne</w:t>
      </w:r>
      <w:r w:rsidRPr="00E8664A">
        <w:rPr>
          <w:rFonts w:ascii="Garamond" w:hAnsi="Garamond"/>
          <w:spacing w:val="-3"/>
        </w:rPr>
        <w:t xml:space="preserve"> </w:t>
      </w:r>
      <w:r w:rsidRPr="00E8664A">
        <w:rPr>
          <w:rFonts w:ascii="Garamond" w:hAnsi="Garamond"/>
        </w:rPr>
        <w:t>lata trwania</w:t>
      </w:r>
      <w:r w:rsidRPr="00E8664A">
        <w:rPr>
          <w:rFonts w:ascii="Garamond" w:hAnsi="Garamond"/>
          <w:spacing w:val="-2"/>
        </w:rPr>
        <w:t xml:space="preserve"> </w:t>
      </w:r>
      <w:r w:rsidRPr="00E8664A">
        <w:rPr>
          <w:rFonts w:ascii="Garamond" w:hAnsi="Garamond"/>
        </w:rPr>
        <w:t>umowy</w:t>
      </w:r>
    </w:p>
    <w:p w14:paraId="21E40938" w14:textId="77777777" w:rsidR="000154AC" w:rsidRPr="00BA6350" w:rsidRDefault="000154AC" w:rsidP="000154AC">
      <w:pPr>
        <w:tabs>
          <w:tab w:val="left" w:pos="1017"/>
        </w:tabs>
        <w:spacing w:line="276" w:lineRule="auto"/>
        <w:rPr>
          <w:rFonts w:asciiTheme="minorHAnsi" w:hAnsiTheme="minorHAnsi" w:cstheme="minorHAnsi"/>
        </w:rPr>
      </w:pPr>
    </w:p>
    <w:sectPr w:rsidR="000154AC" w:rsidRPr="00BA6350">
      <w:pgSz w:w="11910" w:h="16840"/>
      <w:pgMar w:top="1360" w:right="1300" w:bottom="1200" w:left="130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49152" w14:textId="77777777" w:rsidR="00975D99" w:rsidRDefault="00975D99">
      <w:r>
        <w:separator/>
      </w:r>
    </w:p>
  </w:endnote>
  <w:endnote w:type="continuationSeparator" w:id="0">
    <w:p w14:paraId="2418F329" w14:textId="77777777" w:rsidR="00975D99" w:rsidRDefault="0097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B3F99" w14:textId="4EB80417" w:rsidR="0089640D" w:rsidRDefault="0089640D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2F535" w14:textId="77777777" w:rsidR="00975D99" w:rsidRDefault="00975D99">
      <w:r>
        <w:separator/>
      </w:r>
    </w:p>
  </w:footnote>
  <w:footnote w:type="continuationSeparator" w:id="0">
    <w:p w14:paraId="2B71F20C" w14:textId="77777777" w:rsidR="00975D99" w:rsidRDefault="00975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65086"/>
    <w:multiLevelType w:val="multilevel"/>
    <w:tmpl w:val="FB30ED8C"/>
    <w:lvl w:ilvl="0">
      <w:start w:val="1"/>
      <w:numFmt w:val="decimal"/>
      <w:lvlText w:val="%1."/>
      <w:lvlJc w:val="left"/>
      <w:pPr>
        <w:ind w:left="476" w:hanging="360"/>
      </w:pPr>
      <w:rPr>
        <w:rFonts w:hint="default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08" w:hanging="4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900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020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203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387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571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755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938" w:hanging="432"/>
      </w:pPr>
      <w:rPr>
        <w:rFonts w:hint="default"/>
        <w:lang w:val="pl-PL" w:eastAsia="en-US" w:bidi="ar-SA"/>
      </w:rPr>
    </w:lvl>
  </w:abstractNum>
  <w:abstractNum w:abstractNumId="1" w15:restartNumberingAfterBreak="0">
    <w:nsid w:val="6548581D"/>
    <w:multiLevelType w:val="hybridMultilevel"/>
    <w:tmpl w:val="3B5CB0F6"/>
    <w:lvl w:ilvl="0" w:tplc="5644FBF4">
      <w:start w:val="1"/>
      <w:numFmt w:val="decimal"/>
      <w:lvlText w:val="%1"/>
      <w:lvlJc w:val="left"/>
      <w:pPr>
        <w:ind w:left="116" w:hanging="111"/>
      </w:pPr>
      <w:rPr>
        <w:rFonts w:ascii="Calibri" w:eastAsia="Calibri" w:hAnsi="Calibri" w:cs="Calibri" w:hint="default"/>
        <w:w w:val="99"/>
        <w:position w:val="7"/>
        <w:sz w:val="13"/>
        <w:szCs w:val="13"/>
        <w:lang w:val="pl-PL" w:eastAsia="en-US" w:bidi="ar-SA"/>
      </w:rPr>
    </w:lvl>
    <w:lvl w:ilvl="1" w:tplc="635E7692">
      <w:numFmt w:val="bullet"/>
      <w:lvlText w:val="•"/>
      <w:lvlJc w:val="left"/>
      <w:pPr>
        <w:ind w:left="1038" w:hanging="111"/>
      </w:pPr>
      <w:rPr>
        <w:rFonts w:hint="default"/>
        <w:lang w:val="pl-PL" w:eastAsia="en-US" w:bidi="ar-SA"/>
      </w:rPr>
    </w:lvl>
    <w:lvl w:ilvl="2" w:tplc="3B8A76FA">
      <w:numFmt w:val="bullet"/>
      <w:lvlText w:val="•"/>
      <w:lvlJc w:val="left"/>
      <w:pPr>
        <w:ind w:left="1957" w:hanging="111"/>
      </w:pPr>
      <w:rPr>
        <w:rFonts w:hint="default"/>
        <w:lang w:val="pl-PL" w:eastAsia="en-US" w:bidi="ar-SA"/>
      </w:rPr>
    </w:lvl>
    <w:lvl w:ilvl="3" w:tplc="D6DC706E">
      <w:numFmt w:val="bullet"/>
      <w:lvlText w:val="•"/>
      <w:lvlJc w:val="left"/>
      <w:pPr>
        <w:ind w:left="2875" w:hanging="111"/>
      </w:pPr>
      <w:rPr>
        <w:rFonts w:hint="default"/>
        <w:lang w:val="pl-PL" w:eastAsia="en-US" w:bidi="ar-SA"/>
      </w:rPr>
    </w:lvl>
    <w:lvl w:ilvl="4" w:tplc="A21A4290">
      <w:numFmt w:val="bullet"/>
      <w:lvlText w:val="•"/>
      <w:lvlJc w:val="left"/>
      <w:pPr>
        <w:ind w:left="3794" w:hanging="111"/>
      </w:pPr>
      <w:rPr>
        <w:rFonts w:hint="default"/>
        <w:lang w:val="pl-PL" w:eastAsia="en-US" w:bidi="ar-SA"/>
      </w:rPr>
    </w:lvl>
    <w:lvl w:ilvl="5" w:tplc="E2D809FA">
      <w:numFmt w:val="bullet"/>
      <w:lvlText w:val="•"/>
      <w:lvlJc w:val="left"/>
      <w:pPr>
        <w:ind w:left="4713" w:hanging="111"/>
      </w:pPr>
      <w:rPr>
        <w:rFonts w:hint="default"/>
        <w:lang w:val="pl-PL" w:eastAsia="en-US" w:bidi="ar-SA"/>
      </w:rPr>
    </w:lvl>
    <w:lvl w:ilvl="6" w:tplc="F620BF78">
      <w:numFmt w:val="bullet"/>
      <w:lvlText w:val="•"/>
      <w:lvlJc w:val="left"/>
      <w:pPr>
        <w:ind w:left="5631" w:hanging="111"/>
      </w:pPr>
      <w:rPr>
        <w:rFonts w:hint="default"/>
        <w:lang w:val="pl-PL" w:eastAsia="en-US" w:bidi="ar-SA"/>
      </w:rPr>
    </w:lvl>
    <w:lvl w:ilvl="7" w:tplc="D7B4C9B6">
      <w:numFmt w:val="bullet"/>
      <w:lvlText w:val="•"/>
      <w:lvlJc w:val="left"/>
      <w:pPr>
        <w:ind w:left="6550" w:hanging="111"/>
      </w:pPr>
      <w:rPr>
        <w:rFonts w:hint="default"/>
        <w:lang w:val="pl-PL" w:eastAsia="en-US" w:bidi="ar-SA"/>
      </w:rPr>
    </w:lvl>
    <w:lvl w:ilvl="8" w:tplc="EBC8EC60">
      <w:numFmt w:val="bullet"/>
      <w:lvlText w:val="•"/>
      <w:lvlJc w:val="left"/>
      <w:pPr>
        <w:ind w:left="7469" w:hanging="111"/>
      </w:pPr>
      <w:rPr>
        <w:rFonts w:hint="default"/>
        <w:lang w:val="pl-PL" w:eastAsia="en-US" w:bidi="ar-SA"/>
      </w:rPr>
    </w:lvl>
  </w:abstractNum>
  <w:num w:numId="1" w16cid:durableId="1892617862">
    <w:abstractNumId w:val="1"/>
  </w:num>
  <w:num w:numId="2" w16cid:durableId="110900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0D"/>
    <w:rsid w:val="00003506"/>
    <w:rsid w:val="000154AC"/>
    <w:rsid w:val="0003388F"/>
    <w:rsid w:val="000567E0"/>
    <w:rsid w:val="000A471E"/>
    <w:rsid w:val="00110D55"/>
    <w:rsid w:val="00210CFF"/>
    <w:rsid w:val="00275895"/>
    <w:rsid w:val="002B7F76"/>
    <w:rsid w:val="002F3FEF"/>
    <w:rsid w:val="003147F0"/>
    <w:rsid w:val="00335E59"/>
    <w:rsid w:val="00387CCC"/>
    <w:rsid w:val="00393353"/>
    <w:rsid w:val="003E738B"/>
    <w:rsid w:val="003F4527"/>
    <w:rsid w:val="003F7A41"/>
    <w:rsid w:val="00442F17"/>
    <w:rsid w:val="00460A60"/>
    <w:rsid w:val="00470B92"/>
    <w:rsid w:val="00491797"/>
    <w:rsid w:val="004B5355"/>
    <w:rsid w:val="004E2750"/>
    <w:rsid w:val="005357CE"/>
    <w:rsid w:val="00563D9B"/>
    <w:rsid w:val="00584EAC"/>
    <w:rsid w:val="005D788C"/>
    <w:rsid w:val="005E1E8E"/>
    <w:rsid w:val="0061015E"/>
    <w:rsid w:val="006409FD"/>
    <w:rsid w:val="00690F0F"/>
    <w:rsid w:val="00691349"/>
    <w:rsid w:val="00694363"/>
    <w:rsid w:val="006C044B"/>
    <w:rsid w:val="007369EC"/>
    <w:rsid w:val="007F356A"/>
    <w:rsid w:val="008060AF"/>
    <w:rsid w:val="0081448B"/>
    <w:rsid w:val="00852838"/>
    <w:rsid w:val="008816F8"/>
    <w:rsid w:val="0089640D"/>
    <w:rsid w:val="008E5DDD"/>
    <w:rsid w:val="008F5407"/>
    <w:rsid w:val="00950572"/>
    <w:rsid w:val="00961D1A"/>
    <w:rsid w:val="009724D0"/>
    <w:rsid w:val="00975D99"/>
    <w:rsid w:val="009859EC"/>
    <w:rsid w:val="009933A2"/>
    <w:rsid w:val="009F1211"/>
    <w:rsid w:val="00A06957"/>
    <w:rsid w:val="00A428A8"/>
    <w:rsid w:val="00A46780"/>
    <w:rsid w:val="00A632C0"/>
    <w:rsid w:val="00A851B7"/>
    <w:rsid w:val="00AA3FB0"/>
    <w:rsid w:val="00AB796C"/>
    <w:rsid w:val="00AD2F05"/>
    <w:rsid w:val="00AF63F3"/>
    <w:rsid w:val="00B02F92"/>
    <w:rsid w:val="00BB0F40"/>
    <w:rsid w:val="00BC4FC5"/>
    <w:rsid w:val="00BF1B01"/>
    <w:rsid w:val="00C104B6"/>
    <w:rsid w:val="00C801FF"/>
    <w:rsid w:val="00D214CE"/>
    <w:rsid w:val="00D52565"/>
    <w:rsid w:val="00D53DC5"/>
    <w:rsid w:val="00D879BB"/>
    <w:rsid w:val="00D97831"/>
    <w:rsid w:val="00DA1321"/>
    <w:rsid w:val="00DA7976"/>
    <w:rsid w:val="00DB0C9E"/>
    <w:rsid w:val="00E246E3"/>
    <w:rsid w:val="00E63DCF"/>
    <w:rsid w:val="00EB7DB4"/>
    <w:rsid w:val="00EC49F6"/>
    <w:rsid w:val="00F03B1B"/>
    <w:rsid w:val="00F22384"/>
    <w:rsid w:val="00F707A0"/>
    <w:rsid w:val="00F90D58"/>
    <w:rsid w:val="00FC283C"/>
    <w:rsid w:val="00FC2F5F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B3F56"/>
  <w15:docId w15:val="{5BAF4848-0407-45FF-832A-1F6E48CB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37"/>
      <w:ind w:right="294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476" w:right="112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73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738B"/>
    <w:rPr>
      <w:rFonts w:ascii="Calibri" w:eastAsia="Calibri" w:hAnsi="Calibri" w:cs="Calibri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738B"/>
    <w:rPr>
      <w:vertAlign w:val="superscript"/>
    </w:rPr>
  </w:style>
  <w:style w:type="paragraph" w:styleId="Poprawka">
    <w:name w:val="Revision"/>
    <w:hidden/>
    <w:uiPriority w:val="99"/>
    <w:semiHidden/>
    <w:rsid w:val="00210CFF"/>
    <w:pPr>
      <w:widowControl/>
      <w:autoSpaceDE/>
      <w:autoSpaceDN/>
    </w:pPr>
    <w:rPr>
      <w:rFonts w:ascii="Calibri" w:eastAsia="Calibri" w:hAnsi="Calibri" w:cs="Calibri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0C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0C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0CFF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0C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0CFF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90D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D58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90D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D58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645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Sobkowiak</dc:creator>
  <cp:lastModifiedBy>Agnieszka Kużaj</cp:lastModifiedBy>
  <cp:revision>3</cp:revision>
  <dcterms:created xsi:type="dcterms:W3CDTF">2024-10-30T12:21:00Z</dcterms:created>
  <dcterms:modified xsi:type="dcterms:W3CDTF">2024-10-30T14:31:00Z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2024-08-28T00:00:00Z</vt:filetime>
  </property>
</Properties>
</file>