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38D75104" w:rsidR="00E5181A" w:rsidRPr="00A80D8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bookmarkStart w:id="0" w:name="_Hlk131505376"/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</w:t>
      </w:r>
      <w:r w:rsidR="00A80D8B"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ącznik</w:t>
      </w:r>
      <w:r w:rsidRPr="00A80D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nr 1 do SWZ</w:t>
      </w:r>
    </w:p>
    <w:p w14:paraId="5184459A" w14:textId="043FAC68" w:rsidR="00E5181A" w:rsidRPr="006D3431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</w:t>
      </w:r>
      <w:r w:rsidR="00DA0E65"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</w:t>
      </w:r>
      <w:r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.270</w:t>
      </w:r>
      <w:r w:rsidR="00F77936"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.9.</w:t>
      </w:r>
      <w:r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202</w:t>
      </w:r>
      <w:bookmarkEnd w:id="0"/>
      <w:r w:rsidR="00250F8C" w:rsidRPr="006D343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A80D8B" w:rsidRDefault="00EF25DF" w:rsidP="00EF25DF">
      <w:pPr>
        <w:pStyle w:val="Default"/>
        <w:ind w:left="23" w:hanging="23"/>
        <w:jc w:val="center"/>
        <w:rPr>
          <w:b/>
          <w:bCs/>
          <w:sz w:val="28"/>
          <w:szCs w:val="28"/>
        </w:rPr>
      </w:pPr>
      <w:r w:rsidRPr="00A80D8B">
        <w:rPr>
          <w:b/>
          <w:bCs/>
          <w:w w:val="90"/>
          <w:sz w:val="28"/>
          <w:szCs w:val="28"/>
        </w:rPr>
        <w:t xml:space="preserve">FORMULARZ OFERTOWY </w:t>
      </w:r>
    </w:p>
    <w:p w14:paraId="6D90BB75" w14:textId="04D2233A" w:rsidR="00A80D8B" w:rsidRDefault="00EF25DF" w:rsidP="00DA0E65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  <w:r w:rsidRPr="00A80D8B">
        <w:rPr>
          <w:rFonts w:ascii="Arial" w:hAnsi="Arial" w:cs="Arial"/>
          <w:b/>
          <w:bCs/>
          <w:sz w:val="20"/>
          <w:szCs w:val="20"/>
        </w:rPr>
        <w:t xml:space="preserve">do postępowania w trybie podstawowym bez negocjacji na </w:t>
      </w:r>
      <w:bookmarkStart w:id="1" w:name="_Hlk131503914"/>
      <w:r w:rsidR="00DA0E65">
        <w:rPr>
          <w:rFonts w:ascii="Arial" w:hAnsi="Arial" w:cs="Arial"/>
          <w:b/>
          <w:bCs/>
          <w:sz w:val="20"/>
          <w:szCs w:val="20"/>
        </w:rPr>
        <w:t>d</w:t>
      </w:r>
      <w:r w:rsidR="00DA0E65" w:rsidRPr="00DA0E65">
        <w:rPr>
          <w:rFonts w:ascii="Arial" w:hAnsi="Arial" w:cs="Arial"/>
          <w:b/>
          <w:bCs/>
          <w:sz w:val="20"/>
          <w:szCs w:val="20"/>
        </w:rPr>
        <w:t>ostaw</w:t>
      </w:r>
      <w:r w:rsidR="00DA0E65">
        <w:rPr>
          <w:rFonts w:ascii="Arial" w:hAnsi="Arial" w:cs="Arial"/>
          <w:b/>
          <w:bCs/>
          <w:sz w:val="20"/>
          <w:szCs w:val="20"/>
        </w:rPr>
        <w:t>ę</w:t>
      </w:r>
      <w:r w:rsidR="00DA0E65" w:rsidRPr="00DA0E65">
        <w:rPr>
          <w:rFonts w:ascii="Arial" w:hAnsi="Arial" w:cs="Arial"/>
          <w:b/>
          <w:bCs/>
          <w:sz w:val="20"/>
          <w:szCs w:val="20"/>
        </w:rPr>
        <w:t xml:space="preserve"> oznakowania drogowego pionowego i tablic dla</w:t>
      </w:r>
      <w:r w:rsidR="00DA0E65">
        <w:rPr>
          <w:rFonts w:ascii="Arial" w:hAnsi="Arial" w:cs="Arial"/>
          <w:b/>
          <w:bCs/>
          <w:sz w:val="20"/>
          <w:szCs w:val="20"/>
        </w:rPr>
        <w:t xml:space="preserve"> </w:t>
      </w:r>
      <w:r w:rsidR="00DA0E65" w:rsidRPr="00DA0E65">
        <w:rPr>
          <w:rFonts w:ascii="Arial" w:hAnsi="Arial" w:cs="Arial"/>
          <w:b/>
          <w:bCs/>
          <w:sz w:val="20"/>
          <w:szCs w:val="20"/>
        </w:rPr>
        <w:t>Jednostek Lasów Państwowych</w:t>
      </w:r>
    </w:p>
    <w:p w14:paraId="2425E130" w14:textId="77777777" w:rsidR="00A80D8B" w:rsidRPr="00A80D8B" w:rsidRDefault="00A80D8B" w:rsidP="00A80D8B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</w:rPr>
      </w:pPr>
    </w:p>
    <w:bookmarkEnd w:id="1"/>
    <w:p w14:paraId="039BCB04" w14:textId="64745876" w:rsidR="00EF25DF" w:rsidRDefault="00EF25DF" w:rsidP="00A80D8B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0931F734" w14:textId="77777777" w:rsidR="00DA0E65" w:rsidRDefault="00DA0E65" w:rsidP="00EF25DF">
      <w:pPr>
        <w:pStyle w:val="Default"/>
        <w:rPr>
          <w:sz w:val="20"/>
          <w:szCs w:val="20"/>
        </w:rPr>
      </w:pP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Pr="006D3431" w:rsidRDefault="00EF25DF" w:rsidP="00EF25DF">
      <w:pPr>
        <w:pStyle w:val="Default"/>
        <w:rPr>
          <w:b/>
          <w:bCs/>
          <w:color w:val="auto"/>
          <w:sz w:val="22"/>
          <w:szCs w:val="22"/>
        </w:rPr>
      </w:pPr>
    </w:p>
    <w:p w14:paraId="77D9884B" w14:textId="77777777" w:rsidR="00EF25DF" w:rsidRPr="006D3431" w:rsidRDefault="00EF25DF" w:rsidP="00EF25DF">
      <w:pPr>
        <w:pStyle w:val="Default"/>
        <w:rPr>
          <w:color w:val="auto"/>
        </w:rPr>
      </w:pPr>
      <w:r w:rsidRPr="006D3431">
        <w:rPr>
          <w:b/>
          <w:bCs/>
          <w:color w:val="auto"/>
          <w:sz w:val="22"/>
          <w:szCs w:val="22"/>
        </w:rPr>
        <w:t>4.1. Cena oferty brutto</w:t>
      </w:r>
      <w:r w:rsidRPr="006D3431">
        <w:rPr>
          <w:color w:val="auto"/>
          <w:sz w:val="22"/>
          <w:szCs w:val="22"/>
        </w:rPr>
        <w:t>: ............................. zł</w:t>
      </w:r>
    </w:p>
    <w:p w14:paraId="6F4E9D34" w14:textId="77777777" w:rsidR="00EF25DF" w:rsidRPr="006D3431" w:rsidRDefault="00EF25DF" w:rsidP="00EF25DF">
      <w:pPr>
        <w:pStyle w:val="Default"/>
        <w:rPr>
          <w:color w:val="auto"/>
        </w:rPr>
      </w:pPr>
    </w:p>
    <w:p w14:paraId="68C597CC" w14:textId="77777777" w:rsidR="00F77936" w:rsidRPr="006D3431" w:rsidRDefault="00F77936" w:rsidP="00EF25DF">
      <w:pPr>
        <w:pStyle w:val="Default"/>
        <w:rPr>
          <w:color w:val="auto"/>
          <w:sz w:val="20"/>
          <w:szCs w:val="20"/>
        </w:rPr>
      </w:pPr>
    </w:p>
    <w:p w14:paraId="35F1CCC0" w14:textId="4EDBFEAA" w:rsidR="00EF25DF" w:rsidRPr="006D3431" w:rsidRDefault="00EF25DF" w:rsidP="00EF25DF">
      <w:pPr>
        <w:pStyle w:val="Default"/>
        <w:rPr>
          <w:color w:val="auto"/>
          <w:sz w:val="22"/>
          <w:szCs w:val="22"/>
        </w:rPr>
      </w:pPr>
      <w:r w:rsidRPr="006D3431">
        <w:rPr>
          <w:color w:val="auto"/>
          <w:sz w:val="20"/>
          <w:szCs w:val="20"/>
        </w:rPr>
        <w:t xml:space="preserve">słownie: ………………………........................................................................................................... zł </w:t>
      </w:r>
    </w:p>
    <w:p w14:paraId="1848BB24" w14:textId="77777777" w:rsidR="00EF25DF" w:rsidRPr="006D3431" w:rsidRDefault="00EF25DF" w:rsidP="00EF25DF">
      <w:pPr>
        <w:pStyle w:val="Default"/>
        <w:rPr>
          <w:color w:val="auto"/>
          <w:sz w:val="22"/>
          <w:szCs w:val="22"/>
        </w:rPr>
      </w:pPr>
    </w:p>
    <w:p w14:paraId="3AED2DA1" w14:textId="77777777" w:rsidR="00F77936" w:rsidRPr="006D3431" w:rsidRDefault="00F77936" w:rsidP="00EF25DF">
      <w:pPr>
        <w:pStyle w:val="Default"/>
        <w:rPr>
          <w:b/>
          <w:bCs/>
          <w:color w:val="auto"/>
          <w:sz w:val="22"/>
          <w:szCs w:val="22"/>
        </w:rPr>
      </w:pPr>
    </w:p>
    <w:p w14:paraId="49E8D6EE" w14:textId="37FC3ECC" w:rsidR="00DA0E65" w:rsidRPr="006D3431" w:rsidRDefault="00DA0E65" w:rsidP="00EF25DF">
      <w:pPr>
        <w:pStyle w:val="Default"/>
        <w:rPr>
          <w:b/>
          <w:bCs/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4.2. Gwarancja </w:t>
      </w:r>
      <w:r w:rsidRPr="006D3431">
        <w:rPr>
          <w:color w:val="auto"/>
          <w:sz w:val="18"/>
          <w:szCs w:val="18"/>
        </w:rPr>
        <w:t>/</w:t>
      </w:r>
      <w:r w:rsidRPr="006D3431">
        <w:rPr>
          <w:color w:val="auto"/>
          <w:sz w:val="16"/>
          <w:szCs w:val="16"/>
        </w:rPr>
        <w:t>minimum 24 miesiące</w:t>
      </w:r>
      <w:r w:rsidRPr="006D3431">
        <w:rPr>
          <w:b/>
          <w:bCs/>
          <w:color w:val="auto"/>
          <w:sz w:val="22"/>
          <w:szCs w:val="22"/>
        </w:rPr>
        <w:t>/</w:t>
      </w:r>
    </w:p>
    <w:p w14:paraId="1A5C604F" w14:textId="77777777" w:rsidR="00F77936" w:rsidRPr="006D3431" w:rsidRDefault="00F77936" w:rsidP="00EF25DF">
      <w:pPr>
        <w:pStyle w:val="Default"/>
        <w:rPr>
          <w:b/>
          <w:bCs/>
          <w:color w:val="auto"/>
          <w:sz w:val="22"/>
          <w:szCs w:val="22"/>
        </w:rPr>
      </w:pPr>
    </w:p>
    <w:p w14:paraId="5B686448" w14:textId="7DC87B66" w:rsidR="00F77936" w:rsidRPr="006D3431" w:rsidRDefault="00F77936" w:rsidP="00F77936">
      <w:pPr>
        <w:pStyle w:val="Default"/>
        <w:ind w:left="426"/>
        <w:rPr>
          <w:b/>
          <w:bCs/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24 miesiące                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36 miesięcy         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48 miesięcy     </w:t>
      </w:r>
    </w:p>
    <w:p w14:paraId="20E063FB" w14:textId="77777777" w:rsidR="00F77936" w:rsidRPr="006D3431" w:rsidRDefault="00F77936" w:rsidP="00EF25DF">
      <w:pPr>
        <w:pStyle w:val="Default"/>
        <w:rPr>
          <w:b/>
          <w:bCs/>
          <w:color w:val="auto"/>
          <w:sz w:val="22"/>
          <w:szCs w:val="22"/>
        </w:rPr>
      </w:pPr>
    </w:p>
    <w:p w14:paraId="1ABD7037" w14:textId="77777777" w:rsidR="00F77936" w:rsidRPr="006D3431" w:rsidRDefault="00F77936" w:rsidP="00EF25DF">
      <w:pPr>
        <w:pStyle w:val="Default"/>
        <w:rPr>
          <w:b/>
          <w:bCs/>
          <w:color w:val="auto"/>
          <w:sz w:val="22"/>
          <w:szCs w:val="22"/>
        </w:rPr>
      </w:pPr>
    </w:p>
    <w:p w14:paraId="6C70D616" w14:textId="5CC5A7C9" w:rsidR="00EF25DF" w:rsidRPr="006D3431" w:rsidRDefault="00EF25DF" w:rsidP="00EF25DF">
      <w:pPr>
        <w:pStyle w:val="Default"/>
        <w:rPr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4.2. </w:t>
      </w:r>
      <w:r w:rsidR="00DC30F6" w:rsidRPr="006D3431">
        <w:rPr>
          <w:b/>
          <w:bCs/>
          <w:color w:val="auto"/>
          <w:sz w:val="22"/>
          <w:szCs w:val="22"/>
        </w:rPr>
        <w:t>Termin realizacji dostaw</w:t>
      </w:r>
      <w:r w:rsidR="002A723A" w:rsidRPr="006D3431">
        <w:rPr>
          <w:b/>
          <w:bCs/>
          <w:color w:val="auto"/>
          <w:sz w:val="22"/>
          <w:szCs w:val="22"/>
        </w:rPr>
        <w:t>y</w:t>
      </w:r>
      <w:r w:rsidR="00DC30F6" w:rsidRPr="006D3431">
        <w:rPr>
          <w:b/>
          <w:bCs/>
          <w:color w:val="auto"/>
          <w:sz w:val="22"/>
          <w:szCs w:val="22"/>
        </w:rPr>
        <w:t xml:space="preserve"> </w:t>
      </w:r>
      <w:r w:rsidR="00A80D8B" w:rsidRPr="006D3431">
        <w:rPr>
          <w:b/>
          <w:bCs/>
          <w:color w:val="auto"/>
          <w:sz w:val="22"/>
          <w:szCs w:val="22"/>
        </w:rPr>
        <w:t xml:space="preserve"> </w:t>
      </w:r>
      <w:r w:rsidR="00A80D8B" w:rsidRPr="006D3431">
        <w:rPr>
          <w:color w:val="auto"/>
          <w:sz w:val="18"/>
          <w:szCs w:val="18"/>
        </w:rPr>
        <w:t>/</w:t>
      </w:r>
      <w:r w:rsidR="00A80D8B" w:rsidRPr="006D3431">
        <w:rPr>
          <w:color w:val="auto"/>
          <w:sz w:val="16"/>
          <w:szCs w:val="16"/>
        </w:rPr>
        <w:t xml:space="preserve">max. </w:t>
      </w:r>
      <w:r w:rsidR="00DA0E65" w:rsidRPr="006D3431">
        <w:rPr>
          <w:color w:val="auto"/>
          <w:sz w:val="16"/>
          <w:szCs w:val="16"/>
        </w:rPr>
        <w:t>30</w:t>
      </w:r>
      <w:r w:rsidR="00A80D8B" w:rsidRPr="006D3431">
        <w:rPr>
          <w:color w:val="auto"/>
          <w:sz w:val="16"/>
          <w:szCs w:val="16"/>
        </w:rPr>
        <w:t xml:space="preserve"> dni </w:t>
      </w:r>
      <w:r w:rsidR="00A80D8B" w:rsidRPr="006D3431">
        <w:rPr>
          <w:color w:val="auto"/>
          <w:sz w:val="20"/>
          <w:szCs w:val="20"/>
        </w:rPr>
        <w:t>/</w:t>
      </w:r>
    </w:p>
    <w:p w14:paraId="3FD1FC55" w14:textId="19E4CE16" w:rsidR="00EF25DF" w:rsidRPr="006D3431" w:rsidRDefault="00EF25DF" w:rsidP="00EF25DF">
      <w:pPr>
        <w:pStyle w:val="Default"/>
        <w:rPr>
          <w:color w:val="auto"/>
          <w:sz w:val="22"/>
          <w:szCs w:val="22"/>
        </w:rPr>
      </w:pPr>
    </w:p>
    <w:p w14:paraId="74D5F85D" w14:textId="77777777" w:rsidR="00F77936" w:rsidRPr="006D3431" w:rsidRDefault="00F77936" w:rsidP="00F77936">
      <w:pPr>
        <w:pStyle w:val="Default"/>
        <w:ind w:left="426"/>
        <w:rPr>
          <w:b/>
          <w:bCs/>
          <w:color w:val="auto"/>
          <w:sz w:val="22"/>
          <w:szCs w:val="22"/>
        </w:rPr>
      </w:pPr>
      <w:r w:rsidRPr="006D3431">
        <w:rPr>
          <w:b/>
          <w:bCs/>
          <w:color w:val="auto"/>
          <w:sz w:val="22"/>
          <w:szCs w:val="22"/>
        </w:rPr>
        <w:t xml:space="preserve">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14 dni                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21 dni           </w:t>
      </w:r>
      <w:r w:rsidRPr="006D3431">
        <w:rPr>
          <w:rFonts w:ascii="Segoe UI Symbol" w:hAnsi="Segoe UI Symbol" w:cs="Segoe UI Symbol"/>
          <w:b/>
          <w:bCs/>
          <w:color w:val="auto"/>
          <w:sz w:val="22"/>
          <w:szCs w:val="22"/>
        </w:rPr>
        <w:t>☐</w:t>
      </w:r>
      <w:r w:rsidRPr="006D3431">
        <w:rPr>
          <w:b/>
          <w:bCs/>
          <w:color w:val="auto"/>
          <w:sz w:val="22"/>
          <w:szCs w:val="22"/>
        </w:rPr>
        <w:t xml:space="preserve">  30 dni     </w:t>
      </w:r>
    </w:p>
    <w:p w14:paraId="1AFA175D" w14:textId="226AC360" w:rsidR="00EF25DF" w:rsidRDefault="00F77936" w:rsidP="00F77936">
      <w:pPr>
        <w:pStyle w:val="Default"/>
        <w:ind w:left="426"/>
        <w:rPr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</w:t>
      </w:r>
      <w:r w:rsidRPr="00B40670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      </w:t>
      </w:r>
      <w:r w:rsidRPr="00B40670">
        <w:rPr>
          <w:b/>
          <w:bCs/>
          <w:color w:val="auto"/>
          <w:sz w:val="22"/>
          <w:szCs w:val="22"/>
        </w:rPr>
        <w:t xml:space="preserve"> </w:t>
      </w: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41E53349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DA0E65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2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DA0E65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DA0E65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DA0E65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DA0E65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DA0E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3"/>
    </w:tbl>
    <w:p w14:paraId="6152A376" w14:textId="77777777" w:rsidR="00DA0E65" w:rsidRDefault="00DA0E65" w:rsidP="00DA0E65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7F1C688D" w14:textId="77777777" w:rsidR="005A427B" w:rsidRDefault="005A427B" w:rsidP="00DA0E65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660BA5EE" w14:textId="77777777" w:rsidR="005A427B" w:rsidRPr="00DA0E65" w:rsidRDefault="005A427B" w:rsidP="00DA0E65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457980E5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lastRenderedPageBreak/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3331A1AF" w:rsidR="00CB74A6" w:rsidRPr="00C15660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C15660">
        <w:rPr>
          <w:rFonts w:ascii="Arial" w:hAnsi="Arial" w:cs="Arial"/>
        </w:rPr>
        <w:t xml:space="preserve">oferowany asortyment jest zgodny z opisem przedmiotu zamówienia zawartym w załączniku nr </w:t>
      </w:r>
      <w:r w:rsidR="00DC30F6">
        <w:rPr>
          <w:rFonts w:ascii="Arial" w:hAnsi="Arial" w:cs="Arial"/>
        </w:rPr>
        <w:t>2</w:t>
      </w:r>
      <w:r w:rsidRPr="00C15660">
        <w:rPr>
          <w:rFonts w:ascii="Arial" w:hAnsi="Arial" w:cs="Arial"/>
        </w:rPr>
        <w:t xml:space="preserve"> do SWZ i spełnia wszystkie wymogi w nim określone</w:t>
      </w:r>
      <w:r w:rsidR="00E95A09">
        <w:rPr>
          <w:rFonts w:ascii="Arial" w:hAnsi="Arial" w:cs="Arial"/>
        </w:rPr>
        <w:t>;</w:t>
      </w:r>
    </w:p>
    <w:p w14:paraId="641B1EA7" w14:textId="6ED691D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C15660">
        <w:rPr>
          <w:rFonts w:ascii="Arial" w:hAnsi="Arial" w:cs="Arial"/>
        </w:rPr>
        <w:t xml:space="preserve">zapoznaliśmy się z wzorem umowy (załącznik nr </w:t>
      </w:r>
      <w:r w:rsidR="00A80D8B">
        <w:rPr>
          <w:rFonts w:ascii="Arial" w:hAnsi="Arial" w:cs="Arial"/>
        </w:rPr>
        <w:t>7</w:t>
      </w:r>
      <w:r w:rsidRPr="00C15660">
        <w:rPr>
          <w:rFonts w:ascii="Arial" w:hAnsi="Arial" w:cs="Arial"/>
        </w:rPr>
        <w:t xml:space="preserve"> do SWZ), zobowiązujemy </w:t>
      </w:r>
      <w:r w:rsidRPr="00224816">
        <w:rPr>
          <w:rFonts w:ascii="Arial" w:hAnsi="Arial" w:cs="Arial"/>
        </w:rPr>
        <w:t xml:space="preserve">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41BE0590" w14:textId="438B4EAB" w:rsidR="00A80D8B" w:rsidRPr="00A80D8B" w:rsidRDefault="00A80D8B" w:rsidP="00CD5438">
      <w:pPr>
        <w:pStyle w:val="Akapitzlist"/>
        <w:numPr>
          <w:ilvl w:val="0"/>
          <w:numId w:val="33"/>
        </w:numPr>
        <w:suppressAutoHyphens/>
        <w:spacing w:after="200" w:line="276" w:lineRule="auto"/>
        <w:ind w:left="426" w:hanging="426"/>
        <w:contextualSpacing w:val="0"/>
        <w:rPr>
          <w:rFonts w:ascii="Arial" w:hAnsi="Arial" w:cs="Arial"/>
          <w:b/>
          <w:lang w:eastAsia="ar-SA"/>
        </w:rPr>
      </w:pPr>
      <w:r w:rsidRPr="00A80D8B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A80D8B">
        <w:rPr>
          <w:rFonts w:ascii="Arial" w:hAnsi="Arial" w:cs="Arial"/>
          <w:b/>
          <w:lang w:eastAsia="ar-SA"/>
        </w:rPr>
        <w:t>uPzp</w:t>
      </w:r>
      <w:proofErr w:type="spellEnd"/>
      <w:r w:rsidRPr="00A80D8B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 </w:t>
      </w:r>
      <w:r w:rsidRPr="00A80D8B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A80D8B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A80D8B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A80D8B">
        <w:rPr>
          <w:rFonts w:ascii="Arial" w:hAnsi="Arial" w:cs="Arial"/>
          <w:sz w:val="16"/>
          <w:szCs w:val="16"/>
          <w:lang w:eastAsia="ar-SA"/>
        </w:rPr>
        <w:t>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7864193F" w14:textId="24B2E791" w:rsid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496064B7" w14:textId="1907FAF2" w:rsidR="00451800" w:rsidRDefault="00451800" w:rsidP="00451800">
      <w:pPr>
        <w:suppressAutoHyphens/>
        <w:spacing w:after="0" w:line="256" w:lineRule="auto"/>
        <w:ind w:left="426" w:right="23"/>
        <w:jc w:val="left"/>
        <w:rPr>
          <w:rFonts w:ascii="Calibri" w:eastAsia="SimSun" w:hAnsi="Calibri" w:cs="Calibri"/>
          <w:color w:val="000000"/>
          <w:sz w:val="20"/>
          <w:szCs w:val="20"/>
          <w:lang w:eastAsia="pl-PL"/>
        </w:rPr>
      </w:pPr>
    </w:p>
    <w:p w14:paraId="1875C1B1" w14:textId="77777777" w:rsidR="00707921" w:rsidRPr="006C6469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lastRenderedPageBreak/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5120FDC6" w14:textId="77777777" w:rsidR="009F5E47" w:rsidRPr="009F5E47" w:rsidRDefault="009F5E47" w:rsidP="009F5E47">
      <w:pPr>
        <w:spacing w:after="0" w:line="240" w:lineRule="auto"/>
        <w:ind w:firstLine="357"/>
        <w:jc w:val="right"/>
        <w:rPr>
          <w:rFonts w:ascii="Arial" w:eastAsiaTheme="minorHAnsi" w:hAnsi="Arial" w:cs="Arial"/>
          <w:b/>
          <w:bCs/>
          <w:sz w:val="24"/>
          <w:szCs w:val="24"/>
        </w:rPr>
      </w:pPr>
      <w:r w:rsidRPr="009F5E47">
        <w:rPr>
          <w:rFonts w:ascii="Arial" w:eastAsiaTheme="minorHAnsi" w:hAnsi="Arial" w:cs="Arial"/>
          <w:sz w:val="24"/>
          <w:szCs w:val="24"/>
        </w:rPr>
        <w:lastRenderedPageBreak/>
        <w:t xml:space="preserve">                                                                     </w:t>
      </w:r>
      <w:r w:rsidRPr="009F5E47">
        <w:rPr>
          <w:rFonts w:ascii="Arial" w:eastAsiaTheme="minorHAnsi" w:hAnsi="Arial" w:cs="Arial"/>
          <w:sz w:val="24"/>
          <w:szCs w:val="24"/>
        </w:rPr>
        <w:tab/>
      </w:r>
      <w:r w:rsidRPr="009F5E47">
        <w:rPr>
          <w:rFonts w:ascii="Arial" w:eastAsiaTheme="minorHAnsi" w:hAnsi="Arial" w:cs="Arial"/>
          <w:sz w:val="24"/>
          <w:szCs w:val="24"/>
        </w:rPr>
        <w:tab/>
      </w:r>
      <w:r w:rsidRPr="009F5E47">
        <w:rPr>
          <w:rFonts w:ascii="Arial" w:eastAsiaTheme="minorHAnsi" w:hAnsi="Arial" w:cs="Arial"/>
          <w:b/>
          <w:bCs/>
          <w:sz w:val="24"/>
          <w:szCs w:val="24"/>
        </w:rPr>
        <w:t>Załącznik nr 2 do SWZ</w:t>
      </w:r>
    </w:p>
    <w:p w14:paraId="79B481DF" w14:textId="77777777" w:rsidR="009F5E47" w:rsidRPr="009F5E47" w:rsidRDefault="009F5E47" w:rsidP="009F5E47">
      <w:pPr>
        <w:spacing w:after="0" w:line="240" w:lineRule="auto"/>
        <w:ind w:firstLine="357"/>
        <w:jc w:val="right"/>
        <w:rPr>
          <w:rFonts w:ascii="Arial" w:eastAsiaTheme="minorHAnsi" w:hAnsi="Arial" w:cs="Arial"/>
          <w:b/>
          <w:bCs/>
          <w:sz w:val="24"/>
          <w:szCs w:val="24"/>
        </w:rPr>
      </w:pPr>
      <w:r w:rsidRPr="009F5E47">
        <w:rPr>
          <w:rFonts w:ascii="Arial" w:eastAsiaTheme="minorHAnsi" w:hAnsi="Arial" w:cs="Arial"/>
          <w:b/>
          <w:bCs/>
          <w:sz w:val="24"/>
          <w:szCs w:val="24"/>
        </w:rPr>
        <w:t>NS.270.9.2024</w:t>
      </w:r>
    </w:p>
    <w:p w14:paraId="1CE74C43" w14:textId="77777777" w:rsidR="009F5E47" w:rsidRPr="009F5E47" w:rsidRDefault="009F5E47" w:rsidP="009F5E47">
      <w:pPr>
        <w:spacing w:line="254" w:lineRule="auto"/>
        <w:ind w:firstLine="360"/>
        <w:jc w:val="center"/>
        <w:rPr>
          <w:rFonts w:ascii="Arial" w:eastAsiaTheme="minorHAnsi" w:hAnsi="Arial" w:cs="Arial"/>
          <w:b/>
          <w:i/>
          <w:sz w:val="24"/>
          <w:szCs w:val="24"/>
          <w:u w:val="single"/>
        </w:rPr>
      </w:pPr>
    </w:p>
    <w:p w14:paraId="706570BE" w14:textId="77777777" w:rsidR="009F5E47" w:rsidRPr="009F5E47" w:rsidRDefault="009F5E47" w:rsidP="009F5E47">
      <w:pPr>
        <w:spacing w:line="254" w:lineRule="auto"/>
        <w:ind w:firstLine="360"/>
        <w:jc w:val="center"/>
        <w:rPr>
          <w:rFonts w:ascii="Arial" w:eastAsiaTheme="minorHAnsi" w:hAnsi="Arial" w:cs="Arial"/>
          <w:b/>
          <w:iCs/>
          <w:sz w:val="24"/>
          <w:szCs w:val="24"/>
        </w:rPr>
      </w:pPr>
      <w:r w:rsidRPr="009F5E47">
        <w:rPr>
          <w:rFonts w:ascii="Arial" w:eastAsiaTheme="minorHAnsi" w:hAnsi="Arial" w:cs="Arial"/>
          <w:b/>
          <w:iCs/>
          <w:sz w:val="24"/>
          <w:szCs w:val="24"/>
        </w:rPr>
        <w:t>FORMULARZ ASORTYMENTOWO-CENOWY</w:t>
      </w:r>
    </w:p>
    <w:p w14:paraId="50D0F184" w14:textId="26AF721A" w:rsidR="009F5E47" w:rsidRPr="00C172ED" w:rsidRDefault="009F5E47" w:rsidP="009F5E47">
      <w:pPr>
        <w:spacing w:after="0" w:line="312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F5E47">
        <w:rPr>
          <w:rFonts w:ascii="Arial" w:eastAsiaTheme="minorHAnsi" w:hAnsi="Arial" w:cs="Arial"/>
          <w:b/>
          <w:sz w:val="24"/>
          <w:szCs w:val="24"/>
        </w:rPr>
        <w:t xml:space="preserve">     </w:t>
      </w:r>
      <w:r w:rsidRPr="00C172ED">
        <w:rPr>
          <w:rFonts w:ascii="Arial" w:eastAsiaTheme="minorHAnsi" w:hAnsi="Arial" w:cs="Arial"/>
          <w:b/>
          <w:sz w:val="20"/>
          <w:szCs w:val="20"/>
        </w:rPr>
        <w:t xml:space="preserve">do postępowania w trybie podstawowym bez negocjacji </w:t>
      </w:r>
      <w:bookmarkStart w:id="5" w:name="_Hlk174091261"/>
      <w:r w:rsidRPr="00C172ED">
        <w:rPr>
          <w:rFonts w:ascii="Arial" w:eastAsiaTheme="minorHAnsi" w:hAnsi="Arial" w:cs="Arial"/>
          <w:b/>
          <w:sz w:val="20"/>
          <w:szCs w:val="20"/>
        </w:rPr>
        <w:t>na d</w:t>
      </w:r>
      <w:r w:rsidRPr="00C172ED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ostawę oznakowania drogowego pionowego i tablic dla</w:t>
      </w:r>
      <w:r w:rsidR="00C172ED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Pr="00C172ED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Jednostek Lasów Państwowych</w:t>
      </w:r>
      <w:bookmarkEnd w:id="5"/>
    </w:p>
    <w:p w14:paraId="7ACE22CD" w14:textId="77777777" w:rsidR="009F5E47" w:rsidRPr="009F5E47" w:rsidRDefault="009F5E47" w:rsidP="009F5E47">
      <w:pPr>
        <w:spacing w:line="254" w:lineRule="auto"/>
        <w:rPr>
          <w:rFonts w:ascii="Arial" w:eastAsiaTheme="minorHAnsi" w:hAnsi="Arial" w:cs="Arial"/>
          <w:sz w:val="24"/>
          <w:szCs w:val="24"/>
        </w:rPr>
      </w:pPr>
    </w:p>
    <w:tbl>
      <w:tblPr>
        <w:tblStyle w:val="Tabela-Siatka1"/>
        <w:tblW w:w="10207" w:type="dxa"/>
        <w:tblInd w:w="-147" w:type="dxa"/>
        <w:tblLook w:val="04A0" w:firstRow="1" w:lastRow="0" w:firstColumn="1" w:lastColumn="0" w:noHBand="0" w:noVBand="1"/>
      </w:tblPr>
      <w:tblGrid>
        <w:gridCol w:w="1134"/>
        <w:gridCol w:w="6096"/>
        <w:gridCol w:w="2977"/>
      </w:tblGrid>
      <w:tr w:rsidR="009F5E47" w:rsidRPr="009F5E47" w14:paraId="4047F3E0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081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5E47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FAE7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5E47">
              <w:rPr>
                <w:rFonts w:ascii="Arial" w:hAnsi="Arial" w:cs="Arial"/>
                <w:b/>
                <w:sz w:val="24"/>
                <w:szCs w:val="24"/>
              </w:rPr>
              <w:t>OPIS PRZEDMIOTU ZAMÓWIENIA/</w:t>
            </w:r>
          </w:p>
          <w:p w14:paraId="56675CD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5E47">
              <w:rPr>
                <w:rFonts w:ascii="Arial" w:hAnsi="Arial" w:cs="Arial"/>
                <w:b/>
                <w:sz w:val="24"/>
                <w:szCs w:val="24"/>
              </w:rPr>
              <w:t>WYMAGANIA MINIMALNE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EA0F" w14:textId="5F49C005" w:rsidR="009F5E47" w:rsidRPr="009F5E47" w:rsidRDefault="009F5E47" w:rsidP="00C172ED">
            <w:p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5E47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  <w:r w:rsidR="00C172E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F5E47">
              <w:rPr>
                <w:rFonts w:ascii="Arial" w:hAnsi="Arial" w:cs="Arial"/>
                <w:b/>
                <w:sz w:val="24"/>
                <w:szCs w:val="24"/>
              </w:rPr>
              <w:t>PLN</w:t>
            </w:r>
          </w:p>
        </w:tc>
      </w:tr>
      <w:tr w:rsidR="009F5E47" w:rsidRPr="009F5E47" w14:paraId="49D9013A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BB95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097D" w14:textId="77777777" w:rsidR="009F5E47" w:rsidRPr="009F5E47" w:rsidRDefault="009F5E47" w:rsidP="009F5E47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5E47">
              <w:rPr>
                <w:rFonts w:ascii="Arial" w:hAnsi="Arial" w:cs="Arial"/>
                <w:b/>
                <w:sz w:val="24"/>
                <w:szCs w:val="24"/>
              </w:rPr>
              <w:t>Znak TL-1</w:t>
            </w:r>
          </w:p>
          <w:p w14:paraId="1C18C96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5E47">
              <w:rPr>
                <w:rFonts w:ascii="Arial" w:hAnsi="Arial" w:cs="Arial"/>
                <w:sz w:val="24"/>
                <w:szCs w:val="24"/>
              </w:rPr>
              <w:t>Wymiar(mm): 600x1000</w:t>
            </w:r>
          </w:p>
          <w:p w14:paraId="7DF2D804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5E47">
              <w:rPr>
                <w:rFonts w:ascii="Arial" w:hAnsi="Arial" w:cs="Arial"/>
                <w:sz w:val="24"/>
                <w:szCs w:val="24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17B9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F5E47" w:rsidRPr="009F5E47" w14:paraId="5BDE54B4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F2ED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344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519775BE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600x1000</w:t>
            </w:r>
          </w:p>
          <w:p w14:paraId="3A8CD8F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86C0E2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2EF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4E6F052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6636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2A3D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TL-2</w:t>
            </w:r>
          </w:p>
          <w:p w14:paraId="2F0B537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900x1300</w:t>
            </w:r>
          </w:p>
          <w:p w14:paraId="608E700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587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626F070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4AA3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28AE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28FF706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900x1300</w:t>
            </w:r>
          </w:p>
          <w:p w14:paraId="6A880D69" w14:textId="77777777" w:rsidR="009F5E47" w:rsidRPr="009F5E47" w:rsidRDefault="009F5E47" w:rsidP="009F5E47">
            <w:pPr>
              <w:contextualSpacing/>
              <w:jc w:val="center"/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</w:t>
            </w:r>
            <w:r w:rsidRPr="009F5E47">
              <w:t xml:space="preserve"> </w:t>
            </w:r>
          </w:p>
          <w:p w14:paraId="007767D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4047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BB89849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B574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08E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D-52</w:t>
            </w:r>
          </w:p>
          <w:p w14:paraId="3E5A064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900X420</w:t>
            </w:r>
          </w:p>
          <w:p w14:paraId="1EB04191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14BD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3B951C93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0BA7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C50F" w14:textId="77777777" w:rsidR="009F5E47" w:rsidRPr="009F5E47" w:rsidRDefault="009F5E47" w:rsidP="009F5E47">
            <w:pPr>
              <w:ind w:left="720"/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D-53</w:t>
            </w:r>
          </w:p>
          <w:p w14:paraId="56029D8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900X420</w:t>
            </w:r>
          </w:p>
          <w:p w14:paraId="3D63008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9191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754561BA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1661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56A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B-33</w:t>
            </w:r>
          </w:p>
          <w:p w14:paraId="711C2F36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600</w:t>
            </w:r>
          </w:p>
          <w:p w14:paraId="614C268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B37C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296E5AB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19EE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6E9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B-18</w:t>
            </w:r>
          </w:p>
          <w:p w14:paraId="3B8D7A5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600</w:t>
            </w:r>
          </w:p>
          <w:p w14:paraId="3D9C14A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46D3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3F92FFAF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A2DF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FF0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A-7</w:t>
            </w:r>
          </w:p>
          <w:p w14:paraId="24C4B9D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EC8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06EC9B74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8DB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8996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B-20</w:t>
            </w:r>
          </w:p>
          <w:p w14:paraId="593C29E4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E6F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74C25203" w14:textId="77777777" w:rsidTr="009F5E47">
        <w:trPr>
          <w:trHeight w:val="10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5F39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DC6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D-18</w:t>
            </w:r>
          </w:p>
          <w:p w14:paraId="46346AC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600x600</w:t>
            </w:r>
          </w:p>
          <w:p w14:paraId="63F21416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31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DEB071B" w14:textId="77777777" w:rsidTr="009F5E47">
        <w:trPr>
          <w:trHeight w:val="9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308E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8DFB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kierunkowa </w:t>
            </w:r>
          </w:p>
          <w:p w14:paraId="70939A37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500x150</w:t>
            </w:r>
          </w:p>
          <w:p w14:paraId="69902D7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5B2DD17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1096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120C72C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94FC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34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17F42A4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 (mm): 300x250</w:t>
            </w:r>
          </w:p>
          <w:p w14:paraId="0D05F10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37FD9714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B0D0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3A1161AE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B1E3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0F36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60823181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 (mm): 250x300</w:t>
            </w:r>
          </w:p>
          <w:p w14:paraId="7DB2119D" w14:textId="77777777" w:rsidR="009F5E47" w:rsidRPr="009F5E47" w:rsidRDefault="009F5E47" w:rsidP="009F5E47">
            <w:pPr>
              <w:contextualSpacing/>
              <w:jc w:val="center"/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</w:t>
            </w:r>
            <w:r w:rsidRPr="009F5E47">
              <w:t xml:space="preserve"> </w:t>
            </w:r>
          </w:p>
          <w:p w14:paraId="335AAD4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0603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7AEF1B7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9B7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6297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4342FDE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600x200</w:t>
            </w:r>
          </w:p>
          <w:p w14:paraId="7C13E9A6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22F777D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758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2721C4C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CC21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EE1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50D74CC1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900x300</w:t>
            </w:r>
          </w:p>
          <w:p w14:paraId="6EA858B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B610F3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B8F9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DF87224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6269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FE9B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 owalna</w:t>
            </w:r>
          </w:p>
          <w:p w14:paraId="01475D73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400x500</w:t>
            </w:r>
          </w:p>
          <w:p w14:paraId="29D8AFC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78DC95E6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82C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94F949D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C038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8F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446B1033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200x150</w:t>
            </w:r>
          </w:p>
          <w:p w14:paraId="5A5942F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2D6B517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B4D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3FDB055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3B5B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D040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18BBF7F3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350x450</w:t>
            </w:r>
          </w:p>
          <w:p w14:paraId="7E23F0C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3D9EC46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06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0970C5A4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629A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90DA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615ACC0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350x250</w:t>
            </w:r>
          </w:p>
          <w:p w14:paraId="73529B7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322D310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D48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5A722AB6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774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63CB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Znak E-4</w:t>
            </w:r>
          </w:p>
          <w:p w14:paraId="2AE936BE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350x1200</w:t>
            </w:r>
          </w:p>
          <w:p w14:paraId="4FE5E240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2D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1F3ACD7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8060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12C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 kierunkowa</w:t>
            </w:r>
          </w:p>
          <w:p w14:paraId="5F6F46D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250x1200</w:t>
            </w:r>
          </w:p>
          <w:p w14:paraId="4AFDBFB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1,25 mm podwójnie gięta malowana proszkowo, folia 2 generacji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A89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15E51A6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7E2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104A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Słupek 3,5 m</w:t>
            </w:r>
          </w:p>
          <w:p w14:paraId="086D896E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Średnica(mm): 60,3 </w:t>
            </w:r>
          </w:p>
          <w:p w14:paraId="6D3DEA5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FD1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BF43D1B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165C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A51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Słupki 4,0 m</w:t>
            </w:r>
          </w:p>
          <w:p w14:paraId="56FEF26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Średnica(mm): 60,3</w:t>
            </w:r>
          </w:p>
          <w:p w14:paraId="0DA6B9F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Materiał: blacha ocynkowana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41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E84F9A2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1876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570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Słupek 4,5 m</w:t>
            </w:r>
          </w:p>
          <w:p w14:paraId="24F3CAF7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Średnica(mm): 60,3</w:t>
            </w:r>
          </w:p>
          <w:p w14:paraId="37BE1F47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AD7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DC83065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820F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5ADA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Uchwyt do znaków</w:t>
            </w:r>
          </w:p>
          <w:p w14:paraId="123D627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lastRenderedPageBreak/>
              <w:t>Materiał: blacha ocynkowana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B0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A46FFFD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7646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1E57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73E3D14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200x150</w:t>
            </w:r>
          </w:p>
          <w:p w14:paraId="05E1BE83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ocynkowane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4FFA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702647B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268" w14:textId="77777777" w:rsidR="009F5E47" w:rsidRPr="009F5E47" w:rsidRDefault="009F5E47" w:rsidP="009F5E47">
            <w:pPr>
              <w:numPr>
                <w:ilvl w:val="0"/>
                <w:numId w:val="37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ECED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131BFBF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350x450</w:t>
            </w:r>
          </w:p>
          <w:p w14:paraId="339E1198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D0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FEA6018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8479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BDE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3ACA992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350x250</w:t>
            </w:r>
          </w:p>
          <w:p w14:paraId="0963692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F4A6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2B88CDE0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3FC0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8A1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098D1F99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350x200</w:t>
            </w:r>
          </w:p>
          <w:p w14:paraId="0601ED81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14D4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0C11E0C4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E171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886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441E091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350x200</w:t>
            </w:r>
          </w:p>
          <w:p w14:paraId="4F50112C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DAF9FF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lub równoważny o nie gorszych właściwościach</w:t>
            </w:r>
          </w:p>
          <w:p w14:paraId="6597F46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3BE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95E24D5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7C7F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DDF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Tablica </w:t>
            </w:r>
          </w:p>
          <w:p w14:paraId="50DB3D2B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350x600</w:t>
            </w:r>
          </w:p>
          <w:p w14:paraId="05C67391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261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466FAC97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EF78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C49B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2D054B5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350x600</w:t>
            </w:r>
          </w:p>
          <w:p w14:paraId="3F2945EA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</w:t>
            </w:r>
          </w:p>
          <w:p w14:paraId="2D6C0A02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 xml:space="preserve"> lub równoważny 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CD10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D7FA780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E529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3A99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7144DE37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350x650</w:t>
            </w:r>
          </w:p>
          <w:p w14:paraId="7A0DCDA0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Materiał: blacha ocynkowana gr. 0,6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77D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72C321FE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F36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323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Tablica</w:t>
            </w:r>
          </w:p>
          <w:p w14:paraId="75575660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>Wymiar(mm): 350x650</w:t>
            </w:r>
          </w:p>
          <w:p w14:paraId="3299A99F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</w:rPr>
            </w:pPr>
            <w:r w:rsidRPr="009F5E47">
              <w:rPr>
                <w:rFonts w:ascii="Arial" w:hAnsi="Arial" w:cs="Arial"/>
              </w:rPr>
              <w:t xml:space="preserve">Materiał: Płyta kompozytowa </w:t>
            </w:r>
            <w:proofErr w:type="spellStart"/>
            <w:r w:rsidRPr="009F5E47">
              <w:rPr>
                <w:rFonts w:ascii="Arial" w:hAnsi="Arial" w:cs="Arial"/>
              </w:rPr>
              <w:t>dibond</w:t>
            </w:r>
            <w:proofErr w:type="spellEnd"/>
            <w:r w:rsidRPr="009F5E47">
              <w:rPr>
                <w:rFonts w:ascii="Arial" w:hAnsi="Arial" w:cs="Arial"/>
              </w:rPr>
              <w:t xml:space="preserve"> gr. 3 mm </w:t>
            </w:r>
          </w:p>
          <w:p w14:paraId="4C0CFF45" w14:textId="77777777" w:rsidR="009F5E47" w:rsidRPr="009F5E47" w:rsidRDefault="009F5E47" w:rsidP="009F5E47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</w:rPr>
              <w:t>lub równoważny</w:t>
            </w:r>
            <w:r w:rsidRPr="009F5E47">
              <w:t xml:space="preserve"> </w:t>
            </w:r>
            <w:r w:rsidRPr="009F5E47">
              <w:rPr>
                <w:rFonts w:ascii="Arial" w:hAnsi="Arial" w:cs="Arial"/>
              </w:rPr>
              <w:t>o nie gorszych właściwościach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D0FC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7217E2C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144B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675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Cs/>
              </w:rPr>
            </w:pPr>
          </w:p>
          <w:p w14:paraId="26C1977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Cs/>
              </w:rPr>
            </w:pPr>
            <w:r w:rsidRPr="009F5E47">
              <w:rPr>
                <w:rFonts w:ascii="Arial" w:hAnsi="Arial" w:cs="Arial"/>
                <w:bCs/>
              </w:rPr>
              <w:t xml:space="preserve"> Transport małogabarytowy</w:t>
            </w:r>
          </w:p>
          <w:p w14:paraId="6BDC2537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944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3674D0C6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4D1B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C699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Cs/>
              </w:rPr>
            </w:pPr>
          </w:p>
          <w:p w14:paraId="5CC3A17D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Cs/>
              </w:rPr>
            </w:pPr>
            <w:r w:rsidRPr="009F5E47">
              <w:rPr>
                <w:rFonts w:ascii="Arial" w:hAnsi="Arial" w:cs="Arial"/>
                <w:bCs/>
              </w:rPr>
              <w:t xml:space="preserve"> Transport wielkogabarytowy za 1 km</w:t>
            </w:r>
          </w:p>
          <w:p w14:paraId="5817244E" w14:textId="77777777" w:rsidR="009F5E47" w:rsidRPr="009F5E47" w:rsidRDefault="009F5E47" w:rsidP="009F5E47">
            <w:pPr>
              <w:ind w:left="720"/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3C2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9F5E47" w:rsidRPr="009F5E47" w14:paraId="62300CB3" w14:textId="77777777" w:rsidTr="009F5E4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17B8" w14:textId="77777777" w:rsidR="009F5E47" w:rsidRPr="009F5E47" w:rsidRDefault="009F5E47" w:rsidP="009F5E47">
            <w:pPr>
              <w:numPr>
                <w:ilvl w:val="0"/>
                <w:numId w:val="38"/>
              </w:num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B4D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BE3D6B5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 xml:space="preserve">RAZEM </w:t>
            </w:r>
          </w:p>
          <w:p w14:paraId="5EB0B5CB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9F5E47">
              <w:rPr>
                <w:rFonts w:ascii="Arial" w:hAnsi="Arial" w:cs="Arial"/>
                <w:b/>
              </w:rPr>
              <w:t>Cena oferty brutto (suma cen jednostkowych brutto) poz. 1-37</w:t>
            </w:r>
          </w:p>
          <w:p w14:paraId="3C3B16FF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DD8" w14:textId="77777777" w:rsidR="009F5E47" w:rsidRPr="009F5E47" w:rsidRDefault="009F5E47" w:rsidP="009F5E47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86428EF" w14:textId="77777777" w:rsidR="009F5E47" w:rsidRPr="009F5E47" w:rsidRDefault="009F5E47" w:rsidP="009F5E47">
      <w:pPr>
        <w:spacing w:line="254" w:lineRule="auto"/>
        <w:jc w:val="left"/>
        <w:rPr>
          <w:rFonts w:eastAsiaTheme="minorHAnsi"/>
        </w:rPr>
      </w:pPr>
    </w:p>
    <w:p w14:paraId="658346F8" w14:textId="77777777" w:rsidR="009F5E47" w:rsidRDefault="009F5E47" w:rsidP="00EB4945">
      <w:pPr>
        <w:numPr>
          <w:ilvl w:val="0"/>
          <w:numId w:val="39"/>
        </w:numPr>
        <w:tabs>
          <w:tab w:val="left" w:pos="851"/>
        </w:tabs>
        <w:spacing w:after="0" w:line="276" w:lineRule="auto"/>
        <w:ind w:left="284" w:hanging="284"/>
        <w:contextualSpacing/>
        <w:rPr>
          <w:rFonts w:ascii="Arial" w:eastAsiaTheme="minorHAnsi" w:hAnsi="Arial" w:cs="Arial"/>
          <w:bCs/>
          <w:lang w:bidi="pl-PL"/>
        </w:rPr>
      </w:pPr>
      <w:r w:rsidRPr="009F5E47">
        <w:rPr>
          <w:rFonts w:ascii="Arial" w:eastAsiaTheme="minorHAnsi" w:hAnsi="Arial" w:cs="Arial"/>
          <w:bCs/>
          <w:lang w:bidi="pl-PL"/>
        </w:rPr>
        <w:t xml:space="preserve">Znaki drogowe pionowe i elementy oznakowania pionowego muszą spełniać warunki określone w rozporządzeniu Ministra Infrastruktury z dnia 3 lipca 2003 r. w sprawie szczegółowych warunków technicznych dla znaków i sygnałów drogowych oraz urządzeń bezpieczeństwa ruchu drogowego i warunków ich umieszczania na drogach (tj. Dz.U. z 2019 r. poz. 2311 ze zm.) oraz normę serii PN EN 12899. </w:t>
      </w:r>
    </w:p>
    <w:p w14:paraId="7AFAEB17" w14:textId="0D970F22" w:rsidR="00C172ED" w:rsidRPr="009F5E47" w:rsidRDefault="00C172ED" w:rsidP="00EB4945">
      <w:pPr>
        <w:numPr>
          <w:ilvl w:val="0"/>
          <w:numId w:val="39"/>
        </w:numPr>
        <w:tabs>
          <w:tab w:val="left" w:pos="851"/>
        </w:tabs>
        <w:spacing w:after="0" w:line="276" w:lineRule="auto"/>
        <w:ind w:left="284" w:hanging="284"/>
        <w:contextualSpacing/>
        <w:rPr>
          <w:rFonts w:ascii="Arial" w:eastAsiaTheme="minorHAnsi" w:hAnsi="Arial" w:cs="Arial"/>
          <w:bCs/>
          <w:lang w:bidi="pl-PL"/>
        </w:rPr>
      </w:pPr>
      <w:r>
        <w:rPr>
          <w:rFonts w:ascii="Arial" w:eastAsiaTheme="minorHAnsi" w:hAnsi="Arial" w:cs="Arial"/>
          <w:bCs/>
          <w:lang w:bidi="pl-PL"/>
        </w:rPr>
        <w:t>Minimalny okres gwarancji- 24 miesiące.</w:t>
      </w:r>
    </w:p>
    <w:p w14:paraId="78467261" w14:textId="77777777" w:rsidR="009F5E47" w:rsidRPr="009F5E47" w:rsidRDefault="009F5E47" w:rsidP="00EB494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Theme="minorHAnsi" w:hAnsi="Arial" w:cs="Arial"/>
        </w:rPr>
      </w:pPr>
      <w:r w:rsidRPr="009F5E47">
        <w:rPr>
          <w:rFonts w:ascii="Arial" w:eastAsiaTheme="minorHAnsi" w:hAnsi="Arial" w:cs="Arial"/>
        </w:rPr>
        <w:t xml:space="preserve">Wykonawca, który powołuje się na rozwiązania równoważne, jest zobowiązany wykazać, że oferowane przez niego dostawy spełniają wymagania określone przez Zamawiającego. W </w:t>
      </w:r>
      <w:r w:rsidRPr="009F5E47">
        <w:rPr>
          <w:rFonts w:ascii="Arial" w:eastAsiaTheme="minorHAnsi" w:hAnsi="Arial" w:cs="Arial"/>
        </w:rPr>
        <w:lastRenderedPageBreak/>
        <w:t xml:space="preserve">takim przypadku wykonawca załącza do oferty wykaz rozwiązań równoważnych wraz z jego opisem lub normami. </w:t>
      </w:r>
    </w:p>
    <w:p w14:paraId="419EEEB8" w14:textId="77777777" w:rsidR="009F5E47" w:rsidRPr="009F5E47" w:rsidRDefault="009F5E47" w:rsidP="00EB494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Theme="minorHAnsi" w:hAnsi="Arial" w:cs="Arial"/>
        </w:rPr>
      </w:pPr>
      <w:r w:rsidRPr="009F5E47">
        <w:rPr>
          <w:rFonts w:ascii="Arial" w:eastAsiaTheme="minorHAnsi" w:hAnsi="Arial" w:cs="Arial"/>
        </w:rPr>
        <w:t>Zamawiający uzna za równoważne w odniesieniu do niżej podanych znaków towarowych/nazw produkty charakteryzujące się niżej podanymi cechami:</w:t>
      </w:r>
    </w:p>
    <w:p w14:paraId="0938EFE0" w14:textId="677AB813" w:rsidR="009F5E47" w:rsidRPr="009F5E47" w:rsidRDefault="00EB4945" w:rsidP="00EB4945">
      <w:pPr>
        <w:tabs>
          <w:tab w:val="left" w:pos="4254"/>
        </w:tabs>
        <w:suppressAutoHyphens/>
        <w:spacing w:after="200" w:line="276" w:lineRule="auto"/>
        <w:ind w:left="284" w:hanging="284"/>
        <w:contextualSpacing/>
        <w:rPr>
          <w:rFonts w:ascii="Arial" w:eastAsiaTheme="minorHAnsi" w:hAnsi="Arial" w:cs="Arial"/>
        </w:rPr>
      </w:pPr>
      <w:r>
        <w:rPr>
          <w:rFonts w:ascii="Arial" w:eastAsia="CIDFont+F3" w:hAnsi="Arial" w:cs="Arial"/>
        </w:rPr>
        <w:t xml:space="preserve">      </w:t>
      </w:r>
      <w:r w:rsidR="009F5E47" w:rsidRPr="009F5E47">
        <w:rPr>
          <w:rFonts w:ascii="Arial" w:eastAsia="CIDFont+F3" w:hAnsi="Arial" w:cs="Arial"/>
        </w:rPr>
        <w:t xml:space="preserve">- </w:t>
      </w:r>
      <w:r w:rsidR="009F5E47" w:rsidRPr="009F5E47">
        <w:rPr>
          <w:rFonts w:ascii="Arial" w:eastAsiaTheme="minorHAnsi" w:hAnsi="Arial" w:cs="Arial"/>
        </w:rPr>
        <w:t xml:space="preserve">w odniesieniu do płyty kompozytowej z materiału </w:t>
      </w:r>
      <w:proofErr w:type="spellStart"/>
      <w:r w:rsidR="009F5E47" w:rsidRPr="009F5E47">
        <w:rPr>
          <w:rFonts w:ascii="Arial" w:eastAsiaTheme="minorHAnsi" w:hAnsi="Arial" w:cs="Arial"/>
        </w:rPr>
        <w:t>dibond</w:t>
      </w:r>
      <w:proofErr w:type="spellEnd"/>
      <w:r w:rsidR="009F5E47" w:rsidRPr="009F5E47">
        <w:rPr>
          <w:rFonts w:ascii="Arial" w:eastAsiaTheme="minorHAnsi" w:hAnsi="Arial" w:cs="Arial"/>
        </w:rPr>
        <w:t xml:space="preserve"> – płyta kompozytowa, bardzo lekka i łatwa w montażu, o dużej wytrzymałości na uszkodzenia mechaniczne i chemiczne, odporna na warunki atmosferyczne, promienie UV.</w:t>
      </w:r>
    </w:p>
    <w:p w14:paraId="68570E7C" w14:textId="77777777" w:rsidR="009F5E47" w:rsidRPr="009F5E47" w:rsidRDefault="009F5E47" w:rsidP="009F5E47">
      <w:pPr>
        <w:tabs>
          <w:tab w:val="left" w:pos="4254"/>
        </w:tabs>
        <w:suppressAutoHyphens/>
        <w:spacing w:after="200" w:line="276" w:lineRule="auto"/>
        <w:ind w:left="786"/>
        <w:contextualSpacing/>
        <w:rPr>
          <w:rFonts w:ascii="CIDFont+F2" w:eastAsiaTheme="minorHAnsi" w:hAnsi="CIDFont+F2" w:cs="CIDFont+F2"/>
          <w:sz w:val="24"/>
          <w:szCs w:val="24"/>
        </w:rPr>
      </w:pPr>
    </w:p>
    <w:p w14:paraId="6ED38808" w14:textId="77777777" w:rsidR="009F5E47" w:rsidRPr="009F5E47" w:rsidRDefault="009F5E47" w:rsidP="009F5E47">
      <w:pPr>
        <w:tabs>
          <w:tab w:val="left" w:pos="4254"/>
        </w:tabs>
        <w:suppressAutoHyphens/>
        <w:spacing w:after="200" w:line="276" w:lineRule="auto"/>
        <w:ind w:left="786"/>
        <w:contextualSpacing/>
        <w:rPr>
          <w:rFonts w:eastAsiaTheme="minorHAnsi"/>
        </w:rPr>
      </w:pPr>
      <w:r w:rsidRPr="009F5E47">
        <w:rPr>
          <w:rFonts w:ascii="CIDFont+F2" w:eastAsiaTheme="minorHAnsi" w:hAnsi="CIDFont+F2" w:cs="CIDFont+F2"/>
        </w:rPr>
        <w:t xml:space="preserve"> </w:t>
      </w:r>
    </w:p>
    <w:p w14:paraId="5CE62A8F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0AB3E83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D90C8B2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51FE5CA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EF0DB50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DF06F39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F7435D4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4C508BE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BD2211C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FAA9D6C" w14:textId="77777777" w:rsidR="009F5E47" w:rsidRDefault="009F5E47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CDCBA61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A6BA565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B8E08A8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77EE271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373F996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38C598E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7978B05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BB62CC4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BFF0220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CBDE9A4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776B167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6B1AA07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F4FC02A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EE3A1A0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BCB8D4A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081AC0F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EAC5C61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F25B63B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DEE1C7C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DFE0E99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D45EFF9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7C65B9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72D003E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4B38DE7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116319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7AB85C8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343192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773583B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80DE2D5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AF37717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F75F670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437B2A5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C20616E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A35C2C2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585DAB1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EB2E05C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59C26EA" w14:textId="77777777" w:rsidR="000D3A21" w:rsidRDefault="000D3A21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2DC8C5" w14:textId="77777777" w:rsidR="00C172ED" w:rsidRDefault="00C172ED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FC4550A" w14:textId="77777777" w:rsidR="00C172ED" w:rsidRDefault="00C172ED" w:rsidP="00A80D8B">
      <w:pPr>
        <w:spacing w:after="0" w:line="240" w:lineRule="auto"/>
        <w:jc w:val="right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45B342E" w14:textId="6C7C187D" w:rsidR="00A80D8B" w:rsidRPr="000D3A21" w:rsidRDefault="00526D2C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bookmarkStart w:id="6" w:name="_Hlk131505414"/>
      <w:r w:rsidR="00A80D8B" w:rsidRPr="000D3A21">
        <w:rPr>
          <w:rFonts w:ascii="Arial" w:eastAsia="Times New Roman" w:hAnsi="Arial" w:cs="Arial"/>
          <w:b/>
          <w:bCs/>
          <w:lang w:eastAsia="pl-PL"/>
        </w:rPr>
        <w:t>Załącznik nr 3 do SWZ</w:t>
      </w:r>
    </w:p>
    <w:p w14:paraId="086D5D39" w14:textId="7E91527B" w:rsidR="00526D2C" w:rsidRPr="000D3A21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N</w:t>
      </w:r>
      <w:r w:rsidR="00DA0E65" w:rsidRPr="000D3A21">
        <w:rPr>
          <w:rFonts w:ascii="Arial" w:eastAsia="Times New Roman" w:hAnsi="Arial" w:cs="Arial"/>
          <w:b/>
          <w:bCs/>
          <w:lang w:eastAsia="pl-PL"/>
        </w:rPr>
        <w:t>S</w:t>
      </w:r>
      <w:r w:rsidRPr="000D3A21">
        <w:rPr>
          <w:rFonts w:ascii="Arial" w:eastAsia="Times New Roman" w:hAnsi="Arial" w:cs="Arial"/>
          <w:b/>
          <w:bCs/>
          <w:lang w:eastAsia="pl-PL"/>
        </w:rPr>
        <w:t>.270</w:t>
      </w:r>
      <w:r w:rsidR="005A427B" w:rsidRPr="000D3A21">
        <w:rPr>
          <w:rFonts w:ascii="Arial" w:eastAsia="Times New Roman" w:hAnsi="Arial" w:cs="Arial"/>
          <w:b/>
          <w:bCs/>
          <w:lang w:eastAsia="pl-PL"/>
        </w:rPr>
        <w:t>.9.</w:t>
      </w:r>
      <w:r w:rsidRPr="000D3A21">
        <w:rPr>
          <w:rFonts w:ascii="Arial" w:eastAsia="Times New Roman" w:hAnsi="Arial" w:cs="Arial"/>
          <w:b/>
          <w:bCs/>
          <w:lang w:eastAsia="pl-PL"/>
        </w:rPr>
        <w:t>202</w:t>
      </w:r>
      <w:r w:rsidR="00250F8C" w:rsidRPr="000D3A21">
        <w:rPr>
          <w:rFonts w:ascii="Arial" w:eastAsia="Times New Roman" w:hAnsi="Arial" w:cs="Arial"/>
          <w:b/>
          <w:bCs/>
          <w:lang w:eastAsia="pl-PL"/>
        </w:rPr>
        <w:t>4</w:t>
      </w:r>
    </w:p>
    <w:p w14:paraId="3664F649" w14:textId="5348D0DB" w:rsidR="00A80D8B" w:rsidRPr="000D3A21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/wzór</w:t>
      </w:r>
      <w:bookmarkEnd w:id="6"/>
      <w:r w:rsidRPr="000D3A21">
        <w:rPr>
          <w:rFonts w:ascii="Arial" w:eastAsia="Times New Roman" w:hAnsi="Arial" w:cs="Arial"/>
          <w:b/>
          <w:bCs/>
          <w:lang w:eastAsia="pl-PL"/>
        </w:rPr>
        <w:t>/</w:t>
      </w: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242D480E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783218D3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70C328CF" w14:textId="77777777" w:rsidR="00344651" w:rsidRPr="008F0A60" w:rsidRDefault="00344651" w:rsidP="00344651">
      <w:pPr>
        <w:widowControl w:val="0"/>
        <w:tabs>
          <w:tab w:val="left" w:pos="12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A018D55" w14:textId="35ADDE22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A80D8B">
        <w:rPr>
          <w:rFonts w:ascii="Arial" w:hAnsi="Arial" w:cs="Arial"/>
          <w:color w:val="000000"/>
        </w:rPr>
        <w:t>*</w:t>
      </w:r>
      <w:r w:rsidRPr="008F0A60">
        <w:rPr>
          <w:rFonts w:ascii="Arial" w:hAnsi="Arial" w:cs="Arial"/>
          <w:color w:val="000000"/>
        </w:rPr>
        <w:t xml:space="preserve"> …..............................................................................................................</w:t>
      </w:r>
    </w:p>
    <w:p w14:paraId="44F88CA8" w14:textId="46FE2E21" w:rsidR="00932510" w:rsidRPr="00932510" w:rsidRDefault="00932510" w:rsidP="00932510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*- należy </w:t>
      </w:r>
      <w:r>
        <w:rPr>
          <w:rFonts w:ascii="Arial" w:hAnsi="Arial" w:cs="Arial"/>
          <w:i/>
          <w:iCs/>
          <w:color w:val="000000"/>
          <w:sz w:val="18"/>
          <w:szCs w:val="18"/>
        </w:rPr>
        <w:t>podać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 nazwę wykonawcy</w:t>
      </w:r>
      <w:r w:rsidRPr="00932510">
        <w:rPr>
          <w:rFonts w:ascii="Arial" w:hAnsi="Arial" w:cs="Arial"/>
          <w:color w:val="000000"/>
          <w:sz w:val="18"/>
          <w:szCs w:val="18"/>
        </w:rPr>
        <w:t xml:space="preserve">, 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 xml:space="preserve">jeżeli oświadczenie składa podmiot udostępniający zasoby należy podać nazwę tego podmiotu </w:t>
      </w:r>
    </w:p>
    <w:p w14:paraId="0E38E113" w14:textId="75C725B7" w:rsidR="00932510" w:rsidRPr="00932510" w:rsidRDefault="00932510" w:rsidP="00932510">
      <w:pPr>
        <w:spacing w:line="276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- oświadczenie składa: wykonawca, każdy z wykonawców wspólnie ubiegających się o zamówienie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osobno</w:t>
      </w:r>
      <w:r w:rsidRPr="00932510">
        <w:rPr>
          <w:rFonts w:ascii="Arial" w:hAnsi="Arial" w:cs="Arial"/>
          <w:i/>
          <w:iCs/>
          <w:color w:val="000000"/>
          <w:sz w:val="18"/>
          <w:szCs w:val="18"/>
        </w:rPr>
        <w:t>, podmiot udostępniający zasoby</w:t>
      </w:r>
    </w:p>
    <w:p w14:paraId="78979A5E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1AF7CA91" w:rsidR="00344651" w:rsidRPr="00E034B2" w:rsidRDefault="00344651" w:rsidP="00DA0E65">
      <w:pPr>
        <w:spacing w:line="360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w trybie podstawowym bez negocjacji </w:t>
      </w:r>
      <w:r w:rsidR="00A80D8B">
        <w:rPr>
          <w:rFonts w:ascii="Arial" w:hAnsi="Arial" w:cs="Arial"/>
          <w:b/>
          <w:noProof/>
          <w:sz w:val="24"/>
          <w:szCs w:val="24"/>
        </w:rPr>
        <w:t>na</w:t>
      </w:r>
      <w:r w:rsidR="00250F8C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DA0E65" w:rsidRPr="00DA0E65">
        <w:rPr>
          <w:rFonts w:ascii="Arial" w:hAnsi="Arial" w:cs="Arial"/>
          <w:b/>
          <w:noProof/>
          <w:sz w:val="24"/>
          <w:szCs w:val="24"/>
        </w:rPr>
        <w:t xml:space="preserve">dostawę oznakowania drogowego pionowego i tablic dla Jednostek Lasów Państwowych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77D2FA56" w14:textId="77777777" w:rsidR="00344651" w:rsidRPr="008F0A60" w:rsidRDefault="00344651" w:rsidP="00344651">
      <w:pPr>
        <w:pStyle w:val="Akapitzlist"/>
        <w:spacing w:after="0"/>
        <w:ind w:left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77777777" w:rsidR="00344651" w:rsidRPr="003063C7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63F36E16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…………….……. </w:t>
      </w:r>
      <w:r w:rsidRPr="008F0A60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8F0A60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8F0A60">
        <w:rPr>
          <w:rFonts w:ascii="Arial" w:hAnsi="Arial" w:cs="Arial"/>
          <w:color w:val="000000"/>
        </w:rPr>
        <w:t xml:space="preserve">dnia ………….……. r. </w:t>
      </w:r>
    </w:p>
    <w:p w14:paraId="4773A4D1" w14:textId="77777777" w:rsidR="00BD5A3D" w:rsidRDefault="00BD5A3D" w:rsidP="00344651">
      <w:pPr>
        <w:spacing w:line="276" w:lineRule="auto"/>
        <w:rPr>
          <w:rFonts w:ascii="Arial" w:hAnsi="Arial" w:cs="Arial"/>
          <w:color w:val="000000"/>
        </w:rPr>
      </w:pP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707921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707921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707921">
        <w:rPr>
          <w:rFonts w:ascii="Arial" w:hAnsi="Arial" w:cs="Arial"/>
          <w:color w:val="000000"/>
        </w:rPr>
        <w:t>Pzp</w:t>
      </w:r>
      <w:proofErr w:type="spellEnd"/>
      <w:r w:rsidRPr="00707921">
        <w:rPr>
          <w:rFonts w:ascii="Arial" w:hAnsi="Arial" w:cs="Arial"/>
          <w:color w:val="000000"/>
        </w:rPr>
        <w:t xml:space="preserve"> </w:t>
      </w:r>
      <w:r w:rsidRPr="00707921"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</w:t>
      </w:r>
      <w:r w:rsidRPr="00707921">
        <w:rPr>
          <w:rFonts w:ascii="Arial" w:hAnsi="Arial" w:cs="Arial"/>
          <w:i/>
          <w:iCs/>
        </w:rPr>
        <w:t xml:space="preserve">w art. 108 ust. 1 pkt 1,2,5 ustawy </w:t>
      </w:r>
      <w:proofErr w:type="spellStart"/>
      <w:r w:rsidRPr="00707921">
        <w:rPr>
          <w:rFonts w:ascii="Arial" w:hAnsi="Arial" w:cs="Arial"/>
          <w:i/>
          <w:iCs/>
        </w:rPr>
        <w:t>Pzp</w:t>
      </w:r>
      <w:proofErr w:type="spellEnd"/>
      <w:r w:rsidRPr="00707921">
        <w:rPr>
          <w:rFonts w:ascii="Arial" w:hAnsi="Arial" w:cs="Arial"/>
          <w:i/>
          <w:iCs/>
        </w:rPr>
        <w:t>).</w:t>
      </w:r>
      <w:r w:rsidRPr="00707921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707921">
        <w:rPr>
          <w:rFonts w:ascii="Arial" w:hAnsi="Arial" w:cs="Arial"/>
        </w:rPr>
        <w:t>Pzp</w:t>
      </w:r>
      <w:proofErr w:type="spellEnd"/>
      <w:r w:rsidRPr="00707921">
        <w:rPr>
          <w:rFonts w:ascii="Arial" w:hAnsi="Arial" w:cs="Arial"/>
          <w:color w:val="000000"/>
        </w:rPr>
        <w:t xml:space="preserve"> podjąłem następujące środki naprawcze: 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……………………………………………</w:t>
      </w:r>
      <w:r w:rsidRPr="00707921">
        <w:rPr>
          <w:rFonts w:ascii="Arial" w:hAnsi="Arial" w:cs="Arial"/>
          <w:color w:val="000000"/>
        </w:rPr>
        <w:t>……</w:t>
      </w:r>
      <w:r w:rsidRPr="00707921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14:paraId="1B0BD089" w14:textId="37B59D2E" w:rsidR="00344651" w:rsidRPr="00707921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707921">
        <w:rPr>
          <w:rFonts w:ascii="Arial" w:hAnsi="Arial" w:cs="Arial"/>
          <w:color w:val="000000"/>
        </w:rPr>
        <w:t xml:space="preserve">…………….……. </w:t>
      </w:r>
      <w:r w:rsidRPr="00707921"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 w:rsidRPr="00707921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707921">
        <w:rPr>
          <w:rFonts w:ascii="Arial" w:hAnsi="Arial" w:cs="Arial"/>
          <w:color w:val="000000"/>
        </w:rPr>
        <w:t xml:space="preserve">dnia ………….……. r. </w:t>
      </w:r>
    </w:p>
    <w:p w14:paraId="4D5BB3D8" w14:textId="520F3FE8" w:rsidR="00901B33" w:rsidRDefault="00901B33" w:rsidP="00344651">
      <w:pPr>
        <w:spacing w:line="276" w:lineRule="auto"/>
        <w:rPr>
          <w:rFonts w:ascii="Arial" w:hAnsi="Arial" w:cs="Arial"/>
          <w:color w:val="000000"/>
        </w:rPr>
      </w:pPr>
    </w:p>
    <w:p w14:paraId="051501FE" w14:textId="77777777" w:rsidR="00DA0E65" w:rsidRDefault="00DA0E65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578C880" w14:textId="472F852E" w:rsidR="00A80D8B" w:rsidRPr="000D3A21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lastRenderedPageBreak/>
        <w:t>Załącznik nr 4 do SWZ</w:t>
      </w:r>
    </w:p>
    <w:p w14:paraId="35B0D308" w14:textId="3B7CDE04" w:rsidR="00A80D8B" w:rsidRPr="000D3A21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N</w:t>
      </w:r>
      <w:r w:rsidR="00DA0E65" w:rsidRPr="000D3A21">
        <w:rPr>
          <w:rFonts w:ascii="Arial" w:eastAsia="Times New Roman" w:hAnsi="Arial" w:cs="Arial"/>
          <w:b/>
          <w:bCs/>
          <w:lang w:eastAsia="pl-PL"/>
        </w:rPr>
        <w:t>S</w:t>
      </w:r>
      <w:r w:rsidRPr="000D3A21">
        <w:rPr>
          <w:rFonts w:ascii="Arial" w:eastAsia="Times New Roman" w:hAnsi="Arial" w:cs="Arial"/>
          <w:b/>
          <w:bCs/>
          <w:lang w:eastAsia="pl-PL"/>
        </w:rPr>
        <w:t>.270.</w:t>
      </w:r>
      <w:r w:rsidR="005A427B" w:rsidRPr="000D3A21">
        <w:rPr>
          <w:rFonts w:ascii="Arial" w:eastAsia="Times New Roman" w:hAnsi="Arial" w:cs="Arial"/>
          <w:b/>
          <w:bCs/>
          <w:lang w:eastAsia="pl-PL"/>
        </w:rPr>
        <w:t>9</w:t>
      </w:r>
      <w:r w:rsidRPr="000D3A21">
        <w:rPr>
          <w:rFonts w:ascii="Arial" w:eastAsia="Times New Roman" w:hAnsi="Arial" w:cs="Arial"/>
          <w:b/>
          <w:bCs/>
          <w:lang w:eastAsia="pl-PL"/>
        </w:rPr>
        <w:t>.202</w:t>
      </w:r>
      <w:r w:rsidR="00250F8C" w:rsidRPr="000D3A21">
        <w:rPr>
          <w:rFonts w:ascii="Arial" w:eastAsia="Times New Roman" w:hAnsi="Arial" w:cs="Arial"/>
          <w:b/>
          <w:bCs/>
          <w:lang w:eastAsia="pl-PL"/>
        </w:rPr>
        <w:t>4</w:t>
      </w:r>
    </w:p>
    <w:p w14:paraId="350CDE95" w14:textId="15E1FE25" w:rsidR="00A80D8B" w:rsidRPr="000D3A21" w:rsidRDefault="00A80D8B" w:rsidP="00A80D8B">
      <w:pPr>
        <w:pStyle w:val="Tytu"/>
        <w:spacing w:line="276" w:lineRule="auto"/>
        <w:jc w:val="right"/>
        <w:rPr>
          <w:rFonts w:ascii="Arial" w:hAnsi="Arial" w:cs="Arial"/>
          <w:color w:val="000000"/>
          <w:sz w:val="36"/>
          <w:szCs w:val="36"/>
        </w:rPr>
      </w:pPr>
      <w:r w:rsidRPr="000D3A21">
        <w:rPr>
          <w:rFonts w:ascii="Arial" w:eastAsia="Times New Roman" w:hAnsi="Arial" w:cs="Arial"/>
          <w:sz w:val="22"/>
          <w:szCs w:val="22"/>
          <w:lang w:eastAsia="pl-PL"/>
        </w:rPr>
        <w:t>/wzór/</w:t>
      </w:r>
    </w:p>
    <w:p w14:paraId="43C5C9F8" w14:textId="77777777" w:rsidR="00A80D8B" w:rsidRDefault="00A80D8B" w:rsidP="00BD5A3D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</w:p>
    <w:p w14:paraId="018350C2" w14:textId="6E656AF9" w:rsidR="00031F76" w:rsidRPr="008C0882" w:rsidRDefault="00BD5A3D" w:rsidP="00BD5A3D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</w:p>
    <w:p w14:paraId="67764A22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519317" w14:textId="739436FC" w:rsidR="001E701E" w:rsidRPr="00C172ED" w:rsidRDefault="00BD5A3D" w:rsidP="00DA0E65">
      <w:pPr>
        <w:spacing w:line="360" w:lineRule="auto"/>
        <w:ind w:left="426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bookmarkStart w:id="7" w:name="_Hlk129782139"/>
      <w:r w:rsidRPr="00C172ED">
        <w:rPr>
          <w:rFonts w:ascii="Arial" w:hAnsi="Arial" w:cs="Arial"/>
          <w:color w:val="000000"/>
          <w:sz w:val="20"/>
          <w:szCs w:val="20"/>
        </w:rPr>
        <w:t xml:space="preserve">na potrzeby postępowania o udzielenie zamówienia publicznego w trybie podstawowym bez negocjacji </w:t>
      </w:r>
      <w:r w:rsidR="00DA0E65" w:rsidRPr="00C172ED">
        <w:rPr>
          <w:rFonts w:ascii="Arial" w:hAnsi="Arial" w:cs="Arial"/>
          <w:b/>
          <w:sz w:val="20"/>
          <w:szCs w:val="20"/>
        </w:rPr>
        <w:t>na dostawę oznakowania drogowego pionowego i tablic dla Jednostek Lasów Państwowych</w:t>
      </w:r>
    </w:p>
    <w:bookmarkEnd w:id="7"/>
    <w:p w14:paraId="2412E0FB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BE0A583" w14:textId="77777777" w:rsidR="00BD5A3D" w:rsidRPr="008F0A60" w:rsidRDefault="00BD5A3D" w:rsidP="00BD5A3D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34DB349" w14:textId="29C5EE94" w:rsidR="001E701E" w:rsidRPr="00BD5A3D" w:rsidRDefault="001E701E" w:rsidP="001E701E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56E3B08A" w14:textId="77777777" w:rsidR="001E701E" w:rsidRPr="00BC1B68" w:rsidRDefault="001E701E" w:rsidP="001E701E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77F880BD" w14:textId="77777777" w:rsidR="001E701E" w:rsidRPr="00BC1B68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250F8C" w:rsidRPr="00BD5A3D" w14:paraId="254DCCA7" w14:textId="77777777" w:rsidTr="00250F8C">
        <w:tc>
          <w:tcPr>
            <w:tcW w:w="634" w:type="dxa"/>
          </w:tcPr>
          <w:p w14:paraId="136FC501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41E57208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728" w:type="dxa"/>
          </w:tcPr>
          <w:p w14:paraId="1A547F5D" w14:textId="77777777" w:rsidR="00250F8C" w:rsidRPr="00BD5A3D" w:rsidRDefault="00250F8C" w:rsidP="009725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0A4159CB" w14:textId="13EDD763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18644E28" w14:textId="6ECEAFF6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36A6E030" w14:textId="77777777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AF35D44" w14:textId="77777777" w:rsidR="00250F8C" w:rsidRPr="00BD5A3D" w:rsidRDefault="00250F8C" w:rsidP="009725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250F8C" w:rsidRPr="00BD5A3D" w14:paraId="2D6A8172" w14:textId="77777777" w:rsidTr="00250F8C">
        <w:tc>
          <w:tcPr>
            <w:tcW w:w="634" w:type="dxa"/>
          </w:tcPr>
          <w:p w14:paraId="34B0D91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7F84361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1B22AA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0D8A3B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1C7CD54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6A4DA9E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C0F929B" w14:textId="081E8A1B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7C7847E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635F98D9" w14:textId="77777777" w:rsidTr="00250F8C">
        <w:tc>
          <w:tcPr>
            <w:tcW w:w="634" w:type="dxa"/>
          </w:tcPr>
          <w:p w14:paraId="69F4ABE2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6A72E32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4813824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53A945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091C75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039883ED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6399E1AC" w14:textId="4D63AAB3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217367BE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77053448" w14:textId="77777777" w:rsidTr="00250F8C">
        <w:tc>
          <w:tcPr>
            <w:tcW w:w="634" w:type="dxa"/>
          </w:tcPr>
          <w:p w14:paraId="657798D8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82F7268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44D4C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A2A2D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204DEAD3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B49BA74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68365686" w14:textId="0D09C7FC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7A24387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50F8C" w:rsidRPr="00BD5A3D" w14:paraId="1DCA3F92" w14:textId="77777777" w:rsidTr="00250F8C">
        <w:tc>
          <w:tcPr>
            <w:tcW w:w="634" w:type="dxa"/>
          </w:tcPr>
          <w:p w14:paraId="1DB3AEBC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433073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A6708F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391469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65D0E0A6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45AE8AA1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9473EB6" w14:textId="6682DEE9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5D3D9000" w14:textId="77777777" w:rsidR="00250F8C" w:rsidRPr="00BD5A3D" w:rsidRDefault="00250F8C" w:rsidP="009725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F58945" w14:textId="77777777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A015F9" w14:textId="2C72F00E" w:rsidR="001E701E" w:rsidRPr="00BD5A3D" w:rsidRDefault="001E701E" w:rsidP="001E70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1E701E" w:rsidRPr="00BD5A3D" w:rsidSect="00DB34B1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</w:t>
      </w:r>
      <w:r w:rsidR="00FD46C5"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zające należyte wykonanie dostaw</w:t>
      </w:r>
    </w:p>
    <w:p w14:paraId="10A20313" w14:textId="6BEB6515" w:rsidR="00A80D8B" w:rsidRPr="000D3A21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lastRenderedPageBreak/>
        <w:t>Załącznik nr 5 do SWZ</w:t>
      </w:r>
    </w:p>
    <w:p w14:paraId="325C9DAF" w14:textId="77CBE17E" w:rsidR="00A80D8B" w:rsidRPr="000D3A21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N</w:t>
      </w:r>
      <w:r w:rsidR="00DA0E65" w:rsidRPr="000D3A21">
        <w:rPr>
          <w:rFonts w:ascii="Arial" w:eastAsia="Times New Roman" w:hAnsi="Arial" w:cs="Arial"/>
          <w:b/>
          <w:bCs/>
          <w:lang w:eastAsia="pl-PL"/>
        </w:rPr>
        <w:t>S</w:t>
      </w:r>
      <w:r w:rsidRPr="000D3A21">
        <w:rPr>
          <w:rFonts w:ascii="Arial" w:eastAsia="Times New Roman" w:hAnsi="Arial" w:cs="Arial"/>
          <w:b/>
          <w:bCs/>
          <w:lang w:eastAsia="pl-PL"/>
        </w:rPr>
        <w:t>.270</w:t>
      </w:r>
      <w:r w:rsidR="005A427B" w:rsidRPr="000D3A21">
        <w:rPr>
          <w:rFonts w:ascii="Arial" w:eastAsia="Times New Roman" w:hAnsi="Arial" w:cs="Arial"/>
          <w:b/>
          <w:bCs/>
          <w:lang w:eastAsia="pl-PL"/>
        </w:rPr>
        <w:t>.9.</w:t>
      </w:r>
      <w:r w:rsidRPr="000D3A21">
        <w:rPr>
          <w:rFonts w:ascii="Arial" w:eastAsia="Times New Roman" w:hAnsi="Arial" w:cs="Arial"/>
          <w:b/>
          <w:bCs/>
          <w:lang w:eastAsia="pl-PL"/>
        </w:rPr>
        <w:t>202</w:t>
      </w:r>
      <w:r w:rsidR="00250F8C" w:rsidRPr="000D3A21">
        <w:rPr>
          <w:rFonts w:ascii="Arial" w:eastAsia="Times New Roman" w:hAnsi="Arial" w:cs="Arial"/>
          <w:b/>
          <w:bCs/>
          <w:lang w:eastAsia="pl-PL"/>
        </w:rPr>
        <w:t>4</w:t>
      </w:r>
    </w:p>
    <w:p w14:paraId="407FC156" w14:textId="33AC94FE" w:rsidR="000A35B1" w:rsidRPr="000D3A21" w:rsidRDefault="00A80D8B" w:rsidP="00A80D8B">
      <w:pPr>
        <w:spacing w:after="0" w:line="26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/wzór/</w:t>
      </w:r>
    </w:p>
    <w:p w14:paraId="7EDCA0D9" w14:textId="77777777" w:rsidR="00A80D8B" w:rsidRDefault="00A80D8B" w:rsidP="00A80D8B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0A4AA9CC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 xml:space="preserve">ZOBOWIĄZANIE </w:t>
      </w:r>
      <w:r w:rsidR="004C531E">
        <w:rPr>
          <w:rFonts w:ascii="Arial" w:eastAsia="Times New Roman" w:hAnsi="Arial" w:cs="Arial"/>
          <w:b/>
          <w:bCs/>
          <w:w w:val="90"/>
          <w:lang w:eastAsia="pl-PL"/>
        </w:rPr>
        <w:t>PODMIOTU UDOSTĘPNIAJĄCEGO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43C8C19E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52EE9968" w:rsidR="000A35B1" w:rsidRPr="0019688F" w:rsidRDefault="004C531E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z</w:t>
      </w:r>
      <w:r w:rsidR="000A35B1"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119F9F67" w14:textId="77777777" w:rsidR="00DA0E65" w:rsidRDefault="00DA0E65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DA0E65">
        <w:rPr>
          <w:rFonts w:ascii="Arial" w:hAnsi="Arial" w:cs="Arial"/>
          <w:b/>
          <w:noProof/>
        </w:rPr>
        <w:t xml:space="preserve">Dostawa oznakowania drogowego pionowego i tablic dla Jednostek Lasów Państwowych </w:t>
      </w:r>
    </w:p>
    <w:p w14:paraId="163C492F" w14:textId="79000A7F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2C3DE954" w14:textId="77777777" w:rsidR="00BD5A3D" w:rsidRDefault="00BD5A3D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71AE981" w14:textId="77777777" w:rsidR="00A80D8B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1139718" w14:textId="7875F3D1" w:rsidR="00A80D8B" w:rsidRPr="000D3A21" w:rsidRDefault="00A80D8B" w:rsidP="00A80D8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Załącznik nr 6 do SWZ</w:t>
      </w:r>
    </w:p>
    <w:p w14:paraId="17987413" w14:textId="41AA1E43" w:rsidR="00A80D8B" w:rsidRPr="000D3A21" w:rsidRDefault="00A80D8B" w:rsidP="00A80D8B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bCs/>
          <w:lang w:eastAsia="pl-PL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N</w:t>
      </w:r>
      <w:r w:rsidR="005A427B" w:rsidRPr="000D3A21">
        <w:rPr>
          <w:rFonts w:ascii="Arial" w:eastAsia="Times New Roman" w:hAnsi="Arial" w:cs="Arial"/>
          <w:b/>
          <w:bCs/>
          <w:lang w:eastAsia="pl-PL"/>
        </w:rPr>
        <w:t>S</w:t>
      </w:r>
      <w:r w:rsidRPr="000D3A21">
        <w:rPr>
          <w:rFonts w:ascii="Arial" w:eastAsia="Times New Roman" w:hAnsi="Arial" w:cs="Arial"/>
          <w:b/>
          <w:bCs/>
          <w:lang w:eastAsia="pl-PL"/>
        </w:rPr>
        <w:t>.270</w:t>
      </w:r>
      <w:r w:rsidR="005A427B" w:rsidRPr="000D3A21">
        <w:rPr>
          <w:rFonts w:ascii="Arial" w:eastAsia="Times New Roman" w:hAnsi="Arial" w:cs="Arial"/>
          <w:b/>
          <w:bCs/>
          <w:lang w:eastAsia="pl-PL"/>
        </w:rPr>
        <w:t>.9.</w:t>
      </w:r>
      <w:r w:rsidRPr="000D3A21">
        <w:rPr>
          <w:rFonts w:ascii="Arial" w:eastAsia="Times New Roman" w:hAnsi="Arial" w:cs="Arial"/>
          <w:b/>
          <w:bCs/>
          <w:lang w:eastAsia="pl-PL"/>
        </w:rPr>
        <w:t>202</w:t>
      </w:r>
      <w:r w:rsidR="00250F8C" w:rsidRPr="000D3A21">
        <w:rPr>
          <w:rFonts w:ascii="Arial" w:eastAsia="Times New Roman" w:hAnsi="Arial" w:cs="Arial"/>
          <w:b/>
          <w:bCs/>
          <w:lang w:eastAsia="pl-PL"/>
        </w:rPr>
        <w:t>4</w:t>
      </w:r>
    </w:p>
    <w:p w14:paraId="4EAA2D6D" w14:textId="4EA9B639" w:rsidR="00FD46C5" w:rsidRPr="000D3A21" w:rsidRDefault="00A80D8B" w:rsidP="00A80D8B">
      <w:pPr>
        <w:shd w:val="clear" w:color="auto" w:fill="FFFFFF"/>
        <w:ind w:left="2160" w:hanging="2160"/>
        <w:jc w:val="right"/>
        <w:rPr>
          <w:rFonts w:cs="Arial"/>
          <w:sz w:val="28"/>
          <w:szCs w:val="28"/>
        </w:rPr>
      </w:pPr>
      <w:r w:rsidRPr="000D3A21">
        <w:rPr>
          <w:rFonts w:ascii="Arial" w:eastAsia="Times New Roman" w:hAnsi="Arial" w:cs="Arial"/>
          <w:b/>
          <w:bCs/>
          <w:lang w:eastAsia="pl-PL"/>
        </w:rPr>
        <w:t>/wzór</w:t>
      </w: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31CC9F48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A80D8B">
        <w:rPr>
          <w:rFonts w:ascii="Arial" w:hAnsi="Arial" w:cs="Arial"/>
          <w:color w:val="000000"/>
          <w:sz w:val="20"/>
          <w:szCs w:val="20"/>
        </w:rPr>
        <w:t xml:space="preserve">na </w:t>
      </w:r>
      <w:r w:rsidR="00250F8C">
        <w:rPr>
          <w:rFonts w:ascii="Arial" w:hAnsi="Arial" w:cs="Arial"/>
          <w:color w:val="000000"/>
          <w:sz w:val="20"/>
          <w:szCs w:val="20"/>
        </w:rPr>
        <w:t xml:space="preserve">sukcesywne </w:t>
      </w:r>
      <w:r w:rsidR="00DA0E65" w:rsidRPr="00DA0E65">
        <w:rPr>
          <w:rFonts w:ascii="Arial" w:hAnsi="Arial" w:cs="Arial"/>
          <w:b/>
          <w:bCs/>
          <w:color w:val="000000"/>
          <w:sz w:val="20"/>
          <w:szCs w:val="20"/>
        </w:rPr>
        <w:t xml:space="preserve">na dostawę oznakowania drogowego pionowego i tablic dla </w:t>
      </w:r>
      <w:r w:rsidR="00DA0E65">
        <w:rPr>
          <w:rFonts w:ascii="Arial" w:hAnsi="Arial" w:cs="Arial"/>
          <w:b/>
          <w:bCs/>
          <w:color w:val="000000"/>
          <w:sz w:val="20"/>
          <w:szCs w:val="20"/>
        </w:rPr>
        <w:t>J</w:t>
      </w:r>
      <w:r w:rsidR="00DA0E65" w:rsidRPr="00DA0E65">
        <w:rPr>
          <w:rFonts w:ascii="Arial" w:hAnsi="Arial" w:cs="Arial"/>
          <w:b/>
          <w:bCs/>
          <w:color w:val="000000"/>
          <w:sz w:val="20"/>
          <w:szCs w:val="20"/>
        </w:rPr>
        <w:t>ednostek Lasów Państwowych</w:t>
      </w:r>
      <w:r w:rsidR="00A80D8B" w:rsidRPr="00A80D8B">
        <w:rPr>
          <w:rFonts w:ascii="Arial" w:hAnsi="Arial" w:cs="Arial"/>
          <w:b/>
          <w:sz w:val="20"/>
          <w:szCs w:val="20"/>
        </w:rPr>
        <w:t>.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45A2E" w14:textId="77777777" w:rsidR="00DF2361" w:rsidRDefault="00DF2361" w:rsidP="00526D2C">
      <w:pPr>
        <w:spacing w:after="0" w:line="240" w:lineRule="auto"/>
      </w:pPr>
      <w:r>
        <w:separator/>
      </w:r>
    </w:p>
  </w:endnote>
  <w:endnote w:type="continuationSeparator" w:id="0">
    <w:p w14:paraId="083DFB02" w14:textId="77777777" w:rsidR="00DF2361" w:rsidRDefault="00DF236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61645" w14:textId="77777777" w:rsidR="00DF2361" w:rsidRDefault="00DF2361" w:rsidP="00526D2C">
      <w:pPr>
        <w:spacing w:after="0" w:line="240" w:lineRule="auto"/>
      </w:pPr>
      <w:r>
        <w:separator/>
      </w:r>
    </w:p>
  </w:footnote>
  <w:footnote w:type="continuationSeparator" w:id="0">
    <w:p w14:paraId="6FCD5CB1" w14:textId="77777777" w:rsidR="00DF2361" w:rsidRDefault="00DF236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DFAE" w14:textId="77777777" w:rsidR="001E701E" w:rsidRPr="00C669A0" w:rsidRDefault="001E701E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94F41D4"/>
    <w:multiLevelType w:val="hybridMultilevel"/>
    <w:tmpl w:val="A3B28D86"/>
    <w:lvl w:ilvl="0" w:tplc="296A2E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406F80"/>
    <w:multiLevelType w:val="hybridMultilevel"/>
    <w:tmpl w:val="2D686C4C"/>
    <w:lvl w:ilvl="0" w:tplc="041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CB1482"/>
    <w:multiLevelType w:val="hybridMultilevel"/>
    <w:tmpl w:val="0F323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2"/>
  </w:num>
  <w:num w:numId="4" w16cid:durableId="805396814">
    <w:abstractNumId w:val="16"/>
  </w:num>
  <w:num w:numId="5" w16cid:durableId="561447237">
    <w:abstractNumId w:val="12"/>
  </w:num>
  <w:num w:numId="6" w16cid:durableId="1461997740">
    <w:abstractNumId w:val="31"/>
  </w:num>
  <w:num w:numId="7" w16cid:durableId="1057902591">
    <w:abstractNumId w:val="17"/>
  </w:num>
  <w:num w:numId="8" w16cid:durableId="1169949739">
    <w:abstractNumId w:val="21"/>
  </w:num>
  <w:num w:numId="9" w16cid:durableId="195016352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6"/>
  </w:num>
  <w:num w:numId="12" w16cid:durableId="1029179717">
    <w:abstractNumId w:val="6"/>
  </w:num>
  <w:num w:numId="13" w16cid:durableId="578713446">
    <w:abstractNumId w:val="29"/>
  </w:num>
  <w:num w:numId="14" w16cid:durableId="1291743367">
    <w:abstractNumId w:val="25"/>
  </w:num>
  <w:num w:numId="15" w16cid:durableId="24017116">
    <w:abstractNumId w:val="11"/>
  </w:num>
  <w:num w:numId="16" w16cid:durableId="594092038">
    <w:abstractNumId w:val="34"/>
  </w:num>
  <w:num w:numId="17" w16cid:durableId="511383388">
    <w:abstractNumId w:val="8"/>
  </w:num>
  <w:num w:numId="18" w16cid:durableId="1503087869">
    <w:abstractNumId w:val="24"/>
  </w:num>
  <w:num w:numId="19" w16cid:durableId="50231952">
    <w:abstractNumId w:val="2"/>
  </w:num>
  <w:num w:numId="20" w16cid:durableId="1271161652">
    <w:abstractNumId w:val="33"/>
  </w:num>
  <w:num w:numId="21" w16cid:durableId="1197546198">
    <w:abstractNumId w:val="28"/>
  </w:num>
  <w:num w:numId="22" w16cid:durableId="764765120">
    <w:abstractNumId w:val="20"/>
  </w:num>
  <w:num w:numId="23" w16cid:durableId="968819786">
    <w:abstractNumId w:val="15"/>
  </w:num>
  <w:num w:numId="24" w16cid:durableId="766117119">
    <w:abstractNumId w:val="7"/>
  </w:num>
  <w:num w:numId="25" w16cid:durableId="1875927252">
    <w:abstractNumId w:val="18"/>
  </w:num>
  <w:num w:numId="26" w16cid:durableId="1873225136">
    <w:abstractNumId w:val="30"/>
  </w:num>
  <w:num w:numId="27" w16cid:durableId="4155917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2"/>
  </w:num>
  <w:num w:numId="30" w16cid:durableId="564872203">
    <w:abstractNumId w:val="10"/>
  </w:num>
  <w:num w:numId="31" w16cid:durableId="1105156025">
    <w:abstractNumId w:val="27"/>
  </w:num>
  <w:num w:numId="32" w16cid:durableId="1503004795">
    <w:abstractNumId w:val="1"/>
  </w:num>
  <w:num w:numId="33" w16cid:durableId="619142087">
    <w:abstractNumId w:val="9"/>
  </w:num>
  <w:num w:numId="34" w16cid:durableId="2044015957">
    <w:abstractNumId w:val="5"/>
  </w:num>
  <w:num w:numId="35" w16cid:durableId="781344905">
    <w:abstractNumId w:val="23"/>
  </w:num>
  <w:num w:numId="36" w16cid:durableId="193936726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9616971">
    <w:abstractNumId w:val="37"/>
  </w:num>
  <w:num w:numId="38" w16cid:durableId="1367173752">
    <w:abstractNumId w:val="19"/>
  </w:num>
  <w:num w:numId="39" w16cid:durableId="18550283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A35B1"/>
    <w:rsid w:val="000C10BE"/>
    <w:rsid w:val="000D3A21"/>
    <w:rsid w:val="000F64BC"/>
    <w:rsid w:val="0010025D"/>
    <w:rsid w:val="00123311"/>
    <w:rsid w:val="00130317"/>
    <w:rsid w:val="00186759"/>
    <w:rsid w:val="0019688F"/>
    <w:rsid w:val="001A07A5"/>
    <w:rsid w:val="001B4189"/>
    <w:rsid w:val="001B6769"/>
    <w:rsid w:val="001C6832"/>
    <w:rsid w:val="001E701E"/>
    <w:rsid w:val="001F3498"/>
    <w:rsid w:val="00200ED8"/>
    <w:rsid w:val="00250F8C"/>
    <w:rsid w:val="00261910"/>
    <w:rsid w:val="002662BC"/>
    <w:rsid w:val="00273404"/>
    <w:rsid w:val="00276F10"/>
    <w:rsid w:val="00291FC0"/>
    <w:rsid w:val="002A38C4"/>
    <w:rsid w:val="002A723A"/>
    <w:rsid w:val="002F3417"/>
    <w:rsid w:val="003264FC"/>
    <w:rsid w:val="003433F2"/>
    <w:rsid w:val="00344651"/>
    <w:rsid w:val="00346A66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44106"/>
    <w:rsid w:val="00445D6D"/>
    <w:rsid w:val="00451800"/>
    <w:rsid w:val="0047458B"/>
    <w:rsid w:val="0048672F"/>
    <w:rsid w:val="004A1460"/>
    <w:rsid w:val="004A2C80"/>
    <w:rsid w:val="004B02A9"/>
    <w:rsid w:val="004B1789"/>
    <w:rsid w:val="004C531E"/>
    <w:rsid w:val="004D4188"/>
    <w:rsid w:val="005054B7"/>
    <w:rsid w:val="0051209D"/>
    <w:rsid w:val="00526D2C"/>
    <w:rsid w:val="0053158E"/>
    <w:rsid w:val="00543ED2"/>
    <w:rsid w:val="005A427B"/>
    <w:rsid w:val="005B1768"/>
    <w:rsid w:val="005B6F26"/>
    <w:rsid w:val="00611153"/>
    <w:rsid w:val="006209ED"/>
    <w:rsid w:val="00643C51"/>
    <w:rsid w:val="0066147F"/>
    <w:rsid w:val="006C6469"/>
    <w:rsid w:val="006D3431"/>
    <w:rsid w:val="007068A7"/>
    <w:rsid w:val="00707921"/>
    <w:rsid w:val="00752522"/>
    <w:rsid w:val="007566F1"/>
    <w:rsid w:val="007B0C3E"/>
    <w:rsid w:val="007C6FE3"/>
    <w:rsid w:val="007F6A5C"/>
    <w:rsid w:val="00872CD5"/>
    <w:rsid w:val="008B7B0B"/>
    <w:rsid w:val="008C01CB"/>
    <w:rsid w:val="008C0882"/>
    <w:rsid w:val="008E4166"/>
    <w:rsid w:val="008E4EBB"/>
    <w:rsid w:val="008E6EE0"/>
    <w:rsid w:val="008F3C97"/>
    <w:rsid w:val="00901272"/>
    <w:rsid w:val="00901B33"/>
    <w:rsid w:val="00930383"/>
    <w:rsid w:val="00932510"/>
    <w:rsid w:val="00934C60"/>
    <w:rsid w:val="009379CB"/>
    <w:rsid w:val="009400CC"/>
    <w:rsid w:val="0095035D"/>
    <w:rsid w:val="00992F05"/>
    <w:rsid w:val="009C5A1E"/>
    <w:rsid w:val="009D4D2A"/>
    <w:rsid w:val="009E6F37"/>
    <w:rsid w:val="009F5E47"/>
    <w:rsid w:val="00A1098E"/>
    <w:rsid w:val="00A3580D"/>
    <w:rsid w:val="00A56DE9"/>
    <w:rsid w:val="00A80D8B"/>
    <w:rsid w:val="00A8356F"/>
    <w:rsid w:val="00A9368C"/>
    <w:rsid w:val="00AA6DF7"/>
    <w:rsid w:val="00AC0282"/>
    <w:rsid w:val="00AD37E9"/>
    <w:rsid w:val="00AF4BB3"/>
    <w:rsid w:val="00B304CF"/>
    <w:rsid w:val="00B71463"/>
    <w:rsid w:val="00BB2DB1"/>
    <w:rsid w:val="00BD3943"/>
    <w:rsid w:val="00BD5A3D"/>
    <w:rsid w:val="00BE10D6"/>
    <w:rsid w:val="00BF2B44"/>
    <w:rsid w:val="00C143CC"/>
    <w:rsid w:val="00C15660"/>
    <w:rsid w:val="00C172ED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67A3"/>
    <w:rsid w:val="00CB74A6"/>
    <w:rsid w:val="00CD5E7C"/>
    <w:rsid w:val="00CE39C1"/>
    <w:rsid w:val="00D035A4"/>
    <w:rsid w:val="00D21FFC"/>
    <w:rsid w:val="00D46E56"/>
    <w:rsid w:val="00D624A3"/>
    <w:rsid w:val="00D75B02"/>
    <w:rsid w:val="00D852A3"/>
    <w:rsid w:val="00DA0E65"/>
    <w:rsid w:val="00DB0B72"/>
    <w:rsid w:val="00DC30F6"/>
    <w:rsid w:val="00DE0BB8"/>
    <w:rsid w:val="00DF1164"/>
    <w:rsid w:val="00DF2361"/>
    <w:rsid w:val="00DF7F93"/>
    <w:rsid w:val="00E466BF"/>
    <w:rsid w:val="00E5181A"/>
    <w:rsid w:val="00E83E22"/>
    <w:rsid w:val="00E95A09"/>
    <w:rsid w:val="00EB4945"/>
    <w:rsid w:val="00EC4ECE"/>
    <w:rsid w:val="00ED1CDE"/>
    <w:rsid w:val="00EE6935"/>
    <w:rsid w:val="00EF25DF"/>
    <w:rsid w:val="00EF2664"/>
    <w:rsid w:val="00F07AA8"/>
    <w:rsid w:val="00F170D1"/>
    <w:rsid w:val="00F2165F"/>
    <w:rsid w:val="00F247EB"/>
    <w:rsid w:val="00F70A6E"/>
    <w:rsid w:val="00F77936"/>
    <w:rsid w:val="00FC001B"/>
    <w:rsid w:val="00FD46C5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table" w:customStyle="1" w:styleId="Tabela-Siatka1">
    <w:name w:val="Tabela - Siatka1"/>
    <w:basedOn w:val="Standardowy"/>
    <w:next w:val="Tabela-Siatka"/>
    <w:uiPriority w:val="39"/>
    <w:rsid w:val="009F5E47"/>
    <w:pPr>
      <w:spacing w:after="0" w:line="240" w:lineRule="auto"/>
      <w:jc w:val="left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2550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42</cp:revision>
  <dcterms:created xsi:type="dcterms:W3CDTF">2022-03-21T06:39:00Z</dcterms:created>
  <dcterms:modified xsi:type="dcterms:W3CDTF">2024-08-16T05:39:00Z</dcterms:modified>
</cp:coreProperties>
</file>