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ABB4C" w14:textId="47AF8E8A" w:rsidR="00360EB2" w:rsidRDefault="0052235A" w:rsidP="00360EB2">
      <w:pPr>
        <w:spacing w:line="276" w:lineRule="auto"/>
        <w:rPr>
          <w:sz w:val="24"/>
          <w:szCs w:val="24"/>
        </w:rPr>
      </w:pPr>
      <w:r w:rsidRPr="00360EB2">
        <w:rPr>
          <w:sz w:val="24"/>
          <w:szCs w:val="24"/>
        </w:rPr>
        <w:tab/>
      </w:r>
    </w:p>
    <w:p w14:paraId="5341536E" w14:textId="77777777" w:rsidR="0091627C" w:rsidRPr="0091627C" w:rsidRDefault="0091627C" w:rsidP="0091627C">
      <w:pPr>
        <w:spacing w:line="276" w:lineRule="auto"/>
        <w:rPr>
          <w:sz w:val="24"/>
          <w:szCs w:val="24"/>
        </w:rPr>
      </w:pPr>
      <w:r w:rsidRPr="0091627C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0A86C57" wp14:editId="7850FDF3">
            <wp:simplePos x="0" y="0"/>
            <wp:positionH relativeFrom="margin">
              <wp:align>right</wp:align>
            </wp:positionH>
            <wp:positionV relativeFrom="paragraph">
              <wp:posOffset>7738</wp:posOffset>
            </wp:positionV>
            <wp:extent cx="1205209" cy="1478280"/>
            <wp:effectExtent l="0" t="0" r="0" b="76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09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27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2B4F65" wp14:editId="5691BE84">
                <wp:simplePos x="0" y="0"/>
                <wp:positionH relativeFrom="margin">
                  <wp:posOffset>-257175</wp:posOffset>
                </wp:positionH>
                <wp:positionV relativeFrom="paragraph">
                  <wp:posOffset>-185420</wp:posOffset>
                </wp:positionV>
                <wp:extent cx="2769870" cy="1676191"/>
                <wp:effectExtent l="0" t="0" r="0" b="635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9870" cy="1676191"/>
                          <a:chOff x="378" y="726"/>
                          <a:chExt cx="4335" cy="1799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3" y="726"/>
                            <a:ext cx="1010" cy="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78" y="1563"/>
                            <a:ext cx="4335" cy="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663F9F" w14:textId="0198917E" w:rsidR="0091627C" w:rsidRPr="0091627C" w:rsidRDefault="0091627C" w:rsidP="0091627C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91627C"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w:t xml:space="preserve">Nr ZP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w:t>46</w:t>
                              </w:r>
                              <w:r w:rsidRPr="0091627C"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w:t xml:space="preserve">//DOiB/2024/ </w:t>
                              </w:r>
                              <w:proofErr w:type="spellStart"/>
                              <w:r w:rsidRPr="0091627C"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w:t>Wych</w:t>
                              </w:r>
                              <w:proofErr w:type="spellEnd"/>
                              <w:r w:rsidRPr="0091627C"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4BA3B58A" w14:textId="0D21F4B0" w:rsidR="0091627C" w:rsidRPr="0091627C" w:rsidRDefault="0091627C" w:rsidP="0091627C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91627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1627C"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w:t xml:space="preserve">z dn. </w:t>
                              </w:r>
                              <w:r w:rsidR="00521762"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w:t>21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w:t>.11</w:t>
                              </w:r>
                              <w:r w:rsidRPr="0091627C"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w:t>.2024 r.</w:t>
                              </w:r>
                            </w:p>
                            <w:p w14:paraId="627855DC" w14:textId="77777777" w:rsidR="0091627C" w:rsidRPr="0091627C" w:rsidRDefault="0091627C" w:rsidP="0091627C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91627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04-520 WARSZAWA</w:t>
                              </w:r>
                            </w:p>
                            <w:p w14:paraId="5A3BD292" w14:textId="77777777" w:rsidR="0091627C" w:rsidRPr="0091627C" w:rsidRDefault="0091627C" w:rsidP="0091627C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91627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04-520 WARSZAWA 106 skr. 13</w:t>
                              </w:r>
                            </w:p>
                            <w:p w14:paraId="440A1357" w14:textId="77777777" w:rsidR="0091627C" w:rsidRDefault="0091627C" w:rsidP="0091627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B4F65" id="Grupa 4" o:spid="_x0000_s1026" style="position:absolute;margin-left:-20.25pt;margin-top:-14.6pt;width:218.1pt;height:132pt;z-index:251659264;mso-position-horizontal-relative:margin" coordorigin="378,726" coordsize="4335,1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983;top:726;width:1010;height: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378;top:1563;width:4335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76663F9F" w14:textId="0198917E" w:rsidR="0091627C" w:rsidRPr="0091627C" w:rsidRDefault="0091627C" w:rsidP="0091627C">
                        <w:pPr>
                          <w:jc w:val="center"/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</w:pPr>
                        <w:r w:rsidRPr="0091627C"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 xml:space="preserve">Nr ZP </w:t>
                        </w:r>
                        <w:r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46</w:t>
                        </w:r>
                        <w:r w:rsidRPr="0091627C"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 xml:space="preserve">//DOiB/2024/ </w:t>
                        </w:r>
                        <w:proofErr w:type="spellStart"/>
                        <w:r w:rsidRPr="0091627C"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Wych</w:t>
                        </w:r>
                        <w:proofErr w:type="spellEnd"/>
                        <w:r w:rsidRPr="0091627C"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.</w:t>
                        </w:r>
                      </w:p>
                      <w:p w14:paraId="4BA3B58A" w14:textId="0D21F4B0" w:rsidR="0091627C" w:rsidRPr="0091627C" w:rsidRDefault="0091627C" w:rsidP="0091627C">
                        <w:pPr>
                          <w:jc w:val="center"/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</w:pPr>
                        <w:r w:rsidRPr="0091627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91627C"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 xml:space="preserve">z dn. </w:t>
                        </w:r>
                        <w:r w:rsidR="00521762"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21</w:t>
                        </w:r>
                        <w:r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.11</w:t>
                        </w:r>
                        <w:r w:rsidRPr="0091627C"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.2024 r.</w:t>
                        </w:r>
                      </w:p>
                      <w:p w14:paraId="627855DC" w14:textId="77777777" w:rsidR="0091627C" w:rsidRPr="0091627C" w:rsidRDefault="0091627C" w:rsidP="0091627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91627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04-520 WARSZAWA</w:t>
                        </w:r>
                      </w:p>
                      <w:p w14:paraId="5A3BD292" w14:textId="77777777" w:rsidR="0091627C" w:rsidRPr="0091627C" w:rsidRDefault="0091627C" w:rsidP="0091627C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91627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04-520 WARSZAWA 106 skr. 13</w:t>
                        </w:r>
                      </w:p>
                      <w:p w14:paraId="440A1357" w14:textId="77777777" w:rsidR="0091627C" w:rsidRDefault="0091627C" w:rsidP="0091627C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C2A9322" w14:textId="77777777" w:rsidR="0091627C" w:rsidRPr="0091627C" w:rsidRDefault="0091627C" w:rsidP="0091627C">
      <w:pPr>
        <w:spacing w:line="276" w:lineRule="auto"/>
        <w:rPr>
          <w:sz w:val="24"/>
          <w:szCs w:val="24"/>
        </w:rPr>
      </w:pPr>
    </w:p>
    <w:p w14:paraId="585B2F9B" w14:textId="77777777" w:rsidR="0091627C" w:rsidRPr="0091627C" w:rsidRDefault="0091627C" w:rsidP="0091627C">
      <w:pPr>
        <w:spacing w:line="276" w:lineRule="auto"/>
        <w:rPr>
          <w:sz w:val="24"/>
          <w:szCs w:val="24"/>
        </w:rPr>
      </w:pPr>
    </w:p>
    <w:p w14:paraId="3D3E2640" w14:textId="77777777" w:rsidR="0091627C" w:rsidRPr="0091627C" w:rsidRDefault="0091627C" w:rsidP="0091627C">
      <w:pPr>
        <w:spacing w:line="276" w:lineRule="auto"/>
        <w:rPr>
          <w:sz w:val="24"/>
          <w:szCs w:val="24"/>
        </w:rPr>
      </w:pPr>
    </w:p>
    <w:p w14:paraId="144E3008" w14:textId="77777777" w:rsidR="0091627C" w:rsidRPr="0091627C" w:rsidRDefault="0091627C" w:rsidP="0091627C">
      <w:pPr>
        <w:spacing w:line="276" w:lineRule="auto"/>
        <w:rPr>
          <w:sz w:val="24"/>
          <w:szCs w:val="24"/>
        </w:rPr>
      </w:pPr>
    </w:p>
    <w:p w14:paraId="16956106" w14:textId="77777777" w:rsidR="0091627C" w:rsidRPr="0091627C" w:rsidRDefault="0091627C" w:rsidP="0091627C">
      <w:pPr>
        <w:spacing w:line="276" w:lineRule="auto"/>
        <w:rPr>
          <w:b/>
          <w:sz w:val="24"/>
          <w:szCs w:val="24"/>
        </w:rPr>
      </w:pPr>
      <w:r w:rsidRPr="0091627C">
        <w:rPr>
          <w:b/>
          <w:sz w:val="24"/>
          <w:szCs w:val="24"/>
        </w:rPr>
        <w:t>Jednostka Wojskowa Nr 2305</w:t>
      </w:r>
    </w:p>
    <w:p w14:paraId="7BB7ECE8" w14:textId="77777777" w:rsidR="0091627C" w:rsidRPr="0091627C" w:rsidRDefault="0091627C" w:rsidP="0091627C">
      <w:pPr>
        <w:spacing w:line="276" w:lineRule="auto"/>
        <w:rPr>
          <w:b/>
          <w:sz w:val="24"/>
          <w:szCs w:val="24"/>
        </w:rPr>
      </w:pPr>
    </w:p>
    <w:p w14:paraId="5A08764B" w14:textId="77777777" w:rsidR="0091627C" w:rsidRPr="0091627C" w:rsidRDefault="0091627C" w:rsidP="0091627C">
      <w:pPr>
        <w:spacing w:line="276" w:lineRule="auto"/>
        <w:rPr>
          <w:sz w:val="24"/>
          <w:szCs w:val="24"/>
        </w:rPr>
      </w:pPr>
    </w:p>
    <w:p w14:paraId="7953FA71" w14:textId="77777777" w:rsidR="0091627C" w:rsidRDefault="0091627C" w:rsidP="0091627C">
      <w:pPr>
        <w:spacing w:line="276" w:lineRule="auto"/>
        <w:rPr>
          <w:sz w:val="24"/>
          <w:szCs w:val="24"/>
        </w:rPr>
      </w:pPr>
    </w:p>
    <w:p w14:paraId="4B4174FF" w14:textId="77777777" w:rsidR="0091627C" w:rsidRDefault="0091627C" w:rsidP="0091627C">
      <w:pPr>
        <w:spacing w:line="276" w:lineRule="auto"/>
        <w:rPr>
          <w:sz w:val="24"/>
          <w:szCs w:val="24"/>
        </w:rPr>
      </w:pPr>
    </w:p>
    <w:p w14:paraId="5DDE2A53" w14:textId="77777777" w:rsidR="0091627C" w:rsidRPr="0091627C" w:rsidRDefault="0091627C" w:rsidP="0091627C">
      <w:pPr>
        <w:spacing w:line="276" w:lineRule="auto"/>
        <w:rPr>
          <w:rFonts w:ascii="Arial" w:hAnsi="Arial" w:cs="Arial"/>
          <w:sz w:val="24"/>
          <w:szCs w:val="24"/>
        </w:rPr>
      </w:pPr>
    </w:p>
    <w:p w14:paraId="6AE00F99" w14:textId="77777777" w:rsidR="00D04541" w:rsidRPr="0091627C" w:rsidRDefault="00D04541" w:rsidP="00360EB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128"/>
        <w:gridCol w:w="8194"/>
      </w:tblGrid>
      <w:tr w:rsidR="00360EB2" w:rsidRPr="0091627C" w14:paraId="23BECC15" w14:textId="77777777" w:rsidTr="00A343D5">
        <w:tc>
          <w:tcPr>
            <w:tcW w:w="993" w:type="dxa"/>
          </w:tcPr>
          <w:p w14:paraId="30C35B3E" w14:textId="77777777" w:rsidR="00360EB2" w:rsidRPr="0091627C" w:rsidRDefault="00360EB2" w:rsidP="00A343D5">
            <w:pPr>
              <w:spacing w:line="276" w:lineRule="auto"/>
              <w:ind w:left="-108" w:right="-57"/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</w:pPr>
            <w:r w:rsidRPr="0091627C"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en-US"/>
              </w:rPr>
              <w:t>Dotyczy:</w:t>
            </w:r>
          </w:p>
        </w:tc>
        <w:tc>
          <w:tcPr>
            <w:tcW w:w="8057" w:type="dxa"/>
          </w:tcPr>
          <w:p w14:paraId="51903144" w14:textId="3C93E81B" w:rsidR="00360EB2" w:rsidRPr="0091627C" w:rsidRDefault="001D0481" w:rsidP="00DC5237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1627C">
              <w:rPr>
                <w:rFonts w:ascii="Arial" w:hAnsi="Arial" w:cs="Arial"/>
                <w:b/>
                <w:sz w:val="24"/>
                <w:szCs w:val="24"/>
              </w:rPr>
              <w:t xml:space="preserve">Postępowania o udzielenie zamówienia na wykonanie </w:t>
            </w:r>
            <w:r w:rsidR="008E09CA" w:rsidRPr="0091627C">
              <w:rPr>
                <w:rFonts w:ascii="Arial" w:hAnsi="Arial" w:cs="Arial"/>
                <w:b/>
                <w:sz w:val="24"/>
                <w:szCs w:val="24"/>
              </w:rPr>
              <w:t>usługi polegającej na całodobowej ochronie terenów, obiektów i urządzeń Jednostki Wojskowej przez Specjalistyczną Uzbrojoną Formację Ochronną (nr ZP-4</w:t>
            </w:r>
            <w:r w:rsidR="00517D72" w:rsidRPr="0091627C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8E09CA" w:rsidRPr="0091627C">
              <w:rPr>
                <w:rFonts w:ascii="Arial" w:hAnsi="Arial" w:cs="Arial"/>
                <w:b/>
                <w:sz w:val="24"/>
                <w:szCs w:val="24"/>
              </w:rPr>
              <w:t>/DOiB/202</w:t>
            </w:r>
            <w:r w:rsidR="00DA2224" w:rsidRPr="0091627C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8E09CA" w:rsidRPr="0091627C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91627C">
              <w:rPr>
                <w:rFonts w:ascii="Arial" w:hAnsi="Arial" w:cs="Arial"/>
                <w:b/>
                <w:color w:val="000000"/>
                <w:sz w:val="24"/>
                <w:szCs w:val="24"/>
              </w:rPr>
              <w:t>.</w:t>
            </w:r>
          </w:p>
        </w:tc>
      </w:tr>
    </w:tbl>
    <w:p w14:paraId="69A7F4F4" w14:textId="77777777" w:rsidR="00360EB2" w:rsidRPr="0091627C" w:rsidRDefault="00360EB2" w:rsidP="00360EB2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6B6D1EBD" w14:textId="77777777" w:rsidR="00D04541" w:rsidRPr="0091627C" w:rsidRDefault="00D04541" w:rsidP="00360EB2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4411A4A" w14:textId="02F22998" w:rsidR="008E09CA" w:rsidRPr="0091627C" w:rsidRDefault="008E09CA" w:rsidP="008E09CA">
      <w:pPr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1627C">
        <w:rPr>
          <w:rFonts w:ascii="Arial" w:eastAsia="Calibri" w:hAnsi="Arial" w:cs="Arial"/>
          <w:sz w:val="24"/>
          <w:szCs w:val="24"/>
          <w:lang w:eastAsia="en-US"/>
        </w:rPr>
        <w:t xml:space="preserve">W związku ze zgłoszonymi zapytaniami dotyczącymi treści Ogłoszenia </w:t>
      </w:r>
      <w:r w:rsidR="0091627C">
        <w:rPr>
          <w:rFonts w:ascii="Arial" w:eastAsia="Calibri" w:hAnsi="Arial" w:cs="Arial"/>
          <w:sz w:val="24"/>
          <w:szCs w:val="24"/>
          <w:lang w:eastAsia="en-US"/>
        </w:rPr>
        <w:br/>
      </w:r>
      <w:r w:rsidRPr="0091627C">
        <w:rPr>
          <w:rFonts w:ascii="Arial" w:eastAsia="Calibri" w:hAnsi="Arial" w:cs="Arial"/>
          <w:sz w:val="24"/>
          <w:szCs w:val="24"/>
          <w:lang w:eastAsia="en-US"/>
        </w:rPr>
        <w:t xml:space="preserve">o zamówieniu </w:t>
      </w:r>
      <w:r w:rsidRPr="0091627C">
        <w:rPr>
          <w:rFonts w:ascii="Arial" w:hAnsi="Arial" w:cs="Arial"/>
          <w:sz w:val="24"/>
          <w:szCs w:val="24"/>
        </w:rPr>
        <w:t xml:space="preserve">w postępowaniu </w:t>
      </w:r>
      <w:r w:rsidRPr="0091627C">
        <w:rPr>
          <w:rFonts w:ascii="Arial" w:hAnsi="Arial" w:cs="Arial"/>
          <w:color w:val="000000"/>
          <w:sz w:val="24"/>
        </w:rPr>
        <w:t xml:space="preserve">o udzielenie </w:t>
      </w:r>
      <w:r w:rsidRPr="0091627C">
        <w:rPr>
          <w:rFonts w:ascii="Arial" w:hAnsi="Arial" w:cs="Arial"/>
          <w:snapToGrid w:val="0"/>
          <w:sz w:val="24"/>
          <w:szCs w:val="24"/>
        </w:rPr>
        <w:t xml:space="preserve">zamówienia publicznego </w:t>
      </w:r>
      <w:r w:rsidRPr="0091627C">
        <w:rPr>
          <w:rFonts w:ascii="Arial" w:hAnsi="Arial" w:cs="Arial"/>
          <w:sz w:val="24"/>
          <w:szCs w:val="24"/>
        </w:rPr>
        <w:t>w dziedzinie obronności i bezpieczeństwa prowadzonego w trybie przetargu ograniczonego na podstawie art. 41</w:t>
      </w:r>
      <w:r w:rsidR="00CB41EA" w:rsidRPr="0091627C">
        <w:rPr>
          <w:rFonts w:ascii="Arial" w:hAnsi="Arial" w:cs="Arial"/>
          <w:sz w:val="24"/>
          <w:szCs w:val="24"/>
        </w:rPr>
        <w:t>1</w:t>
      </w:r>
      <w:r w:rsidRPr="0091627C">
        <w:rPr>
          <w:rFonts w:ascii="Arial" w:hAnsi="Arial" w:cs="Arial"/>
          <w:sz w:val="24"/>
          <w:szCs w:val="24"/>
        </w:rPr>
        <w:t xml:space="preserve"> ustawy </w:t>
      </w:r>
      <w:r w:rsidRPr="0091627C">
        <w:rPr>
          <w:rFonts w:ascii="Arial" w:hAnsi="Arial" w:cs="Arial"/>
          <w:color w:val="000000"/>
          <w:sz w:val="24"/>
          <w:szCs w:val="24"/>
        </w:rPr>
        <w:t>z dnia 1</w:t>
      </w:r>
      <w:r w:rsidR="00517D72" w:rsidRPr="0091627C">
        <w:rPr>
          <w:rFonts w:ascii="Arial" w:hAnsi="Arial" w:cs="Arial"/>
          <w:color w:val="000000"/>
          <w:sz w:val="24"/>
          <w:szCs w:val="24"/>
        </w:rPr>
        <w:t>1</w:t>
      </w:r>
      <w:r w:rsidRPr="0091627C">
        <w:rPr>
          <w:rFonts w:ascii="Arial" w:hAnsi="Arial" w:cs="Arial"/>
          <w:color w:val="000000"/>
          <w:sz w:val="24"/>
          <w:szCs w:val="24"/>
        </w:rPr>
        <w:t xml:space="preserve"> września 2019</w:t>
      </w:r>
      <w:r w:rsidR="006A4004" w:rsidRPr="009162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91627C">
        <w:rPr>
          <w:rFonts w:ascii="Arial" w:hAnsi="Arial" w:cs="Arial"/>
          <w:color w:val="000000"/>
          <w:sz w:val="24"/>
          <w:szCs w:val="24"/>
        </w:rPr>
        <w:t>r. Prawo zamówień publicznych (</w:t>
      </w:r>
      <w:proofErr w:type="spellStart"/>
      <w:r w:rsidR="00517D72" w:rsidRPr="0091627C">
        <w:rPr>
          <w:rFonts w:ascii="Arial" w:hAnsi="Arial" w:cs="Arial"/>
          <w:color w:val="000000"/>
          <w:sz w:val="24"/>
          <w:szCs w:val="24"/>
        </w:rPr>
        <w:t>t.j</w:t>
      </w:r>
      <w:proofErr w:type="spellEnd"/>
      <w:r w:rsidR="00517D72" w:rsidRPr="0091627C">
        <w:rPr>
          <w:rFonts w:ascii="Arial" w:hAnsi="Arial" w:cs="Arial"/>
          <w:color w:val="000000"/>
          <w:sz w:val="24"/>
          <w:szCs w:val="24"/>
        </w:rPr>
        <w:t>.</w:t>
      </w:r>
      <w:r w:rsidR="00056B02" w:rsidRPr="009162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91627C">
        <w:rPr>
          <w:rFonts w:ascii="Arial" w:hAnsi="Arial" w:cs="Arial"/>
          <w:color w:val="000000"/>
          <w:sz w:val="24"/>
          <w:szCs w:val="24"/>
        </w:rPr>
        <w:t>Dz.U. z 202</w:t>
      </w:r>
      <w:r w:rsidR="00517D72" w:rsidRPr="0091627C">
        <w:rPr>
          <w:rFonts w:ascii="Arial" w:hAnsi="Arial" w:cs="Arial"/>
          <w:color w:val="000000"/>
          <w:sz w:val="24"/>
          <w:szCs w:val="24"/>
        </w:rPr>
        <w:t>4</w:t>
      </w:r>
      <w:r w:rsidRPr="0091627C">
        <w:rPr>
          <w:rFonts w:ascii="Arial" w:hAnsi="Arial" w:cs="Arial"/>
          <w:color w:val="000000"/>
          <w:sz w:val="24"/>
          <w:szCs w:val="24"/>
        </w:rPr>
        <w:t xml:space="preserve"> r. poz. </w:t>
      </w:r>
      <w:r w:rsidR="00517D72" w:rsidRPr="0091627C">
        <w:rPr>
          <w:rFonts w:ascii="Arial" w:hAnsi="Arial" w:cs="Arial"/>
          <w:color w:val="000000"/>
          <w:sz w:val="24"/>
          <w:szCs w:val="24"/>
        </w:rPr>
        <w:t>1320</w:t>
      </w:r>
      <w:r w:rsidRPr="0091627C">
        <w:rPr>
          <w:rFonts w:ascii="Arial" w:hAnsi="Arial" w:cs="Arial"/>
          <w:sz w:val="24"/>
          <w:szCs w:val="24"/>
        </w:rPr>
        <w:t xml:space="preserve">.) </w:t>
      </w:r>
      <w:r w:rsidR="00056B02" w:rsidRPr="0091627C">
        <w:rPr>
          <w:rFonts w:ascii="Arial" w:hAnsi="Arial" w:cs="Arial"/>
          <w:sz w:val="24"/>
          <w:szCs w:val="24"/>
        </w:rPr>
        <w:t xml:space="preserve">zwana </w:t>
      </w:r>
      <w:r w:rsidRPr="0091627C">
        <w:rPr>
          <w:rFonts w:ascii="Arial" w:hAnsi="Arial" w:cs="Arial"/>
          <w:sz w:val="24"/>
          <w:szCs w:val="24"/>
        </w:rPr>
        <w:t>dalej ustawa Pzp, na w</w:t>
      </w:r>
      <w:r w:rsidRPr="0091627C">
        <w:rPr>
          <w:rFonts w:ascii="Arial" w:hAnsi="Arial" w:cs="Arial"/>
          <w:snapToGrid w:val="0"/>
          <w:sz w:val="24"/>
          <w:szCs w:val="24"/>
        </w:rPr>
        <w:t xml:space="preserve">ykonanie usługi polegającej na całodobowej ochronie terenów, obiektów i urządzeń Jednostki Wojskowej przez Specjalistyczną Uzbrojoną Formację Ochronną </w:t>
      </w:r>
      <w:r w:rsidRPr="0091627C">
        <w:rPr>
          <w:rFonts w:ascii="Arial" w:hAnsi="Arial" w:cs="Arial"/>
          <w:b/>
          <w:sz w:val="24"/>
          <w:szCs w:val="24"/>
        </w:rPr>
        <w:t>(nr ZP-4</w:t>
      </w:r>
      <w:r w:rsidR="00517D72" w:rsidRPr="0091627C">
        <w:rPr>
          <w:rFonts w:ascii="Arial" w:hAnsi="Arial" w:cs="Arial"/>
          <w:b/>
          <w:sz w:val="24"/>
          <w:szCs w:val="24"/>
        </w:rPr>
        <w:t>6</w:t>
      </w:r>
      <w:r w:rsidRPr="0091627C">
        <w:rPr>
          <w:rFonts w:ascii="Arial" w:hAnsi="Arial" w:cs="Arial"/>
          <w:b/>
          <w:sz w:val="24"/>
          <w:szCs w:val="24"/>
        </w:rPr>
        <w:t>/DOiB/202</w:t>
      </w:r>
      <w:r w:rsidR="00AD614F" w:rsidRPr="0091627C">
        <w:rPr>
          <w:rFonts w:ascii="Arial" w:hAnsi="Arial" w:cs="Arial"/>
          <w:b/>
          <w:sz w:val="24"/>
          <w:szCs w:val="24"/>
        </w:rPr>
        <w:t>4</w:t>
      </w:r>
      <w:r w:rsidRPr="0091627C">
        <w:rPr>
          <w:rFonts w:ascii="Arial" w:hAnsi="Arial" w:cs="Arial"/>
          <w:snapToGrid w:val="0"/>
          <w:sz w:val="24"/>
          <w:szCs w:val="24"/>
        </w:rPr>
        <w:t>)</w:t>
      </w:r>
      <w:r w:rsidRPr="0091627C">
        <w:rPr>
          <w:rFonts w:ascii="Arial" w:hAnsi="Arial" w:cs="Arial"/>
          <w:color w:val="000000"/>
          <w:sz w:val="24"/>
          <w:szCs w:val="24"/>
        </w:rPr>
        <w:t>,</w:t>
      </w:r>
      <w:r w:rsidRPr="0091627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91627C" w:rsidRPr="0091627C">
        <w:rPr>
          <w:rFonts w:ascii="Arial" w:eastAsia="Calibri" w:hAnsi="Arial" w:cs="Arial"/>
          <w:sz w:val="24"/>
          <w:szCs w:val="24"/>
          <w:lang w:eastAsia="en-US"/>
        </w:rPr>
        <w:t>Zamawiający udziela</w:t>
      </w:r>
      <w:r w:rsidRPr="0091627C">
        <w:rPr>
          <w:rFonts w:ascii="Arial" w:eastAsia="Calibri" w:hAnsi="Arial" w:cs="Arial"/>
          <w:sz w:val="24"/>
          <w:szCs w:val="24"/>
          <w:lang w:eastAsia="en-US"/>
        </w:rPr>
        <w:t xml:space="preserve"> odpowiedzi:</w:t>
      </w:r>
    </w:p>
    <w:p w14:paraId="609A7CCC" w14:textId="77777777" w:rsidR="008E09CA" w:rsidRPr="0091627C" w:rsidRDefault="008E09CA" w:rsidP="008E09CA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x-none"/>
        </w:rPr>
      </w:pPr>
    </w:p>
    <w:p w14:paraId="36FFB572" w14:textId="77777777" w:rsidR="00521762" w:rsidRPr="00521762" w:rsidRDefault="00521762" w:rsidP="00521762">
      <w:pPr>
        <w:spacing w:line="276" w:lineRule="auto"/>
        <w:jc w:val="both"/>
        <w:outlineLvl w:val="4"/>
        <w:rPr>
          <w:rFonts w:ascii="Arial" w:hAnsi="Arial" w:cs="Arial"/>
          <w:b/>
          <w:i/>
          <w:sz w:val="24"/>
          <w:szCs w:val="24"/>
          <w:u w:val="single"/>
        </w:rPr>
      </w:pPr>
      <w:r w:rsidRPr="00521762">
        <w:rPr>
          <w:rFonts w:ascii="Arial" w:hAnsi="Arial" w:cs="Arial"/>
          <w:b/>
          <w:i/>
          <w:sz w:val="24"/>
          <w:szCs w:val="24"/>
          <w:u w:val="single"/>
        </w:rPr>
        <w:t>Pytanie nr 1</w:t>
      </w:r>
    </w:p>
    <w:p w14:paraId="0AE0B14E" w14:textId="77777777" w:rsidR="00521762" w:rsidRPr="00521762" w:rsidRDefault="00521762" w:rsidP="00521762">
      <w:pPr>
        <w:spacing w:line="276" w:lineRule="auto"/>
        <w:jc w:val="both"/>
        <w:outlineLvl w:val="4"/>
        <w:rPr>
          <w:rFonts w:ascii="Arial" w:hAnsi="Arial" w:cs="Arial"/>
          <w:i/>
          <w:sz w:val="24"/>
          <w:szCs w:val="24"/>
        </w:rPr>
      </w:pPr>
      <w:r w:rsidRPr="00521762">
        <w:rPr>
          <w:rFonts w:ascii="Arial" w:hAnsi="Arial" w:cs="Arial"/>
          <w:i/>
          <w:sz w:val="24"/>
          <w:szCs w:val="24"/>
        </w:rPr>
        <w:t xml:space="preserve">Zamawiający w warunkach udziału dotyczącym zdolności technicznej lub zawodowej (Rozdział XI pkt 4 </w:t>
      </w:r>
      <w:proofErr w:type="spellStart"/>
      <w:r w:rsidRPr="00521762">
        <w:rPr>
          <w:rFonts w:ascii="Arial" w:hAnsi="Arial" w:cs="Arial"/>
          <w:i/>
          <w:sz w:val="24"/>
          <w:szCs w:val="24"/>
        </w:rPr>
        <w:t>ppkt.e</w:t>
      </w:r>
      <w:proofErr w:type="spellEnd"/>
      <w:r w:rsidRPr="00521762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521762">
        <w:rPr>
          <w:rFonts w:ascii="Arial" w:hAnsi="Arial" w:cs="Arial"/>
          <w:i/>
          <w:sz w:val="24"/>
          <w:szCs w:val="24"/>
        </w:rPr>
        <w:t>tiret</w:t>
      </w:r>
      <w:proofErr w:type="spellEnd"/>
      <w:r w:rsidRPr="00521762">
        <w:rPr>
          <w:rFonts w:ascii="Arial" w:hAnsi="Arial" w:cs="Arial"/>
          <w:i/>
          <w:sz w:val="24"/>
          <w:szCs w:val="24"/>
        </w:rPr>
        <w:t xml:space="preserve"> 3 str.11 ) wymaga, aby pracownicy zewnętrznej grupy interwencyjnej posiadali poświadczenie bezpieczeństwa osobowego o klauzuli „poufne”. Z uwagi na to że pracownicy grup interwencyjnych nie mają dostępu do poufnych dokumentów oraz ze względu na długi czas procedury związanej z uzyskaniem dostępu do informacji niejawnych proszę </w:t>
      </w:r>
      <w:r w:rsidRPr="00521762">
        <w:rPr>
          <w:rFonts w:ascii="Arial" w:hAnsi="Arial" w:cs="Arial"/>
          <w:i/>
          <w:sz w:val="24"/>
          <w:szCs w:val="24"/>
        </w:rPr>
        <w:br/>
        <w:t>o modyfikację na wymóg dostępu do informacji niejawnych o klauzuli „zastrzeżone”.</w:t>
      </w:r>
    </w:p>
    <w:p w14:paraId="68FEBD79" w14:textId="77777777" w:rsidR="00521762" w:rsidRPr="00521762" w:rsidRDefault="00521762" w:rsidP="00521762">
      <w:pPr>
        <w:spacing w:line="276" w:lineRule="auto"/>
        <w:jc w:val="both"/>
        <w:outlineLvl w:val="4"/>
        <w:rPr>
          <w:rFonts w:ascii="Arial" w:hAnsi="Arial" w:cs="Arial"/>
          <w:b/>
          <w:sz w:val="24"/>
          <w:szCs w:val="24"/>
          <w:u w:val="single"/>
        </w:rPr>
      </w:pPr>
      <w:r w:rsidRPr="00521762">
        <w:rPr>
          <w:rFonts w:ascii="Arial" w:hAnsi="Arial" w:cs="Arial"/>
          <w:b/>
          <w:sz w:val="24"/>
          <w:szCs w:val="24"/>
          <w:u w:val="single"/>
        </w:rPr>
        <w:t>Odpowiedź nr 1</w:t>
      </w:r>
    </w:p>
    <w:p w14:paraId="0FB7B762" w14:textId="77777777" w:rsidR="00521762" w:rsidRPr="00521762" w:rsidRDefault="00521762" w:rsidP="00521762">
      <w:pPr>
        <w:spacing w:line="276" w:lineRule="auto"/>
        <w:jc w:val="both"/>
        <w:outlineLvl w:val="4"/>
        <w:rPr>
          <w:rFonts w:ascii="Arial" w:hAnsi="Arial" w:cs="Arial"/>
          <w:sz w:val="24"/>
          <w:szCs w:val="24"/>
        </w:rPr>
      </w:pPr>
      <w:r w:rsidRPr="00521762">
        <w:rPr>
          <w:rFonts w:ascii="Arial" w:hAnsi="Arial" w:cs="Arial"/>
          <w:sz w:val="24"/>
          <w:szCs w:val="24"/>
        </w:rPr>
        <w:t xml:space="preserve">Zgodnie z treścią ogłoszenia </w:t>
      </w:r>
      <w:r w:rsidRPr="00521762">
        <w:rPr>
          <w:rFonts w:ascii="Arial" w:hAnsi="Arial" w:cs="Arial"/>
          <w:bCs/>
          <w:sz w:val="24"/>
          <w:szCs w:val="24"/>
        </w:rPr>
        <w:t xml:space="preserve">o zamówieniu nr </w:t>
      </w:r>
      <w:r w:rsidRPr="00521762">
        <w:rPr>
          <w:rFonts w:ascii="Arial" w:hAnsi="Arial" w:cs="Arial"/>
          <w:sz w:val="24"/>
          <w:szCs w:val="24"/>
        </w:rPr>
        <w:t xml:space="preserve">(652895-2024), Zamawiający wymaga aby Wykonawca potwierdził składając oświadczenie (załącznik nr 2 do wniosku), że pracownicy przewidziani do realizacji przedmiotu zamówienia dysponują aktualnymi dokumentami, </w:t>
      </w:r>
      <w:r w:rsidRPr="00521762">
        <w:rPr>
          <w:rFonts w:ascii="Arial" w:hAnsi="Arial" w:cs="Arial"/>
          <w:sz w:val="24"/>
          <w:szCs w:val="24"/>
        </w:rPr>
        <w:br/>
        <w:t>w tym:</w:t>
      </w:r>
    </w:p>
    <w:p w14:paraId="1602D7B6" w14:textId="77777777" w:rsidR="00521762" w:rsidRPr="00521762" w:rsidRDefault="00521762" w:rsidP="00521762">
      <w:pPr>
        <w:numPr>
          <w:ilvl w:val="0"/>
          <w:numId w:val="44"/>
        </w:numPr>
        <w:spacing w:line="276" w:lineRule="auto"/>
        <w:jc w:val="both"/>
        <w:outlineLvl w:val="4"/>
        <w:rPr>
          <w:rFonts w:ascii="Arial" w:hAnsi="Arial" w:cs="Arial"/>
          <w:sz w:val="24"/>
          <w:szCs w:val="24"/>
        </w:rPr>
      </w:pPr>
      <w:r w:rsidRPr="00521762">
        <w:rPr>
          <w:rFonts w:ascii="Arial" w:hAnsi="Arial" w:cs="Arial"/>
          <w:sz w:val="24"/>
          <w:szCs w:val="24"/>
        </w:rPr>
        <w:t xml:space="preserve">pracownicy ochrony (ochrona SUFO z bronią palną i konwojenci) oraz pracownicy ochrony zewnętrznej grupy interwencyjnej w zakresie dot. </w:t>
      </w:r>
      <w:r w:rsidRPr="00521762">
        <w:rPr>
          <w:rFonts w:ascii="Arial" w:hAnsi="Arial" w:cs="Arial"/>
          <w:sz w:val="24"/>
          <w:szCs w:val="24"/>
        </w:rPr>
        <w:lastRenderedPageBreak/>
        <w:t>części Nr 1 i 2 – posiadają poświadczenie bezpieczeństwa osobowego lub pisemne upoważnienie wydane przez kierownika jednostki organizacyjnej Wykonawcy do dostępu do informacji niejawnych o klauzuli „POUFNE”, aktualne zaświadczenie o przeszkoleniu z zakresu ochrony informacji niejawnych, zaświadczenie właściwego komendanta wojewódzkiego Policji o dokonaniu wpisu na listę kwalifikowanych pracowników ochrony fizycznej, legitymacja kwalifikowanego pracownika ochrony fizycznej, legitymacja osoby dopuszczonej do posiadania broni oraz orzeczenie lekarskie i orzeczenie psychologiczne;</w:t>
      </w:r>
    </w:p>
    <w:p w14:paraId="061A21EF" w14:textId="77777777" w:rsidR="00521762" w:rsidRPr="00521762" w:rsidRDefault="00521762" w:rsidP="00521762">
      <w:pPr>
        <w:spacing w:line="276" w:lineRule="auto"/>
        <w:jc w:val="both"/>
        <w:outlineLvl w:val="4"/>
        <w:rPr>
          <w:rFonts w:ascii="Arial" w:hAnsi="Arial" w:cs="Arial"/>
          <w:sz w:val="24"/>
          <w:szCs w:val="24"/>
        </w:rPr>
      </w:pPr>
      <w:r w:rsidRPr="00521762">
        <w:rPr>
          <w:rFonts w:ascii="Arial" w:hAnsi="Arial" w:cs="Arial"/>
          <w:b/>
          <w:i/>
          <w:sz w:val="24"/>
          <w:szCs w:val="24"/>
        </w:rPr>
        <w:t>Pracownicy grup interwencyjnych muszą posiadać poświadczenie bezpieczeństwa upoważniające do dostępu do informacji niejawnych oznaczonych klauzulą POUFNE.</w:t>
      </w:r>
    </w:p>
    <w:p w14:paraId="339485DF" w14:textId="77777777" w:rsidR="00521762" w:rsidRPr="00521762" w:rsidRDefault="00521762" w:rsidP="00521762">
      <w:pPr>
        <w:spacing w:line="276" w:lineRule="auto"/>
        <w:jc w:val="both"/>
        <w:outlineLvl w:val="4"/>
        <w:rPr>
          <w:rFonts w:ascii="Arial" w:hAnsi="Arial" w:cs="Arial"/>
          <w:sz w:val="24"/>
          <w:szCs w:val="24"/>
        </w:rPr>
      </w:pPr>
    </w:p>
    <w:p w14:paraId="391E26A9" w14:textId="77777777" w:rsidR="00521762" w:rsidRPr="00521762" w:rsidRDefault="00521762" w:rsidP="00521762">
      <w:pPr>
        <w:spacing w:line="276" w:lineRule="auto"/>
        <w:jc w:val="both"/>
        <w:outlineLvl w:val="4"/>
        <w:rPr>
          <w:rFonts w:ascii="Arial" w:hAnsi="Arial" w:cs="Arial"/>
          <w:bCs/>
          <w:i/>
          <w:sz w:val="24"/>
          <w:szCs w:val="24"/>
        </w:rPr>
      </w:pPr>
      <w:r w:rsidRPr="00521762">
        <w:rPr>
          <w:rFonts w:ascii="Arial" w:hAnsi="Arial" w:cs="Arial"/>
          <w:b/>
          <w:i/>
          <w:sz w:val="24"/>
          <w:szCs w:val="24"/>
          <w:u w:val="single"/>
        </w:rPr>
        <w:t>Pytanie nr 2</w:t>
      </w:r>
    </w:p>
    <w:p w14:paraId="54BE0679" w14:textId="77777777" w:rsidR="00521762" w:rsidRPr="00521762" w:rsidRDefault="00521762" w:rsidP="00521762">
      <w:pPr>
        <w:spacing w:line="276" w:lineRule="auto"/>
        <w:jc w:val="both"/>
        <w:outlineLvl w:val="4"/>
        <w:rPr>
          <w:rFonts w:ascii="Arial" w:hAnsi="Arial" w:cs="Arial"/>
          <w:i/>
          <w:sz w:val="24"/>
          <w:szCs w:val="24"/>
        </w:rPr>
      </w:pPr>
      <w:r w:rsidRPr="00521762">
        <w:rPr>
          <w:rFonts w:ascii="Arial" w:hAnsi="Arial" w:cs="Arial"/>
          <w:i/>
          <w:sz w:val="24"/>
          <w:szCs w:val="24"/>
        </w:rPr>
        <w:t>Czy postawiony przez Zamawiającego wymóg zatrudnienia na umowę o pracę pracowników oznacza, że każda roboczogodzina pracy tych pracowników ma być wypracowana w ramach umowę o pracę?</w:t>
      </w:r>
    </w:p>
    <w:p w14:paraId="190B2B13" w14:textId="77777777" w:rsidR="00521762" w:rsidRPr="00521762" w:rsidRDefault="00521762" w:rsidP="00521762">
      <w:pPr>
        <w:spacing w:line="276" w:lineRule="auto"/>
        <w:jc w:val="both"/>
        <w:outlineLvl w:val="4"/>
        <w:rPr>
          <w:rFonts w:ascii="Arial" w:hAnsi="Arial" w:cs="Arial"/>
          <w:b/>
          <w:sz w:val="24"/>
          <w:szCs w:val="24"/>
          <w:u w:val="single"/>
        </w:rPr>
      </w:pPr>
      <w:r w:rsidRPr="00521762">
        <w:rPr>
          <w:rFonts w:ascii="Arial" w:hAnsi="Arial" w:cs="Arial"/>
          <w:b/>
          <w:sz w:val="24"/>
          <w:szCs w:val="24"/>
          <w:u w:val="single"/>
        </w:rPr>
        <w:t>Odpowiedź nr 2</w:t>
      </w:r>
    </w:p>
    <w:p w14:paraId="5C802695" w14:textId="77777777" w:rsidR="00521762" w:rsidRPr="00521762" w:rsidRDefault="00521762" w:rsidP="00521762">
      <w:pPr>
        <w:spacing w:line="276" w:lineRule="auto"/>
        <w:jc w:val="both"/>
        <w:outlineLvl w:val="4"/>
        <w:rPr>
          <w:rFonts w:ascii="Arial" w:hAnsi="Arial" w:cs="Arial"/>
          <w:b/>
          <w:sz w:val="24"/>
          <w:szCs w:val="24"/>
        </w:rPr>
      </w:pPr>
      <w:r w:rsidRPr="00521762">
        <w:rPr>
          <w:rFonts w:ascii="Arial" w:hAnsi="Arial" w:cs="Arial"/>
          <w:sz w:val="24"/>
          <w:szCs w:val="24"/>
        </w:rPr>
        <w:t xml:space="preserve">Zgodnie z treścią ogłoszenia </w:t>
      </w:r>
      <w:r w:rsidRPr="00521762">
        <w:rPr>
          <w:rFonts w:ascii="Arial" w:hAnsi="Arial" w:cs="Arial"/>
          <w:bCs/>
          <w:sz w:val="24"/>
          <w:szCs w:val="24"/>
        </w:rPr>
        <w:t xml:space="preserve">o zamówieniu nr </w:t>
      </w:r>
      <w:r w:rsidRPr="00521762">
        <w:rPr>
          <w:rFonts w:ascii="Arial" w:hAnsi="Arial" w:cs="Arial"/>
          <w:sz w:val="24"/>
          <w:szCs w:val="24"/>
        </w:rPr>
        <w:t xml:space="preserve">(652895-2024) Zamawiający stawia wymóg zatrudnienia osób realizujących czynności takie jak ochrona osób i mienia świadczonych przez specjalistyczne uzbrojone formacje ochronne(SUFO) w ramach przedmiotu umowy na podstawie umowy o pracę w rozumieniu przepisów ustawy z dnia 26 czerwca 1974 r. - Kodeks pracy (Dz. U. z 2018 r. poz. 108, z późn. zm.) bez ograniczeń etatowych. </w:t>
      </w:r>
      <w:r w:rsidRPr="00521762">
        <w:rPr>
          <w:rFonts w:ascii="Arial" w:hAnsi="Arial" w:cs="Arial"/>
          <w:b/>
          <w:sz w:val="24"/>
          <w:szCs w:val="24"/>
        </w:rPr>
        <w:t xml:space="preserve">Wykonawca ma obowiązek zatrudnić wszystkich pracowników ochrony świadczących usługę Zamawiającemu na podstawie umowy o pracę w wybranym przez siebie wymiarze etatowym.  </w:t>
      </w:r>
    </w:p>
    <w:p w14:paraId="3B550230" w14:textId="2BA62075" w:rsidR="00521762" w:rsidRPr="00521762" w:rsidRDefault="00521762" w:rsidP="00521762">
      <w:pPr>
        <w:spacing w:line="276" w:lineRule="auto"/>
        <w:jc w:val="both"/>
        <w:outlineLvl w:val="4"/>
        <w:rPr>
          <w:rFonts w:ascii="Arial" w:hAnsi="Arial" w:cs="Arial"/>
          <w:sz w:val="24"/>
          <w:szCs w:val="24"/>
        </w:rPr>
      </w:pPr>
      <w:r w:rsidRPr="00521762">
        <w:rPr>
          <w:rFonts w:ascii="Arial" w:hAnsi="Arial" w:cs="Arial"/>
          <w:sz w:val="24"/>
          <w:szCs w:val="24"/>
        </w:rPr>
        <w:t>Przepis art. 95 ustawy Pzp określa wymagania Zamawiającego w zakresie określania wymogu zatrudniania przez Wykonawcę osób na podstawie umowy o pracę, jeżeli wykonywane przez te osoby czynności spełniają ustawowe przesłanki umowy o pracę. W ocenie Zamawiającego czynności wykonywane w ramach patrolu interwencyjnego są zobowiązaniem się do wykonywania pracy określonego rodzaju na rzecz pracodawcy i pod jego kierownictwem oraz w miejscu i czasie wyznaczonym przez pracodawcę, a więc powinny być</w:t>
      </w:r>
      <w:r>
        <w:rPr>
          <w:rFonts w:ascii="Arial" w:hAnsi="Arial" w:cs="Arial"/>
          <w:sz w:val="24"/>
          <w:szCs w:val="24"/>
        </w:rPr>
        <w:t xml:space="preserve"> realizowane </w:t>
      </w:r>
      <w:r w:rsidRPr="00521762">
        <w:rPr>
          <w:rFonts w:ascii="Arial" w:hAnsi="Arial" w:cs="Arial"/>
          <w:sz w:val="24"/>
          <w:szCs w:val="24"/>
        </w:rPr>
        <w:t>w oparciu o umowę o pracę.</w:t>
      </w:r>
    </w:p>
    <w:p w14:paraId="4741C008" w14:textId="77777777" w:rsidR="00521762" w:rsidRPr="00521762" w:rsidRDefault="00521762" w:rsidP="00521762">
      <w:pPr>
        <w:spacing w:line="276" w:lineRule="auto"/>
        <w:jc w:val="both"/>
        <w:outlineLvl w:val="4"/>
        <w:rPr>
          <w:rFonts w:ascii="Arial" w:hAnsi="Arial" w:cs="Arial"/>
          <w:sz w:val="24"/>
          <w:szCs w:val="24"/>
        </w:rPr>
      </w:pPr>
    </w:p>
    <w:p w14:paraId="4070CF85" w14:textId="77777777" w:rsidR="00521762" w:rsidRPr="00521762" w:rsidRDefault="00521762" w:rsidP="00521762">
      <w:pPr>
        <w:spacing w:line="276" w:lineRule="auto"/>
        <w:jc w:val="both"/>
        <w:outlineLvl w:val="4"/>
        <w:rPr>
          <w:rFonts w:ascii="Arial" w:hAnsi="Arial" w:cs="Arial"/>
          <w:b/>
          <w:i/>
          <w:sz w:val="24"/>
          <w:szCs w:val="24"/>
          <w:u w:val="single"/>
        </w:rPr>
      </w:pPr>
      <w:r w:rsidRPr="00521762">
        <w:rPr>
          <w:rFonts w:ascii="Arial" w:hAnsi="Arial" w:cs="Arial"/>
          <w:b/>
          <w:i/>
          <w:sz w:val="24"/>
          <w:szCs w:val="24"/>
          <w:u w:val="single"/>
        </w:rPr>
        <w:t>Pytanie nr 3</w:t>
      </w:r>
    </w:p>
    <w:p w14:paraId="42D5E846" w14:textId="77777777" w:rsidR="00521762" w:rsidRPr="00521762" w:rsidRDefault="00521762" w:rsidP="00521762">
      <w:pPr>
        <w:spacing w:line="276" w:lineRule="auto"/>
        <w:jc w:val="both"/>
        <w:outlineLvl w:val="4"/>
        <w:rPr>
          <w:rFonts w:ascii="Arial" w:hAnsi="Arial" w:cs="Arial"/>
          <w:b/>
          <w:i/>
          <w:sz w:val="24"/>
          <w:szCs w:val="24"/>
          <w:u w:val="single"/>
        </w:rPr>
      </w:pPr>
      <w:r w:rsidRPr="00521762">
        <w:rPr>
          <w:rFonts w:ascii="Arial" w:hAnsi="Arial" w:cs="Arial"/>
          <w:i/>
          <w:sz w:val="24"/>
          <w:szCs w:val="24"/>
        </w:rPr>
        <w:t xml:space="preserve"> Czy zamawiający dopuszcza realizację usług przez osoby z orzeczonym stopniem niepełnosprawności?</w:t>
      </w:r>
    </w:p>
    <w:p w14:paraId="233C9FCC" w14:textId="77777777" w:rsidR="00521762" w:rsidRPr="00521762" w:rsidRDefault="00521762" w:rsidP="00521762">
      <w:pPr>
        <w:spacing w:line="276" w:lineRule="auto"/>
        <w:jc w:val="both"/>
        <w:outlineLvl w:val="4"/>
        <w:rPr>
          <w:rFonts w:ascii="Arial" w:hAnsi="Arial" w:cs="Arial"/>
          <w:b/>
          <w:sz w:val="24"/>
          <w:szCs w:val="24"/>
          <w:u w:val="single"/>
        </w:rPr>
      </w:pPr>
      <w:r w:rsidRPr="00521762">
        <w:rPr>
          <w:rFonts w:ascii="Arial" w:hAnsi="Arial" w:cs="Arial"/>
          <w:b/>
          <w:sz w:val="24"/>
          <w:szCs w:val="24"/>
          <w:u w:val="single"/>
        </w:rPr>
        <w:t>Odpowiedź nr 3</w:t>
      </w:r>
    </w:p>
    <w:p w14:paraId="67CB0AD5" w14:textId="77777777" w:rsidR="00521762" w:rsidRPr="00521762" w:rsidRDefault="00521762" w:rsidP="00521762">
      <w:pPr>
        <w:spacing w:line="276" w:lineRule="auto"/>
        <w:jc w:val="both"/>
        <w:outlineLvl w:val="4"/>
        <w:rPr>
          <w:rFonts w:ascii="Arial" w:hAnsi="Arial" w:cs="Arial"/>
          <w:sz w:val="24"/>
          <w:szCs w:val="24"/>
        </w:rPr>
      </w:pPr>
      <w:r w:rsidRPr="00521762">
        <w:rPr>
          <w:rFonts w:ascii="Arial" w:hAnsi="Arial" w:cs="Arial"/>
          <w:sz w:val="24"/>
          <w:szCs w:val="24"/>
        </w:rPr>
        <w:t xml:space="preserve">Zgodnie z treścią art. 26 ust. 3 pkt 7 ustawy z dnia 22 sierpnia 1997 r. o ochronie osób </w:t>
      </w:r>
      <w:r w:rsidRPr="00521762">
        <w:rPr>
          <w:rFonts w:ascii="Arial" w:hAnsi="Arial" w:cs="Arial"/>
          <w:sz w:val="24"/>
          <w:szCs w:val="24"/>
        </w:rPr>
        <w:br/>
        <w:t>i mienia (</w:t>
      </w:r>
      <w:proofErr w:type="spellStart"/>
      <w:r w:rsidRPr="00521762">
        <w:rPr>
          <w:rFonts w:ascii="Arial" w:hAnsi="Arial" w:cs="Arial"/>
          <w:sz w:val="24"/>
          <w:szCs w:val="24"/>
        </w:rPr>
        <w:t>t.j</w:t>
      </w:r>
      <w:proofErr w:type="spellEnd"/>
      <w:r w:rsidRPr="00521762">
        <w:rPr>
          <w:rFonts w:ascii="Arial" w:hAnsi="Arial" w:cs="Arial"/>
          <w:sz w:val="24"/>
          <w:szCs w:val="24"/>
        </w:rPr>
        <w:t xml:space="preserve">. Dz. U. z 2021 r., poz. 1995) na listę kwalifikowanych pracowników ochrony fizycznej, do której zalicza się pracowników ochrony wykonujących czynności </w:t>
      </w:r>
      <w:r w:rsidRPr="00521762">
        <w:rPr>
          <w:rFonts w:ascii="Arial" w:hAnsi="Arial" w:cs="Arial"/>
          <w:sz w:val="24"/>
          <w:szCs w:val="24"/>
        </w:rPr>
        <w:br/>
        <w:t>w ramach specjalistycznych uzbrojonych formacji ochronnych, wpisuje się osobę, która posiada zdolność fizyczną i psychiczną do wykonywania zadań, stwierdzoną orzeczeniami lekarskim i psychologicznym, których ważność nie upłynęła.</w:t>
      </w:r>
    </w:p>
    <w:p w14:paraId="7BBF715D" w14:textId="77777777" w:rsidR="00521762" w:rsidRPr="00521762" w:rsidRDefault="00521762" w:rsidP="00521762">
      <w:pPr>
        <w:spacing w:line="276" w:lineRule="auto"/>
        <w:jc w:val="both"/>
        <w:outlineLvl w:val="4"/>
        <w:rPr>
          <w:rFonts w:ascii="Arial" w:hAnsi="Arial" w:cs="Arial"/>
          <w:bCs/>
          <w:i/>
          <w:sz w:val="24"/>
          <w:szCs w:val="24"/>
        </w:rPr>
      </w:pPr>
      <w:r w:rsidRPr="00521762">
        <w:rPr>
          <w:rFonts w:ascii="Arial" w:hAnsi="Arial" w:cs="Arial"/>
          <w:b/>
          <w:i/>
          <w:sz w:val="24"/>
          <w:szCs w:val="24"/>
          <w:u w:val="single"/>
        </w:rPr>
        <w:lastRenderedPageBreak/>
        <w:t>Pytanie nr 4</w:t>
      </w:r>
    </w:p>
    <w:p w14:paraId="7A6CFCAF" w14:textId="3409935E" w:rsidR="00521762" w:rsidRPr="00521762" w:rsidRDefault="00521762" w:rsidP="00521762">
      <w:pPr>
        <w:spacing w:line="276" w:lineRule="auto"/>
        <w:jc w:val="both"/>
        <w:outlineLvl w:val="4"/>
        <w:rPr>
          <w:rFonts w:ascii="Arial" w:hAnsi="Arial" w:cs="Arial"/>
          <w:b/>
          <w:i/>
          <w:sz w:val="24"/>
          <w:szCs w:val="24"/>
          <w:u w:val="single"/>
        </w:rPr>
      </w:pPr>
      <w:r w:rsidRPr="00521762">
        <w:rPr>
          <w:rFonts w:ascii="Arial" w:hAnsi="Arial" w:cs="Arial"/>
          <w:i/>
          <w:sz w:val="24"/>
          <w:szCs w:val="24"/>
        </w:rPr>
        <w:t xml:space="preserve">Czy w Rozdziale XI pkt. 4 e) Instrukcji - Ogłoszenia (warunek dotyczący zdolności technicznej i zawodowej) Zamawiający w zakresie wymogu posiadania pracowników ochrony (ochrona SUFO z bronią palną i konwojenci oraz pracownicy ochrony zewnętrznej grupy interwencyjnej, a także obsługa biura przepustek, portierzy </w:t>
      </w:r>
      <w:r>
        <w:rPr>
          <w:rFonts w:ascii="Arial" w:hAnsi="Arial" w:cs="Arial"/>
          <w:i/>
          <w:sz w:val="24"/>
          <w:szCs w:val="24"/>
        </w:rPr>
        <w:br/>
      </w:r>
      <w:r w:rsidRPr="00521762">
        <w:rPr>
          <w:rFonts w:ascii="Arial" w:hAnsi="Arial" w:cs="Arial"/>
          <w:i/>
          <w:sz w:val="24"/>
          <w:szCs w:val="24"/>
        </w:rPr>
        <w:t>i dozorcy) ma na myśli upoważnienie do dostępu do informacji niejawnych o klauzuli ZASTRZEŻONE lub poświadczenie bezpieczeństwa o klauzuli POUFNE?</w:t>
      </w:r>
    </w:p>
    <w:p w14:paraId="4226C82D" w14:textId="77777777" w:rsidR="00521762" w:rsidRPr="00521762" w:rsidRDefault="00521762" w:rsidP="00521762">
      <w:pPr>
        <w:spacing w:line="276" w:lineRule="auto"/>
        <w:jc w:val="both"/>
        <w:outlineLvl w:val="4"/>
        <w:rPr>
          <w:rFonts w:ascii="Arial" w:hAnsi="Arial" w:cs="Arial"/>
          <w:b/>
          <w:sz w:val="24"/>
          <w:szCs w:val="24"/>
          <w:u w:val="single"/>
        </w:rPr>
      </w:pPr>
      <w:r w:rsidRPr="00521762">
        <w:rPr>
          <w:rFonts w:ascii="Arial" w:hAnsi="Arial" w:cs="Arial"/>
          <w:b/>
          <w:sz w:val="24"/>
          <w:szCs w:val="24"/>
          <w:u w:val="single"/>
        </w:rPr>
        <w:t>Odpowiedź nr 4</w:t>
      </w:r>
    </w:p>
    <w:p w14:paraId="64DA30E6" w14:textId="77777777" w:rsidR="00521762" w:rsidRPr="00521762" w:rsidRDefault="00521762" w:rsidP="00521762">
      <w:pPr>
        <w:spacing w:line="276" w:lineRule="auto"/>
        <w:jc w:val="both"/>
        <w:outlineLvl w:val="4"/>
        <w:rPr>
          <w:rFonts w:ascii="Arial" w:hAnsi="Arial" w:cs="Arial"/>
          <w:sz w:val="24"/>
          <w:szCs w:val="24"/>
        </w:rPr>
      </w:pPr>
      <w:r w:rsidRPr="00521762">
        <w:rPr>
          <w:rFonts w:ascii="Arial" w:hAnsi="Arial" w:cs="Arial"/>
          <w:sz w:val="24"/>
          <w:szCs w:val="24"/>
        </w:rPr>
        <w:t xml:space="preserve">Zgodnie z treścią ogłoszenia </w:t>
      </w:r>
      <w:r w:rsidRPr="00521762">
        <w:rPr>
          <w:rFonts w:ascii="Arial" w:hAnsi="Arial" w:cs="Arial"/>
          <w:bCs/>
          <w:sz w:val="24"/>
          <w:szCs w:val="24"/>
        </w:rPr>
        <w:t xml:space="preserve">o zamówieniu nr </w:t>
      </w:r>
      <w:r w:rsidRPr="00521762">
        <w:rPr>
          <w:rFonts w:ascii="Arial" w:hAnsi="Arial" w:cs="Arial"/>
          <w:sz w:val="24"/>
          <w:szCs w:val="24"/>
        </w:rPr>
        <w:t xml:space="preserve">(652895-2024), Zamawiający wymaga aby Wykonawca potwierdził składając oświadczenie (załącznik nr 2 do wniosku), że pracownicy przewidziani do realizacji przedmiotu zamówienia dysponują aktualnymi dokumentami, </w:t>
      </w:r>
      <w:r w:rsidRPr="00521762">
        <w:rPr>
          <w:rFonts w:ascii="Arial" w:hAnsi="Arial" w:cs="Arial"/>
          <w:sz w:val="24"/>
          <w:szCs w:val="24"/>
        </w:rPr>
        <w:br/>
        <w:t>w tym:</w:t>
      </w:r>
    </w:p>
    <w:p w14:paraId="2192DD7E" w14:textId="77777777" w:rsidR="00521762" w:rsidRPr="00521762" w:rsidRDefault="00521762" w:rsidP="00521762">
      <w:pPr>
        <w:numPr>
          <w:ilvl w:val="0"/>
          <w:numId w:val="44"/>
        </w:numPr>
        <w:spacing w:line="276" w:lineRule="auto"/>
        <w:jc w:val="both"/>
        <w:outlineLvl w:val="4"/>
        <w:rPr>
          <w:rFonts w:ascii="Arial" w:hAnsi="Arial" w:cs="Arial"/>
          <w:sz w:val="24"/>
          <w:szCs w:val="24"/>
        </w:rPr>
      </w:pPr>
      <w:r w:rsidRPr="00521762">
        <w:rPr>
          <w:rFonts w:ascii="Arial" w:hAnsi="Arial" w:cs="Arial"/>
          <w:sz w:val="24"/>
          <w:szCs w:val="24"/>
        </w:rPr>
        <w:t>pracownicy ochrony (ochrona SUFO z bronią palną i konwojenci) oraz pracownicy ochrony zewnętrznej grupy interwencyjnej w zakresie dot. części Nr 1 i 2 – posiadają poświadczenie bezpieczeństwa osobowego lub pisemne upoważnienie wydane przez kierownika jednostki organizacyjnej Wykonawcy do dostępu do informacji niejawnych o klauzuli „POUFNE”, aktualne zaświadczenie o przeszkoleniu z zakresu ochrony informacji niejawnych, zaświadczenie właściwego komendanta wojewódzkiego Policji o dokonaniu wpisu na listę kwalifikowanych pracowników ochrony fizycznej, legitymacja kwalifikowanego pracownika ochrony fizycznej, legitymacja osoby dopuszczonej do posiadania broni oraz orzeczenie lekarskie i orzeczenie psychologiczne;</w:t>
      </w:r>
    </w:p>
    <w:p w14:paraId="1A4800DE" w14:textId="16E76A80" w:rsidR="00521762" w:rsidRPr="00521762" w:rsidRDefault="00521762" w:rsidP="00521762">
      <w:pPr>
        <w:spacing w:line="276" w:lineRule="auto"/>
        <w:jc w:val="both"/>
        <w:outlineLvl w:val="4"/>
        <w:rPr>
          <w:rFonts w:ascii="Arial" w:hAnsi="Arial" w:cs="Arial"/>
          <w:sz w:val="24"/>
          <w:szCs w:val="24"/>
        </w:rPr>
      </w:pPr>
      <w:r w:rsidRPr="00521762">
        <w:rPr>
          <w:rFonts w:ascii="Arial" w:hAnsi="Arial" w:cs="Arial"/>
          <w:b/>
          <w:i/>
          <w:sz w:val="24"/>
          <w:szCs w:val="24"/>
        </w:rPr>
        <w:t xml:space="preserve">Pracownicy grup interwencyjnych oraz obsługa biura przepustek, portierzy </w:t>
      </w:r>
      <w:r>
        <w:rPr>
          <w:rFonts w:ascii="Arial" w:hAnsi="Arial" w:cs="Arial"/>
          <w:b/>
          <w:i/>
          <w:sz w:val="24"/>
          <w:szCs w:val="24"/>
        </w:rPr>
        <w:br/>
      </w:r>
      <w:r w:rsidRPr="00521762">
        <w:rPr>
          <w:rFonts w:ascii="Arial" w:hAnsi="Arial" w:cs="Arial"/>
          <w:b/>
          <w:i/>
          <w:sz w:val="24"/>
          <w:szCs w:val="24"/>
        </w:rPr>
        <w:t>i dozorcy muszą posiadać poświadczenie bezpieczeństwa upoważniające do dostępu do informacji niejawnych oznaczonych klauzulą POUFNE.</w:t>
      </w:r>
    </w:p>
    <w:p w14:paraId="5756132C" w14:textId="77777777" w:rsidR="00521762" w:rsidRPr="00521762" w:rsidRDefault="00521762" w:rsidP="00521762">
      <w:pPr>
        <w:spacing w:line="276" w:lineRule="auto"/>
        <w:jc w:val="both"/>
        <w:outlineLvl w:val="4"/>
        <w:rPr>
          <w:rFonts w:ascii="Arial" w:hAnsi="Arial" w:cs="Arial"/>
          <w:sz w:val="24"/>
          <w:szCs w:val="24"/>
        </w:rPr>
      </w:pPr>
    </w:p>
    <w:p w14:paraId="1C2A669D" w14:textId="77777777" w:rsidR="00521762" w:rsidRPr="00521762" w:rsidRDefault="00521762" w:rsidP="00521762">
      <w:pPr>
        <w:spacing w:line="276" w:lineRule="auto"/>
        <w:jc w:val="both"/>
        <w:outlineLvl w:val="4"/>
        <w:rPr>
          <w:rFonts w:ascii="Arial" w:hAnsi="Arial" w:cs="Arial"/>
          <w:bCs/>
          <w:i/>
          <w:sz w:val="24"/>
          <w:szCs w:val="24"/>
        </w:rPr>
      </w:pPr>
      <w:r w:rsidRPr="00521762">
        <w:rPr>
          <w:rFonts w:ascii="Arial" w:hAnsi="Arial" w:cs="Arial"/>
          <w:b/>
          <w:i/>
          <w:sz w:val="24"/>
          <w:szCs w:val="24"/>
          <w:u w:val="single"/>
        </w:rPr>
        <w:t>Pytanie nr 5</w:t>
      </w:r>
    </w:p>
    <w:p w14:paraId="21AF5088" w14:textId="2E008569" w:rsidR="00521762" w:rsidRPr="00521762" w:rsidRDefault="00521762" w:rsidP="00521762">
      <w:pPr>
        <w:spacing w:line="276" w:lineRule="auto"/>
        <w:jc w:val="both"/>
        <w:outlineLvl w:val="4"/>
        <w:rPr>
          <w:rFonts w:ascii="Arial" w:hAnsi="Arial" w:cs="Arial"/>
          <w:b/>
          <w:i/>
          <w:sz w:val="24"/>
          <w:szCs w:val="24"/>
          <w:u w:val="single"/>
        </w:rPr>
      </w:pPr>
      <w:r w:rsidRPr="00521762">
        <w:rPr>
          <w:rFonts w:ascii="Arial" w:hAnsi="Arial" w:cs="Arial"/>
          <w:i/>
          <w:sz w:val="24"/>
          <w:szCs w:val="24"/>
        </w:rPr>
        <w:t xml:space="preserve">Proszę o precyzyjną odpowiedź, czy składając wniosek o dopuszczenie na obie części zamówienia, Wykonawca w zakresie warunku udziału w postępowaniu dot. doświadczenia, ma przedstawić 1 zamówienia na 6 mln zł brutto? Zamawiający odpowiedział na dotychczasowe pytania, dotyczące składania wniosku </w:t>
      </w:r>
      <w:r>
        <w:rPr>
          <w:rFonts w:ascii="Arial" w:hAnsi="Arial" w:cs="Arial"/>
          <w:i/>
          <w:sz w:val="24"/>
          <w:szCs w:val="24"/>
        </w:rPr>
        <w:br/>
      </w:r>
      <w:r w:rsidRPr="00521762">
        <w:rPr>
          <w:rFonts w:ascii="Arial" w:hAnsi="Arial" w:cs="Arial"/>
          <w:i/>
          <w:sz w:val="24"/>
          <w:szCs w:val="24"/>
        </w:rPr>
        <w:t xml:space="preserve">o dopuszczenia na część 1 i 2 zamówienia w sposób nieprecyzyjny. W związku z tym nie wiadomo, czy Wykonawca może przedstawić to samo zamówienia na każdą </w:t>
      </w:r>
      <w:r>
        <w:rPr>
          <w:rFonts w:ascii="Arial" w:hAnsi="Arial" w:cs="Arial"/>
          <w:i/>
          <w:sz w:val="24"/>
          <w:szCs w:val="24"/>
        </w:rPr>
        <w:br/>
      </w:r>
      <w:r w:rsidRPr="00521762">
        <w:rPr>
          <w:rFonts w:ascii="Arial" w:hAnsi="Arial" w:cs="Arial"/>
          <w:i/>
          <w:sz w:val="24"/>
          <w:szCs w:val="24"/>
        </w:rPr>
        <w:t xml:space="preserve">z części zamówienia – byleby odpowiadało ono kwotowo wymogom, określonym dla każdej z części (czyli to samo zamówienia o wartości min. 4 mln zł brutto – zarówno na część 1, jak i część 2), czy też musi jednak przedstawić 1 zamówienie, ale </w:t>
      </w:r>
      <w:r w:rsidRPr="00521762">
        <w:rPr>
          <w:rFonts w:ascii="Arial" w:hAnsi="Arial" w:cs="Arial"/>
          <w:i/>
          <w:sz w:val="24"/>
          <w:szCs w:val="24"/>
        </w:rPr>
        <w:br/>
        <w:t>o wartości, stanowiącej sumę wymaganych wartości w zakresie każdej z części zamówienia (czyli na kwotę 6 mln zł brutto)</w:t>
      </w:r>
    </w:p>
    <w:p w14:paraId="5DB12D6C" w14:textId="77777777" w:rsidR="00521762" w:rsidRPr="00521762" w:rsidRDefault="00521762" w:rsidP="00521762">
      <w:pPr>
        <w:spacing w:line="276" w:lineRule="auto"/>
        <w:jc w:val="both"/>
        <w:outlineLvl w:val="4"/>
        <w:rPr>
          <w:rFonts w:ascii="Arial" w:hAnsi="Arial" w:cs="Arial"/>
          <w:b/>
          <w:sz w:val="24"/>
          <w:szCs w:val="24"/>
          <w:u w:val="single"/>
        </w:rPr>
      </w:pPr>
      <w:r w:rsidRPr="00521762">
        <w:rPr>
          <w:rFonts w:ascii="Arial" w:hAnsi="Arial" w:cs="Arial"/>
          <w:b/>
          <w:sz w:val="24"/>
          <w:szCs w:val="24"/>
          <w:u w:val="single"/>
        </w:rPr>
        <w:t>Odpowiedź nr 5</w:t>
      </w:r>
    </w:p>
    <w:p w14:paraId="71287507" w14:textId="77777777" w:rsidR="00521762" w:rsidRPr="00521762" w:rsidRDefault="00521762" w:rsidP="00521762">
      <w:pPr>
        <w:spacing w:line="276" w:lineRule="auto"/>
        <w:jc w:val="both"/>
        <w:outlineLvl w:val="4"/>
        <w:rPr>
          <w:rFonts w:ascii="Arial" w:hAnsi="Arial" w:cs="Arial"/>
          <w:sz w:val="24"/>
          <w:szCs w:val="24"/>
        </w:rPr>
      </w:pPr>
      <w:r w:rsidRPr="00521762">
        <w:rPr>
          <w:rFonts w:ascii="Arial" w:hAnsi="Arial" w:cs="Arial"/>
          <w:sz w:val="24"/>
          <w:szCs w:val="24"/>
        </w:rPr>
        <w:t>W dniu 14.11.2024 r. Zamawiający udzielił odpowiedzi:</w:t>
      </w:r>
    </w:p>
    <w:p w14:paraId="381E83DB" w14:textId="29B22B00" w:rsidR="00521762" w:rsidRPr="00521762" w:rsidRDefault="00521762" w:rsidP="00521762">
      <w:pPr>
        <w:spacing w:line="276" w:lineRule="auto"/>
        <w:jc w:val="both"/>
        <w:outlineLvl w:val="4"/>
        <w:rPr>
          <w:rFonts w:ascii="Arial" w:hAnsi="Arial" w:cs="Arial"/>
          <w:i/>
          <w:sz w:val="24"/>
          <w:szCs w:val="24"/>
        </w:rPr>
      </w:pPr>
      <w:r w:rsidRPr="00521762">
        <w:rPr>
          <w:rFonts w:ascii="Arial" w:hAnsi="Arial" w:cs="Arial"/>
          <w:i/>
          <w:sz w:val="24"/>
          <w:szCs w:val="24"/>
        </w:rPr>
        <w:t xml:space="preserve">„Zamawiający dopuszcza, aby wykonawca składający wniosek o dopuszczenie do udziału w postępowaniu na więcej niż jedną część wykazał się realizacją zamówienia </w:t>
      </w:r>
      <w:r w:rsidRPr="00521762">
        <w:rPr>
          <w:rFonts w:ascii="Arial" w:hAnsi="Arial" w:cs="Arial"/>
          <w:i/>
          <w:sz w:val="24"/>
          <w:szCs w:val="24"/>
        </w:rPr>
        <w:br/>
      </w:r>
      <w:r w:rsidRPr="00521762">
        <w:rPr>
          <w:rFonts w:ascii="Arial" w:hAnsi="Arial" w:cs="Arial"/>
          <w:i/>
          <w:sz w:val="24"/>
          <w:szCs w:val="24"/>
        </w:rPr>
        <w:lastRenderedPageBreak/>
        <w:t xml:space="preserve">w ramach jednej umowy dla wszystkich części. Wykonawca, aby spełnić warunek </w:t>
      </w:r>
      <w:r w:rsidRPr="00521762">
        <w:rPr>
          <w:rFonts w:ascii="Arial" w:hAnsi="Arial" w:cs="Arial"/>
          <w:i/>
          <w:sz w:val="24"/>
          <w:szCs w:val="24"/>
        </w:rPr>
        <w:br/>
        <w:t xml:space="preserve">w zakresie wykazu zamówień, musi wskazać zamawiającemu w przedłożonym dokumencie zakres zrealizowanych zamówień odpowiadających wartością nie mniejszą niż suma wartości wskazanych pojedynczo dla poszczególnych części, tj. 6.000.000,00 zł brutto w przypadku składania oferty na części od nr 1 do nr 2. Wykonawca winień złożyć </w:t>
      </w:r>
      <w:r w:rsidRPr="00521762">
        <w:rPr>
          <w:rFonts w:ascii="Arial" w:hAnsi="Arial" w:cs="Arial"/>
          <w:i/>
          <w:sz w:val="24"/>
          <w:szCs w:val="24"/>
          <w:u w:val="single"/>
        </w:rPr>
        <w:t>„Wykaz wykonanych lub wykonywanych zamówień” wraz z dowodami</w:t>
      </w:r>
      <w:r w:rsidRPr="00521762">
        <w:rPr>
          <w:rFonts w:ascii="Arial" w:hAnsi="Arial" w:cs="Arial"/>
          <w:i/>
          <w:sz w:val="24"/>
          <w:szCs w:val="24"/>
        </w:rPr>
        <w:t xml:space="preserve"> potwierdzającymi ich należyte wykonanie oddzielnie dla części nr </w:t>
      </w:r>
      <w:r>
        <w:rPr>
          <w:rFonts w:ascii="Arial" w:hAnsi="Arial" w:cs="Arial"/>
          <w:i/>
          <w:sz w:val="24"/>
          <w:szCs w:val="24"/>
        </w:rPr>
        <w:br/>
      </w:r>
      <w:r w:rsidRPr="00521762">
        <w:rPr>
          <w:rFonts w:ascii="Arial" w:hAnsi="Arial" w:cs="Arial"/>
          <w:i/>
          <w:sz w:val="24"/>
          <w:szCs w:val="24"/>
        </w:rPr>
        <w:t>1 postępowania w wysokości min. 4.000.000,00 zł brutto, a dla części nr 2 postępowania w wysokości min. 2.000.000,00 zł brutto”.</w:t>
      </w:r>
    </w:p>
    <w:p w14:paraId="05B53B35" w14:textId="0468BE3D" w:rsidR="00521762" w:rsidRPr="00521762" w:rsidRDefault="00521762" w:rsidP="00521762">
      <w:pPr>
        <w:spacing w:line="276" w:lineRule="auto"/>
        <w:jc w:val="both"/>
        <w:outlineLvl w:val="4"/>
        <w:rPr>
          <w:rFonts w:ascii="Arial" w:hAnsi="Arial" w:cs="Arial"/>
          <w:i/>
          <w:sz w:val="24"/>
          <w:szCs w:val="24"/>
        </w:rPr>
      </w:pPr>
      <w:r w:rsidRPr="00521762">
        <w:rPr>
          <w:rFonts w:ascii="Arial" w:hAnsi="Arial" w:cs="Arial"/>
          <w:i/>
          <w:sz w:val="24"/>
          <w:szCs w:val="24"/>
        </w:rPr>
        <w:t xml:space="preserve">Zamawiający dopuszcza, aby wykonawca składający wniosek o dopuszczenie do udziału w postępowaniu </w:t>
      </w:r>
      <w:r w:rsidRPr="00521762">
        <w:rPr>
          <w:rFonts w:ascii="Arial" w:hAnsi="Arial" w:cs="Arial"/>
          <w:i/>
          <w:sz w:val="24"/>
          <w:szCs w:val="24"/>
          <w:u w:val="single"/>
        </w:rPr>
        <w:t>jednocześnie na pierwszą i drugą część postępowania</w:t>
      </w:r>
      <w:r w:rsidRPr="00521762">
        <w:rPr>
          <w:rFonts w:ascii="Arial" w:hAnsi="Arial" w:cs="Arial"/>
          <w:i/>
          <w:sz w:val="24"/>
          <w:szCs w:val="24"/>
        </w:rPr>
        <w:t xml:space="preserve"> mógł wykazać się realizacją pojedynczego zamówienia (w ramach jednej umowy) dla obu części postępowania. Wykonawca w tym przypadku musi wskazać zamawiającemu w przedłożonym dokumencie zakres zrealizowanych zamówień odpowiadających wartością nie mniejszą niż suma wartości wskazanych pojedynczo dla poszczególnych części postępowań, tj. w wysokości min. 6.000.000,00 zł brutto. </w:t>
      </w:r>
    </w:p>
    <w:p w14:paraId="14AD2125" w14:textId="77777777" w:rsidR="00521762" w:rsidRPr="00521762" w:rsidRDefault="00521762" w:rsidP="00521762">
      <w:pPr>
        <w:spacing w:line="276" w:lineRule="auto"/>
        <w:jc w:val="both"/>
        <w:outlineLvl w:val="4"/>
        <w:rPr>
          <w:rFonts w:ascii="Arial" w:hAnsi="Arial" w:cs="Arial"/>
          <w:i/>
          <w:sz w:val="24"/>
          <w:szCs w:val="24"/>
        </w:rPr>
      </w:pPr>
    </w:p>
    <w:p w14:paraId="50DD4775" w14:textId="5646620B" w:rsidR="00521762" w:rsidRPr="00521762" w:rsidRDefault="00521762" w:rsidP="00521762">
      <w:pPr>
        <w:spacing w:line="276" w:lineRule="auto"/>
        <w:jc w:val="both"/>
        <w:outlineLvl w:val="4"/>
        <w:rPr>
          <w:rFonts w:ascii="Arial" w:hAnsi="Arial" w:cs="Arial"/>
          <w:sz w:val="24"/>
          <w:szCs w:val="24"/>
        </w:rPr>
      </w:pPr>
      <w:r w:rsidRPr="00521762">
        <w:rPr>
          <w:rFonts w:ascii="Arial" w:hAnsi="Arial" w:cs="Arial"/>
          <w:sz w:val="24"/>
          <w:szCs w:val="24"/>
        </w:rPr>
        <w:t xml:space="preserve">Zamawiający informuje, że w udzielonych odpowiedziach </w:t>
      </w:r>
      <w:r w:rsidRPr="00521762">
        <w:rPr>
          <w:rFonts w:ascii="Arial" w:hAnsi="Arial" w:cs="Arial"/>
          <w:b/>
          <w:sz w:val="24"/>
          <w:szCs w:val="24"/>
        </w:rPr>
        <w:t>dopuścił,</w:t>
      </w:r>
      <w:r w:rsidRPr="00521762">
        <w:rPr>
          <w:rFonts w:ascii="Arial" w:hAnsi="Arial" w:cs="Arial"/>
          <w:sz w:val="24"/>
          <w:szCs w:val="24"/>
        </w:rPr>
        <w:t xml:space="preserve"> aby wykonawca składający wniosek o dopuszczenie do udziału w postępowaniu </w:t>
      </w:r>
      <w:r w:rsidRPr="00521762">
        <w:rPr>
          <w:rFonts w:ascii="Arial" w:hAnsi="Arial" w:cs="Arial"/>
          <w:sz w:val="24"/>
          <w:szCs w:val="24"/>
          <w:u w:val="single"/>
        </w:rPr>
        <w:t>jednocześnie na pierwszą i drugą część postępowania</w:t>
      </w:r>
      <w:r w:rsidRPr="00521762">
        <w:rPr>
          <w:rFonts w:ascii="Arial" w:hAnsi="Arial" w:cs="Arial"/>
          <w:sz w:val="24"/>
          <w:szCs w:val="24"/>
        </w:rPr>
        <w:t xml:space="preserve"> mógł wykazać się realizacją pojedynczego zamówienia (w ramach jednej umowy) dla obu części postępowania. Wykonawca </w:t>
      </w:r>
      <w:r>
        <w:rPr>
          <w:rFonts w:ascii="Arial" w:hAnsi="Arial" w:cs="Arial"/>
          <w:sz w:val="24"/>
          <w:szCs w:val="24"/>
        </w:rPr>
        <w:br/>
      </w:r>
      <w:r w:rsidRPr="00521762">
        <w:rPr>
          <w:rFonts w:ascii="Arial" w:hAnsi="Arial" w:cs="Arial"/>
          <w:sz w:val="24"/>
          <w:szCs w:val="24"/>
        </w:rPr>
        <w:t xml:space="preserve">w tym przypadku musi wskazać zamawiającemu w przedłożonym dokumencie zakres zrealizowanych zamówień odpowiadających wartością nie mniejszą niż suma wartości wskazanych pojedynczo dla poszczególnych części postępowań, tj. w wysokości min. 6.000.000,00 zł brutto. </w:t>
      </w:r>
    </w:p>
    <w:p w14:paraId="540B2420" w14:textId="10B3251C" w:rsidR="00521762" w:rsidRPr="00521762" w:rsidRDefault="00521762" w:rsidP="00521762">
      <w:pPr>
        <w:spacing w:line="276" w:lineRule="auto"/>
        <w:jc w:val="both"/>
        <w:outlineLvl w:val="4"/>
        <w:rPr>
          <w:rFonts w:ascii="Arial" w:hAnsi="Arial" w:cs="Arial"/>
          <w:sz w:val="24"/>
          <w:szCs w:val="24"/>
        </w:rPr>
      </w:pPr>
      <w:r w:rsidRPr="00521762">
        <w:rPr>
          <w:rFonts w:ascii="Arial" w:hAnsi="Arial" w:cs="Arial"/>
          <w:sz w:val="24"/>
          <w:szCs w:val="24"/>
        </w:rPr>
        <w:t xml:space="preserve">Zamawiający udzielając przedmiotowej odpowiedzi </w:t>
      </w:r>
      <w:r w:rsidRPr="00521762">
        <w:rPr>
          <w:rFonts w:ascii="Arial" w:hAnsi="Arial" w:cs="Arial"/>
          <w:sz w:val="24"/>
          <w:szCs w:val="24"/>
          <w:u w:val="single"/>
        </w:rPr>
        <w:t>nie zmienił warunków</w:t>
      </w:r>
      <w:r w:rsidRPr="00521762">
        <w:rPr>
          <w:rFonts w:ascii="Arial" w:hAnsi="Arial" w:cs="Arial"/>
          <w:sz w:val="24"/>
          <w:szCs w:val="24"/>
        </w:rPr>
        <w:t xml:space="preserve"> określonych w „Ogłoszeniu o zamówieniu”, a tym samym </w:t>
      </w:r>
      <w:r w:rsidRPr="00521762">
        <w:rPr>
          <w:rFonts w:ascii="Arial" w:hAnsi="Arial" w:cs="Arial"/>
          <w:b/>
          <w:sz w:val="24"/>
          <w:szCs w:val="24"/>
        </w:rPr>
        <w:t>nie uniemożliwił</w:t>
      </w:r>
      <w:r w:rsidRPr="00521762">
        <w:rPr>
          <w:rFonts w:ascii="Arial" w:hAnsi="Arial" w:cs="Arial"/>
          <w:sz w:val="24"/>
          <w:szCs w:val="24"/>
        </w:rPr>
        <w:t xml:space="preserve"> wykonawcy </w:t>
      </w:r>
      <w:r w:rsidRPr="00521762">
        <w:rPr>
          <w:rFonts w:ascii="Arial" w:hAnsi="Arial" w:cs="Arial"/>
          <w:sz w:val="24"/>
          <w:szCs w:val="24"/>
          <w:u w:val="single"/>
        </w:rPr>
        <w:t>złożenia „Wykazu wykonanych lub wykonywanych zamówień” wraz z dowodami</w:t>
      </w:r>
      <w:r w:rsidRPr="00521762">
        <w:rPr>
          <w:rFonts w:ascii="Arial" w:hAnsi="Arial" w:cs="Arial"/>
          <w:sz w:val="24"/>
          <w:szCs w:val="24"/>
        </w:rPr>
        <w:t xml:space="preserve"> potwierdzającymi ich należyte wykonanie oddzielnie dla części nr 1 postępowania </w:t>
      </w:r>
      <w:r>
        <w:rPr>
          <w:rFonts w:ascii="Arial" w:hAnsi="Arial" w:cs="Arial"/>
          <w:sz w:val="24"/>
          <w:szCs w:val="24"/>
        </w:rPr>
        <w:br/>
      </w:r>
      <w:r w:rsidRPr="00521762">
        <w:rPr>
          <w:rFonts w:ascii="Arial" w:hAnsi="Arial" w:cs="Arial"/>
          <w:sz w:val="24"/>
          <w:szCs w:val="24"/>
        </w:rPr>
        <w:t xml:space="preserve">w wysokości min. 4.000.000,00 zł brutto, a dla części nr 2 postępowania w wysokości min. 2.000.000,00 zł brutto. </w:t>
      </w:r>
    </w:p>
    <w:p w14:paraId="4A75CA8C" w14:textId="77777777" w:rsidR="00521762" w:rsidRPr="00521762" w:rsidRDefault="00521762" w:rsidP="00521762">
      <w:pPr>
        <w:spacing w:line="276" w:lineRule="auto"/>
        <w:jc w:val="both"/>
        <w:outlineLvl w:val="4"/>
        <w:rPr>
          <w:rFonts w:ascii="Arial" w:hAnsi="Arial" w:cs="Arial"/>
          <w:sz w:val="24"/>
          <w:szCs w:val="24"/>
        </w:rPr>
      </w:pPr>
    </w:p>
    <w:p w14:paraId="23E83E6B" w14:textId="77777777" w:rsidR="00521762" w:rsidRPr="00521762" w:rsidRDefault="00521762" w:rsidP="00521762">
      <w:pPr>
        <w:spacing w:line="276" w:lineRule="auto"/>
        <w:jc w:val="both"/>
        <w:outlineLvl w:val="4"/>
        <w:rPr>
          <w:rFonts w:ascii="Arial" w:hAnsi="Arial" w:cs="Arial"/>
          <w:bCs/>
          <w:i/>
          <w:sz w:val="24"/>
          <w:szCs w:val="24"/>
        </w:rPr>
      </w:pPr>
      <w:r w:rsidRPr="00521762">
        <w:rPr>
          <w:rFonts w:ascii="Arial" w:hAnsi="Arial" w:cs="Arial"/>
          <w:b/>
          <w:i/>
          <w:sz w:val="24"/>
          <w:szCs w:val="24"/>
          <w:u w:val="single"/>
        </w:rPr>
        <w:t>Pytanie nr 6</w:t>
      </w:r>
    </w:p>
    <w:p w14:paraId="1FAF5562" w14:textId="0AFAC328" w:rsidR="00521762" w:rsidRPr="00521762" w:rsidRDefault="00521762" w:rsidP="00521762">
      <w:pPr>
        <w:spacing w:line="276" w:lineRule="auto"/>
        <w:jc w:val="both"/>
        <w:outlineLvl w:val="4"/>
        <w:rPr>
          <w:rFonts w:ascii="Arial" w:hAnsi="Arial" w:cs="Arial"/>
          <w:b/>
          <w:i/>
          <w:sz w:val="24"/>
          <w:szCs w:val="24"/>
          <w:u w:val="single"/>
        </w:rPr>
      </w:pPr>
      <w:r w:rsidRPr="00521762">
        <w:rPr>
          <w:rFonts w:ascii="Arial" w:hAnsi="Arial" w:cs="Arial"/>
          <w:i/>
          <w:sz w:val="24"/>
          <w:szCs w:val="24"/>
        </w:rPr>
        <w:t xml:space="preserve">Proszę o precyzyjną odpowiedź, czy składając wniosek o dopuszczenie na obie części zamówienia, Wykonawca w zakresie kryteriów selekcji ma przedstawić 1 zamówienia na 6 mln zł brutto? Zamawiający odpowiedział w sposób nieprecyzyjny na dotychczasowe pytania w zakresie kryteriów selekcji - w sytuacji, gdy wykonawca chce złożyć wniosek o dopuszczenie zarówno na część 1, jak i 2 zamówienia. W związku </w:t>
      </w:r>
      <w:r>
        <w:rPr>
          <w:rFonts w:ascii="Arial" w:hAnsi="Arial" w:cs="Arial"/>
          <w:i/>
          <w:sz w:val="24"/>
          <w:szCs w:val="24"/>
        </w:rPr>
        <w:br/>
      </w:r>
      <w:r w:rsidRPr="00521762">
        <w:rPr>
          <w:rFonts w:ascii="Arial" w:hAnsi="Arial" w:cs="Arial"/>
          <w:i/>
          <w:sz w:val="24"/>
          <w:szCs w:val="24"/>
        </w:rPr>
        <w:t>z tym nie wiadomo, czy Wykonawca na kryteria selekcji może przedstawić to samo zamówienia na każdą z części zamówienia – byleby odpowiadało ono kwotowo wymogom, określonym dla każdej z części (czyli to samo zamówienia o wartości min. 4 mln zł brutto – zarówno na część 1, jak i część 2), czy też musi jednak przedstawić 1 zamówienie, ale o wartości, stanowiącej sumę wymaganych wartości w zakresie każdej z części zamówienia (czyli na kwotę 6 mln zł brutto)</w:t>
      </w:r>
    </w:p>
    <w:p w14:paraId="246B4128" w14:textId="77777777" w:rsidR="00521762" w:rsidRPr="00521762" w:rsidRDefault="00521762" w:rsidP="00521762">
      <w:pPr>
        <w:spacing w:line="276" w:lineRule="auto"/>
        <w:jc w:val="both"/>
        <w:outlineLvl w:val="4"/>
        <w:rPr>
          <w:rFonts w:ascii="Arial" w:hAnsi="Arial" w:cs="Arial"/>
          <w:b/>
          <w:sz w:val="24"/>
          <w:szCs w:val="24"/>
          <w:u w:val="single"/>
        </w:rPr>
      </w:pPr>
      <w:r w:rsidRPr="00521762">
        <w:rPr>
          <w:rFonts w:ascii="Arial" w:hAnsi="Arial" w:cs="Arial"/>
          <w:b/>
          <w:sz w:val="24"/>
          <w:szCs w:val="24"/>
          <w:u w:val="single"/>
        </w:rPr>
        <w:lastRenderedPageBreak/>
        <w:t>Odpowiedź nr 6</w:t>
      </w:r>
    </w:p>
    <w:p w14:paraId="41AF69FB" w14:textId="77777777" w:rsidR="00521762" w:rsidRPr="00521762" w:rsidRDefault="00521762" w:rsidP="00521762">
      <w:pPr>
        <w:spacing w:line="276" w:lineRule="auto"/>
        <w:jc w:val="both"/>
        <w:outlineLvl w:val="4"/>
        <w:rPr>
          <w:rFonts w:ascii="Arial" w:hAnsi="Arial" w:cs="Arial"/>
          <w:sz w:val="24"/>
          <w:szCs w:val="24"/>
        </w:rPr>
      </w:pPr>
      <w:r w:rsidRPr="00521762">
        <w:rPr>
          <w:rFonts w:ascii="Arial" w:hAnsi="Arial" w:cs="Arial"/>
          <w:sz w:val="24"/>
          <w:szCs w:val="24"/>
        </w:rPr>
        <w:t>W dniu 14.11.2024 r. Zamawiający udzielił odpowiedzi:</w:t>
      </w:r>
    </w:p>
    <w:p w14:paraId="0181A2D8" w14:textId="4E889C9A" w:rsidR="00521762" w:rsidRPr="00521762" w:rsidRDefault="00521762" w:rsidP="00521762">
      <w:pPr>
        <w:spacing w:line="276" w:lineRule="auto"/>
        <w:jc w:val="both"/>
        <w:outlineLvl w:val="4"/>
        <w:rPr>
          <w:rFonts w:ascii="Arial" w:hAnsi="Arial" w:cs="Arial"/>
          <w:i/>
          <w:sz w:val="24"/>
          <w:szCs w:val="24"/>
        </w:rPr>
      </w:pPr>
      <w:r w:rsidRPr="00521762">
        <w:rPr>
          <w:rFonts w:ascii="Arial" w:hAnsi="Arial" w:cs="Arial"/>
          <w:i/>
          <w:sz w:val="24"/>
          <w:szCs w:val="24"/>
        </w:rPr>
        <w:t xml:space="preserve">„Zamawiający dopuszcza, aby wykonawca składający wniosek o dopuszczenie do udziału w postępowaniu na więcej niż jedną część wykazał się realizacją zamówienia </w:t>
      </w:r>
      <w:r w:rsidRPr="00521762">
        <w:rPr>
          <w:rFonts w:ascii="Arial" w:hAnsi="Arial" w:cs="Arial"/>
          <w:i/>
          <w:sz w:val="24"/>
          <w:szCs w:val="24"/>
        </w:rPr>
        <w:br/>
        <w:t xml:space="preserve">w ramach jednej umowy dla wszystkich części. Wykonawca, aby spełnić warunek </w:t>
      </w:r>
      <w:r w:rsidRPr="00521762">
        <w:rPr>
          <w:rFonts w:ascii="Arial" w:hAnsi="Arial" w:cs="Arial"/>
          <w:i/>
          <w:sz w:val="24"/>
          <w:szCs w:val="24"/>
        </w:rPr>
        <w:br/>
        <w:t xml:space="preserve">w zakresie wykazu zamówień, musi wskazać zamawiającemu w przedłożonym dokumencie zakres zrealizowanych zamówień odpowiadających wartością nie mniejszą niż suma wartości wskazanych pojedynczo dla poszczególnych części, </w:t>
      </w:r>
      <w:r>
        <w:rPr>
          <w:rFonts w:ascii="Arial" w:hAnsi="Arial" w:cs="Arial"/>
          <w:i/>
          <w:sz w:val="24"/>
          <w:szCs w:val="24"/>
        </w:rPr>
        <w:br/>
      </w:r>
      <w:r w:rsidRPr="00521762">
        <w:rPr>
          <w:rFonts w:ascii="Arial" w:hAnsi="Arial" w:cs="Arial"/>
          <w:i/>
          <w:sz w:val="24"/>
          <w:szCs w:val="24"/>
        </w:rPr>
        <w:t xml:space="preserve">tj. 6.000.000,00 zł brutto w przypadku składania oferty na części od nr 1 do nr 2. Wykonawca winień złożyć </w:t>
      </w:r>
      <w:r w:rsidRPr="00521762">
        <w:rPr>
          <w:rFonts w:ascii="Arial" w:hAnsi="Arial" w:cs="Arial"/>
          <w:i/>
          <w:sz w:val="24"/>
          <w:szCs w:val="24"/>
          <w:u w:val="single"/>
        </w:rPr>
        <w:t xml:space="preserve">„Wykaz wykonanych lub wykonywanych zamówień” wraz </w:t>
      </w:r>
      <w:r>
        <w:rPr>
          <w:rFonts w:ascii="Arial" w:hAnsi="Arial" w:cs="Arial"/>
          <w:i/>
          <w:sz w:val="24"/>
          <w:szCs w:val="24"/>
          <w:u w:val="single"/>
        </w:rPr>
        <w:br/>
      </w:r>
      <w:r w:rsidRPr="00521762">
        <w:rPr>
          <w:rFonts w:ascii="Arial" w:hAnsi="Arial" w:cs="Arial"/>
          <w:i/>
          <w:sz w:val="24"/>
          <w:szCs w:val="24"/>
          <w:u w:val="single"/>
        </w:rPr>
        <w:t>z dowodami</w:t>
      </w:r>
      <w:r w:rsidRPr="00521762">
        <w:rPr>
          <w:rFonts w:ascii="Arial" w:hAnsi="Arial" w:cs="Arial"/>
          <w:i/>
          <w:sz w:val="24"/>
          <w:szCs w:val="24"/>
        </w:rPr>
        <w:t xml:space="preserve"> potwierdzającymi ich należyte wykonanie oddzielnie dla części nr </w:t>
      </w:r>
      <w:r>
        <w:rPr>
          <w:rFonts w:ascii="Arial" w:hAnsi="Arial" w:cs="Arial"/>
          <w:i/>
          <w:sz w:val="24"/>
          <w:szCs w:val="24"/>
        </w:rPr>
        <w:br/>
      </w:r>
      <w:r w:rsidRPr="00521762">
        <w:rPr>
          <w:rFonts w:ascii="Arial" w:hAnsi="Arial" w:cs="Arial"/>
          <w:i/>
          <w:sz w:val="24"/>
          <w:szCs w:val="24"/>
        </w:rPr>
        <w:t>1 postępowania w wysokości min. 4.000.000,00 zł brutto, a dla części nr 2 postępowania w wysokości min. 2.000.000,00 zł brutto”.</w:t>
      </w:r>
    </w:p>
    <w:p w14:paraId="6550F815" w14:textId="76838090" w:rsidR="00521762" w:rsidRPr="00521762" w:rsidRDefault="00521762" w:rsidP="00521762">
      <w:pPr>
        <w:spacing w:line="276" w:lineRule="auto"/>
        <w:jc w:val="both"/>
        <w:outlineLvl w:val="4"/>
        <w:rPr>
          <w:rFonts w:ascii="Arial" w:hAnsi="Arial" w:cs="Arial"/>
          <w:i/>
          <w:sz w:val="24"/>
          <w:szCs w:val="24"/>
        </w:rPr>
      </w:pPr>
      <w:r w:rsidRPr="00521762">
        <w:rPr>
          <w:rFonts w:ascii="Arial" w:hAnsi="Arial" w:cs="Arial"/>
          <w:i/>
          <w:sz w:val="24"/>
          <w:szCs w:val="24"/>
        </w:rPr>
        <w:t xml:space="preserve">Zamawiający dopuszcza, aby wykonawca składający wniosek o dopuszczenie do udziału w postępowaniu </w:t>
      </w:r>
      <w:r w:rsidRPr="00521762">
        <w:rPr>
          <w:rFonts w:ascii="Arial" w:hAnsi="Arial" w:cs="Arial"/>
          <w:i/>
          <w:sz w:val="24"/>
          <w:szCs w:val="24"/>
          <w:u w:val="single"/>
        </w:rPr>
        <w:t>jednocześnie na pierwszą i drugą część postępowania</w:t>
      </w:r>
      <w:r w:rsidRPr="00521762">
        <w:rPr>
          <w:rFonts w:ascii="Arial" w:hAnsi="Arial" w:cs="Arial"/>
          <w:i/>
          <w:sz w:val="24"/>
          <w:szCs w:val="24"/>
        </w:rPr>
        <w:t xml:space="preserve"> mógł wykazać się realizacją pojedynczego zamówienia (w ramach jednej umowy) dla obu części postępowania. Wykonawca w tym przypadku musi wskazać zamawiającemu w przedłożonym dokumencie zakres zrealizowanych zamówień odpowiadających wartością nie mniejszą niż suma</w:t>
      </w:r>
      <w:r>
        <w:rPr>
          <w:rFonts w:ascii="Arial" w:hAnsi="Arial" w:cs="Arial"/>
          <w:i/>
          <w:sz w:val="24"/>
          <w:szCs w:val="24"/>
        </w:rPr>
        <w:t xml:space="preserve"> wartości wskazanych pojedynczo </w:t>
      </w:r>
      <w:bookmarkStart w:id="0" w:name="_GoBack"/>
      <w:bookmarkEnd w:id="0"/>
      <w:r w:rsidRPr="00521762">
        <w:rPr>
          <w:rFonts w:ascii="Arial" w:hAnsi="Arial" w:cs="Arial"/>
          <w:i/>
          <w:sz w:val="24"/>
          <w:szCs w:val="24"/>
        </w:rPr>
        <w:t xml:space="preserve">dla poszczególnych części postępowań, tj. w wysokości min. 6.000.000,00 zł brutto. </w:t>
      </w:r>
    </w:p>
    <w:p w14:paraId="6E4A1FA2" w14:textId="77777777" w:rsidR="00521762" w:rsidRPr="00521762" w:rsidRDefault="00521762" w:rsidP="00521762">
      <w:pPr>
        <w:spacing w:line="276" w:lineRule="auto"/>
        <w:jc w:val="both"/>
        <w:outlineLvl w:val="4"/>
        <w:rPr>
          <w:rFonts w:ascii="Arial" w:hAnsi="Arial" w:cs="Arial"/>
          <w:i/>
          <w:sz w:val="24"/>
          <w:szCs w:val="24"/>
        </w:rPr>
      </w:pPr>
    </w:p>
    <w:p w14:paraId="2CAC85A2" w14:textId="77777777" w:rsidR="00521762" w:rsidRPr="00521762" w:rsidRDefault="00521762" w:rsidP="00521762">
      <w:pPr>
        <w:spacing w:line="276" w:lineRule="auto"/>
        <w:jc w:val="both"/>
        <w:outlineLvl w:val="4"/>
        <w:rPr>
          <w:rFonts w:ascii="Arial" w:hAnsi="Arial" w:cs="Arial"/>
          <w:sz w:val="24"/>
          <w:szCs w:val="24"/>
        </w:rPr>
      </w:pPr>
      <w:r w:rsidRPr="00521762">
        <w:rPr>
          <w:rFonts w:ascii="Arial" w:hAnsi="Arial" w:cs="Arial"/>
          <w:sz w:val="24"/>
          <w:szCs w:val="24"/>
        </w:rPr>
        <w:t xml:space="preserve">Zamawiający informuje, że w udzielonych odpowiedziach </w:t>
      </w:r>
      <w:r w:rsidRPr="00521762">
        <w:rPr>
          <w:rFonts w:ascii="Arial" w:hAnsi="Arial" w:cs="Arial"/>
          <w:b/>
          <w:sz w:val="24"/>
          <w:szCs w:val="24"/>
        </w:rPr>
        <w:t>dopuścił,</w:t>
      </w:r>
      <w:r w:rsidRPr="00521762">
        <w:rPr>
          <w:rFonts w:ascii="Arial" w:hAnsi="Arial" w:cs="Arial"/>
          <w:sz w:val="24"/>
          <w:szCs w:val="24"/>
        </w:rPr>
        <w:t xml:space="preserve"> aby wykonawca składający wniosek o dopuszczenie do udziału w postępowaniu </w:t>
      </w:r>
      <w:r w:rsidRPr="00521762">
        <w:rPr>
          <w:rFonts w:ascii="Arial" w:hAnsi="Arial" w:cs="Arial"/>
          <w:sz w:val="24"/>
          <w:szCs w:val="24"/>
          <w:u w:val="single"/>
        </w:rPr>
        <w:t>jednocześnie na pierwszą i drugą część postępowania</w:t>
      </w:r>
      <w:r w:rsidRPr="00521762">
        <w:rPr>
          <w:rFonts w:ascii="Arial" w:hAnsi="Arial" w:cs="Arial"/>
          <w:sz w:val="24"/>
          <w:szCs w:val="24"/>
        </w:rPr>
        <w:t xml:space="preserve"> </w:t>
      </w:r>
      <w:r w:rsidRPr="00521762">
        <w:rPr>
          <w:rFonts w:ascii="Arial" w:hAnsi="Arial" w:cs="Arial"/>
          <w:b/>
          <w:sz w:val="24"/>
          <w:szCs w:val="24"/>
        </w:rPr>
        <w:t>mógł wykazać się realizacją pojedynczego zamówienia (w ramach jednej umowy) dla obu części postępowania</w:t>
      </w:r>
      <w:r w:rsidRPr="00521762">
        <w:rPr>
          <w:rFonts w:ascii="Arial" w:hAnsi="Arial" w:cs="Arial"/>
          <w:sz w:val="24"/>
          <w:szCs w:val="24"/>
        </w:rPr>
        <w:t xml:space="preserve">. Wykonawca w tym przypadku musi wskazać zamawiającemu w przedłożonym dokumencie zakres zrealizowanych zamówień odpowiadających wartością nie mniejszą niż suma wartości wskazanych pojedynczo dla poszczególnych części postępowań, tj. w wysokości min. 6.000.000,00 zł brutto. </w:t>
      </w:r>
    </w:p>
    <w:p w14:paraId="718F7463" w14:textId="77777777" w:rsidR="00521762" w:rsidRPr="00521762" w:rsidRDefault="00521762" w:rsidP="00521762">
      <w:pPr>
        <w:spacing w:line="276" w:lineRule="auto"/>
        <w:jc w:val="both"/>
        <w:outlineLvl w:val="4"/>
        <w:rPr>
          <w:rFonts w:ascii="Arial" w:hAnsi="Arial" w:cs="Arial"/>
          <w:sz w:val="24"/>
          <w:szCs w:val="24"/>
        </w:rPr>
      </w:pPr>
      <w:r w:rsidRPr="00521762">
        <w:rPr>
          <w:rFonts w:ascii="Arial" w:hAnsi="Arial" w:cs="Arial"/>
          <w:sz w:val="24"/>
          <w:szCs w:val="24"/>
        </w:rPr>
        <w:t xml:space="preserve">Zamawiający udzielając przedmiotowej odpowiedzi </w:t>
      </w:r>
      <w:r w:rsidRPr="00521762">
        <w:rPr>
          <w:rFonts w:ascii="Arial" w:hAnsi="Arial" w:cs="Arial"/>
          <w:sz w:val="24"/>
          <w:szCs w:val="24"/>
          <w:u w:val="single"/>
        </w:rPr>
        <w:t>nie zmienił warunków</w:t>
      </w:r>
      <w:r w:rsidRPr="00521762">
        <w:rPr>
          <w:rFonts w:ascii="Arial" w:hAnsi="Arial" w:cs="Arial"/>
          <w:sz w:val="24"/>
          <w:szCs w:val="24"/>
        </w:rPr>
        <w:t xml:space="preserve"> określonych w „Ogłoszeniu o zamówieniu”, a tym samym </w:t>
      </w:r>
      <w:r w:rsidRPr="00521762">
        <w:rPr>
          <w:rFonts w:ascii="Arial" w:hAnsi="Arial" w:cs="Arial"/>
          <w:b/>
          <w:sz w:val="24"/>
          <w:szCs w:val="24"/>
        </w:rPr>
        <w:t>nie uniemożliwił</w:t>
      </w:r>
      <w:r w:rsidRPr="00521762">
        <w:rPr>
          <w:rFonts w:ascii="Arial" w:hAnsi="Arial" w:cs="Arial"/>
          <w:sz w:val="24"/>
          <w:szCs w:val="24"/>
        </w:rPr>
        <w:t xml:space="preserve"> wykonawcy </w:t>
      </w:r>
      <w:r w:rsidRPr="00521762">
        <w:rPr>
          <w:rFonts w:ascii="Arial" w:hAnsi="Arial" w:cs="Arial"/>
          <w:sz w:val="24"/>
          <w:szCs w:val="24"/>
          <w:u w:val="single"/>
        </w:rPr>
        <w:t>złożenia „Wykazu wykonanych lub wykonywanych zamówień” wraz z dowodami</w:t>
      </w:r>
      <w:r w:rsidRPr="00521762">
        <w:rPr>
          <w:rFonts w:ascii="Arial" w:hAnsi="Arial" w:cs="Arial"/>
          <w:sz w:val="24"/>
          <w:szCs w:val="24"/>
        </w:rPr>
        <w:t xml:space="preserve"> potwierdzającymi ich należyte wykonanie oddzielnie dla części nr 1 postępowania w wysokości min. 4.000.000,00 zł brutto, a dla części nr 2 postępowania w wysokości min. 2.000.000,00 zł brutto. </w:t>
      </w:r>
    </w:p>
    <w:p w14:paraId="64FBC696" w14:textId="77777777" w:rsidR="0091627C" w:rsidRPr="0091627C" w:rsidRDefault="0091627C" w:rsidP="0091627C">
      <w:pPr>
        <w:spacing w:line="276" w:lineRule="auto"/>
        <w:jc w:val="both"/>
        <w:outlineLvl w:val="4"/>
        <w:rPr>
          <w:rFonts w:ascii="Arial" w:hAnsi="Arial" w:cs="Arial"/>
          <w:sz w:val="24"/>
          <w:szCs w:val="24"/>
        </w:rPr>
      </w:pPr>
    </w:p>
    <w:p w14:paraId="0A81A15F" w14:textId="77777777" w:rsidR="001D0481" w:rsidRDefault="001D0481" w:rsidP="001D0481">
      <w:pPr>
        <w:spacing w:line="276" w:lineRule="auto"/>
        <w:jc w:val="both"/>
        <w:rPr>
          <w:sz w:val="24"/>
          <w:szCs w:val="24"/>
        </w:rPr>
      </w:pPr>
    </w:p>
    <w:p w14:paraId="3F239E7C" w14:textId="2DCE1251" w:rsidR="00B061C8" w:rsidRPr="00360EB2" w:rsidRDefault="00B061C8" w:rsidP="00472FFB">
      <w:pPr>
        <w:spacing w:line="276" w:lineRule="auto"/>
        <w:jc w:val="both"/>
        <w:rPr>
          <w:sz w:val="24"/>
          <w:szCs w:val="24"/>
        </w:rPr>
      </w:pPr>
    </w:p>
    <w:sectPr w:rsidR="00B061C8" w:rsidRPr="00360EB2" w:rsidSect="004F087A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47D68" w14:textId="77777777" w:rsidR="001952A0" w:rsidRDefault="001952A0" w:rsidP="00B40BD1">
      <w:r>
        <w:separator/>
      </w:r>
    </w:p>
  </w:endnote>
  <w:endnote w:type="continuationSeparator" w:id="0">
    <w:p w14:paraId="2EE077C6" w14:textId="77777777" w:rsidR="001952A0" w:rsidRDefault="001952A0" w:rsidP="00B4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/>
        <w:sz w:val="20"/>
      </w:rPr>
      <w:id w:val="1254637800"/>
      <w:docPartObj>
        <w:docPartGallery w:val="Page Numbers (Bottom of Page)"/>
        <w:docPartUnique/>
      </w:docPartObj>
    </w:sdtPr>
    <w:sdtEndPr/>
    <w:sdtContent>
      <w:p w14:paraId="3AC64C5F" w14:textId="42A2BC09" w:rsidR="00A343D5" w:rsidRPr="00B40BD1" w:rsidRDefault="00A343D5" w:rsidP="00B40BD1">
        <w:pPr>
          <w:pStyle w:val="Stopka"/>
          <w:jc w:val="right"/>
          <w:rPr>
            <w:rFonts w:eastAsiaTheme="majorEastAsia"/>
            <w:sz w:val="20"/>
          </w:rPr>
        </w:pPr>
        <w:r w:rsidRPr="00B40BD1">
          <w:rPr>
            <w:rFonts w:eastAsiaTheme="majorEastAsia"/>
            <w:sz w:val="20"/>
          </w:rPr>
          <w:t xml:space="preserve">str. </w:t>
        </w:r>
        <w:r w:rsidRPr="00B40BD1">
          <w:rPr>
            <w:rFonts w:eastAsiaTheme="minorEastAsia"/>
            <w:sz w:val="20"/>
          </w:rPr>
          <w:fldChar w:fldCharType="begin"/>
        </w:r>
        <w:r w:rsidRPr="00B40BD1">
          <w:rPr>
            <w:sz w:val="20"/>
          </w:rPr>
          <w:instrText>PAGE    \* MERGEFORMAT</w:instrText>
        </w:r>
        <w:r w:rsidRPr="00B40BD1">
          <w:rPr>
            <w:rFonts w:eastAsiaTheme="minorEastAsia"/>
            <w:sz w:val="20"/>
          </w:rPr>
          <w:fldChar w:fldCharType="separate"/>
        </w:r>
        <w:r w:rsidR="00521762" w:rsidRPr="00521762">
          <w:rPr>
            <w:rFonts w:eastAsiaTheme="majorEastAsia"/>
            <w:noProof/>
            <w:sz w:val="20"/>
          </w:rPr>
          <w:t>5</w:t>
        </w:r>
        <w:r w:rsidRPr="00B40BD1">
          <w:rPr>
            <w:rFonts w:eastAsiaTheme="majorEastAsia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22431" w14:textId="77777777" w:rsidR="001952A0" w:rsidRDefault="001952A0" w:rsidP="00B40BD1">
      <w:r>
        <w:separator/>
      </w:r>
    </w:p>
  </w:footnote>
  <w:footnote w:type="continuationSeparator" w:id="0">
    <w:p w14:paraId="6CAB445C" w14:textId="77777777" w:rsidR="001952A0" w:rsidRDefault="001952A0" w:rsidP="00B40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4DA0"/>
    <w:multiLevelType w:val="hybridMultilevel"/>
    <w:tmpl w:val="8BD608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A2C02"/>
    <w:multiLevelType w:val="hybridMultilevel"/>
    <w:tmpl w:val="E912E04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6441FAF"/>
    <w:multiLevelType w:val="hybridMultilevel"/>
    <w:tmpl w:val="19BCB00E"/>
    <w:lvl w:ilvl="0" w:tplc="9F22875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52A38"/>
    <w:multiLevelType w:val="hybridMultilevel"/>
    <w:tmpl w:val="CE5424B4"/>
    <w:lvl w:ilvl="0" w:tplc="61DC99D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63AD3"/>
    <w:multiLevelType w:val="hybridMultilevel"/>
    <w:tmpl w:val="05002FA8"/>
    <w:lvl w:ilvl="0" w:tplc="AD7052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sz w:val="24"/>
        <w:szCs w:val="24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F88C1C2">
      <w:start w:val="1"/>
      <w:numFmt w:val="decimal"/>
      <w:lvlText w:val="%3."/>
      <w:lvlJc w:val="left"/>
      <w:pPr>
        <w:tabs>
          <w:tab w:val="num" w:pos="56"/>
        </w:tabs>
        <w:ind w:left="227" w:hanging="227"/>
      </w:pPr>
      <w:rPr>
        <w:b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D7F5C"/>
    <w:multiLevelType w:val="hybridMultilevel"/>
    <w:tmpl w:val="8D50DEBA"/>
    <w:lvl w:ilvl="0" w:tplc="4748E6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AE0376"/>
    <w:multiLevelType w:val="multilevel"/>
    <w:tmpl w:val="E3FE47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E648D1"/>
    <w:multiLevelType w:val="hybridMultilevel"/>
    <w:tmpl w:val="72F4831C"/>
    <w:lvl w:ilvl="0" w:tplc="235CCA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A5F7A"/>
    <w:multiLevelType w:val="hybridMultilevel"/>
    <w:tmpl w:val="45F0972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25D6F"/>
    <w:multiLevelType w:val="hybridMultilevel"/>
    <w:tmpl w:val="D952A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B4822"/>
    <w:multiLevelType w:val="hybridMultilevel"/>
    <w:tmpl w:val="5F8AB5F6"/>
    <w:lvl w:ilvl="0" w:tplc="54EC5C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0F473BB"/>
    <w:multiLevelType w:val="hybridMultilevel"/>
    <w:tmpl w:val="1E7A8C4A"/>
    <w:lvl w:ilvl="0" w:tplc="FFC84D9A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52D6D6C"/>
    <w:multiLevelType w:val="hybridMultilevel"/>
    <w:tmpl w:val="5BBA5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C3EE9"/>
    <w:multiLevelType w:val="hybridMultilevel"/>
    <w:tmpl w:val="4914F8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2F6901"/>
    <w:multiLevelType w:val="hybridMultilevel"/>
    <w:tmpl w:val="0F44E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44538"/>
    <w:multiLevelType w:val="hybridMultilevel"/>
    <w:tmpl w:val="77487B0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067F2B"/>
    <w:multiLevelType w:val="hybridMultilevel"/>
    <w:tmpl w:val="DEFE4088"/>
    <w:lvl w:ilvl="0" w:tplc="61DC99D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91CB2"/>
    <w:multiLevelType w:val="hybridMultilevel"/>
    <w:tmpl w:val="AA922CCC"/>
    <w:lvl w:ilvl="0" w:tplc="CA14D48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1291E"/>
    <w:multiLevelType w:val="hybridMultilevel"/>
    <w:tmpl w:val="44BC3AE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45A139C"/>
    <w:multiLevelType w:val="hybridMultilevel"/>
    <w:tmpl w:val="F01025F4"/>
    <w:lvl w:ilvl="0" w:tplc="3E9089A0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C04DC"/>
    <w:multiLevelType w:val="hybridMultilevel"/>
    <w:tmpl w:val="C67C27FC"/>
    <w:lvl w:ilvl="0" w:tplc="72E08034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C38B3"/>
    <w:multiLevelType w:val="hybridMultilevel"/>
    <w:tmpl w:val="813445AC"/>
    <w:lvl w:ilvl="0" w:tplc="113C9512">
      <w:start w:val="1"/>
      <w:numFmt w:val="lowerLetter"/>
      <w:lvlText w:val="%1)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2" w15:restartNumberingAfterBreak="0">
    <w:nsid w:val="375D3AE9"/>
    <w:multiLevelType w:val="hybridMultilevel"/>
    <w:tmpl w:val="712E50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F5EB9"/>
    <w:multiLevelType w:val="hybridMultilevel"/>
    <w:tmpl w:val="CA2ED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1047AC"/>
    <w:multiLevelType w:val="hybridMultilevel"/>
    <w:tmpl w:val="5EFC6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E2477F"/>
    <w:multiLevelType w:val="hybridMultilevel"/>
    <w:tmpl w:val="38A6927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45D77B5F"/>
    <w:multiLevelType w:val="hybridMultilevel"/>
    <w:tmpl w:val="BC988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512B0"/>
    <w:multiLevelType w:val="hybridMultilevel"/>
    <w:tmpl w:val="5360F93C"/>
    <w:lvl w:ilvl="0" w:tplc="DEF288DE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A722E"/>
    <w:multiLevelType w:val="hybridMultilevel"/>
    <w:tmpl w:val="2A626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F7152"/>
    <w:multiLevelType w:val="hybridMultilevel"/>
    <w:tmpl w:val="5212E66E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2F2BF8"/>
    <w:multiLevelType w:val="hybridMultilevel"/>
    <w:tmpl w:val="32A2F334"/>
    <w:lvl w:ilvl="0" w:tplc="FFC84D9A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79078B6"/>
    <w:multiLevelType w:val="hybridMultilevel"/>
    <w:tmpl w:val="538E03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167EC4"/>
    <w:multiLevelType w:val="hybridMultilevel"/>
    <w:tmpl w:val="D46E2D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59A08D3"/>
    <w:multiLevelType w:val="hybridMultilevel"/>
    <w:tmpl w:val="4ACE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F70BA"/>
    <w:multiLevelType w:val="hybridMultilevel"/>
    <w:tmpl w:val="BE8A5B7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8D9278D"/>
    <w:multiLevelType w:val="hybridMultilevel"/>
    <w:tmpl w:val="204C7ED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B416AA5"/>
    <w:multiLevelType w:val="hybridMultilevel"/>
    <w:tmpl w:val="15DAD3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DD41B81"/>
    <w:multiLevelType w:val="hybridMultilevel"/>
    <w:tmpl w:val="27B0E8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D629B"/>
    <w:multiLevelType w:val="multilevel"/>
    <w:tmpl w:val="253CBDA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2045099"/>
    <w:multiLevelType w:val="hybridMultilevel"/>
    <w:tmpl w:val="FF2A7EF4"/>
    <w:lvl w:ilvl="0" w:tplc="BD760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6A1C3D"/>
    <w:multiLevelType w:val="multilevel"/>
    <w:tmpl w:val="75862D9C"/>
    <w:lvl w:ilvl="0">
      <w:start w:val="1"/>
      <w:numFmt w:val="upperLetter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1D7744"/>
    <w:multiLevelType w:val="hybridMultilevel"/>
    <w:tmpl w:val="38C8AC0A"/>
    <w:lvl w:ilvl="0" w:tplc="235CCA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A26A5"/>
    <w:multiLevelType w:val="multilevel"/>
    <w:tmpl w:val="EB7ED37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B733FA5"/>
    <w:multiLevelType w:val="hybridMultilevel"/>
    <w:tmpl w:val="A5E4C0B0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39"/>
  </w:num>
  <w:num w:numId="4">
    <w:abstractNumId w:val="31"/>
  </w:num>
  <w:num w:numId="5">
    <w:abstractNumId w:val="18"/>
  </w:num>
  <w:num w:numId="6">
    <w:abstractNumId w:val="25"/>
  </w:num>
  <w:num w:numId="7">
    <w:abstractNumId w:val="36"/>
  </w:num>
  <w:num w:numId="8">
    <w:abstractNumId w:val="15"/>
  </w:num>
  <w:num w:numId="9">
    <w:abstractNumId w:val="13"/>
  </w:num>
  <w:num w:numId="10">
    <w:abstractNumId w:val="19"/>
  </w:num>
  <w:num w:numId="11">
    <w:abstractNumId w:val="41"/>
  </w:num>
  <w:num w:numId="12">
    <w:abstractNumId w:val="34"/>
  </w:num>
  <w:num w:numId="13">
    <w:abstractNumId w:val="7"/>
  </w:num>
  <w:num w:numId="14">
    <w:abstractNumId w:val="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0"/>
  </w:num>
  <w:num w:numId="18">
    <w:abstractNumId w:val="33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1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6"/>
  </w:num>
  <w:num w:numId="25">
    <w:abstractNumId w:val="38"/>
  </w:num>
  <w:num w:numId="26">
    <w:abstractNumId w:val="24"/>
  </w:num>
  <w:num w:numId="27">
    <w:abstractNumId w:val="40"/>
  </w:num>
  <w:num w:numId="28">
    <w:abstractNumId w:val="12"/>
  </w:num>
  <w:num w:numId="29">
    <w:abstractNumId w:val="23"/>
  </w:num>
  <w:num w:numId="30">
    <w:abstractNumId w:val="2"/>
  </w:num>
  <w:num w:numId="31">
    <w:abstractNumId w:val="32"/>
  </w:num>
  <w:num w:numId="32">
    <w:abstractNumId w:val="43"/>
  </w:num>
  <w:num w:numId="33">
    <w:abstractNumId w:val="29"/>
  </w:num>
  <w:num w:numId="34">
    <w:abstractNumId w:val="5"/>
  </w:num>
  <w:num w:numId="35">
    <w:abstractNumId w:val="9"/>
  </w:num>
  <w:num w:numId="36">
    <w:abstractNumId w:val="21"/>
  </w:num>
  <w:num w:numId="37">
    <w:abstractNumId w:val="3"/>
  </w:num>
  <w:num w:numId="38">
    <w:abstractNumId w:val="16"/>
  </w:num>
  <w:num w:numId="39">
    <w:abstractNumId w:val="14"/>
  </w:num>
  <w:num w:numId="40">
    <w:abstractNumId w:val="22"/>
  </w:num>
  <w:num w:numId="41">
    <w:abstractNumId w:val="37"/>
  </w:num>
  <w:num w:numId="42">
    <w:abstractNumId w:val="28"/>
  </w:num>
  <w:num w:numId="43">
    <w:abstractNumId w:val="26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5A"/>
    <w:rsid w:val="00015B7A"/>
    <w:rsid w:val="00022430"/>
    <w:rsid w:val="00031310"/>
    <w:rsid w:val="00041791"/>
    <w:rsid w:val="0005564F"/>
    <w:rsid w:val="00056B02"/>
    <w:rsid w:val="00060772"/>
    <w:rsid w:val="00075906"/>
    <w:rsid w:val="00080D34"/>
    <w:rsid w:val="000A186D"/>
    <w:rsid w:val="000B22AD"/>
    <w:rsid w:val="000C4EE2"/>
    <w:rsid w:val="000E4E39"/>
    <w:rsid w:val="000F2A8C"/>
    <w:rsid w:val="000F6EF5"/>
    <w:rsid w:val="000F71CC"/>
    <w:rsid w:val="00114769"/>
    <w:rsid w:val="001227EE"/>
    <w:rsid w:val="001664C0"/>
    <w:rsid w:val="00172FA3"/>
    <w:rsid w:val="00180EB2"/>
    <w:rsid w:val="00191CA4"/>
    <w:rsid w:val="001952A0"/>
    <w:rsid w:val="001C289D"/>
    <w:rsid w:val="001D0481"/>
    <w:rsid w:val="001E207C"/>
    <w:rsid w:val="001F75B0"/>
    <w:rsid w:val="002022FB"/>
    <w:rsid w:val="00223BE7"/>
    <w:rsid w:val="00272140"/>
    <w:rsid w:val="002721A7"/>
    <w:rsid w:val="0027735E"/>
    <w:rsid w:val="00291811"/>
    <w:rsid w:val="002918C5"/>
    <w:rsid w:val="002B51B4"/>
    <w:rsid w:val="002D3133"/>
    <w:rsid w:val="00326B25"/>
    <w:rsid w:val="003431A6"/>
    <w:rsid w:val="0034513D"/>
    <w:rsid w:val="00360EB2"/>
    <w:rsid w:val="003750DE"/>
    <w:rsid w:val="003949CB"/>
    <w:rsid w:val="003C7288"/>
    <w:rsid w:val="003D5545"/>
    <w:rsid w:val="003E43BB"/>
    <w:rsid w:val="00401CD0"/>
    <w:rsid w:val="00421183"/>
    <w:rsid w:val="00430072"/>
    <w:rsid w:val="00472FFB"/>
    <w:rsid w:val="004B1BB5"/>
    <w:rsid w:val="004B34CD"/>
    <w:rsid w:val="004B72E3"/>
    <w:rsid w:val="004C166D"/>
    <w:rsid w:val="004C7DA0"/>
    <w:rsid w:val="004D2DC1"/>
    <w:rsid w:val="004F087A"/>
    <w:rsid w:val="004F57D4"/>
    <w:rsid w:val="00517D72"/>
    <w:rsid w:val="00521762"/>
    <w:rsid w:val="0052235A"/>
    <w:rsid w:val="00553D90"/>
    <w:rsid w:val="00562C8A"/>
    <w:rsid w:val="00573B2E"/>
    <w:rsid w:val="00573D5A"/>
    <w:rsid w:val="00583E85"/>
    <w:rsid w:val="0058548E"/>
    <w:rsid w:val="00595D39"/>
    <w:rsid w:val="005A6286"/>
    <w:rsid w:val="005C06BF"/>
    <w:rsid w:val="005C0FB4"/>
    <w:rsid w:val="005C31A0"/>
    <w:rsid w:val="005C518E"/>
    <w:rsid w:val="005C7EA6"/>
    <w:rsid w:val="005D1736"/>
    <w:rsid w:val="00602E47"/>
    <w:rsid w:val="006044F5"/>
    <w:rsid w:val="00631011"/>
    <w:rsid w:val="00650561"/>
    <w:rsid w:val="00651123"/>
    <w:rsid w:val="00665839"/>
    <w:rsid w:val="00665BC2"/>
    <w:rsid w:val="00674F74"/>
    <w:rsid w:val="006A4004"/>
    <w:rsid w:val="006B1B0C"/>
    <w:rsid w:val="006B5F22"/>
    <w:rsid w:val="00703A10"/>
    <w:rsid w:val="00704F2B"/>
    <w:rsid w:val="00706ACD"/>
    <w:rsid w:val="007073E2"/>
    <w:rsid w:val="00710CE5"/>
    <w:rsid w:val="00733A7E"/>
    <w:rsid w:val="00753DAC"/>
    <w:rsid w:val="00761C0F"/>
    <w:rsid w:val="00777D09"/>
    <w:rsid w:val="00786F48"/>
    <w:rsid w:val="00796761"/>
    <w:rsid w:val="007E6AD4"/>
    <w:rsid w:val="007F06E5"/>
    <w:rsid w:val="00854D60"/>
    <w:rsid w:val="00870981"/>
    <w:rsid w:val="008870EE"/>
    <w:rsid w:val="008A3580"/>
    <w:rsid w:val="008A5FF5"/>
    <w:rsid w:val="008B6050"/>
    <w:rsid w:val="008D27D2"/>
    <w:rsid w:val="008D490E"/>
    <w:rsid w:val="008E09CA"/>
    <w:rsid w:val="008E6C8A"/>
    <w:rsid w:val="008E6ED2"/>
    <w:rsid w:val="008E7143"/>
    <w:rsid w:val="008F3AAD"/>
    <w:rsid w:val="00902F43"/>
    <w:rsid w:val="0091627C"/>
    <w:rsid w:val="00943D00"/>
    <w:rsid w:val="00946380"/>
    <w:rsid w:val="00956621"/>
    <w:rsid w:val="00967E48"/>
    <w:rsid w:val="009816EB"/>
    <w:rsid w:val="009A67F1"/>
    <w:rsid w:val="009E7E77"/>
    <w:rsid w:val="00A21076"/>
    <w:rsid w:val="00A22182"/>
    <w:rsid w:val="00A343D5"/>
    <w:rsid w:val="00A60F48"/>
    <w:rsid w:val="00A85C7E"/>
    <w:rsid w:val="00AA073F"/>
    <w:rsid w:val="00AD614F"/>
    <w:rsid w:val="00B061C8"/>
    <w:rsid w:val="00B0789D"/>
    <w:rsid w:val="00B3490A"/>
    <w:rsid w:val="00B40BD1"/>
    <w:rsid w:val="00B54EFB"/>
    <w:rsid w:val="00BA1F2D"/>
    <w:rsid w:val="00BF5D20"/>
    <w:rsid w:val="00C128DD"/>
    <w:rsid w:val="00C14764"/>
    <w:rsid w:val="00C2075B"/>
    <w:rsid w:val="00C53C3C"/>
    <w:rsid w:val="00C56B3A"/>
    <w:rsid w:val="00C57FBB"/>
    <w:rsid w:val="00C67E7F"/>
    <w:rsid w:val="00C75B5B"/>
    <w:rsid w:val="00CB41EA"/>
    <w:rsid w:val="00CD76DE"/>
    <w:rsid w:val="00CE01C7"/>
    <w:rsid w:val="00CF45BA"/>
    <w:rsid w:val="00D04541"/>
    <w:rsid w:val="00D27123"/>
    <w:rsid w:val="00D37671"/>
    <w:rsid w:val="00D53E0B"/>
    <w:rsid w:val="00D64437"/>
    <w:rsid w:val="00D95F94"/>
    <w:rsid w:val="00D976F8"/>
    <w:rsid w:val="00DA2224"/>
    <w:rsid w:val="00DA6C74"/>
    <w:rsid w:val="00DB06E0"/>
    <w:rsid w:val="00DC5237"/>
    <w:rsid w:val="00DD644A"/>
    <w:rsid w:val="00DE046B"/>
    <w:rsid w:val="00E00746"/>
    <w:rsid w:val="00E1026C"/>
    <w:rsid w:val="00E130D1"/>
    <w:rsid w:val="00E47ADE"/>
    <w:rsid w:val="00E6203F"/>
    <w:rsid w:val="00E654E9"/>
    <w:rsid w:val="00E66206"/>
    <w:rsid w:val="00E71440"/>
    <w:rsid w:val="00E80041"/>
    <w:rsid w:val="00E82D5D"/>
    <w:rsid w:val="00E83182"/>
    <w:rsid w:val="00E83F3C"/>
    <w:rsid w:val="00EA16C5"/>
    <w:rsid w:val="00EA323D"/>
    <w:rsid w:val="00EA66DB"/>
    <w:rsid w:val="00EB0B7A"/>
    <w:rsid w:val="00EC7954"/>
    <w:rsid w:val="00ED3194"/>
    <w:rsid w:val="00EE5B69"/>
    <w:rsid w:val="00EF2E93"/>
    <w:rsid w:val="00F01CEB"/>
    <w:rsid w:val="00F01FD0"/>
    <w:rsid w:val="00F17ED7"/>
    <w:rsid w:val="00F23997"/>
    <w:rsid w:val="00F30560"/>
    <w:rsid w:val="00F35F5A"/>
    <w:rsid w:val="00F52B7E"/>
    <w:rsid w:val="00F56467"/>
    <w:rsid w:val="00F621DE"/>
    <w:rsid w:val="00F67865"/>
    <w:rsid w:val="00F91CAD"/>
    <w:rsid w:val="00FA2D6A"/>
    <w:rsid w:val="00FD6072"/>
    <w:rsid w:val="00FE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01118"/>
  <w15:docId w15:val="{57BADB4F-3FF4-4CB2-A901-7A7D2763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3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2235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2235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2235A"/>
    <w:pPr>
      <w:spacing w:line="360" w:lineRule="auto"/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52235A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Zwykytekst">
    <w:name w:val="Plain Text"/>
    <w:basedOn w:val="Normalny"/>
    <w:link w:val="ZwykytekstZnak"/>
    <w:rsid w:val="0052235A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52235A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C2075B"/>
  </w:style>
  <w:style w:type="paragraph" w:styleId="Akapitzlist">
    <w:name w:val="List Paragraph"/>
    <w:basedOn w:val="Normalny"/>
    <w:uiPriority w:val="34"/>
    <w:qFormat/>
    <w:rsid w:val="00A2218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6E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6ED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0B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0B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0B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0B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F2A8C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F2A8C"/>
    <w:rPr>
      <w:rFonts w:ascii="Calibri" w:eastAsia="Calibri" w:hAnsi="Calibri" w:cs="Times New Roman"/>
      <w:sz w:val="16"/>
      <w:szCs w:val="16"/>
    </w:rPr>
  </w:style>
  <w:style w:type="character" w:customStyle="1" w:styleId="Teksttreci2">
    <w:name w:val="Tekst treści (2)_"/>
    <w:link w:val="Teksttreci20"/>
    <w:locked/>
    <w:rsid w:val="00F2399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23997"/>
    <w:pPr>
      <w:widowControl w:val="0"/>
      <w:shd w:val="clear" w:color="auto" w:fill="FFFFFF"/>
      <w:spacing w:before="300" w:after="60" w:line="403" w:lineRule="exact"/>
      <w:ind w:hanging="86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27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27D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27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7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7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7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7D2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223BE7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223BE7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3BE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3BE7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rsid w:val="00172FA3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72FA3"/>
    <w:pPr>
      <w:shd w:val="clear" w:color="auto" w:fill="FFFFFF"/>
      <w:spacing w:line="0" w:lineRule="atLeast"/>
      <w:ind w:hanging="560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7F06E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7F06E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7F06E5"/>
    <w:pPr>
      <w:shd w:val="clear" w:color="auto" w:fill="FFFFFF"/>
      <w:spacing w:before="180" w:after="300" w:line="350" w:lineRule="exact"/>
      <w:ind w:hanging="680"/>
    </w:pPr>
    <w:rPr>
      <w:sz w:val="20"/>
      <w:lang w:eastAsia="en-US"/>
    </w:rPr>
  </w:style>
  <w:style w:type="paragraph" w:customStyle="1" w:styleId="Nagwek21">
    <w:name w:val="Nagłówek #2"/>
    <w:basedOn w:val="Normalny"/>
    <w:link w:val="Nagwek20"/>
    <w:rsid w:val="007F06E5"/>
    <w:pPr>
      <w:shd w:val="clear" w:color="auto" w:fill="FFFFFF"/>
      <w:spacing w:line="269" w:lineRule="exact"/>
      <w:ind w:firstLine="340"/>
      <w:outlineLvl w:val="1"/>
    </w:pPr>
    <w:rPr>
      <w:sz w:val="19"/>
      <w:szCs w:val="19"/>
      <w:lang w:eastAsia="en-US"/>
    </w:rPr>
  </w:style>
  <w:style w:type="character" w:customStyle="1" w:styleId="Nagwek5">
    <w:name w:val="Nagłówek #5_"/>
    <w:link w:val="Nagwek50"/>
    <w:rsid w:val="006B1B0C"/>
    <w:rPr>
      <w:rFonts w:ascii="Arial" w:eastAsia="Arial" w:hAnsi="Arial" w:cs="Arial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B1B0C"/>
    <w:pPr>
      <w:shd w:val="clear" w:color="auto" w:fill="FFFFFF"/>
      <w:spacing w:before="240" w:line="250" w:lineRule="exact"/>
      <w:ind w:hanging="540"/>
      <w:outlineLvl w:val="4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Default">
    <w:name w:val="Default"/>
    <w:rsid w:val="005A62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04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EBCC147-0575-44E8-BBFA-42AF6D7E2D0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1806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Pawłowski Artur</dc:creator>
  <cp:lastModifiedBy>Nowakowski Dawid</cp:lastModifiedBy>
  <cp:revision>3</cp:revision>
  <cp:lastPrinted>2021-09-03T07:11:00Z</cp:lastPrinted>
  <dcterms:created xsi:type="dcterms:W3CDTF">2024-11-14T09:27:00Z</dcterms:created>
  <dcterms:modified xsi:type="dcterms:W3CDTF">2024-11-21T12:02:00Z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56bc3b4b-0d70-417a-83b0-8f81b493118c</vt:lpwstr>
  </property>
  <property fmtid="{D5CDD505-2E9C-101B-9397-08002B2CF9AE}" pid="3" name="bjSaver">
    <vt:lpwstr>lG55OXZ8wVsLCTz8XREJ7qwmKG/hgFUS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Pawłowski Artur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10.11.158.136</vt:lpwstr>
  </property>
</Properties>
</file>