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AFD1" w14:textId="010D95CE" w:rsidR="00B15A25" w:rsidRPr="005C499C" w:rsidRDefault="00B34D8E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5C499C">
        <w:rPr>
          <w:rFonts w:ascii="Times New Roman" w:hAnsi="Times New Roman" w:cs="Times New Roman"/>
          <w:b/>
        </w:rPr>
        <w:t xml:space="preserve">Załącznik nr </w:t>
      </w:r>
      <w:r w:rsidR="00F351D4" w:rsidRPr="005C499C">
        <w:rPr>
          <w:rFonts w:ascii="Times New Roman" w:hAnsi="Times New Roman" w:cs="Times New Roman"/>
          <w:b/>
        </w:rPr>
        <w:t>4</w:t>
      </w:r>
      <w:r w:rsidR="005D5E8A" w:rsidRPr="005C499C">
        <w:rPr>
          <w:rFonts w:ascii="Times New Roman" w:hAnsi="Times New Roman" w:cs="Times New Roman"/>
          <w:b/>
        </w:rPr>
        <w:t xml:space="preserve"> do SWZ</w:t>
      </w:r>
    </w:p>
    <w:p w14:paraId="172AA751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b/>
          <w:bCs/>
        </w:rPr>
        <w:t>Projekt/Umowa nr .............................................</w:t>
      </w:r>
    </w:p>
    <w:p w14:paraId="5A617F5A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zawarta w dniu ........................... roku pomiędzy:</w:t>
      </w:r>
    </w:p>
    <w:p w14:paraId="695F90FC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1.</w:t>
      </w:r>
      <w:r w:rsidRPr="005D5E8A">
        <w:rPr>
          <w:rFonts w:ascii="Times New Roman" w:hAnsi="Times New Roman" w:cs="Times New Roman"/>
        </w:rPr>
        <w:tab/>
        <w:t xml:space="preserve"> </w:t>
      </w:r>
      <w:r w:rsidRPr="005D5E8A">
        <w:rPr>
          <w:rFonts w:ascii="Times New Roman" w:hAnsi="Times New Roman" w:cs="Times New Roman"/>
          <w:b/>
        </w:rPr>
        <w:t>Uniwersytetem Kazimierza Wielkiego w Bydgoszczy</w:t>
      </w:r>
      <w:r w:rsidRPr="005D5E8A">
        <w:rPr>
          <w:rFonts w:ascii="Times New Roman" w:hAnsi="Times New Roman" w:cs="Times New Roman"/>
        </w:rPr>
        <w:t>, adres: 85 – 064 Bydgoszcz, ul. Chodkiewicza 30, NIP 5542647568, REGON 340057695, zwanym dalej „Zamawiającym”, reprezentowanym przez:</w:t>
      </w:r>
    </w:p>
    <w:p w14:paraId="124A05F7" w14:textId="77777777" w:rsidR="00B15A25" w:rsidRPr="005D5E8A" w:rsidRDefault="00B34D8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mgr Renatę Malak – Kanclerza UKW</w:t>
      </w:r>
    </w:p>
    <w:p w14:paraId="3CD39638" w14:textId="50AC06DB" w:rsidR="00B15A25" w:rsidRPr="005D5E8A" w:rsidRDefault="00B34D8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przy kontrasygnacie mgr Renaty Stefaniak – Kwestora</w:t>
      </w:r>
      <w:r w:rsidR="005D5E8A">
        <w:rPr>
          <w:rFonts w:ascii="Times New Roman" w:hAnsi="Times New Roman" w:cs="Times New Roman"/>
        </w:rPr>
        <w:t xml:space="preserve"> UKW</w:t>
      </w:r>
    </w:p>
    <w:p w14:paraId="1C36B2BF" w14:textId="77777777" w:rsidR="00B15A25" w:rsidRPr="005D5E8A" w:rsidRDefault="00B34D8E">
      <w:pPr>
        <w:spacing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a</w:t>
      </w:r>
    </w:p>
    <w:p w14:paraId="7973F90A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2</w:t>
      </w:r>
      <w:r w:rsidRPr="005D5E8A">
        <w:rPr>
          <w:rFonts w:ascii="Times New Roman" w:hAnsi="Times New Roman" w:cs="Times New Roman"/>
          <w:b/>
        </w:rPr>
        <w:t xml:space="preserve">. </w:t>
      </w:r>
      <w:r w:rsidRPr="005D5E8A">
        <w:rPr>
          <w:rFonts w:ascii="Times New Roman" w:hAnsi="Times New Roman" w:cs="Times New Roman"/>
          <w:b/>
        </w:rPr>
        <w:tab/>
        <w:t>.......................................................................................................</w:t>
      </w:r>
      <w:r w:rsidRPr="005D5E8A">
        <w:rPr>
          <w:rFonts w:ascii="Times New Roman" w:hAnsi="Times New Roman" w:cs="Times New Roman"/>
        </w:rPr>
        <w:t xml:space="preserve"> zwanym dalej „Wykonawcą”,</w:t>
      </w:r>
    </w:p>
    <w:p w14:paraId="7125E28D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i/>
        </w:rPr>
      </w:pPr>
      <w:r w:rsidRPr="005D5E8A">
        <w:rPr>
          <w:rFonts w:ascii="Times New Roman" w:hAnsi="Times New Roman" w:cs="Times New Roman"/>
          <w:i/>
        </w:rPr>
        <w:t xml:space="preserve">                                                  ( informacje o Wykonawcy zgodne z CEIDG lub KRS) </w:t>
      </w:r>
    </w:p>
    <w:p w14:paraId="5571270B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 reprezentowanym przez:</w:t>
      </w:r>
    </w:p>
    <w:p w14:paraId="70F3B985" w14:textId="77777777" w:rsidR="00B15A25" w:rsidRPr="005D5E8A" w:rsidRDefault="00B34D8E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5D5E8A">
        <w:rPr>
          <w:rFonts w:ascii="Times New Roman" w:hAnsi="Times New Roman" w:cs="Times New Roman"/>
          <w:b/>
        </w:rPr>
        <w:t xml:space="preserve">       ..................................................................................................................................</w:t>
      </w:r>
    </w:p>
    <w:p w14:paraId="0E1AB4A4" w14:textId="77777777" w:rsidR="005D5E8A" w:rsidRPr="00CD022E" w:rsidRDefault="005D5E8A" w:rsidP="005D5E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022E">
        <w:rPr>
          <w:rFonts w:ascii="Times New Roman" w:hAnsi="Times New Roman" w:cs="Times New Roman"/>
        </w:rPr>
        <w:t xml:space="preserve">Niniejsza umowa jest następstwem wyboru przez Zamawiającego oferty </w:t>
      </w:r>
      <w:r w:rsidRPr="00CD022E">
        <w:rPr>
          <w:rFonts w:ascii="Times New Roman" w:hAnsi="Times New Roman" w:cs="Times New Roman"/>
          <w:bCs/>
        </w:rPr>
        <w:t>Wykonawcy</w:t>
      </w:r>
      <w:r w:rsidRPr="00CD022E">
        <w:rPr>
          <w:rFonts w:ascii="Times New Roman" w:hAnsi="Times New Roman" w:cs="Times New Roman"/>
          <w:b/>
          <w:bCs/>
        </w:rPr>
        <w:t xml:space="preserve"> </w:t>
      </w:r>
      <w:r w:rsidRPr="00CD022E">
        <w:rPr>
          <w:rFonts w:ascii="Times New Roman" w:hAnsi="Times New Roman" w:cs="Times New Roman"/>
        </w:rPr>
        <w:t>w postępowaniu prowadzonym w trybie podstawowym</w:t>
      </w:r>
      <w:r w:rsidRPr="00CD022E">
        <w:rPr>
          <w:rFonts w:ascii="Times New Roman" w:hAnsi="Times New Roman" w:cs="Times New Roman"/>
          <w:lang w:eastAsia="pl-PL"/>
        </w:rPr>
        <w:t xml:space="preserve"> </w:t>
      </w:r>
      <w:r w:rsidRPr="00CD022E">
        <w:rPr>
          <w:rFonts w:ascii="Times New Roman" w:hAnsi="Times New Roman" w:cs="Times New Roman"/>
        </w:rPr>
        <w:t xml:space="preserve">, zgodnie z art. 275 pkt 1 ustawy z dnia </w:t>
      </w:r>
      <w:bookmarkStart w:id="0" w:name="_Hlk142300986"/>
      <w:r w:rsidRPr="00CD022E">
        <w:rPr>
          <w:rFonts w:ascii="Times New Roman" w:hAnsi="Times New Roman" w:cs="Times New Roman"/>
        </w:rPr>
        <w:t xml:space="preserve">11 września 2019 r.- Prawo zamówień </w:t>
      </w:r>
      <w:r w:rsidRPr="005D5E8A">
        <w:rPr>
          <w:rFonts w:ascii="Times New Roman" w:hAnsi="Times New Roman" w:cs="Times New Roman"/>
        </w:rPr>
        <w:t xml:space="preserve">publicznych </w:t>
      </w:r>
      <w:bookmarkEnd w:id="0"/>
      <w:r w:rsidRPr="005D5E8A">
        <w:rPr>
          <w:rFonts w:ascii="Times New Roman" w:hAnsi="Times New Roman" w:cs="Times New Roman"/>
          <w:i/>
          <w:lang w:bidi="en-US"/>
        </w:rPr>
        <w:t>(</w:t>
      </w:r>
      <w:proofErr w:type="spellStart"/>
      <w:r w:rsidRPr="005D5E8A">
        <w:rPr>
          <w:rFonts w:ascii="Times New Roman" w:hAnsi="Times New Roman" w:cs="Times New Roman"/>
          <w:i/>
          <w:lang w:bidi="en-US"/>
        </w:rPr>
        <w:t>t.j</w:t>
      </w:r>
      <w:proofErr w:type="spellEnd"/>
      <w:r w:rsidRPr="005D5E8A">
        <w:rPr>
          <w:rFonts w:ascii="Times New Roman" w:hAnsi="Times New Roman" w:cs="Times New Roman"/>
          <w:i/>
          <w:lang w:bidi="en-US"/>
        </w:rPr>
        <w:t>. Dz.U. z 2023 r. poz. 1605 ze zm.)</w:t>
      </w:r>
      <w:r w:rsidRPr="00C00B70">
        <w:rPr>
          <w:rFonts w:ascii="Times New Roman" w:hAnsi="Times New Roman" w:cs="Times New Roman"/>
          <w:i/>
          <w:color w:val="FF0000"/>
          <w:lang w:bidi="en-US"/>
        </w:rPr>
        <w:t xml:space="preserve"> </w:t>
      </w:r>
      <w:r w:rsidRPr="00CD022E">
        <w:rPr>
          <w:rFonts w:ascii="Times New Roman" w:hAnsi="Times New Roman" w:cs="Times New Roman"/>
        </w:rPr>
        <w:t>pn.:</w:t>
      </w:r>
      <w:r w:rsidRPr="00CD022E">
        <w:rPr>
          <w:rFonts w:ascii="Times New Roman" w:hAnsi="Times New Roman" w:cs="Times New Roman"/>
          <w:lang w:eastAsia="pl-PL"/>
        </w:rPr>
        <w:t xml:space="preserve"> „Przedłużenie licencji na wirtualne urządzenia Cisco </w:t>
      </w:r>
      <w:proofErr w:type="spellStart"/>
      <w:r w:rsidRPr="00CD022E">
        <w:rPr>
          <w:rFonts w:ascii="Times New Roman" w:hAnsi="Times New Roman" w:cs="Times New Roman"/>
          <w:lang w:eastAsia="pl-PL"/>
        </w:rPr>
        <w:t>IronPort</w:t>
      </w:r>
      <w:proofErr w:type="spellEnd"/>
      <w:r w:rsidRPr="00CD022E">
        <w:rPr>
          <w:rFonts w:ascii="Times New Roman" w:hAnsi="Times New Roman" w:cs="Times New Roman"/>
          <w:lang w:eastAsia="pl-PL"/>
        </w:rPr>
        <w:t xml:space="preserve"> (Email Security Appliance) pracujące w trybie Cluster” nr UKW/DZP- 281-U -…. /2024</w:t>
      </w:r>
      <w:r w:rsidRPr="00CD022E">
        <w:rPr>
          <w:rFonts w:ascii="Times New Roman" w:hAnsi="Times New Roman" w:cs="Times New Roman"/>
        </w:rPr>
        <w:t>.</w:t>
      </w:r>
    </w:p>
    <w:p w14:paraId="7BD8BF9D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1</w:t>
      </w:r>
    </w:p>
    <w:p w14:paraId="453BE943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Przedmiot umowy</w:t>
      </w:r>
    </w:p>
    <w:p w14:paraId="267099AA" w14:textId="54F96E61" w:rsidR="00B15A25" w:rsidRPr="005D5E8A" w:rsidRDefault="00B34D8E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 w:rsidRPr="005D5E8A">
        <w:rPr>
          <w:sz w:val="22"/>
          <w:szCs w:val="22"/>
        </w:rPr>
        <w:t>1.  Przedmiotem umowy jest p</w:t>
      </w:r>
      <w:r w:rsidRPr="005D5E8A">
        <w:rPr>
          <w:color w:val="000000"/>
          <w:sz w:val="22"/>
          <w:szCs w:val="22"/>
        </w:rPr>
        <w:t xml:space="preserve">rzedłużenie o 365 dni kalendarzowych następujących licencji ograniczonych czasowo na wirtualne urządzenia Cisco </w:t>
      </w:r>
      <w:proofErr w:type="spellStart"/>
      <w:r w:rsidRPr="005D5E8A">
        <w:rPr>
          <w:color w:val="000000"/>
          <w:sz w:val="22"/>
          <w:szCs w:val="22"/>
        </w:rPr>
        <w:t>IronPort</w:t>
      </w:r>
      <w:proofErr w:type="spellEnd"/>
      <w:r w:rsidRPr="005D5E8A">
        <w:rPr>
          <w:color w:val="000000"/>
          <w:sz w:val="22"/>
          <w:szCs w:val="22"/>
        </w:rPr>
        <w:t xml:space="preserve"> (Email Security Appliance), dalej zwanymi </w:t>
      </w:r>
      <w:proofErr w:type="spellStart"/>
      <w:r w:rsidRPr="005D5E8A">
        <w:rPr>
          <w:color w:val="000000"/>
          <w:sz w:val="22"/>
          <w:szCs w:val="22"/>
        </w:rPr>
        <w:t>IronPort</w:t>
      </w:r>
      <w:proofErr w:type="spellEnd"/>
      <w:r w:rsidRPr="005D5E8A">
        <w:rPr>
          <w:color w:val="000000"/>
          <w:sz w:val="22"/>
          <w:szCs w:val="22"/>
        </w:rPr>
        <w:t xml:space="preserve">, </w:t>
      </w:r>
      <w:r w:rsidRPr="005D5E8A">
        <w:rPr>
          <w:sz w:val="22"/>
          <w:szCs w:val="22"/>
          <w:shd w:val="clear" w:color="auto" w:fill="FFFFFF"/>
        </w:rPr>
        <w:t>pracujące w trybie Cluster ze zcentralizowanym zarządzaniem</w:t>
      </w:r>
      <w:r w:rsidR="00864069" w:rsidRPr="005D5E8A">
        <w:rPr>
          <w:sz w:val="22"/>
          <w:szCs w:val="22"/>
          <w:shd w:val="clear" w:color="auto" w:fill="FFFFFF"/>
        </w:rPr>
        <w:t xml:space="preserve">, w środowisku </w:t>
      </w:r>
      <w:proofErr w:type="spellStart"/>
      <w:r w:rsidR="00864069" w:rsidRPr="005D5E8A">
        <w:rPr>
          <w:sz w:val="22"/>
          <w:szCs w:val="22"/>
          <w:shd w:val="clear" w:color="auto" w:fill="FFFFFF"/>
        </w:rPr>
        <w:t>VMware</w:t>
      </w:r>
      <w:proofErr w:type="spellEnd"/>
      <w:r w:rsidR="00864069" w:rsidRPr="005D5E8A">
        <w:rPr>
          <w:sz w:val="22"/>
          <w:szCs w:val="22"/>
          <w:shd w:val="clear" w:color="auto" w:fill="FFFFFF"/>
        </w:rPr>
        <w:t xml:space="preserve"> Zamawiającego</w:t>
      </w:r>
      <w:r w:rsidRPr="005D5E8A">
        <w:rPr>
          <w:sz w:val="22"/>
          <w:szCs w:val="22"/>
          <w:shd w:val="clear" w:color="auto" w:fill="FFFFFF"/>
        </w:rPr>
        <w:t>.</w:t>
      </w:r>
    </w:p>
    <w:p w14:paraId="48C3DEEE" w14:textId="20BE7666" w:rsidR="00B15A25" w:rsidRPr="005D5E8A" w:rsidRDefault="00B55ECE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 w:rsidRPr="005C499C">
        <w:rPr>
          <w:sz w:val="22"/>
          <w:szCs w:val="22"/>
        </w:rPr>
        <w:t>2.</w:t>
      </w:r>
      <w:r w:rsidRPr="005D5E8A">
        <w:rPr>
          <w:color w:val="FF0000"/>
          <w:sz w:val="22"/>
          <w:szCs w:val="22"/>
        </w:rPr>
        <w:t xml:space="preserve"> </w:t>
      </w:r>
      <w:r w:rsidR="00B34D8E" w:rsidRPr="005D5E8A">
        <w:rPr>
          <w:sz w:val="22"/>
          <w:szCs w:val="22"/>
        </w:rPr>
        <w:t>Przedłużenie dotyczy następujących licencji, na obu urządzeniach Zamawiającego:</w:t>
      </w:r>
    </w:p>
    <w:p w14:paraId="20805E78" w14:textId="77777777" w:rsidR="00DF654F" w:rsidRPr="005D5E8A" w:rsidRDefault="00DF654F" w:rsidP="00DF65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37B937C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>Główne bloki licencyjne:</w:t>
      </w:r>
    </w:p>
    <w:p w14:paraId="46D5E027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 xml:space="preserve">ESA-ADV-LIC Cisco </w:t>
      </w:r>
      <w:proofErr w:type="spellStart"/>
      <w:r w:rsidRPr="005D5E8A">
        <w:rPr>
          <w:sz w:val="22"/>
          <w:szCs w:val="22"/>
        </w:rPr>
        <w:t>Secure</w:t>
      </w:r>
      <w:proofErr w:type="spellEnd"/>
      <w:r w:rsidRPr="005D5E8A">
        <w:rPr>
          <w:sz w:val="22"/>
          <w:szCs w:val="22"/>
        </w:rPr>
        <w:t xml:space="preserve"> Email Advantage, </w:t>
      </w:r>
      <w:proofErr w:type="spellStart"/>
      <w:r w:rsidRPr="005D5E8A">
        <w:rPr>
          <w:sz w:val="22"/>
          <w:szCs w:val="22"/>
        </w:rPr>
        <w:t>Essential+GSU+DLP+ENC</w:t>
      </w:r>
      <w:proofErr w:type="spellEnd"/>
      <w:r w:rsidRPr="005D5E8A">
        <w:rPr>
          <w:sz w:val="22"/>
          <w:szCs w:val="22"/>
        </w:rPr>
        <w:t xml:space="preserve"> (1000 sztuk)</w:t>
      </w:r>
    </w:p>
    <w:p w14:paraId="1605056C" w14:textId="5F81FDB8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 xml:space="preserve">ESA-IMS-LIC ESA </w:t>
      </w:r>
      <w:proofErr w:type="spellStart"/>
      <w:r w:rsidRPr="005D5E8A">
        <w:rPr>
          <w:sz w:val="22"/>
          <w:szCs w:val="22"/>
        </w:rPr>
        <w:t>Intelligent</w:t>
      </w:r>
      <w:proofErr w:type="spellEnd"/>
      <w:r w:rsidRPr="005D5E8A">
        <w:rPr>
          <w:sz w:val="22"/>
          <w:szCs w:val="22"/>
        </w:rPr>
        <w:t xml:space="preserve"> Multi-Scan License (1000 sztuk)</w:t>
      </w:r>
    </w:p>
    <w:p w14:paraId="59ADBE20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>ESA-IA-LIC ESA Image Analyzer License (1000 sztuk, nowa licencja)</w:t>
      </w:r>
    </w:p>
    <w:p w14:paraId="7963ACCF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</w:p>
    <w:p w14:paraId="7FE98392" w14:textId="77777777" w:rsidR="00D17AE6" w:rsidRPr="005D5E8A" w:rsidRDefault="00D17AE6" w:rsidP="00D17AE6">
      <w:pPr>
        <w:pStyle w:val="Standard"/>
        <w:spacing w:line="360" w:lineRule="auto"/>
        <w:jc w:val="both"/>
        <w:rPr>
          <w:sz w:val="22"/>
          <w:szCs w:val="22"/>
        </w:rPr>
      </w:pPr>
      <w:r w:rsidRPr="005D5E8A">
        <w:rPr>
          <w:sz w:val="22"/>
          <w:szCs w:val="22"/>
        </w:rPr>
        <w:t>Szczegółowa informacja (dostępna na urządzeniach ESA Zamawiającego):</w:t>
      </w:r>
    </w:p>
    <w:p w14:paraId="3C697A57" w14:textId="77777777" w:rsidR="00D17AE6" w:rsidRPr="005D5E8A" w:rsidRDefault="00D17AE6" w:rsidP="00D17AE6">
      <w:pPr>
        <w:pStyle w:val="Standard"/>
        <w:rPr>
          <w:sz w:val="22"/>
          <w:szCs w:val="22"/>
        </w:rPr>
      </w:pPr>
    </w:p>
    <w:tbl>
      <w:tblPr>
        <w:tblW w:w="8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715"/>
        <w:gridCol w:w="3879"/>
      </w:tblGrid>
      <w:tr w:rsidR="00D17AE6" w:rsidRPr="005D5E8A" w14:paraId="2941F727" w14:textId="77777777" w:rsidTr="009B0829">
        <w:trPr>
          <w:trHeight w:val="450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8730A6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 xml:space="preserve">Licencja                                     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62305D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 xml:space="preserve">ilość                          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63461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data obecnego wygaśnięcia</w:t>
            </w:r>
          </w:p>
          <w:p w14:paraId="157449DA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 xml:space="preserve">(stan podany na koncie Cisco CCO </w:t>
            </w:r>
            <w:r w:rsidRPr="005D5E8A">
              <w:rPr>
                <w:sz w:val="22"/>
                <w:szCs w:val="22"/>
              </w:rPr>
              <w:lastRenderedPageBreak/>
              <w:t>należącym do UKW)*</w:t>
            </w:r>
          </w:p>
        </w:tc>
      </w:tr>
      <w:tr w:rsidR="00D17AE6" w:rsidRPr="005D5E8A" w14:paraId="78941E0E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B36D88" w14:textId="1DF65031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Email Security Appliance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External</w:t>
            </w:r>
            <w:proofErr w:type="spellEnd"/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Threat</w:t>
            </w:r>
            <w:proofErr w:type="spellEnd"/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Feeds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7DD67F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9A82AE" w14:textId="294A4B9E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0E464AD1" w14:textId="77777777" w:rsidTr="009B0829">
        <w:trPr>
          <w:trHeight w:val="265"/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51FEE9" w14:textId="66182612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Outbreak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filters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for zero-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hour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and URL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AD2C5B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B4E44" w14:textId="192DB0F8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754D142B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B0EBAC" w14:textId="2F586A4A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Email Security Appliance</w:t>
            </w:r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spam License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4E04B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1000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17DB83" w14:textId="59788D82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</w:t>
            </w:r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  <w:tr w:rsidR="00D17AE6" w:rsidRPr="005D5E8A" w14:paraId="076C2C92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0B9EE6" w14:textId="77777777" w:rsidR="00D17AE6" w:rsidRPr="005D5E8A" w:rsidRDefault="00D17AE6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DB98F9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8863DF" w14:textId="359D6C07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4BDA4266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F68640" w14:textId="310B27D4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Sophos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antivirus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antimalware</w:t>
            </w:r>
            <w:proofErr w:type="spellEnd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17AE6" w:rsidRPr="005D5E8A">
              <w:rPr>
                <w:color w:val="000000"/>
                <w:sz w:val="22"/>
                <w:szCs w:val="22"/>
                <w:shd w:val="clear" w:color="auto" w:fill="FFFFFF"/>
              </w:rPr>
              <w:t>filtering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891B5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1000   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EACD7E" w14:textId="62BC1121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39AB89F9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3224FD" w14:textId="1EC44F7F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PXE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Encryption</w:t>
            </w:r>
            <w:proofErr w:type="spellEnd"/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C1C0E6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1000   </w:t>
            </w:r>
          </w:p>
        </w:tc>
        <w:tc>
          <w:tcPr>
            <w:tcW w:w="3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1F9DE" w14:textId="22D0651F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5A142AE3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D8E483" w14:textId="6C2A8C35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 xml:space="preserve">Mail Handling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C31AE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BFB4A" w14:textId="0EEFE6C0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4AC2FDB7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BE1A9C" w14:textId="697D25EF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Data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Loss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Prevention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(DLP)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0FABD6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40106E" w14:textId="115A585A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2BD98FA6" w14:textId="77777777" w:rsidTr="009B0829">
        <w:trPr>
          <w:jc w:val="center"/>
        </w:trPr>
        <w:tc>
          <w:tcPr>
            <w:tcW w:w="3069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58C2056" w14:textId="211CE998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Bounce </w:t>
            </w:r>
            <w:proofErr w:type="spellStart"/>
            <w:r w:rsidR="00D17AE6" w:rsidRPr="005D5E8A">
              <w:rPr>
                <w:color w:val="000000" w:themeColor="text1"/>
                <w:sz w:val="22"/>
                <w:szCs w:val="22"/>
              </w:rPr>
              <w:t>Verification</w:t>
            </w:r>
            <w:proofErr w:type="spellEnd"/>
            <w:r w:rsidR="00D17AE6" w:rsidRPr="005D5E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BC14853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1008420" w14:textId="5072FF1B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27CB4483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468ACD8" w14:textId="1619E88F" w:rsidR="00D17AE6" w:rsidRPr="005D5E8A" w:rsidRDefault="00FB23AE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Graymail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Safe-unsubscribe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4EBBB6A1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25A285D" w14:textId="44BFCF5F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673618BF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C102F6E" w14:textId="77777777" w:rsidR="00D17AE6" w:rsidRPr="005D5E8A" w:rsidRDefault="00D17AE6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Reputation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3F860A2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AA0003D" w14:textId="01AA4779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1AE7036F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1604981" w14:textId="77777777" w:rsidR="00D17AE6" w:rsidRPr="005D5E8A" w:rsidRDefault="00D17AE6" w:rsidP="009B0829">
            <w:pPr>
              <w:pStyle w:val="Standard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Email Security Appliance Advanced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D5E8A">
              <w:rPr>
                <w:color w:val="000000"/>
                <w:sz w:val="22"/>
                <w:szCs w:val="22"/>
                <w:shd w:val="clear" w:color="auto" w:fill="FFFFFF"/>
              </w:rPr>
              <w:t>Protection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5F0A5D8" w14:textId="77777777" w:rsidR="00D17AE6" w:rsidRPr="005D5E8A" w:rsidRDefault="00D17AE6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5D5E8A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C1709FC" w14:textId="07A6CD04" w:rsidR="00D17AE6" w:rsidRPr="005D5E8A" w:rsidRDefault="00F30059" w:rsidP="009B0829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2CDBF840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B7B689B" w14:textId="7AFB714A" w:rsidR="00D17AE6" w:rsidRPr="005D5E8A" w:rsidRDefault="00D17AE6" w:rsidP="009B0829">
            <w:pPr>
              <w:rPr>
                <w:rFonts w:ascii="Times New Roman" w:hAnsi="Times New Roman" w:cs="Times New Roman"/>
                <w:color w:val="000000"/>
              </w:rPr>
            </w:pPr>
            <w:r w:rsidRPr="005D5E8A">
              <w:rPr>
                <w:rFonts w:ascii="Times New Roman" w:hAnsi="Times New Roman" w:cs="Times New Roman"/>
                <w:lang w:val="en-US"/>
              </w:rPr>
              <w:t>Email Security Intelligent Multi</w:t>
            </w:r>
            <w:r w:rsidR="00FB23AE" w:rsidRPr="005D5E8A">
              <w:rPr>
                <w:rFonts w:ascii="Times New Roman" w:hAnsi="Times New Roman" w:cs="Times New Roman"/>
                <w:lang w:val="en-US"/>
              </w:rPr>
              <w:t>-</w:t>
            </w:r>
            <w:r w:rsidRPr="005D5E8A">
              <w:rPr>
                <w:rFonts w:ascii="Times New Roman" w:hAnsi="Times New Roman" w:cs="Times New Roman"/>
                <w:lang w:val="en-US"/>
              </w:rPr>
              <w:t>scan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868CD63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79C28F5" w14:textId="056BACCE" w:rsidR="00D17AE6" w:rsidRPr="005D5E8A" w:rsidRDefault="00F30059" w:rsidP="009B0829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D5E8A">
              <w:rPr>
                <w:color w:val="000000" w:themeColor="text1"/>
                <w:sz w:val="22"/>
                <w:szCs w:val="22"/>
              </w:rPr>
              <w:t>Aug</w:t>
            </w:r>
            <w:proofErr w:type="spellEnd"/>
            <w:r w:rsidRPr="005D5E8A">
              <w:rPr>
                <w:color w:val="000000" w:themeColor="text1"/>
                <w:sz w:val="22"/>
                <w:szCs w:val="22"/>
              </w:rPr>
              <w:t xml:space="preserve"> 31 2024</w:t>
            </w:r>
          </w:p>
        </w:tc>
      </w:tr>
      <w:tr w:rsidR="00D17AE6" w:rsidRPr="005D5E8A" w14:paraId="51B5899A" w14:textId="77777777" w:rsidTr="009B0829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CF8067" w14:textId="77777777" w:rsidR="00D17AE6" w:rsidRPr="005D5E8A" w:rsidRDefault="00D17AE6" w:rsidP="009B0829">
            <w:pPr>
              <w:rPr>
                <w:rFonts w:ascii="Times New Roman" w:hAnsi="Times New Roman" w:cs="Times New Roman"/>
                <w:lang w:val="en-US"/>
              </w:rPr>
            </w:pPr>
            <w:r w:rsidRPr="005D5E8A">
              <w:rPr>
                <w:rFonts w:ascii="Times New Roman" w:hAnsi="Times New Roman" w:cs="Times New Roman"/>
                <w:lang w:val="en-US"/>
              </w:rPr>
              <w:t>ESA Image Analyzer License (</w:t>
            </w:r>
            <w:proofErr w:type="spellStart"/>
            <w:r w:rsidRPr="005D5E8A">
              <w:rPr>
                <w:rFonts w:ascii="Times New Roman" w:hAnsi="Times New Roman" w:cs="Times New Roman"/>
                <w:lang w:val="en-US"/>
              </w:rPr>
              <w:t>nowa</w:t>
            </w:r>
            <w:proofErr w:type="spellEnd"/>
            <w:r w:rsidRPr="005D5E8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D5E8A">
              <w:rPr>
                <w:rFonts w:ascii="Times New Roman" w:hAnsi="Times New Roman" w:cs="Times New Roman"/>
                <w:lang w:val="en-US"/>
              </w:rPr>
              <w:t>licencja</w:t>
            </w:r>
            <w:proofErr w:type="spellEnd"/>
            <w:r w:rsidRPr="005D5E8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7D9807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1000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3E2F9E" w14:textId="77777777" w:rsidR="00D17AE6" w:rsidRPr="005D5E8A" w:rsidRDefault="00D17AE6" w:rsidP="009B0829">
            <w:pPr>
              <w:pStyle w:val="Standard"/>
              <w:rPr>
                <w:sz w:val="22"/>
                <w:szCs w:val="22"/>
              </w:rPr>
            </w:pPr>
            <w:r w:rsidRPr="005D5E8A">
              <w:rPr>
                <w:sz w:val="22"/>
                <w:szCs w:val="22"/>
              </w:rPr>
              <w:t>---</w:t>
            </w:r>
          </w:p>
        </w:tc>
      </w:tr>
    </w:tbl>
    <w:p w14:paraId="0B8DA18F" w14:textId="77777777" w:rsidR="00D17AE6" w:rsidRPr="005D5E8A" w:rsidRDefault="00D17AE6" w:rsidP="00DF65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77B4E9BF" w14:textId="34F89363" w:rsidR="00DF654F" w:rsidRPr="005D5E8A" w:rsidRDefault="00DF654F" w:rsidP="00DF654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Typ: </w:t>
      </w:r>
      <w:proofErr w:type="spellStart"/>
      <w:r w:rsidRPr="005D5E8A">
        <w:rPr>
          <w:rFonts w:ascii="Times New Roman" w:hAnsi="Times New Roman" w:cs="Times New Roman"/>
        </w:rPr>
        <w:t>advantage</w:t>
      </w:r>
      <w:proofErr w:type="spellEnd"/>
      <w:r w:rsidRPr="005D5E8A">
        <w:rPr>
          <w:rFonts w:ascii="Times New Roman" w:hAnsi="Times New Roman" w:cs="Times New Roman"/>
        </w:rPr>
        <w:t xml:space="preserve"> </w:t>
      </w:r>
      <w:proofErr w:type="spellStart"/>
      <w:r w:rsidRPr="005D5E8A">
        <w:rPr>
          <w:rFonts w:ascii="Times New Roman" w:hAnsi="Times New Roman" w:cs="Times New Roman"/>
        </w:rPr>
        <w:t>bundle</w:t>
      </w:r>
      <w:proofErr w:type="spellEnd"/>
      <w:r w:rsidRPr="005D5E8A">
        <w:rPr>
          <w:rFonts w:ascii="Times New Roman" w:hAnsi="Times New Roman" w:cs="Times New Roman"/>
        </w:rPr>
        <w:t>.</w:t>
      </w:r>
    </w:p>
    <w:p w14:paraId="2FD37CD4" w14:textId="77777777" w:rsidR="003A75F7" w:rsidRPr="005D5E8A" w:rsidRDefault="003A75F7" w:rsidP="003A75F7">
      <w:pPr>
        <w:pStyle w:val="Standard"/>
        <w:tabs>
          <w:tab w:val="left" w:pos="720"/>
        </w:tabs>
        <w:ind w:left="720" w:hanging="720"/>
        <w:rPr>
          <w:sz w:val="22"/>
          <w:szCs w:val="22"/>
        </w:rPr>
      </w:pPr>
      <w:r w:rsidRPr="005D5E8A">
        <w:rPr>
          <w:sz w:val="22"/>
          <w:szCs w:val="22"/>
        </w:rPr>
        <w:t xml:space="preserve">*dotyczy licencji na dwa urządzenia pracujące w trybie </w:t>
      </w:r>
      <w:proofErr w:type="spellStart"/>
      <w:r w:rsidRPr="005D5E8A">
        <w:rPr>
          <w:sz w:val="22"/>
          <w:szCs w:val="22"/>
        </w:rPr>
        <w:t>cluster</w:t>
      </w:r>
      <w:proofErr w:type="spellEnd"/>
      <w:r w:rsidRPr="005D5E8A">
        <w:rPr>
          <w:sz w:val="22"/>
          <w:szCs w:val="22"/>
        </w:rPr>
        <w:t xml:space="preserve"> </w:t>
      </w:r>
    </w:p>
    <w:p w14:paraId="7979BFBF" w14:textId="77777777" w:rsidR="00B55ECE" w:rsidRPr="005D5E8A" w:rsidRDefault="00B55ECE" w:rsidP="00B55ECE">
      <w:pPr>
        <w:spacing w:line="360" w:lineRule="auto"/>
        <w:jc w:val="both"/>
        <w:rPr>
          <w:rFonts w:ascii="Times New Roman" w:hAnsi="Times New Roman" w:cs="Times New Roman"/>
        </w:rPr>
      </w:pPr>
    </w:p>
    <w:p w14:paraId="6992CEBD" w14:textId="728FDD84" w:rsidR="00B15A25" w:rsidRPr="005D5E8A" w:rsidRDefault="00B55ECE" w:rsidP="00B55ECE">
      <w:pPr>
        <w:spacing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3.</w:t>
      </w:r>
      <w:r w:rsidR="005D5E8A">
        <w:rPr>
          <w:rFonts w:ascii="Times New Roman" w:hAnsi="Times New Roman" w:cs="Times New Roman"/>
          <w:lang w:eastAsia="pl-PL"/>
        </w:rPr>
        <w:t xml:space="preserve"> </w:t>
      </w:r>
      <w:r w:rsidR="00B34D8E" w:rsidRPr="005D5E8A">
        <w:rPr>
          <w:rFonts w:ascii="Times New Roman" w:hAnsi="Times New Roman" w:cs="Times New Roman"/>
          <w:lang w:eastAsia="pl-PL"/>
        </w:rPr>
        <w:t xml:space="preserve">Szczegółowe zasady świadczenia usługi zostały określone w formularzu przedmiotowo - cenowym (załącznik nr 2 do </w:t>
      </w:r>
      <w:r w:rsidR="006D64E9" w:rsidRPr="005D5E8A">
        <w:rPr>
          <w:rFonts w:ascii="Times New Roman" w:hAnsi="Times New Roman" w:cs="Times New Roman"/>
          <w:lang w:eastAsia="pl-PL"/>
        </w:rPr>
        <w:t>SWZ</w:t>
      </w:r>
      <w:r w:rsidR="00B34D8E" w:rsidRPr="005D5E8A">
        <w:rPr>
          <w:rFonts w:ascii="Times New Roman" w:hAnsi="Times New Roman" w:cs="Times New Roman"/>
          <w:lang w:eastAsia="pl-PL"/>
        </w:rPr>
        <w:t xml:space="preserve">) i stanowią integralną część niniejszej umowy.  </w:t>
      </w:r>
    </w:p>
    <w:p w14:paraId="40121442" w14:textId="77777777" w:rsidR="00B15A25" w:rsidRPr="005D5E8A" w:rsidRDefault="00B34D8E">
      <w:pPr>
        <w:spacing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</w:r>
      <w:r w:rsidRPr="005D5E8A">
        <w:rPr>
          <w:rFonts w:ascii="Times New Roman" w:hAnsi="Times New Roman" w:cs="Times New Roman"/>
        </w:rPr>
        <w:tab/>
        <w:t xml:space="preserve">    </w:t>
      </w:r>
      <w:r w:rsidRPr="005D5E8A">
        <w:rPr>
          <w:rFonts w:ascii="Times New Roman" w:hAnsi="Times New Roman" w:cs="Times New Roman"/>
          <w:b/>
          <w:bCs/>
        </w:rPr>
        <w:t>§ 2</w:t>
      </w:r>
    </w:p>
    <w:p w14:paraId="109FFB86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b/>
        </w:rPr>
        <w:t xml:space="preserve">Warunki świadczenia usługi i okres jej świadczenia </w:t>
      </w:r>
    </w:p>
    <w:p w14:paraId="64810B76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Wykonawca zobowiązuje się wykonać umowę z należytą starannością, zgodnie z obowiązującymi normami, zasadami wiedzy technicznej i wymaganiami producenta urządzeń, a w szczególności odpowiada za jakość i terminowość wykonania umowy.</w:t>
      </w:r>
    </w:p>
    <w:p w14:paraId="45A18828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Wykonawca zobowiązany jest do informowania Zamawiającego o wszelkich przeszkodach i okolicznościach mogących wpłynąć na jakość prac lub opóźnienie terminu czynności zawartych w przedmiocie umowy.</w:t>
      </w:r>
    </w:p>
    <w:p w14:paraId="60F13BA6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 xml:space="preserve">Przekazanie przedmiotu umowy odbędzie się na podstawie sporządzonego protokołu odbioru bez zastrzeżeń.  </w:t>
      </w:r>
    </w:p>
    <w:p w14:paraId="218A3655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 </w:t>
      </w:r>
      <w:r w:rsidRPr="005D5E8A">
        <w:rPr>
          <w:rFonts w:ascii="Times New Roman" w:hAnsi="Times New Roman" w:cs="Times New Roman"/>
          <w:bCs/>
          <w:lang w:eastAsia="pl-PL"/>
        </w:rPr>
        <w:t>Protokół odbioru zostanie podpisany po przedstawieniu przez autoryzowanego partnera Cisco (Wykonawcę) poświadczenia o uruchomieniu w/w licencji w wyznaczonym terminie. Poświadczenie musi zostać potwierdzone podpisem (z imienia i nazwiska) uprawnionego pracownika firmy Cisco Systems – o. Polska (</w:t>
      </w:r>
      <w:r w:rsidRPr="005D5E8A">
        <w:rPr>
          <w:rFonts w:ascii="Times New Roman" w:hAnsi="Times New Roman" w:cs="Times New Roman"/>
          <w:color w:val="000000"/>
          <w:lang w:eastAsia="pl-PL"/>
        </w:rPr>
        <w:t>Cisco Systems Poland sp. z o.o.)</w:t>
      </w:r>
      <w:r w:rsidRPr="005D5E8A">
        <w:rPr>
          <w:rFonts w:ascii="Times New Roman" w:hAnsi="Times New Roman" w:cs="Times New Roman"/>
          <w:bCs/>
          <w:lang w:eastAsia="pl-PL"/>
        </w:rPr>
        <w:t>.</w:t>
      </w:r>
    </w:p>
    <w:p w14:paraId="4E532B5A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Produkt musi pochodzić z legalnego kanału dystrybucji (oficjalny kanał dystrybucji uznany przez Producenta) i musi zostać dostarczony przez Wykonawcę zgodnie z polityką firmy Cisco Systems.</w:t>
      </w:r>
    </w:p>
    <w:p w14:paraId="67B2F8AE" w14:textId="77777777" w:rsidR="00B15A25" w:rsidRPr="005D5E8A" w:rsidRDefault="00B34D8E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Zamawiający wymaga a Wykonawca zobowiązuje się, że podczas okresu objętego wsparciem można będzie w sposób automatyczny aktualizować oprogramowanie systemu urządzeń </w:t>
      </w:r>
      <w:proofErr w:type="spellStart"/>
      <w:r w:rsidRPr="005D5E8A">
        <w:rPr>
          <w:rFonts w:ascii="Times New Roman" w:hAnsi="Times New Roman" w:cs="Times New Roman"/>
        </w:rPr>
        <w:t>IronPort</w:t>
      </w:r>
      <w:proofErr w:type="spellEnd"/>
      <w:r w:rsidRPr="005D5E8A">
        <w:rPr>
          <w:rFonts w:ascii="Times New Roman" w:hAnsi="Times New Roman" w:cs="Times New Roman"/>
        </w:rPr>
        <w:t xml:space="preserve">, w tym silniki systemu antyspamowego, antywirusowego. Urządzenie musi w sposób automatyczny aktualizować  bazy </w:t>
      </w:r>
      <w:proofErr w:type="spellStart"/>
      <w:r w:rsidRPr="005D5E8A">
        <w:rPr>
          <w:rFonts w:ascii="Times New Roman" w:hAnsi="Times New Roman" w:cs="Times New Roman"/>
        </w:rPr>
        <w:t>antyspam</w:t>
      </w:r>
      <w:proofErr w:type="spellEnd"/>
      <w:r w:rsidRPr="005D5E8A">
        <w:rPr>
          <w:rFonts w:ascii="Times New Roman" w:hAnsi="Times New Roman" w:cs="Times New Roman"/>
        </w:rPr>
        <w:t xml:space="preserve">, wirusów, </w:t>
      </w:r>
      <w:proofErr w:type="spellStart"/>
      <w:r w:rsidRPr="005D5E8A">
        <w:rPr>
          <w:rFonts w:ascii="Times New Roman" w:hAnsi="Times New Roman" w:cs="Times New Roman"/>
        </w:rPr>
        <w:t>virus</w:t>
      </w:r>
      <w:proofErr w:type="spellEnd"/>
      <w:r w:rsidRPr="005D5E8A">
        <w:rPr>
          <w:rFonts w:ascii="Times New Roman" w:hAnsi="Times New Roman" w:cs="Times New Roman"/>
        </w:rPr>
        <w:t xml:space="preserve"> </w:t>
      </w:r>
      <w:proofErr w:type="spellStart"/>
      <w:r w:rsidRPr="005D5E8A">
        <w:rPr>
          <w:rFonts w:ascii="Times New Roman" w:hAnsi="Times New Roman" w:cs="Times New Roman"/>
        </w:rPr>
        <w:t>outbreak</w:t>
      </w:r>
      <w:proofErr w:type="spellEnd"/>
      <w:r w:rsidRPr="005D5E8A">
        <w:rPr>
          <w:rFonts w:ascii="Times New Roman" w:hAnsi="Times New Roman" w:cs="Times New Roman"/>
        </w:rPr>
        <w:t xml:space="preserve"> </w:t>
      </w:r>
      <w:proofErr w:type="spellStart"/>
      <w:r w:rsidRPr="005D5E8A">
        <w:rPr>
          <w:rFonts w:ascii="Times New Roman" w:hAnsi="Times New Roman" w:cs="Times New Roman"/>
        </w:rPr>
        <w:t>filters</w:t>
      </w:r>
      <w:proofErr w:type="spellEnd"/>
      <w:r w:rsidRPr="005D5E8A">
        <w:rPr>
          <w:rFonts w:ascii="Times New Roman" w:hAnsi="Times New Roman" w:cs="Times New Roman"/>
        </w:rPr>
        <w:t xml:space="preserve"> oraz „dane </w:t>
      </w:r>
      <w:proofErr w:type="spellStart"/>
      <w:r w:rsidRPr="005D5E8A">
        <w:rPr>
          <w:rFonts w:ascii="Times New Roman" w:hAnsi="Times New Roman" w:cs="Times New Roman"/>
        </w:rPr>
        <w:t>reputacyjne</w:t>
      </w:r>
      <w:proofErr w:type="spellEnd"/>
      <w:r w:rsidRPr="005D5E8A">
        <w:rPr>
          <w:rFonts w:ascii="Times New Roman" w:hAnsi="Times New Roman" w:cs="Times New Roman"/>
        </w:rPr>
        <w:t>”. Przedłużenie funkcjonalności urządzeń musi odbyć się w sposób automatyczny, tj. urządzenia Zamawiającego (</w:t>
      </w:r>
      <w:proofErr w:type="spellStart"/>
      <w:r w:rsidRPr="005D5E8A">
        <w:rPr>
          <w:rFonts w:ascii="Times New Roman" w:hAnsi="Times New Roman" w:cs="Times New Roman"/>
        </w:rPr>
        <w:t>IronPort</w:t>
      </w:r>
      <w:proofErr w:type="spellEnd"/>
      <w:r w:rsidRPr="005D5E8A">
        <w:rPr>
          <w:rFonts w:ascii="Times New Roman" w:hAnsi="Times New Roman" w:cs="Times New Roman"/>
        </w:rPr>
        <w:t>) muszą same pobrać nowe daty wygaśnięcia licencji/klucze licencyjne.</w:t>
      </w:r>
    </w:p>
    <w:p w14:paraId="57FB1502" w14:textId="77777777" w:rsidR="00B15A25" w:rsidRPr="005D5E8A" w:rsidRDefault="00B15A25">
      <w:pPr>
        <w:rPr>
          <w:rFonts w:ascii="Times New Roman" w:hAnsi="Times New Roman" w:cs="Times New Roman"/>
          <w:b/>
          <w:bCs/>
        </w:rPr>
      </w:pPr>
    </w:p>
    <w:p w14:paraId="5661D9D9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3</w:t>
      </w:r>
    </w:p>
    <w:p w14:paraId="02EF37CC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Warunki realizacji usługi</w:t>
      </w:r>
    </w:p>
    <w:p w14:paraId="2E3C380B" w14:textId="7FDA9AD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Strony ustalają, iż przedmiotem odbioru końcowego jest potwierdzenie</w:t>
      </w:r>
      <w:r w:rsidRPr="005D5E8A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5D5E8A">
        <w:rPr>
          <w:rFonts w:ascii="Times New Roman" w:hAnsi="Times New Roman" w:cs="Times New Roman"/>
          <w:lang w:eastAsia="pl-PL"/>
        </w:rPr>
        <w:t xml:space="preserve"> dostarczenia Zamawiającemu przedmiotu umowy określonego w niniejszej Umowie w terminie do</w:t>
      </w:r>
      <w:r w:rsidR="00A33767" w:rsidRPr="005D5E8A">
        <w:rPr>
          <w:rFonts w:ascii="Times New Roman" w:hAnsi="Times New Roman" w:cs="Times New Roman"/>
          <w:lang w:eastAsia="pl-PL"/>
        </w:rPr>
        <w:t xml:space="preserve"> 3 dni roboczych</w:t>
      </w:r>
      <w:r w:rsidR="00D9369F" w:rsidRPr="005D5E8A">
        <w:rPr>
          <w:rFonts w:ascii="Times New Roman" w:hAnsi="Times New Roman" w:cs="Times New Roman"/>
          <w:lang w:eastAsia="pl-PL"/>
        </w:rPr>
        <w:t xml:space="preserve"> od podpisania umowy</w:t>
      </w:r>
      <w:r w:rsidRPr="005D5E8A">
        <w:rPr>
          <w:rFonts w:ascii="Times New Roman" w:hAnsi="Times New Roman" w:cs="Times New Roman"/>
          <w:lang w:eastAsia="pl-PL"/>
        </w:rPr>
        <w:t>.</w:t>
      </w:r>
    </w:p>
    <w:p w14:paraId="573EDAE9" w14:textId="7777777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  <w:tab w:val="left" w:pos="7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Strony postanawiają, że z przekazania przez Wykonawcę Zamawiającemu przedmiotu umowy będzie spisany protokół zawierający w szczególności:</w:t>
      </w:r>
    </w:p>
    <w:p w14:paraId="2160F01E" w14:textId="77777777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oznaczenie osób uczestniczących w przekazaniu;</w:t>
      </w:r>
    </w:p>
    <w:p w14:paraId="1EE86FB7" w14:textId="77777777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wymienienie dokumentów przekazanych Zamawiającemu przez Wykonawcę;</w:t>
      </w:r>
    </w:p>
    <w:p w14:paraId="56127787" w14:textId="4EFE55B8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datę przekazania</w:t>
      </w:r>
      <w:r w:rsidR="00B55ECE" w:rsidRPr="005D5E8A">
        <w:rPr>
          <w:rFonts w:ascii="Times New Roman" w:hAnsi="Times New Roman" w:cs="Times New Roman"/>
        </w:rPr>
        <w:t xml:space="preserve"> przedmiotu umowy,</w:t>
      </w:r>
    </w:p>
    <w:p w14:paraId="1D804ACA" w14:textId="77777777" w:rsidR="00B15A25" w:rsidRPr="005D5E8A" w:rsidRDefault="00B34D8E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708"/>
        </w:tabs>
        <w:spacing w:after="120" w:line="360" w:lineRule="auto"/>
        <w:ind w:left="113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podpisy przedstawicieli Zamawiającego, Wykonawcy oraz osób uczestniczących w przekazaniu.</w:t>
      </w:r>
    </w:p>
    <w:p w14:paraId="5DC1EB91" w14:textId="7777777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 xml:space="preserve">Zamawiający wyznacza do kontaktu: Piotr Szamocki, e-mail: </w:t>
      </w:r>
      <w:hyperlink r:id="rId8">
        <w:r w:rsidRPr="005D5E8A">
          <w:rPr>
            <w:rStyle w:val="czeinternetowe"/>
            <w:rFonts w:ascii="Times New Roman" w:hAnsi="Times New Roman" w:cs="Times New Roman"/>
            <w:color w:val="auto"/>
            <w:lang w:eastAsia="pl-PL"/>
          </w:rPr>
          <w:t>piotrsz@ukw.edu.pl</w:t>
        </w:r>
      </w:hyperlink>
      <w:r w:rsidRPr="005D5E8A">
        <w:rPr>
          <w:rFonts w:ascii="Times New Roman" w:hAnsi="Times New Roman" w:cs="Times New Roman"/>
          <w:lang w:eastAsia="pl-PL"/>
        </w:rPr>
        <w:t xml:space="preserve">,  tel. 52 </w:t>
      </w:r>
      <w:r w:rsidRPr="005D5E8A">
        <w:rPr>
          <w:rFonts w:ascii="Times New Roman" w:hAnsi="Times New Roman" w:cs="Times New Roman"/>
        </w:rPr>
        <w:t>3257649.</w:t>
      </w:r>
    </w:p>
    <w:p w14:paraId="7376FEC0" w14:textId="7777777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328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Wykonawca wyznacza do kontaktu: …………...........................…………., e-mail: .................................................................... tel. ……………………………..</w:t>
      </w:r>
      <w:r w:rsidRPr="005D5E8A">
        <w:rPr>
          <w:rFonts w:ascii="Times New Roman" w:hAnsi="Times New Roman" w:cs="Times New Roman"/>
        </w:rPr>
        <w:t>.</w:t>
      </w:r>
    </w:p>
    <w:p w14:paraId="37180D3A" w14:textId="7762B0E3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328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Protokół </w:t>
      </w:r>
      <w:r w:rsidRPr="005D5E8A">
        <w:rPr>
          <w:rFonts w:ascii="Times New Roman" w:hAnsi="Times New Roman" w:cs="Times New Roman"/>
          <w:bCs/>
          <w:lang w:eastAsia="pl-PL"/>
        </w:rPr>
        <w:t>odbioru zostanie podpisany po przedstawieniu przez Wykonawcę poświadczenia o uruchomieniu w/w licencji w wyznaczonym terminie. Poświadczenie musi zostać potwierdzone podpisem (z imienia i nazwiska) uprawnionego pracownika</w:t>
      </w:r>
      <w:r w:rsidR="005D5E8A">
        <w:rPr>
          <w:rFonts w:ascii="Times New Roman" w:hAnsi="Times New Roman" w:cs="Times New Roman"/>
          <w:bCs/>
          <w:lang w:eastAsia="pl-PL"/>
        </w:rPr>
        <w:t>/przedstawiciela Wykonawcy</w:t>
      </w:r>
      <w:r w:rsidRPr="005D5E8A">
        <w:rPr>
          <w:rFonts w:ascii="Times New Roman" w:hAnsi="Times New Roman" w:cs="Times New Roman"/>
          <w:bCs/>
          <w:lang w:eastAsia="pl-PL"/>
        </w:rPr>
        <w:t>.</w:t>
      </w:r>
    </w:p>
    <w:p w14:paraId="30C03F1D" w14:textId="77777777" w:rsidR="00B15A25" w:rsidRPr="005D5E8A" w:rsidRDefault="00B34D8E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328"/>
          <w:tab w:val="left" w:pos="1752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5D5E8A">
        <w:rPr>
          <w:rFonts w:ascii="Times New Roman" w:hAnsi="Times New Roman" w:cs="Times New Roman"/>
          <w:lang w:eastAsia="pl-PL"/>
        </w:rPr>
        <w:t>Strony ustalają, że w przypadku konieczności zmiany upoważnionych przedstawicieli, nie jest wymagana forma aneksu, lecz pisemne zawiadomienie obu stron</w:t>
      </w:r>
    </w:p>
    <w:p w14:paraId="5A421B98" w14:textId="77777777" w:rsidR="00B15A25" w:rsidRPr="005D5E8A" w:rsidRDefault="00B15A25">
      <w:pPr>
        <w:rPr>
          <w:rFonts w:ascii="Times New Roman" w:hAnsi="Times New Roman" w:cs="Times New Roman"/>
          <w:b/>
          <w:bCs/>
        </w:rPr>
      </w:pPr>
    </w:p>
    <w:p w14:paraId="35296AD0" w14:textId="77777777" w:rsidR="00B15A25" w:rsidRPr="005D5E8A" w:rsidRDefault="00B34D8E">
      <w:pPr>
        <w:jc w:val="center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  <w:b/>
          <w:bCs/>
        </w:rPr>
        <w:t>§ 4</w:t>
      </w:r>
    </w:p>
    <w:p w14:paraId="10F38A2D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Wynagrodzenie</w:t>
      </w:r>
    </w:p>
    <w:p w14:paraId="6A08A74D" w14:textId="77777777" w:rsidR="00B15A25" w:rsidRPr="005D5E8A" w:rsidRDefault="00B34D8E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</w:rPr>
        <w:t>Za wykonanie przedmiotu umowy Wykonawca otrzyma od Zamawiającego  wynagrodzenie w wysoko</w:t>
      </w:r>
      <w:r w:rsidRPr="005D5E8A">
        <w:rPr>
          <w:rFonts w:ascii="Times New Roman" w:eastAsia="TimesNewRoman" w:hAnsi="Times New Roman" w:cs="Times New Roman"/>
        </w:rPr>
        <w:t>ś</w:t>
      </w:r>
      <w:r w:rsidRPr="005D5E8A">
        <w:rPr>
          <w:rFonts w:ascii="Times New Roman" w:hAnsi="Times New Roman" w:cs="Times New Roman"/>
        </w:rPr>
        <w:t>ci:</w:t>
      </w:r>
    </w:p>
    <w:p w14:paraId="690735B3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Wartość netto: .................................... PLN</w:t>
      </w:r>
    </w:p>
    <w:p w14:paraId="54A3F01D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podatek od towarów i usług ( VAT ) ............% w wysokości: .............................. PLN</w:t>
      </w:r>
    </w:p>
    <w:p w14:paraId="303F6B71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wynagrodzenie brutto: ................................... PLN</w:t>
      </w:r>
    </w:p>
    <w:p w14:paraId="0C099EE7" w14:textId="77777777" w:rsidR="00B15A25" w:rsidRPr="005D5E8A" w:rsidRDefault="00B34D8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(słownie: ........................................................ )</w:t>
      </w:r>
    </w:p>
    <w:p w14:paraId="6821B704" w14:textId="52DA9375" w:rsidR="00B15A25" w:rsidRPr="005D5E8A" w:rsidRDefault="00B34D8E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Wynagrodzenie, o którym mowa w ust. 1 </w:t>
      </w:r>
      <w:r w:rsidRPr="005D5E8A">
        <w:rPr>
          <w:rFonts w:ascii="Times New Roman" w:hAnsi="Times New Roman" w:cs="Times New Roman"/>
          <w:lang w:eastAsia="pl-PL"/>
        </w:rPr>
        <w:t>obejmuje całość kosztów związanych z kompleksową realizacją przedmiotu zamówienia, zgodnie z opisem przedmiotu zamówienia</w:t>
      </w:r>
      <w:r w:rsidR="00541935" w:rsidRPr="005D5E8A">
        <w:rPr>
          <w:rFonts w:ascii="Times New Roman" w:hAnsi="Times New Roman" w:cs="Times New Roman"/>
          <w:lang w:eastAsia="pl-PL"/>
        </w:rPr>
        <w:t xml:space="preserve"> </w:t>
      </w:r>
      <w:r w:rsidR="005D5E8A">
        <w:rPr>
          <w:rFonts w:ascii="Times New Roman" w:hAnsi="Times New Roman" w:cs="Times New Roman"/>
          <w:lang w:eastAsia="pl-PL"/>
        </w:rPr>
        <w:t>określonym</w:t>
      </w:r>
      <w:r w:rsidR="00541935" w:rsidRPr="005D5E8A">
        <w:rPr>
          <w:rFonts w:ascii="Times New Roman" w:hAnsi="Times New Roman" w:cs="Times New Roman"/>
          <w:lang w:eastAsia="pl-PL"/>
        </w:rPr>
        <w:t xml:space="preserve"> w SWZ</w:t>
      </w:r>
      <w:r w:rsidRPr="005D5E8A">
        <w:rPr>
          <w:rFonts w:ascii="Times New Roman" w:hAnsi="Times New Roman" w:cs="Times New Roman"/>
          <w:lang w:eastAsia="pl-PL"/>
        </w:rPr>
        <w:t xml:space="preserve"> oraz ofertą Wykonawcy</w:t>
      </w:r>
      <w:r w:rsidRPr="005D5E8A">
        <w:rPr>
          <w:rFonts w:ascii="Times New Roman" w:hAnsi="Times New Roman" w:cs="Times New Roman"/>
        </w:rPr>
        <w:t>.</w:t>
      </w:r>
    </w:p>
    <w:p w14:paraId="70771002" w14:textId="77777777" w:rsidR="00B15A25" w:rsidRPr="005D5E8A" w:rsidRDefault="00B34D8E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>Rozliczenie pomiędzy Zamawiającym, a Wykonawcą będzie dokonywane w złotych polskich.</w:t>
      </w:r>
    </w:p>
    <w:p w14:paraId="22AE0AB9" w14:textId="77777777" w:rsidR="00B15A25" w:rsidRPr="005D5E8A" w:rsidRDefault="00B15A25">
      <w:pPr>
        <w:jc w:val="center"/>
        <w:rPr>
          <w:rFonts w:ascii="Times New Roman" w:hAnsi="Times New Roman" w:cs="Times New Roman"/>
          <w:b/>
          <w:bCs/>
        </w:rPr>
      </w:pPr>
    </w:p>
    <w:p w14:paraId="09DE2790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5</w:t>
      </w:r>
    </w:p>
    <w:p w14:paraId="2AA07650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Warunki płatności</w:t>
      </w:r>
    </w:p>
    <w:p w14:paraId="68E79AF9" w14:textId="77777777" w:rsidR="00B15A25" w:rsidRPr="005D5E8A" w:rsidRDefault="00B34D8E">
      <w:pPr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Zapłata wynagrodzenia, o którym mowa w § 4 ust. 1 nastąpi przelewem bankowym na rachunek bankowy Wykonawcy wskazany w fakturze VAT, w terminie 30 dni od daty doręczenia  Zamawiającemu  prawidłowo wystawionej faktury.</w:t>
      </w:r>
    </w:p>
    <w:p w14:paraId="18314057" w14:textId="130AA001" w:rsidR="00B15A25" w:rsidRPr="005D5E8A" w:rsidRDefault="00B34D8E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Podstawą do wystawienia i doręczenia Zamawiającemu faktury, o której mowa w ust. 1 jest  </w:t>
      </w:r>
      <w:r w:rsidR="00541935" w:rsidRPr="005D5E8A">
        <w:rPr>
          <w:rFonts w:ascii="Times New Roman" w:hAnsi="Times New Roman" w:cs="Times New Roman"/>
        </w:rPr>
        <w:t xml:space="preserve">podpisanie przez Strony </w:t>
      </w:r>
      <w:r w:rsidRPr="005D5E8A">
        <w:rPr>
          <w:rFonts w:ascii="Times New Roman" w:hAnsi="Times New Roman" w:cs="Times New Roman"/>
        </w:rPr>
        <w:t>protok</w:t>
      </w:r>
      <w:r w:rsidR="00541935" w:rsidRPr="005D5E8A">
        <w:rPr>
          <w:rFonts w:ascii="Times New Roman" w:hAnsi="Times New Roman" w:cs="Times New Roman"/>
        </w:rPr>
        <w:t xml:space="preserve">ołu </w:t>
      </w:r>
      <w:r w:rsidRPr="005D5E8A">
        <w:rPr>
          <w:rFonts w:ascii="Times New Roman" w:hAnsi="Times New Roman" w:cs="Times New Roman"/>
        </w:rPr>
        <w:t>odbioru przedmiotu umowy bez zastrzeżeń, o którym mowa w § 3 ust.2.</w:t>
      </w:r>
    </w:p>
    <w:p w14:paraId="347E0314" w14:textId="77777777" w:rsidR="00B15A25" w:rsidRPr="005D5E8A" w:rsidRDefault="00B34D8E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eastAsia="TimesNewRoman" w:hAnsi="Times New Roman" w:cs="Times New Roman"/>
        </w:rPr>
        <w:t>Strony postanawiają</w:t>
      </w:r>
      <w:r w:rsidRPr="005D5E8A">
        <w:rPr>
          <w:rFonts w:ascii="Times New Roman" w:hAnsi="Times New Roman" w:cs="Times New Roman"/>
        </w:rPr>
        <w:t xml:space="preserve">, 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e dniem zapłaty jest dzie</w:t>
      </w:r>
      <w:r w:rsidRPr="005D5E8A">
        <w:rPr>
          <w:rFonts w:ascii="Times New Roman" w:eastAsia="TimesNewRoman" w:hAnsi="Times New Roman" w:cs="Times New Roman"/>
        </w:rPr>
        <w:t xml:space="preserve">ń </w:t>
      </w:r>
      <w:r w:rsidRPr="005D5E8A">
        <w:rPr>
          <w:rFonts w:ascii="Times New Roman" w:hAnsi="Times New Roman" w:cs="Times New Roman"/>
        </w:rPr>
        <w:t>obciążenia  rachunku bankowego Zamawiaj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cego.</w:t>
      </w:r>
    </w:p>
    <w:p w14:paraId="6148D5F4" w14:textId="77777777" w:rsidR="00B15A25" w:rsidRPr="005D5E8A" w:rsidRDefault="00B34D8E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Wykonawca nie mo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e bez uprzedniej zgody Zamawiaj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cego wyra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onej na pi</w:t>
      </w:r>
      <w:r w:rsidRPr="005D5E8A">
        <w:rPr>
          <w:rFonts w:ascii="Times New Roman" w:eastAsia="TimesNewRoman" w:hAnsi="Times New Roman" w:cs="Times New Roman"/>
        </w:rPr>
        <w:t>ś</w:t>
      </w:r>
      <w:r w:rsidRPr="005D5E8A">
        <w:rPr>
          <w:rFonts w:ascii="Times New Roman" w:hAnsi="Times New Roman" w:cs="Times New Roman"/>
        </w:rPr>
        <w:t>mie dokonać przelewu wierzytelności z tytułu wynagrodzenia, o którym mowa  §  4 ust. 1.</w:t>
      </w:r>
    </w:p>
    <w:p w14:paraId="4244DA9E" w14:textId="77777777" w:rsidR="00B15A25" w:rsidRPr="005D5E8A" w:rsidRDefault="00B15A25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6683A53B" w14:textId="77777777" w:rsidR="00B15A25" w:rsidRPr="005D5E8A" w:rsidRDefault="00B34D8E">
      <w:pPr>
        <w:pStyle w:val="Akapitzlist"/>
        <w:ind w:left="284"/>
        <w:jc w:val="center"/>
        <w:rPr>
          <w:rFonts w:ascii="Times New Roman" w:hAnsi="Times New Roman" w:cs="Times New Roman"/>
          <w:spacing w:val="-6"/>
        </w:rPr>
      </w:pPr>
      <w:r w:rsidRPr="005D5E8A">
        <w:rPr>
          <w:rFonts w:ascii="Times New Roman" w:hAnsi="Times New Roman" w:cs="Times New Roman"/>
          <w:b/>
          <w:bCs/>
        </w:rPr>
        <w:t>§ 6</w:t>
      </w:r>
    </w:p>
    <w:p w14:paraId="6366AD5C" w14:textId="77777777" w:rsidR="00B15A25" w:rsidRPr="005D5E8A" w:rsidRDefault="00B34D8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Odstąpienie od umowy</w:t>
      </w:r>
    </w:p>
    <w:p w14:paraId="751595F5" w14:textId="77777777" w:rsidR="00B15A25" w:rsidRPr="005D5E8A" w:rsidRDefault="00B34D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hAnsi="Times New Roman" w:cs="Times New Roman"/>
        </w:rPr>
        <w:t>1.</w:t>
      </w:r>
      <w:r w:rsidRPr="005D5E8A">
        <w:rPr>
          <w:rFonts w:ascii="Times New Roman" w:eastAsia="Calibri" w:hAnsi="Times New Roman" w:cs="Times New Roman"/>
        </w:rPr>
        <w:t xml:space="preserve">Zamawiający może odstąpić od  umowy: </w:t>
      </w:r>
    </w:p>
    <w:p w14:paraId="09331517" w14:textId="77777777" w:rsidR="005D5E8A" w:rsidRPr="005D5E8A" w:rsidRDefault="00B34D8E" w:rsidP="005D5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>gdy zwłoka Wykonawcy w wykonaniu przedmiotu umowy przekracza 7 dni</w:t>
      </w:r>
      <w:r w:rsidR="005D5E8A">
        <w:rPr>
          <w:rFonts w:ascii="Times New Roman" w:eastAsia="Calibri" w:hAnsi="Times New Roman" w:cs="Times New Roman"/>
        </w:rPr>
        <w:t xml:space="preserve"> </w:t>
      </w:r>
      <w:r w:rsidR="005D5E8A" w:rsidRPr="005D5E8A">
        <w:rPr>
          <w:rFonts w:ascii="Times New Roman" w:eastAsia="Calibri" w:hAnsi="Times New Roman" w:cs="Times New Roman"/>
        </w:rPr>
        <w:t>liczonych od bezskutecznego upływu terminu realizacji przedmiotu umowy określonego w §3 ust.1.</w:t>
      </w:r>
    </w:p>
    <w:p w14:paraId="65C5750D" w14:textId="77777777" w:rsidR="00B15A25" w:rsidRPr="005D5E8A" w:rsidRDefault="00B34D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>nienależytego wykonywania przedmiotu umowy i rażącego naruszenia postanowień umowy przez Wykonawcę,</w:t>
      </w:r>
    </w:p>
    <w:p w14:paraId="63285654" w14:textId="77777777" w:rsidR="00B15A25" w:rsidRPr="005D5E8A" w:rsidRDefault="00B34D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>w razie wystąpienia istotnej zmiany okoliczności powodującej, że wykonanie umowy nie leży w interesie publicznym, czego nie można było przewidzieć w chwili zawarcia umowy,</w:t>
      </w:r>
    </w:p>
    <w:p w14:paraId="1D84AFDB" w14:textId="143A6929" w:rsidR="00B15A25" w:rsidRPr="005D5E8A" w:rsidRDefault="00B34D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 xml:space="preserve">w przypadkach określonych w </w:t>
      </w:r>
      <w:r w:rsidR="00DB73B4" w:rsidRPr="005D5E8A">
        <w:rPr>
          <w:rFonts w:ascii="Times New Roman" w:eastAsia="Calibri" w:hAnsi="Times New Roman" w:cs="Times New Roman"/>
        </w:rPr>
        <w:t xml:space="preserve">art. 456 ust. 2 ustawy z dnia  </w:t>
      </w:r>
      <w:r w:rsidR="00DB73B4" w:rsidRPr="005D5E8A">
        <w:rPr>
          <w:rFonts w:ascii="Times New Roman" w:hAnsi="Times New Roman" w:cs="Times New Roman"/>
        </w:rPr>
        <w:t xml:space="preserve">11 września 2019 r.- Prawo zamówień publicznych. </w:t>
      </w:r>
    </w:p>
    <w:p w14:paraId="065B2826" w14:textId="77777777" w:rsidR="00B15A25" w:rsidRPr="005D5E8A" w:rsidRDefault="00B34D8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D5E8A">
        <w:rPr>
          <w:rFonts w:ascii="Times New Roman" w:eastAsia="Calibri" w:hAnsi="Times New Roman" w:cs="Times New Roman"/>
        </w:rPr>
        <w:t xml:space="preserve">2. Odstąpienie od umowy powinno nastąpić w formie pisemnej pod rygorem nieważności takiego   oświadczenia w terminie 30 dni od powzięcia wiadomości o okolicznościach wskazanych w §6 ust.1 </w:t>
      </w:r>
    </w:p>
    <w:p w14:paraId="721FE722" w14:textId="77777777" w:rsidR="00B15A25" w:rsidRPr="005D5E8A" w:rsidRDefault="00B15A25">
      <w:pPr>
        <w:jc w:val="center"/>
        <w:rPr>
          <w:rFonts w:ascii="Times New Roman" w:hAnsi="Times New Roman" w:cs="Times New Roman"/>
          <w:b/>
          <w:bCs/>
        </w:rPr>
      </w:pPr>
    </w:p>
    <w:p w14:paraId="4CF2FF6F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7</w:t>
      </w:r>
    </w:p>
    <w:p w14:paraId="213E175F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Kary umowne</w:t>
      </w:r>
    </w:p>
    <w:p w14:paraId="66136D61" w14:textId="77777777" w:rsidR="00B15A25" w:rsidRPr="005D5E8A" w:rsidRDefault="00B34D8E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1. Wykonawca zapłaci Zamawiającemu następujące kary umowne :</w:t>
      </w:r>
    </w:p>
    <w:p w14:paraId="12580239" w14:textId="5AC00E15" w:rsidR="00B15A25" w:rsidRPr="005D5E8A" w:rsidRDefault="00B34D8E">
      <w:pPr>
        <w:pStyle w:val="Akapitzlist"/>
        <w:widowControl w:val="0"/>
        <w:numPr>
          <w:ilvl w:val="1"/>
          <w:numId w:val="23"/>
        </w:numPr>
        <w:tabs>
          <w:tab w:val="left" w:pos="426"/>
          <w:tab w:val="left" w:pos="567"/>
          <w:tab w:val="left" w:pos="851"/>
        </w:tabs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 xml:space="preserve">za zwłokę w wykonaniu przedmiotu umowy - w wysokości 0,5 % wartości </w:t>
      </w:r>
      <w:r w:rsidR="00DB73B4" w:rsidRPr="005D5E8A">
        <w:rPr>
          <w:rFonts w:ascii="Times New Roman" w:hAnsi="Times New Roman" w:cs="Times New Roman"/>
          <w:lang w:eastAsia="pl-PL"/>
        </w:rPr>
        <w:t>brutto</w:t>
      </w:r>
      <w:r w:rsidRPr="005D5E8A">
        <w:rPr>
          <w:rFonts w:ascii="Times New Roman" w:hAnsi="Times New Roman" w:cs="Times New Roman"/>
          <w:lang w:eastAsia="pl-PL"/>
        </w:rPr>
        <w:t xml:space="preserve"> przedmiotu umowy określonego w § 4 ust. 1 za każdy dzień zwłoki, liczony od upływu terminu realizacji przedmiotu umowy określonego w §3 ust.1. </w:t>
      </w:r>
    </w:p>
    <w:p w14:paraId="555A1255" w14:textId="4873B5BC" w:rsidR="00B15A25" w:rsidRPr="005D5E8A" w:rsidRDefault="00B34D8E">
      <w:pPr>
        <w:pStyle w:val="Akapitzlist"/>
        <w:widowControl w:val="0"/>
        <w:numPr>
          <w:ilvl w:val="1"/>
          <w:numId w:val="24"/>
        </w:numPr>
        <w:tabs>
          <w:tab w:val="left" w:pos="426"/>
          <w:tab w:val="left" w:pos="567"/>
          <w:tab w:val="left" w:pos="1752"/>
        </w:tabs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  <w:lang w:eastAsia="pl-PL"/>
        </w:rPr>
        <w:t xml:space="preserve">za zwłokę w usunięciu wad stwierdzonych przy odbiorze lub ujawnionych w okresie gwarancji i rękojmi – w wysokości 0,5 % wartości </w:t>
      </w:r>
      <w:r w:rsidR="00DB73B4" w:rsidRPr="005D5E8A">
        <w:rPr>
          <w:rFonts w:ascii="Times New Roman" w:hAnsi="Times New Roman" w:cs="Times New Roman"/>
          <w:lang w:eastAsia="pl-PL"/>
        </w:rPr>
        <w:t>brutto</w:t>
      </w:r>
      <w:r w:rsidRPr="005D5E8A">
        <w:rPr>
          <w:rFonts w:ascii="Times New Roman" w:hAnsi="Times New Roman" w:cs="Times New Roman"/>
          <w:lang w:eastAsia="pl-PL"/>
        </w:rPr>
        <w:t xml:space="preserve"> przedmiotu umowy określonego w § 4 ust. 1 za każdy dzień zwłoki, liczony od dnia wyznaczonego na usunięcie wad;</w:t>
      </w:r>
    </w:p>
    <w:p w14:paraId="7B7E279C" w14:textId="53132470" w:rsidR="00B15A25" w:rsidRPr="005D5E8A" w:rsidRDefault="00B34D8E">
      <w:pPr>
        <w:pStyle w:val="Akapitzlist"/>
        <w:widowControl w:val="0"/>
        <w:numPr>
          <w:ilvl w:val="1"/>
          <w:numId w:val="24"/>
        </w:numPr>
        <w:tabs>
          <w:tab w:val="left" w:pos="567"/>
          <w:tab w:val="left" w:pos="1470"/>
          <w:tab w:val="left" w:pos="1752"/>
        </w:tabs>
        <w:spacing w:after="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 w:rsidRPr="005D5E8A">
        <w:rPr>
          <w:rFonts w:ascii="Times New Roman" w:hAnsi="Times New Roman" w:cs="Times New Roman"/>
          <w:lang w:eastAsia="pl-PL"/>
        </w:rPr>
        <w:t xml:space="preserve">za odstąpienie od umowy przez Zamawiającego z przyczyn zależnych od Wykonawcy - w wysokości 10% wartości </w:t>
      </w:r>
      <w:r w:rsidR="00DB73B4" w:rsidRPr="005D5E8A">
        <w:rPr>
          <w:rFonts w:ascii="Times New Roman" w:hAnsi="Times New Roman" w:cs="Times New Roman"/>
          <w:lang w:eastAsia="pl-PL"/>
        </w:rPr>
        <w:t>brutto</w:t>
      </w:r>
      <w:r w:rsidRPr="005D5E8A">
        <w:rPr>
          <w:rFonts w:ascii="Times New Roman" w:hAnsi="Times New Roman" w:cs="Times New Roman"/>
          <w:lang w:eastAsia="pl-PL"/>
        </w:rPr>
        <w:t xml:space="preserve"> przedmiotu umowy określonego w § 4 ust. 1 umowy;</w:t>
      </w:r>
    </w:p>
    <w:p w14:paraId="31C2789E" w14:textId="77777777" w:rsidR="00B15A25" w:rsidRPr="005D5E8A" w:rsidRDefault="00B34D8E">
      <w:pPr>
        <w:pStyle w:val="Akapitzlist"/>
        <w:widowControl w:val="0"/>
        <w:numPr>
          <w:ilvl w:val="1"/>
          <w:numId w:val="24"/>
        </w:numPr>
        <w:tabs>
          <w:tab w:val="left" w:pos="567"/>
          <w:tab w:val="left" w:pos="1752"/>
        </w:tabs>
        <w:spacing w:after="0" w:line="360" w:lineRule="auto"/>
        <w:ind w:left="567"/>
        <w:jc w:val="both"/>
        <w:rPr>
          <w:rFonts w:ascii="Times New Roman" w:hAnsi="Times New Roman" w:cs="Times New Roman"/>
          <w:lang w:eastAsia="pl-PL"/>
        </w:rPr>
      </w:pPr>
      <w:r w:rsidRPr="005D5E8A">
        <w:rPr>
          <w:rFonts w:ascii="Times New Roman" w:hAnsi="Times New Roman" w:cs="Times New Roman"/>
          <w:lang w:eastAsia="pl-PL"/>
        </w:rPr>
        <w:t>za odstąpienie od umowy przez Wykonawcę z przyczyn zależnych od Wykonawcy -</w:t>
      </w:r>
    </w:p>
    <w:p w14:paraId="0C9A2370" w14:textId="77777777" w:rsidR="00B15A25" w:rsidRPr="005D5E8A" w:rsidRDefault="00B34D8E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 wysokości 10 % wartości brutto Przedmiotu Umowy określonego w § 4 ust. 1;</w:t>
      </w:r>
    </w:p>
    <w:p w14:paraId="104E3198" w14:textId="77777777" w:rsidR="00B15A25" w:rsidRPr="005D5E8A" w:rsidRDefault="00B34D8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zachowuje prawo do dochodzenia odszkodowania uzupełniającego na zasadach ogólnych, gdy wartość kar umownych jest niższa niż wartość powstałej szkody.</w:t>
      </w:r>
    </w:p>
    <w:p w14:paraId="22D146A6" w14:textId="34CE0EE0" w:rsidR="00B15A25" w:rsidRPr="005D5E8A" w:rsidRDefault="00B34D8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Łączna wysokość kar umownych nie może przekroczyć wartości 30% wynagrodzenia</w:t>
      </w:r>
      <w:r w:rsidR="00DB73B4" w:rsidRPr="005D5E8A">
        <w:rPr>
          <w:rFonts w:ascii="Times New Roman" w:hAnsi="Times New Roman" w:cs="Times New Roman"/>
        </w:rPr>
        <w:t xml:space="preserve"> brutto,</w:t>
      </w:r>
      <w:r w:rsidRPr="005D5E8A">
        <w:rPr>
          <w:rFonts w:ascii="Times New Roman" w:hAnsi="Times New Roman" w:cs="Times New Roman"/>
        </w:rPr>
        <w:br/>
        <w:t>o którym mowa w  §4 ust.1.</w:t>
      </w:r>
    </w:p>
    <w:p w14:paraId="51900B25" w14:textId="77777777" w:rsidR="00B15A25" w:rsidRPr="005D5E8A" w:rsidRDefault="00B34D8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Zamawiający zastrzega możliwość potrącenia kar umownych z wynagrodzenia Wykonawcy, o którym mowa w §4 ust.1, na co Wykonawca wyraża zgodę.  </w:t>
      </w:r>
    </w:p>
    <w:p w14:paraId="1E08772A" w14:textId="77777777" w:rsidR="00B15A25" w:rsidRPr="005D5E8A" w:rsidRDefault="00B15A25">
      <w:pPr>
        <w:jc w:val="center"/>
        <w:rPr>
          <w:rFonts w:ascii="Times New Roman" w:hAnsi="Times New Roman" w:cs="Times New Roman"/>
          <w:b/>
          <w:bCs/>
        </w:rPr>
      </w:pPr>
    </w:p>
    <w:p w14:paraId="45D04F3D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8</w:t>
      </w:r>
    </w:p>
    <w:p w14:paraId="637CADDA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Zmiany umowy</w:t>
      </w:r>
    </w:p>
    <w:p w14:paraId="4126641B" w14:textId="77777777" w:rsidR="00B15A25" w:rsidRPr="005D5E8A" w:rsidRDefault="00B34D8E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przewiduje możliwość istotnej zmiany zawartej umowy w stosunku do treści oferty, na podstawie, której dokonano wyboru oferty w  szczególności w następujących okolicznościach:</w:t>
      </w:r>
    </w:p>
    <w:p w14:paraId="78DB2676" w14:textId="77777777" w:rsidR="00B15A25" w:rsidRPr="005D5E8A" w:rsidRDefault="00B34D8E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cenowym, dopuszcza się możliwość zmiany terminu realizacji umowy,</w:t>
      </w:r>
    </w:p>
    <w:p w14:paraId="0A5F8816" w14:textId="77777777" w:rsidR="00B15A25" w:rsidRPr="005D5E8A" w:rsidRDefault="00B34D8E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jeżeli w czasie obowiązywania umowy nastąpi zmiana ustawowej stawki podatku od towarów i usług (VAT), Strony dokonają odpowiedniej zmiany wynagrodzenia umownego.</w:t>
      </w:r>
    </w:p>
    <w:p w14:paraId="0DF47A5A" w14:textId="77777777" w:rsidR="00B15A25" w:rsidRPr="005D5E8A" w:rsidRDefault="00B34D8E">
      <w:pPr>
        <w:pStyle w:val="Akapitzlist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zmiany obowi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zuj</w:t>
      </w:r>
      <w:r w:rsidRPr="005D5E8A">
        <w:rPr>
          <w:rFonts w:ascii="Times New Roman" w:eastAsia="TimesNewRoman" w:hAnsi="Times New Roman" w:cs="Times New Roman"/>
        </w:rPr>
        <w:t>ą</w:t>
      </w:r>
      <w:r w:rsidRPr="005D5E8A">
        <w:rPr>
          <w:rFonts w:ascii="Times New Roman" w:hAnsi="Times New Roman" w:cs="Times New Roman"/>
        </w:rPr>
        <w:t>cych przepisów, je</w:t>
      </w:r>
      <w:r w:rsidRPr="005D5E8A">
        <w:rPr>
          <w:rFonts w:ascii="Times New Roman" w:eastAsia="TimesNewRoman" w:hAnsi="Times New Roman" w:cs="Times New Roman"/>
        </w:rPr>
        <w:t>ż</w:t>
      </w:r>
      <w:r w:rsidRPr="005D5E8A">
        <w:rPr>
          <w:rFonts w:ascii="Times New Roman" w:hAnsi="Times New Roman" w:cs="Times New Roman"/>
        </w:rPr>
        <w:t>eli konieczne b</w:t>
      </w:r>
      <w:r w:rsidRPr="005D5E8A">
        <w:rPr>
          <w:rFonts w:ascii="Times New Roman" w:eastAsia="TimesNewRoman" w:hAnsi="Times New Roman" w:cs="Times New Roman"/>
        </w:rPr>
        <w:t>ę</w:t>
      </w:r>
      <w:r w:rsidRPr="005D5E8A">
        <w:rPr>
          <w:rFonts w:ascii="Times New Roman" w:hAnsi="Times New Roman" w:cs="Times New Roman"/>
        </w:rPr>
        <w:t>dzie dostosowanie tre</w:t>
      </w:r>
      <w:r w:rsidRPr="005D5E8A">
        <w:rPr>
          <w:rFonts w:ascii="Times New Roman" w:eastAsia="TimesNewRoman" w:hAnsi="Times New Roman" w:cs="Times New Roman"/>
        </w:rPr>
        <w:t>ś</w:t>
      </w:r>
      <w:r w:rsidRPr="005D5E8A">
        <w:rPr>
          <w:rFonts w:ascii="Times New Roman" w:hAnsi="Times New Roman" w:cs="Times New Roman"/>
        </w:rPr>
        <w:t>ci umowy do aktualnego stanu prawnego,</w:t>
      </w:r>
    </w:p>
    <w:p w14:paraId="72F66F38" w14:textId="5CB652F7" w:rsidR="001B3DA9" w:rsidRPr="005D5E8A" w:rsidRDefault="001B3DA9" w:rsidP="001B3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§ 9</w:t>
      </w:r>
    </w:p>
    <w:p w14:paraId="7315A975" w14:textId="77777777" w:rsidR="001B3DA9" w:rsidRPr="005D5E8A" w:rsidRDefault="001B3DA9" w:rsidP="001B3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Klauzule waloryzacyjne</w:t>
      </w:r>
    </w:p>
    <w:p w14:paraId="2112DFEC" w14:textId="3243A060" w:rsidR="001B3DA9" w:rsidRPr="005D5E8A" w:rsidRDefault="001B3DA9" w:rsidP="001B3DA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W związku z art. 439 ust. 1 ustawy </w:t>
      </w:r>
      <w:r w:rsidR="00DB73B4" w:rsidRPr="005D5E8A">
        <w:rPr>
          <w:rFonts w:ascii="Times New Roman" w:hAnsi="Times New Roman" w:cs="Times New Roman"/>
        </w:rPr>
        <w:t xml:space="preserve">Prawo zamówień publicznych, </w:t>
      </w:r>
      <w:r w:rsidRPr="005D5E8A">
        <w:rPr>
          <w:rFonts w:ascii="Times New Roman" w:hAnsi="Times New Roman" w:cs="Times New Roman"/>
        </w:rPr>
        <w:t xml:space="preserve"> Strony przewidują następujące zasady zmiany (waloryzacji) wynagrodzenia Wykonawcy, w zakresie cen jednostkowych, określonych w załączniku nr </w:t>
      </w:r>
      <w:r w:rsidR="00D25051" w:rsidRPr="005D5E8A">
        <w:rPr>
          <w:rFonts w:ascii="Times New Roman" w:hAnsi="Times New Roman" w:cs="Times New Roman"/>
        </w:rPr>
        <w:t>2</w:t>
      </w:r>
      <w:r w:rsidRPr="005D5E8A">
        <w:rPr>
          <w:rFonts w:ascii="Times New Roman" w:hAnsi="Times New Roman" w:cs="Times New Roman"/>
        </w:rPr>
        <w:t xml:space="preserve"> do niniejszej umowy (Formularz Przedmiotowo - cenowy), w przypadku zmiany ceny materiałów lub kosztów związanych z realizacją zamówienia:</w:t>
      </w:r>
    </w:p>
    <w:p w14:paraId="6C25224B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Waloryzacji podlega jedynie część wynagrodzenia pozostałego do zapłaty (tj. wynagrodzenie za niezrealizowaną część zamówienia),</w:t>
      </w:r>
    </w:p>
    <w:p w14:paraId="67A194F9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Poziom zmiany ceny materiałów lub kosztów uprawniający Strony niniejszej umowy do żądania zmiany wynagrodzenia wynosi minimum 5% względem ceny lub kosztu przyjętych w celu ustalenia wynagrodzenia Wykonawcy zawartego w ofercie,</w:t>
      </w:r>
    </w:p>
    <w:p w14:paraId="3CDD0CDE" w14:textId="2B59CA0B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Zmiana umowy wymaga złożenia drugiej Stronie pisemnego wniosku, w którym Wykonawca wykaże związek zmiany ceny materiałów lub kosztów </w:t>
      </w:r>
      <w:r w:rsidR="005D5E8A">
        <w:rPr>
          <w:rFonts w:ascii="Times New Roman" w:hAnsi="Times New Roman" w:cs="Times New Roman"/>
        </w:rPr>
        <w:t xml:space="preserve">związanych </w:t>
      </w:r>
      <w:r w:rsidRPr="005D5E8A">
        <w:rPr>
          <w:rFonts w:ascii="Times New Roman" w:hAnsi="Times New Roman" w:cs="Times New Roman"/>
        </w:rPr>
        <w:t xml:space="preserve">z realizacją przedmiotu umowy z wysokością wynagrodzenia, określoną w § </w:t>
      </w:r>
      <w:r w:rsidR="00D25051" w:rsidRPr="005D5E8A">
        <w:rPr>
          <w:rFonts w:ascii="Times New Roman" w:hAnsi="Times New Roman" w:cs="Times New Roman"/>
        </w:rPr>
        <w:t>4</w:t>
      </w:r>
      <w:r w:rsidRPr="005D5E8A">
        <w:rPr>
          <w:rFonts w:ascii="Times New Roman" w:hAnsi="Times New Roman" w:cs="Times New Roman"/>
        </w:rPr>
        <w:t xml:space="preserve"> ust. 1 niniejszej umowy. Wykonawca jest zobowiązany przedłożyć wraz z wnioskiem szczegółową kalkulację potwierdzającą wpływ zmiany ceny materiałów lub kosztów na koszt wykonania </w:t>
      </w:r>
      <w:r w:rsidR="005D5E8A">
        <w:rPr>
          <w:rFonts w:ascii="Times New Roman" w:hAnsi="Times New Roman" w:cs="Times New Roman"/>
        </w:rPr>
        <w:t xml:space="preserve">przedmiotu </w:t>
      </w:r>
      <w:r w:rsidRPr="005D5E8A">
        <w:rPr>
          <w:rFonts w:ascii="Times New Roman" w:hAnsi="Times New Roman" w:cs="Times New Roman"/>
        </w:rPr>
        <w:t>zamówienia wraz z dowodami uzasadniającymi zmianę wynagrodzenia, przy czym za dowody należy uznać w szczególności faktury, cenniki, katalogi, oferty, itp.</w:t>
      </w:r>
    </w:p>
    <w:p w14:paraId="07437685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jest zobowiązany rozpatrzyć wniosek o zmianę wynagrodzenia w ciągu 14 dni od jego wpłynięcia.</w:t>
      </w:r>
    </w:p>
    <w:p w14:paraId="422685F0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Strony zobowiązane są przeprowadzić negocjacje w celu:</w:t>
      </w:r>
    </w:p>
    <w:p w14:paraId="5AED15D0" w14:textId="77777777" w:rsidR="001B3DA9" w:rsidRPr="005D5E8A" w:rsidRDefault="001B3DA9" w:rsidP="001B3DA9">
      <w:pPr>
        <w:pStyle w:val="Akapitzlist"/>
        <w:autoSpaceDE w:val="0"/>
        <w:autoSpaceDN w:val="0"/>
        <w:adjustRightInd w:val="0"/>
        <w:spacing w:line="360" w:lineRule="auto"/>
        <w:ind w:left="100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a) ustalenia czy i jaki wpływ wnioskowane zmiany mają na koszty wykonania zamówienia;</w:t>
      </w:r>
    </w:p>
    <w:p w14:paraId="546AAD4B" w14:textId="77777777" w:rsidR="001B3DA9" w:rsidRPr="005D5E8A" w:rsidRDefault="001B3DA9" w:rsidP="001B3DA9">
      <w:pPr>
        <w:pStyle w:val="Akapitzlist"/>
        <w:autoSpaceDE w:val="0"/>
        <w:autoSpaceDN w:val="0"/>
        <w:adjustRightInd w:val="0"/>
        <w:spacing w:line="360" w:lineRule="auto"/>
        <w:ind w:left="100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1B870332" w14:textId="77777777" w:rsidR="001B3DA9" w:rsidRPr="005D5E8A" w:rsidRDefault="001B3DA9" w:rsidP="001B3DA9">
      <w:pPr>
        <w:pStyle w:val="Akapitzlist"/>
        <w:autoSpaceDE w:val="0"/>
        <w:autoSpaceDN w:val="0"/>
        <w:adjustRightInd w:val="0"/>
        <w:spacing w:line="360" w:lineRule="auto"/>
        <w:ind w:left="1004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c) określenia terminu wprowadzenia do Umowy ewentualnych zmian.</w:t>
      </w:r>
    </w:p>
    <w:p w14:paraId="25924CB0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7894C643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dokumenty.</w:t>
      </w:r>
    </w:p>
    <w:p w14:paraId="7E86FFBB" w14:textId="1D0CC186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konsumpcyjnych za IV kwartał w stosunku do IV kwartału roku poprzedniego, począwszy od I kwartału 2024 roku. W przypadku dokonania zmiany wynagrodzenia w związku ze zmianą cen materiałów lub kosztów związanych z realizacją zamówienia – </w:t>
      </w:r>
      <w:r w:rsidR="005D5E8A">
        <w:rPr>
          <w:rFonts w:ascii="Times New Roman" w:hAnsi="Times New Roman" w:cs="Times New Roman"/>
        </w:rPr>
        <w:t>W</w:t>
      </w:r>
      <w:r w:rsidRPr="005D5E8A">
        <w:rPr>
          <w:rFonts w:ascii="Times New Roman" w:hAnsi="Times New Roman" w:cs="Times New Roman"/>
        </w:rPr>
        <w:t>ykonawca jest zobowiązany do zmiany wynagrodzenia przysługującego podwykonawcy, z którym zawarł umowę, w zakresie odpowiadającym zmianom cen materiałów i kosztów zobowiązania podwykonawcy, w przypadku gdy  realizuje przedmiot umowy z udziałem podwykonawcy.</w:t>
      </w:r>
    </w:p>
    <w:p w14:paraId="1C0DB1D5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 xml:space="preserve">Strona nie będzie uprawniona do żądania zmiany wynagrodzenia, jeżeli wskaźnik cen towarów i usług, o którym mowa w ust. 8, zmieni się o mniej niż 3%. </w:t>
      </w:r>
    </w:p>
    <w:p w14:paraId="546BE675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lastRenderedPageBreak/>
        <w:t>Maksymalna wartość zmiany cen jednostkowych dokonana na podstawie okoliczności, o których mowa powyżej, nie może przekroczyć 10% cen jednostkowych określonych w załączniku do umowy.</w:t>
      </w:r>
    </w:p>
    <w:p w14:paraId="4A750B8B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Maksymalna wysokość wszystkich zmian wynagrodzenia jaką Zamawiający dopuszcza w efekcie zastosowanych klauzul waloryzacyjnych, wynosi do 10% wartości niezrealizowanej części umowy.</w:t>
      </w:r>
    </w:p>
    <w:p w14:paraId="0748A2B3" w14:textId="77777777" w:rsidR="001B3DA9" w:rsidRPr="005D5E8A" w:rsidRDefault="001B3DA9" w:rsidP="001B3D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Wszelkie zmiany wprowadzane do umowy dokonywane będą z poszanowaniem zasad obowiązków wynikających z powszechnie obowiązujących przepisów prawa.</w:t>
      </w:r>
    </w:p>
    <w:p w14:paraId="770697AC" w14:textId="77777777" w:rsidR="00B15A25" w:rsidRPr="005D5E8A" w:rsidRDefault="00B15A25">
      <w:pPr>
        <w:spacing w:line="360" w:lineRule="auto"/>
        <w:jc w:val="both"/>
        <w:rPr>
          <w:rFonts w:ascii="Times New Roman" w:hAnsi="Times New Roman" w:cs="Times New Roman"/>
        </w:rPr>
      </w:pPr>
    </w:p>
    <w:p w14:paraId="52F59E8A" w14:textId="17AB47EB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 xml:space="preserve">§ </w:t>
      </w:r>
      <w:r w:rsidR="001B3DA9" w:rsidRPr="005D5E8A">
        <w:rPr>
          <w:rFonts w:ascii="Times New Roman" w:hAnsi="Times New Roman" w:cs="Times New Roman"/>
          <w:b/>
          <w:bCs/>
        </w:rPr>
        <w:t>10</w:t>
      </w:r>
      <w:r w:rsidRPr="005D5E8A">
        <w:rPr>
          <w:rFonts w:ascii="Times New Roman" w:hAnsi="Times New Roman" w:cs="Times New Roman"/>
          <w:b/>
          <w:bCs/>
        </w:rPr>
        <w:t xml:space="preserve"> </w:t>
      </w:r>
    </w:p>
    <w:p w14:paraId="33CFF41E" w14:textId="77777777" w:rsidR="00B15A25" w:rsidRPr="005D5E8A" w:rsidRDefault="00B34D8E">
      <w:pPr>
        <w:jc w:val="center"/>
        <w:rPr>
          <w:rFonts w:ascii="Times New Roman" w:hAnsi="Times New Roman" w:cs="Times New Roman"/>
          <w:b/>
          <w:bCs/>
        </w:rPr>
      </w:pPr>
      <w:r w:rsidRPr="005D5E8A">
        <w:rPr>
          <w:rFonts w:ascii="Times New Roman" w:hAnsi="Times New Roman" w:cs="Times New Roman"/>
          <w:b/>
          <w:bCs/>
        </w:rPr>
        <w:t>Postanowienia końcowe</w:t>
      </w:r>
    </w:p>
    <w:p w14:paraId="4BD4F086" w14:textId="77777777" w:rsidR="00B15A25" w:rsidRPr="005D5E8A" w:rsidRDefault="00B34D8E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  <w:bCs/>
        </w:rPr>
        <w:t xml:space="preserve">Załączniki do umowy stanowią jej integralną część. </w:t>
      </w:r>
    </w:p>
    <w:p w14:paraId="431C256A" w14:textId="2A33F872" w:rsidR="00B15A25" w:rsidRPr="005D5E8A" w:rsidRDefault="00B34D8E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</w:rPr>
        <w:t>W sprawach nieuregulowanych umową mają zastosowanie powszechnie obowiązujące przepisy, w szczególności przepisy kodeksu cywilnego</w:t>
      </w:r>
      <w:r w:rsidR="00DB73B4" w:rsidRPr="005D5E8A">
        <w:rPr>
          <w:rFonts w:ascii="Times New Roman" w:hAnsi="Times New Roman" w:cs="Times New Roman"/>
        </w:rPr>
        <w:t xml:space="preserve"> oraz ustawy Prawo zamówień publicznych. </w:t>
      </w:r>
    </w:p>
    <w:p w14:paraId="29D41A18" w14:textId="77777777" w:rsidR="00B15A25" w:rsidRPr="005D5E8A" w:rsidRDefault="00B34D8E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</w:rPr>
        <w:t>Wszelkie spory wynikłe z tej umowy będą w pierwszej instancji rozstrzygały sądy powszechne właściwe ze względu na siedzibę Zamawiającego.</w:t>
      </w:r>
    </w:p>
    <w:p w14:paraId="48F9C23E" w14:textId="77777777" w:rsidR="00B15A25" w:rsidRPr="005D5E8A" w:rsidRDefault="00B34D8E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D5E8A">
        <w:rPr>
          <w:rFonts w:ascii="Times New Roman" w:hAnsi="Times New Roman" w:cs="Times New Roman"/>
        </w:rPr>
        <w:t>Umowę sporządzono w 3 (trzech)  jednobrzmiących egzemplarzach, z których 1 (jeden)  egzemplarz otrzymuje  Wykonawca, a 2 (dwa) egzemplarze Zamawiający .</w:t>
      </w:r>
    </w:p>
    <w:p w14:paraId="309D8EDB" w14:textId="77777777" w:rsidR="00B15A25" w:rsidRPr="005D5E8A" w:rsidRDefault="00B15A25">
      <w:pPr>
        <w:jc w:val="both"/>
        <w:rPr>
          <w:rFonts w:ascii="Times New Roman" w:hAnsi="Times New Roman" w:cs="Times New Roman"/>
          <w:b/>
          <w:bCs/>
        </w:rPr>
      </w:pPr>
    </w:p>
    <w:p w14:paraId="277E223B" w14:textId="77777777" w:rsidR="00B15A25" w:rsidRPr="005D5E8A" w:rsidRDefault="00B34D8E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Integralną część umowy stanowi załącznik:</w:t>
      </w:r>
    </w:p>
    <w:p w14:paraId="2CF3ED87" w14:textId="77777777" w:rsidR="00B15A25" w:rsidRPr="005D5E8A" w:rsidRDefault="00B15A25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</w:rPr>
      </w:pPr>
    </w:p>
    <w:p w14:paraId="24EC2172" w14:textId="77777777" w:rsidR="00B15A25" w:rsidRPr="005D5E8A" w:rsidRDefault="00B34D8E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>1. Formularz przedmiotowo-cenowy z oferty Wykonawcy.</w:t>
      </w:r>
    </w:p>
    <w:p w14:paraId="11CBDE3F" w14:textId="77777777" w:rsidR="00B15A25" w:rsidRPr="005D5E8A" w:rsidRDefault="00B34D8E">
      <w:pPr>
        <w:pStyle w:val="Akapitzlist"/>
        <w:tabs>
          <w:tab w:val="left" w:pos="1320"/>
          <w:tab w:val="left" w:pos="6360"/>
        </w:tabs>
        <w:ind w:left="0"/>
        <w:jc w:val="both"/>
        <w:rPr>
          <w:rFonts w:ascii="Times New Roman" w:hAnsi="Times New Roman" w:cs="Times New Roman"/>
          <w:b/>
        </w:rPr>
      </w:pPr>
      <w:r w:rsidRPr="005D5E8A">
        <w:rPr>
          <w:rFonts w:ascii="Times New Roman" w:hAnsi="Times New Roman" w:cs="Times New Roman"/>
          <w:b/>
        </w:rPr>
        <w:tab/>
      </w:r>
    </w:p>
    <w:p w14:paraId="5519C378" w14:textId="77777777" w:rsidR="00B15A25" w:rsidRPr="005D5E8A" w:rsidRDefault="00B15A25">
      <w:pPr>
        <w:tabs>
          <w:tab w:val="left" w:pos="1320"/>
          <w:tab w:val="left" w:pos="6360"/>
        </w:tabs>
        <w:jc w:val="both"/>
        <w:rPr>
          <w:rFonts w:ascii="Times New Roman" w:hAnsi="Times New Roman" w:cs="Times New Roman"/>
          <w:b/>
        </w:rPr>
      </w:pPr>
    </w:p>
    <w:p w14:paraId="586CAF5B" w14:textId="77777777" w:rsidR="00B15A25" w:rsidRPr="005D5E8A" w:rsidRDefault="00B34D8E">
      <w:pPr>
        <w:tabs>
          <w:tab w:val="left" w:pos="1320"/>
          <w:tab w:val="left" w:pos="6360"/>
        </w:tabs>
        <w:jc w:val="both"/>
        <w:rPr>
          <w:rFonts w:ascii="Times New Roman" w:hAnsi="Times New Roman" w:cs="Times New Roman"/>
          <w:b/>
        </w:rPr>
      </w:pPr>
      <w:r w:rsidRPr="005D5E8A">
        <w:rPr>
          <w:rFonts w:ascii="Times New Roman" w:hAnsi="Times New Roman" w:cs="Times New Roman"/>
          <w:b/>
        </w:rPr>
        <w:t xml:space="preserve">                    Zamawiający</w:t>
      </w:r>
      <w:r w:rsidRPr="005D5E8A">
        <w:rPr>
          <w:rFonts w:ascii="Times New Roman" w:hAnsi="Times New Roman" w:cs="Times New Roman"/>
          <w:b/>
        </w:rPr>
        <w:tab/>
        <w:t>Wykonawca</w:t>
      </w:r>
    </w:p>
    <w:p w14:paraId="5C900AF3" w14:textId="77777777" w:rsidR="00B15A25" w:rsidRPr="005D5E8A" w:rsidRDefault="00B15A25">
      <w:pPr>
        <w:jc w:val="both"/>
        <w:rPr>
          <w:rFonts w:ascii="Times New Roman" w:hAnsi="Times New Roman" w:cs="Times New Roman"/>
          <w:b/>
        </w:rPr>
      </w:pPr>
    </w:p>
    <w:p w14:paraId="1D0104C4" w14:textId="77777777" w:rsidR="00B15A25" w:rsidRPr="005D5E8A" w:rsidRDefault="00B15A25">
      <w:pPr>
        <w:jc w:val="both"/>
        <w:rPr>
          <w:rFonts w:ascii="Times New Roman" w:hAnsi="Times New Roman" w:cs="Times New Roman"/>
          <w:b/>
        </w:rPr>
      </w:pPr>
    </w:p>
    <w:p w14:paraId="4B2089AD" w14:textId="337B4F94" w:rsidR="00B15A25" w:rsidRPr="005D5E8A" w:rsidRDefault="00B34D8E">
      <w:pPr>
        <w:tabs>
          <w:tab w:val="left" w:pos="480"/>
          <w:tab w:val="left" w:pos="5520"/>
        </w:tabs>
        <w:jc w:val="both"/>
        <w:rPr>
          <w:rFonts w:ascii="Times New Roman" w:hAnsi="Times New Roman" w:cs="Times New Roman"/>
        </w:rPr>
      </w:pPr>
      <w:r w:rsidRPr="005D5E8A">
        <w:rPr>
          <w:rFonts w:ascii="Times New Roman" w:hAnsi="Times New Roman" w:cs="Times New Roman"/>
        </w:rPr>
        <w:tab/>
        <w:t>.........................................................</w:t>
      </w:r>
      <w:r w:rsidRPr="005D5E8A">
        <w:rPr>
          <w:rFonts w:ascii="Times New Roman" w:hAnsi="Times New Roman" w:cs="Times New Roman"/>
        </w:rPr>
        <w:tab/>
        <w:t>....................................................</w:t>
      </w:r>
    </w:p>
    <w:sectPr w:rsidR="00B15A25" w:rsidRPr="005D5E8A" w:rsidSect="005C499C">
      <w:footerReference w:type="default" r:id="rId9"/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B28D" w14:textId="77777777" w:rsidR="000E539F" w:rsidRDefault="000E539F">
      <w:pPr>
        <w:spacing w:after="0" w:line="240" w:lineRule="auto"/>
      </w:pPr>
      <w:r>
        <w:separator/>
      </w:r>
    </w:p>
  </w:endnote>
  <w:endnote w:type="continuationSeparator" w:id="0">
    <w:p w14:paraId="6A253BFC" w14:textId="77777777" w:rsidR="000E539F" w:rsidRDefault="000E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821728208"/>
      <w:docPartObj>
        <w:docPartGallery w:val="Page Numbers (Bottom of Page)"/>
        <w:docPartUnique/>
      </w:docPartObj>
    </w:sdtPr>
    <w:sdtEndPr/>
    <w:sdtContent>
      <w:p w14:paraId="3433DBD8" w14:textId="57C97B13" w:rsidR="005C499C" w:rsidRPr="005C499C" w:rsidRDefault="005C499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5C499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5C499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C499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C499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5C499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5C499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AA92FF5" w14:textId="77777777" w:rsidR="00DF654F" w:rsidRDefault="00DF6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FE0C" w14:textId="77777777" w:rsidR="000E539F" w:rsidRDefault="000E539F">
      <w:pPr>
        <w:rPr>
          <w:sz w:val="12"/>
        </w:rPr>
      </w:pPr>
      <w:r>
        <w:separator/>
      </w:r>
    </w:p>
  </w:footnote>
  <w:footnote w:type="continuationSeparator" w:id="0">
    <w:p w14:paraId="0E196B38" w14:textId="77777777" w:rsidR="000E539F" w:rsidRDefault="000E539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E3B"/>
    <w:multiLevelType w:val="multilevel"/>
    <w:tmpl w:val="9BFE01B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34A2F"/>
    <w:multiLevelType w:val="multilevel"/>
    <w:tmpl w:val="5AE2F0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hAnsi="Century Gothic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E45EBE"/>
    <w:multiLevelType w:val="multilevel"/>
    <w:tmpl w:val="D052643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91430"/>
    <w:multiLevelType w:val="multilevel"/>
    <w:tmpl w:val="6E08B67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0E28C1"/>
    <w:multiLevelType w:val="multilevel"/>
    <w:tmpl w:val="424EF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614CAA"/>
    <w:multiLevelType w:val="multilevel"/>
    <w:tmpl w:val="C7CC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765D55"/>
    <w:multiLevelType w:val="multilevel"/>
    <w:tmpl w:val="9CFAB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4A78EA"/>
    <w:multiLevelType w:val="multilevel"/>
    <w:tmpl w:val="F0F8E61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6E081E"/>
    <w:multiLevelType w:val="multilevel"/>
    <w:tmpl w:val="3FBA0F4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0FC45F1"/>
    <w:multiLevelType w:val="multilevel"/>
    <w:tmpl w:val="E95C0A2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C56C0D"/>
    <w:multiLevelType w:val="multilevel"/>
    <w:tmpl w:val="F41A4B28"/>
    <w:lvl w:ilvl="0">
      <w:start w:val="2"/>
      <w:numFmt w:val="decimal"/>
      <w:lvlText w:val="%1."/>
      <w:lvlJc w:val="left"/>
      <w:pPr>
        <w:tabs>
          <w:tab w:val="num" w:pos="0"/>
        </w:tabs>
        <w:ind w:left="14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05126C"/>
    <w:multiLevelType w:val="hybridMultilevel"/>
    <w:tmpl w:val="B7861C9A"/>
    <w:lvl w:ilvl="0" w:tplc="DFDEF500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529C742F"/>
    <w:multiLevelType w:val="multilevel"/>
    <w:tmpl w:val="FE20C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3E79A2"/>
    <w:multiLevelType w:val="multilevel"/>
    <w:tmpl w:val="0B0890B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Book Antiqua" w:hAnsi="Book Antiqu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6F95794"/>
    <w:multiLevelType w:val="multilevel"/>
    <w:tmpl w:val="04F0E21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0B07A4D"/>
    <w:multiLevelType w:val="multilevel"/>
    <w:tmpl w:val="50AE8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1CB73F8"/>
    <w:multiLevelType w:val="multilevel"/>
    <w:tmpl w:val="9F46CB12"/>
    <w:lvl w:ilvl="0">
      <w:start w:val="1"/>
      <w:numFmt w:val="lowerLetter"/>
      <w:lvlText w:val="%1)"/>
      <w:lvlJc w:val="left"/>
      <w:pPr>
        <w:tabs>
          <w:tab w:val="num" w:pos="0"/>
        </w:tabs>
        <w:ind w:left="12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0" w:hanging="180"/>
      </w:pPr>
    </w:lvl>
  </w:abstractNum>
  <w:abstractNum w:abstractNumId="18" w15:restartNumberingAfterBreak="0">
    <w:nsid w:val="63713085"/>
    <w:multiLevelType w:val="multilevel"/>
    <w:tmpl w:val="52EA3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2E6886"/>
    <w:multiLevelType w:val="hybridMultilevel"/>
    <w:tmpl w:val="2D42CA60"/>
    <w:lvl w:ilvl="0" w:tplc="94EA446A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6101D"/>
    <w:multiLevelType w:val="multilevel"/>
    <w:tmpl w:val="BB38F2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Book Antiqua" w:hAnsi="Book Antiqu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E935C48"/>
    <w:multiLevelType w:val="multilevel"/>
    <w:tmpl w:val="1A904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C275D"/>
    <w:multiLevelType w:val="multilevel"/>
    <w:tmpl w:val="953A5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6"/>
  </w:num>
  <w:num w:numId="14">
    <w:abstractNumId w:val="9"/>
  </w:num>
  <w:num w:numId="15">
    <w:abstractNumId w:val="14"/>
  </w:num>
  <w:num w:numId="16">
    <w:abstractNumId w:val="20"/>
  </w:num>
  <w:num w:numId="17">
    <w:abstractNumId w:val="17"/>
  </w:num>
  <w:num w:numId="18">
    <w:abstractNumId w:val="23"/>
  </w:num>
  <w:num w:numId="19">
    <w:abstractNumId w:val="11"/>
  </w:num>
  <w:num w:numId="20">
    <w:abstractNumId w:val="13"/>
  </w:num>
  <w:num w:numId="21">
    <w:abstractNumId w:val="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20"/>
  </w:num>
  <w:num w:numId="24">
    <w:abstractNumId w:val="20"/>
  </w:num>
  <w:num w:numId="25">
    <w:abstractNumId w:val="4"/>
    <w:lvlOverride w:ilvl="0">
      <w:startOverride w:val="1"/>
    </w:lvlOverride>
  </w:num>
  <w:num w:numId="26">
    <w:abstractNumId w:val="22"/>
  </w:num>
  <w:num w:numId="27">
    <w:abstractNumId w:val="8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25"/>
    <w:rsid w:val="00052294"/>
    <w:rsid w:val="000A6E1F"/>
    <w:rsid w:val="000E539F"/>
    <w:rsid w:val="00167B93"/>
    <w:rsid w:val="0017401D"/>
    <w:rsid w:val="00193075"/>
    <w:rsid w:val="001B3DA9"/>
    <w:rsid w:val="001B5D53"/>
    <w:rsid w:val="001F3344"/>
    <w:rsid w:val="00210EA4"/>
    <w:rsid w:val="002120EA"/>
    <w:rsid w:val="002877D9"/>
    <w:rsid w:val="002D127A"/>
    <w:rsid w:val="00374CEE"/>
    <w:rsid w:val="003A75F7"/>
    <w:rsid w:val="00411E4C"/>
    <w:rsid w:val="00465ED9"/>
    <w:rsid w:val="004E0310"/>
    <w:rsid w:val="0050340C"/>
    <w:rsid w:val="00541935"/>
    <w:rsid w:val="00552553"/>
    <w:rsid w:val="005C499C"/>
    <w:rsid w:val="005C4A45"/>
    <w:rsid w:val="005D5E8A"/>
    <w:rsid w:val="00605E16"/>
    <w:rsid w:val="00694AFD"/>
    <w:rsid w:val="006D64E9"/>
    <w:rsid w:val="006D734B"/>
    <w:rsid w:val="0072572B"/>
    <w:rsid w:val="00760760"/>
    <w:rsid w:val="00761FC7"/>
    <w:rsid w:val="008138A4"/>
    <w:rsid w:val="00843A23"/>
    <w:rsid w:val="00862EE5"/>
    <w:rsid w:val="00864069"/>
    <w:rsid w:val="00882A74"/>
    <w:rsid w:val="008836A4"/>
    <w:rsid w:val="008A18DF"/>
    <w:rsid w:val="00985BDB"/>
    <w:rsid w:val="009F1802"/>
    <w:rsid w:val="009F4569"/>
    <w:rsid w:val="00A26261"/>
    <w:rsid w:val="00A33767"/>
    <w:rsid w:val="00A71535"/>
    <w:rsid w:val="00A7304D"/>
    <w:rsid w:val="00B0530C"/>
    <w:rsid w:val="00B15A25"/>
    <w:rsid w:val="00B34D8E"/>
    <w:rsid w:val="00B55ECE"/>
    <w:rsid w:val="00C117DE"/>
    <w:rsid w:val="00D17AE6"/>
    <w:rsid w:val="00D21E1C"/>
    <w:rsid w:val="00D25051"/>
    <w:rsid w:val="00D44566"/>
    <w:rsid w:val="00D70ACF"/>
    <w:rsid w:val="00D76363"/>
    <w:rsid w:val="00D9369F"/>
    <w:rsid w:val="00D93761"/>
    <w:rsid w:val="00DB73B4"/>
    <w:rsid w:val="00DD57E2"/>
    <w:rsid w:val="00DF654F"/>
    <w:rsid w:val="00E13CC0"/>
    <w:rsid w:val="00E228DF"/>
    <w:rsid w:val="00E252F7"/>
    <w:rsid w:val="00E42B4C"/>
    <w:rsid w:val="00E537B8"/>
    <w:rsid w:val="00EA1040"/>
    <w:rsid w:val="00EA484A"/>
    <w:rsid w:val="00EB1FAB"/>
    <w:rsid w:val="00F30059"/>
    <w:rsid w:val="00F351D4"/>
    <w:rsid w:val="00F43294"/>
    <w:rsid w:val="00F67BFD"/>
    <w:rsid w:val="00FB23AE"/>
    <w:rsid w:val="00FC1C27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6B60"/>
  <w15:docId w15:val="{923AC960-E08A-424F-9FC7-2B2021A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24EB5"/>
  </w:style>
  <w:style w:type="character" w:customStyle="1" w:styleId="czeinternetowe">
    <w:name w:val="Łącze internetowe"/>
    <w:basedOn w:val="Domylnaczcionkaakapitu"/>
    <w:uiPriority w:val="99"/>
    <w:unhideWhenUsed/>
    <w:rsid w:val="00224EB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4E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4EB5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4EB5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4EB5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8388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8388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32AED"/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7521C2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32AED"/>
    <w:pPr>
      <w:spacing w:after="0" w:line="240" w:lineRule="auto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4EB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224EB5"/>
    <w:pPr>
      <w:ind w:left="720"/>
      <w:contextualSpacing/>
    </w:pPr>
  </w:style>
  <w:style w:type="paragraph" w:customStyle="1" w:styleId="Standard">
    <w:name w:val="Standard"/>
    <w:basedOn w:val="Normalny"/>
    <w:qFormat/>
    <w:rsid w:val="00224E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224EB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ormalnyWeb">
    <w:name w:val="Normal (Web)"/>
    <w:basedOn w:val="Normalny"/>
    <w:qFormat/>
    <w:rsid w:val="00224EB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4EB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4E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24EB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880"/>
    <w:pPr>
      <w:spacing w:after="0" w:line="240" w:lineRule="auto"/>
    </w:pPr>
    <w:rPr>
      <w:sz w:val="20"/>
      <w:szCs w:val="20"/>
    </w:rPr>
  </w:style>
  <w:style w:type="paragraph" w:customStyle="1" w:styleId="rozdzia">
    <w:name w:val="rozdział"/>
    <w:basedOn w:val="Normalny"/>
    <w:qFormat/>
    <w:rsid w:val="00232AED"/>
    <w:pPr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iCs/>
      <w:sz w:val="20"/>
      <w:szCs w:val="20"/>
      <w:lang w:eastAsia="zh-CN"/>
    </w:rPr>
  </w:style>
  <w:style w:type="paragraph" w:customStyle="1" w:styleId="Zwykytekst1">
    <w:name w:val="Zwykły tekst1"/>
    <w:basedOn w:val="Normalny"/>
    <w:qFormat/>
    <w:rsid w:val="00232A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sz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5EBD-18EE-42AB-A705-1BFE40F4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2186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Janecka</dc:creator>
  <dc:description/>
  <cp:lastModifiedBy>pp</cp:lastModifiedBy>
  <cp:revision>2</cp:revision>
  <cp:lastPrinted>2023-08-07T10:53:00Z</cp:lastPrinted>
  <dcterms:created xsi:type="dcterms:W3CDTF">2024-08-05T11:32:00Z</dcterms:created>
  <dcterms:modified xsi:type="dcterms:W3CDTF">2024-08-05T11:32:00Z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