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78AC" w14:textId="225D697A" w:rsidR="001051E5" w:rsidRPr="00F913FD" w:rsidRDefault="00C1117D">
      <w:pPr>
        <w:spacing w:after="0" w:line="240" w:lineRule="auto"/>
        <w:jc w:val="center"/>
        <w:rPr>
          <w:rFonts w:eastAsia="Calibri" w:cstheme="minorHAnsi"/>
          <w:b/>
        </w:rPr>
      </w:pPr>
      <w:r w:rsidRPr="00F913FD">
        <w:rPr>
          <w:rFonts w:eastAsia="Calibri" w:cstheme="minorHAnsi"/>
          <w:b/>
        </w:rPr>
        <w:t>UMOWA NR</w:t>
      </w:r>
      <w:r w:rsidR="00F913FD" w:rsidRPr="00F913FD">
        <w:rPr>
          <w:rFonts w:eastAsia="Calibri" w:cstheme="minorHAnsi"/>
          <w:b/>
        </w:rPr>
        <w:t xml:space="preserve"> </w:t>
      </w:r>
      <w:r w:rsidR="001E61AC">
        <w:rPr>
          <w:rFonts w:eastAsia="Calibri" w:cstheme="minorHAnsi"/>
          <w:b/>
        </w:rPr>
        <w:t>……………………</w:t>
      </w:r>
    </w:p>
    <w:p w14:paraId="441A38E9" w14:textId="552DF7BB" w:rsidR="00FD5B77" w:rsidRPr="00FD5B77" w:rsidRDefault="00C1117D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913FD">
        <w:rPr>
          <w:rFonts w:eastAsia="Calibri" w:cstheme="minorHAnsi"/>
        </w:rPr>
        <w:t>zawarta w dniu ………………….202</w:t>
      </w:r>
      <w:r w:rsidR="00D60351">
        <w:rPr>
          <w:rFonts w:eastAsia="Calibri" w:cstheme="minorHAnsi"/>
        </w:rPr>
        <w:t>2</w:t>
      </w:r>
      <w:r w:rsidRPr="00F913FD">
        <w:rPr>
          <w:rFonts w:eastAsia="Calibri" w:cstheme="minorHAnsi"/>
        </w:rPr>
        <w:t xml:space="preserve"> w </w:t>
      </w:r>
      <w:r w:rsidR="00F913FD" w:rsidRPr="00F913FD">
        <w:rPr>
          <w:rFonts w:eastAsia="Calibri" w:cstheme="minorHAnsi"/>
        </w:rPr>
        <w:t xml:space="preserve">Dobrczu </w:t>
      </w:r>
      <w:r w:rsidR="00F913FD">
        <w:rPr>
          <w:rFonts w:eastAsia="Calibri" w:cstheme="minorHAnsi"/>
        </w:rPr>
        <w:t xml:space="preserve">pomiędzy  </w:t>
      </w:r>
      <w:r w:rsidR="00FD5B77" w:rsidRPr="00FD5B77">
        <w:rPr>
          <w:rFonts w:ascii="Calibri" w:hAnsi="Calibri" w:cs="Calibri"/>
          <w:sz w:val="24"/>
          <w:szCs w:val="24"/>
        </w:rPr>
        <w:t>Gminna Spółka Wodna w Dobrczu, ul. Jesionowa 9, 86-022 Dobrcz</w:t>
      </w:r>
      <w:r w:rsidR="00FD5B77">
        <w:rPr>
          <w:rFonts w:ascii="Calibri" w:hAnsi="Calibri" w:cs="Calibri"/>
          <w:sz w:val="24"/>
          <w:szCs w:val="24"/>
        </w:rPr>
        <w:t xml:space="preserve"> </w:t>
      </w:r>
      <w:r w:rsidR="00FD5B77" w:rsidRPr="00FD5B77">
        <w:rPr>
          <w:rFonts w:ascii="Calibri" w:hAnsi="Calibri" w:cs="Calibri"/>
          <w:sz w:val="24"/>
          <w:szCs w:val="24"/>
        </w:rPr>
        <w:t>NIP 5541104363 REGON 000762856</w:t>
      </w:r>
      <w:r w:rsidR="00F913FD" w:rsidRPr="00F913FD">
        <w:rPr>
          <w:rFonts w:ascii="Calibri" w:hAnsi="Calibri" w:cs="Calibri"/>
          <w:sz w:val="24"/>
          <w:szCs w:val="24"/>
        </w:rPr>
        <w:t xml:space="preserve">, </w:t>
      </w:r>
      <w:r w:rsidR="00FD5B77" w:rsidRPr="00FD5B77">
        <w:rPr>
          <w:rFonts w:ascii="Calibri" w:hAnsi="Calibri" w:cs="Calibri"/>
          <w:sz w:val="24"/>
          <w:szCs w:val="24"/>
        </w:rPr>
        <w:t xml:space="preserve">reprezentowaną przez: </w:t>
      </w:r>
    </w:p>
    <w:p w14:paraId="3D061BBC" w14:textId="2224C197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1) …………………… - ……………</w:t>
      </w:r>
    </w:p>
    <w:p w14:paraId="2E62D403" w14:textId="4F2EA180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2) ……………….….. - …………….</w:t>
      </w:r>
    </w:p>
    <w:p w14:paraId="776F206F" w14:textId="3DAE7C26" w:rsidR="001051E5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zwaną w dalszej części Zamawiającym,</w:t>
      </w:r>
    </w:p>
    <w:p w14:paraId="7D3C34BC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9C01E97" w14:textId="798DC819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</w:t>
      </w:r>
    </w:p>
    <w:p w14:paraId="2A6237EF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zwanym dalej „Wykonawcą” </w:t>
      </w:r>
    </w:p>
    <w:p w14:paraId="1508A4B1" w14:textId="77777777" w:rsidR="001051E5" w:rsidRDefault="001051E5" w:rsidP="00D60351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7A2DE1D" w14:textId="6CD7C974" w:rsidR="001051E5" w:rsidRDefault="00C1117D" w:rsidP="00F913FD">
      <w:pPr>
        <w:spacing w:after="0" w:line="240" w:lineRule="auto"/>
        <w:ind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Strony zgodnie oświadczają, że niniejsza umowa została zawarta po przeprowadzonym postępowaniu o zamówienie publiczne w trybie podstawowym na podstawie art. 275 pkt. 1 ustawy                   z dnia 11 września 2019 r. Prawo zamówień publicznych (Dz.U. z 2019 r. poz. 2019 ze zm.) znak sprawy: </w:t>
      </w:r>
      <w:r w:rsidR="001E61AC">
        <w:rPr>
          <w:rFonts w:ascii="Calibri" w:eastAsia="Calibri" w:hAnsi="Calibri" w:cs="Calibri"/>
        </w:rPr>
        <w:t>…………………………………………….</w:t>
      </w:r>
    </w:p>
    <w:p w14:paraId="0E2FC0C6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</w:t>
      </w:r>
    </w:p>
    <w:p w14:paraId="59033549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Przedmiot Umowy</w:t>
      </w:r>
    </w:p>
    <w:p w14:paraId="6B2004B0" w14:textId="3314D657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Umowy jest sprzedaż i</w:t>
      </w:r>
      <w:r w:rsidR="001E61AC">
        <w:rPr>
          <w:rFonts w:ascii="Calibri" w:eastAsia="Calibri" w:hAnsi="Calibri" w:cs="Calibri"/>
        </w:rPr>
        <w:t xml:space="preserve"> dostawa</w:t>
      </w:r>
      <w:r>
        <w:rPr>
          <w:rFonts w:ascii="Calibri" w:eastAsia="Calibri" w:hAnsi="Calibri" w:cs="Calibri"/>
        </w:rPr>
        <w:t xml:space="preserve"> </w:t>
      </w:r>
      <w:r w:rsidR="001E61AC">
        <w:rPr>
          <w:rFonts w:ascii="Calibri" w:eastAsia="Calibri" w:hAnsi="Calibri" w:cs="Calibri"/>
          <w:b/>
        </w:rPr>
        <w:t>……………………………..</w:t>
      </w:r>
      <w:r>
        <w:rPr>
          <w:rFonts w:ascii="Calibri" w:eastAsia="Calibri" w:hAnsi="Calibri" w:cs="Calibri"/>
        </w:rPr>
        <w:t xml:space="preserve"> zwanego dalej Przedmiotem umowy.</w:t>
      </w:r>
    </w:p>
    <w:p w14:paraId="4660C59B" w14:textId="71E20BF9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oświadcza, że dostarczony Przedmiot Umowy jest nowy, z datą produkcji nie starszą niż z 2021 roku, kompletny, o wysokim standardzie zarówno pod względem jakości jak </w:t>
      </w:r>
      <w:r>
        <w:rPr>
          <w:rFonts w:ascii="Calibri" w:eastAsia="Calibri" w:hAnsi="Calibri" w:cs="Calibri"/>
        </w:rPr>
        <w:br/>
        <w:t>i funkcjonalności, a także wolny od wad fizycznych i prawnych (w szczególności nie jest obciążony żadnymi prawami osób trzecich), spełniający wszystkie obowiązujące wymagania i normy określone dla tego rodzaju towarów.</w:t>
      </w:r>
    </w:p>
    <w:p w14:paraId="098993EB" w14:textId="77777777" w:rsidR="001051E5" w:rsidRDefault="001051E5" w:rsidP="00F913FD">
      <w:pPr>
        <w:spacing w:after="0" w:line="240" w:lineRule="auto"/>
        <w:rPr>
          <w:rFonts w:ascii="Calibri" w:eastAsia="Calibri" w:hAnsi="Calibri" w:cs="Calibri"/>
          <w:b/>
        </w:rPr>
      </w:pPr>
    </w:p>
    <w:p w14:paraId="7DFC5238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</w:t>
      </w:r>
    </w:p>
    <w:p w14:paraId="53EB22D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Warunki dostawy</w:t>
      </w:r>
    </w:p>
    <w:p w14:paraId="7EA516C7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Szczegółowy zakres Przedmiotu umowy zawiera załącznik nr 1 do umowy, opis przedmiotu zamówienia i oferta Wykonawcy, stanowiący integralną część niniejszej umowy.</w:t>
      </w:r>
    </w:p>
    <w:p w14:paraId="1E67CDBA" w14:textId="6EED0986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Odbiór przedmiotu umowy przez Zamawiającego nastąpi </w:t>
      </w:r>
      <w:r w:rsidR="00FD5B77">
        <w:rPr>
          <w:rFonts w:ascii="Calibri" w:eastAsia="Calibri" w:hAnsi="Calibri" w:cs="Calibri"/>
          <w:color w:val="000000"/>
        </w:rPr>
        <w:t xml:space="preserve">w jego siedzibie </w:t>
      </w:r>
      <w:r>
        <w:rPr>
          <w:rFonts w:ascii="Calibri" w:eastAsia="Calibri" w:hAnsi="Calibri" w:cs="Calibri"/>
          <w:color w:val="000000"/>
        </w:rPr>
        <w:t xml:space="preserve">do </w:t>
      </w:r>
      <w:r w:rsidR="00F913FD">
        <w:rPr>
          <w:rFonts w:ascii="Calibri" w:eastAsia="Calibri" w:hAnsi="Calibri" w:cs="Calibri"/>
          <w:color w:val="000000"/>
        </w:rPr>
        <w:t>dnia  ……………..2021r.</w:t>
      </w:r>
      <w:r w:rsidR="008914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, co strony potwierdzą protokolarnie poprzez sporządzenie protokołu przekazania, który stanowić będzie załącznik nr 2 do umowy. </w:t>
      </w:r>
    </w:p>
    <w:p w14:paraId="0F4C0EBF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oświadcza, że Przedmiot umowy jest objęty gwarancją, która wynosi  ………..miesiące od daty dostarczenia Przedmiotu umowy Zamawiającemu bez zastrzeżeń, na okoliczność czego wyda Zamawiającemu dokument  gwarancji.</w:t>
      </w:r>
    </w:p>
    <w:p w14:paraId="73DE755F" w14:textId="705A75F8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zobowiązuje się do świadczenia usług gwarancyjnych zgodnie z ogólnymi warunkami gwarancji zawartymi w dokumencie gwarancji.</w:t>
      </w:r>
    </w:p>
    <w:p w14:paraId="596C9318" w14:textId="293A5E23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 w:rsidRPr="00FD5B77">
        <w:rPr>
          <w:rFonts w:ascii="Calibri" w:eastAsia="Calibri" w:hAnsi="Calibri" w:cs="Calibri"/>
          <w:color w:val="000000"/>
        </w:rPr>
        <w:t>Wykonawca zapewni na swój koszt szkolenie z zakresu budowy i obsługi przedmiotu zamówienia dla dwóch operatorów Zamawiającego.</w:t>
      </w:r>
    </w:p>
    <w:p w14:paraId="3F3A242E" w14:textId="77777777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</w:p>
    <w:p w14:paraId="3849C25C" w14:textId="77777777" w:rsidR="001051E5" w:rsidRDefault="001051E5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p w14:paraId="00B21F37" w14:textId="77777777" w:rsidR="001051E5" w:rsidRDefault="00C1117D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</w:t>
      </w:r>
    </w:p>
    <w:p w14:paraId="4C6421A6" w14:textId="77777777" w:rsidR="001051E5" w:rsidRDefault="00C1117D">
      <w:pPr>
        <w:tabs>
          <w:tab w:val="left" w:pos="4335"/>
          <w:tab w:val="center" w:pos="4614"/>
        </w:tabs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przedmiotu Umowy i warunki płatności</w:t>
      </w:r>
    </w:p>
    <w:p w14:paraId="187D56A6" w14:textId="45267AC8" w:rsidR="001051E5" w:rsidRPr="001E61AC" w:rsidRDefault="00C1117D" w:rsidP="001E61A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Wartość przedmiotu Umowy wynosi: …………………………………………………..</w:t>
      </w:r>
      <w:r w:rsidR="00600F69">
        <w:rPr>
          <w:rFonts w:ascii="Calibri" w:eastAsia="Calibri" w:hAnsi="Calibri" w:cs="Calibri"/>
        </w:rPr>
        <w:t>zł brutto.</w:t>
      </w:r>
      <w:r w:rsidR="001E61AC">
        <w:rPr>
          <w:rFonts w:ascii="Calibri" w:eastAsia="Calibri" w:hAnsi="Calibri" w:cs="Calibri"/>
        </w:rPr>
        <w:t xml:space="preserve"> </w:t>
      </w:r>
      <w:r w:rsidRPr="001E61AC">
        <w:rPr>
          <w:rFonts w:ascii="Calibri" w:eastAsia="Calibri" w:hAnsi="Calibri" w:cs="Calibri"/>
        </w:rPr>
        <w:t>zgodnie z ofertą Wykonawcy - załącznik nr 1 do Umowy.</w:t>
      </w:r>
    </w:p>
    <w:p w14:paraId="1B71D335" w14:textId="77777777" w:rsidR="001051E5" w:rsidRDefault="00C1117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Cena, wskazana w ust. 1, zawiera wszelkie koszty związane z wykonaniem Umowy.</w:t>
      </w:r>
    </w:p>
    <w:p w14:paraId="78C054D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Wynagrodzenie, o którym mowa ust. 1, jest stałe i niezmienne. </w:t>
      </w:r>
    </w:p>
    <w:p w14:paraId="0584C6D5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Płatność za przedmiot Umowy zostanie dokonana przelewem na rachunek bankowy Wykonawcy   wskazany w fakturze, w terminie do 30 dni od daty dostarczenia do Zamawiającego prawidłowo wystawionej faktury.</w:t>
      </w:r>
    </w:p>
    <w:p w14:paraId="51CC885C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datę uregulowania należności uważa się datę obciążenia konta Zamawiającego.</w:t>
      </w:r>
    </w:p>
    <w:p w14:paraId="2E9806F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Wykonawca bez zgody Zamawiającego, wyrażonej w formie pisemnej pod rygorem nieważności, nie może przelać wierzytelności wynikającej z Umowy na osoby trzecie. </w:t>
      </w:r>
    </w:p>
    <w:p w14:paraId="382CF05A" w14:textId="77777777" w:rsidR="001051E5" w:rsidRDefault="001051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F0D81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4</w:t>
      </w:r>
    </w:p>
    <w:p w14:paraId="3428B0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Kary umowne</w:t>
      </w:r>
    </w:p>
    <w:p w14:paraId="1802C8FD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Zamawiający jest uprawniony do naliczenia Wykonawcy następujących kar umownych :</w:t>
      </w:r>
    </w:p>
    <w:p w14:paraId="3DE54649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zwłokę w dostawie Przedmiotu Umowy w terminie, o którym mowa w § 2 ust. 2,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w wysokości 0,1% wartości Umowy brutto, określonej w § 4 ust. 1, za każdy dzień zwłoki;</w:t>
      </w:r>
    </w:p>
    <w:p w14:paraId="1FC63716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razie odstąpienia od Umowy lub rozwiązania Umowy przez którąkolwiek ze Stron,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z przyczyn leżących po stronie Wykonawcy, w wysokości 10% wartości Umowy brutto.</w:t>
      </w:r>
    </w:p>
    <w:p w14:paraId="123C154C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</w:rPr>
        <w:tab/>
        <w:t>Zamawiający jest zobowiązany do zapłaty kar umownych w razie odstąpienia od Umowy lub rozwiązania Umowy, przez którąkolwiek ze Stron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z przyczyn leżących po stronie Zamawiającego, w wysokości 10% wartości Umowy brutto, chyba że ma miejsce przypadek określony w art. 456                     ust. 1 lub 2 ustawy Prawo zamówień publicznych.</w:t>
      </w:r>
    </w:p>
    <w:p w14:paraId="2609B0F8" w14:textId="77777777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Zamawiający uprawniony jest do potrącenia wierzytelności z tytułu naliczonych kar umownych z wynagrodzenia należnego Wykonawcy, na co Wykonawca wyraża zgodę.</w:t>
      </w:r>
    </w:p>
    <w:p w14:paraId="5CD6E1F3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</w:rPr>
        <w:tab/>
        <w:t>Strony zastrzegają sobie prawo dochodzenia odszkodowania przewyższającego wysokość kar umownych.</w:t>
      </w:r>
    </w:p>
    <w:p w14:paraId="3AA70889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</w:rPr>
        <w:tab/>
        <w:t>Zamawiającemu przysługuje prawo sumowania (kumulowania) kar umownych naliczonych                           z różnych tytułów, jak i w ramach tytułów za ich poszczególne przypadki (np. z tytułu opóźnienia)                     z zachowaniem maksymalnego limitu z tytułu łączenia kar w wysokości do 20% wartości Wynagrodzenia całkowitego określonego w § 3 ust. 1 Umowy, z zastrzeżeniem ust. 4.</w:t>
      </w:r>
    </w:p>
    <w:p w14:paraId="34FF40C5" w14:textId="77777777" w:rsidR="001051E5" w:rsidRDefault="001051E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F64869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5</w:t>
      </w:r>
    </w:p>
    <w:p w14:paraId="0E8CB543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Zmiana umowy</w:t>
      </w:r>
    </w:p>
    <w:p w14:paraId="471293B8" w14:textId="77777777" w:rsidR="001051E5" w:rsidRDefault="00C111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14:paraId="2EB9E584" w14:textId="77777777" w:rsidR="001051E5" w:rsidRDefault="00C1117D">
      <w:pPr>
        <w:numPr>
          <w:ilvl w:val="0"/>
          <w:numId w:val="5"/>
        </w:num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zmiany wynagrodzenia umownego:</w:t>
      </w:r>
    </w:p>
    <w:p w14:paraId="2CA6D378" w14:textId="77777777" w:rsidR="001051E5" w:rsidRDefault="00C1117D">
      <w:pPr>
        <w:numPr>
          <w:ilvl w:val="0"/>
          <w:numId w:val="6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nastąpi zmiana w przepisach podatkowych, które dotyczą świadczenia objętych przedmiotem umowy. Warunkiem zmiany jest wystąpienie w okresie obowiązywania umowy takiej zmiany w przepisach podatkowych, która wpływa na obowiązki lub uprawnienia którejkolwiek ze strony umowy powodując zmniejszenie, zwiększenie lub powstanie obowiązków podatkowych;</w:t>
      </w:r>
    </w:p>
    <w:p w14:paraId="170B6642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>zmiana treści umowy.</w:t>
      </w:r>
    </w:p>
    <w:p w14:paraId="2B5EA647" w14:textId="77777777" w:rsidR="001051E5" w:rsidRDefault="00C1117D">
      <w:pPr>
        <w:numPr>
          <w:ilvl w:val="0"/>
          <w:numId w:val="7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zajdzie potrzeba w sytuacji zmiany obowiązujących przepisów, jeżeli zgodnie z nimi konieczne będzie dostosowanie treści umowy do aktualnego stanu prawnego;</w:t>
      </w:r>
    </w:p>
    <w:p w14:paraId="691DC363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zmiany będą korzystne dla zamawiającego i nie będą:</w:t>
      </w:r>
    </w:p>
    <w:p w14:paraId="35DDA5C0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wprowadzane warunki, które gdyby zostały ujęte w ramach  procedury przetargowej udzielenia zamówienia umożliwiłyby dopuszczenie innych ofert niż ta, która została pierwotnie dopuszczona;</w:t>
      </w:r>
    </w:p>
    <w:p w14:paraId="132C8919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modyfikowały równowagi ekonomicznej umowy na korzyść wykonawcy w sposób, który nie był przewidziany w postanowieniach pierwotnego zamówienia;</w:t>
      </w:r>
    </w:p>
    <w:p w14:paraId="2E944F76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zmiany, nie są istotne w rozumieniu w art. 454 ust. 2 ustawy Prawo zamówień publicznych.</w:t>
      </w:r>
    </w:p>
    <w:p w14:paraId="0AB9315F" w14:textId="77777777" w:rsidR="001051E5" w:rsidRDefault="001051E5" w:rsidP="00D73666">
      <w:pPr>
        <w:spacing w:after="0" w:line="240" w:lineRule="auto"/>
        <w:rPr>
          <w:rFonts w:ascii="Calibri" w:eastAsia="Calibri" w:hAnsi="Calibri" w:cs="Calibri"/>
          <w:b/>
        </w:rPr>
      </w:pPr>
    </w:p>
    <w:p w14:paraId="7DA7B245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6</w:t>
      </w:r>
    </w:p>
    <w:p w14:paraId="256EFA14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Postanowienia końcowe</w:t>
      </w:r>
    </w:p>
    <w:p w14:paraId="54DF68A0" w14:textId="39987A7D" w:rsidR="00FD5B77" w:rsidRDefault="00C1117D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Odstąpienie i rozwiązanie Umowy może nastąpić wyłącznie w formie pisemnej z podaniem uzasadnienia, pod rygorem nieważności. </w:t>
      </w:r>
    </w:p>
    <w:p w14:paraId="299FE60D" w14:textId="787E4162" w:rsidR="00FD5B77" w:rsidRP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Postępowanie przetargowe podlega ocenie poprawności jego przeprowadzenia przez Oddział Regionalny Agencji Restrukturyzacji i Modernizacji Rolnictwa w Toruniu.</w:t>
      </w:r>
    </w:p>
    <w:p w14:paraId="69743437" w14:textId="31A7DA68" w:rsid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W przypadku stwierdzenia przez Oddział Regionalny Agencji Restrukturyzacji i Modernizacji Rolnictwa w Toruniu nieprawidłowości których nie można usunąć bez sankcji finansowych</w:t>
      </w:r>
      <w:r>
        <w:rPr>
          <w:rFonts w:ascii="Calibri" w:eastAsia="Calibri" w:hAnsi="Calibri" w:cs="Calibri"/>
        </w:rPr>
        <w:t xml:space="preserve"> wobec Zamawiającego</w:t>
      </w:r>
      <w:r w:rsidRPr="00FD5B77">
        <w:rPr>
          <w:rFonts w:ascii="Calibri" w:eastAsia="Calibri" w:hAnsi="Calibri" w:cs="Calibri"/>
        </w:rPr>
        <w:t xml:space="preserve"> postępowanie przetargowe wraz z umową jest nie ważne.</w:t>
      </w:r>
    </w:p>
    <w:p w14:paraId="1F02A76B" w14:textId="77777777" w:rsidR="001051E5" w:rsidRDefault="00C1117D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Zamawiającemu, niezależnie od uprawnień wynikających z Kodeksu cywilnego i ustawy Prawo zamówień publicznych, przysługuje prawo odstąpienia od Umowy w przypadku opóźnienia w dostawie przedmiotu umowy, o czym mowa w § 2 ust. 2, o co najmniej 14 dni.</w:t>
      </w:r>
    </w:p>
    <w:p w14:paraId="43DD805F" w14:textId="77777777" w:rsidR="001051E5" w:rsidRDefault="00C1117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Osoby odpowiedzialne za realizację Umowy: </w:t>
      </w:r>
    </w:p>
    <w:p w14:paraId="2392A7D0" w14:textId="2C778A1C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8914D9">
        <w:rPr>
          <w:rFonts w:ascii="Calibri" w:eastAsia="Calibri" w:hAnsi="Calibri" w:cs="Calibri"/>
        </w:rPr>
        <w:t xml:space="preserve">- </w:t>
      </w:r>
      <w:r w:rsidR="00C1117D" w:rsidRPr="008914D9">
        <w:rPr>
          <w:rFonts w:ascii="Calibri" w:eastAsia="Calibri" w:hAnsi="Calibri" w:cs="Calibri"/>
        </w:rPr>
        <w:t xml:space="preserve">ze strony Zamawiającego: </w:t>
      </w:r>
      <w:r w:rsidR="00FD5B77" w:rsidRPr="008914D9">
        <w:rPr>
          <w:rFonts w:ascii="Calibri" w:eastAsia="Calibri" w:hAnsi="Calibri" w:cs="Calibri"/>
        </w:rPr>
        <w:t>Andrzej Kocoń</w:t>
      </w:r>
      <w:r w:rsidR="00C1117D" w:rsidRPr="008914D9">
        <w:rPr>
          <w:rFonts w:ascii="Calibri" w:eastAsia="Calibri" w:hAnsi="Calibri" w:cs="Calibri"/>
        </w:rPr>
        <w:t xml:space="preserve"> nr tel.</w:t>
      </w:r>
      <w:r w:rsidR="008914D9" w:rsidRPr="008914D9">
        <w:rPr>
          <w:rFonts w:ascii="Calibri" w:eastAsia="Calibri" w:hAnsi="Calibri" w:cs="Calibri"/>
        </w:rPr>
        <w:t xml:space="preserve"> 531540579</w:t>
      </w:r>
      <w:r w:rsidR="00C1117D" w:rsidRPr="008914D9">
        <w:rPr>
          <w:rFonts w:ascii="Calibri" w:eastAsia="Calibri" w:hAnsi="Calibri" w:cs="Calibri"/>
        </w:rPr>
        <w:t xml:space="preserve"> </w:t>
      </w:r>
      <w:r w:rsidR="008914D9" w:rsidRPr="008914D9">
        <w:rPr>
          <w:rFonts w:ascii="Calibri" w:eastAsia="Calibri" w:hAnsi="Calibri" w:cs="Calibri"/>
        </w:rPr>
        <w:t xml:space="preserve"> </w:t>
      </w:r>
      <w:r w:rsidR="00C1117D" w:rsidRPr="008914D9">
        <w:rPr>
          <w:rFonts w:ascii="Calibri" w:eastAsia="Calibri" w:hAnsi="Calibri" w:cs="Calibri"/>
        </w:rPr>
        <w:t xml:space="preserve">, adres e-mail </w:t>
      </w:r>
      <w:r w:rsidR="00FD5B77" w:rsidRPr="008914D9">
        <w:rPr>
          <w:rFonts w:ascii="Calibri" w:eastAsia="Calibri" w:hAnsi="Calibri" w:cs="Calibri"/>
        </w:rPr>
        <w:t>gsw.dobrcz@onet.eu</w:t>
      </w:r>
    </w:p>
    <w:p w14:paraId="4C3C8E3C" w14:textId="77777777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 w:rsidR="00C1117D">
        <w:rPr>
          <w:rFonts w:ascii="Calibri" w:eastAsia="Calibri" w:hAnsi="Calibri" w:cs="Calibri"/>
        </w:rPr>
        <w:t>ze strony Wykonawcy: (imię i nazwisko, email: …, tel. …).</w:t>
      </w:r>
    </w:p>
    <w:p w14:paraId="4A296C10" w14:textId="153341A4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 xml:space="preserve">Zmiana osób, wskazanych w ust. </w:t>
      </w:r>
      <w:r w:rsidR="00555BF2">
        <w:rPr>
          <w:rFonts w:ascii="Calibri" w:eastAsia="Calibri" w:hAnsi="Calibri" w:cs="Calibri"/>
        </w:rPr>
        <w:t>5</w:t>
      </w:r>
      <w:r w:rsidR="00C1117D">
        <w:rPr>
          <w:rFonts w:ascii="Calibri" w:eastAsia="Calibri" w:hAnsi="Calibri" w:cs="Calibri"/>
        </w:rPr>
        <w:t xml:space="preserve">, </w:t>
      </w:r>
      <w:r w:rsidR="00C1117D" w:rsidRPr="00325366">
        <w:rPr>
          <w:rFonts w:ascii="Calibri" w:eastAsia="Calibri" w:hAnsi="Calibri" w:cs="Calibri"/>
        </w:rPr>
        <w:t xml:space="preserve">nie stanowi zmiany Umowy i </w:t>
      </w:r>
      <w:r w:rsidR="001E61AC" w:rsidRPr="00325366">
        <w:rPr>
          <w:rFonts w:ascii="Calibri" w:eastAsia="Calibri" w:hAnsi="Calibri" w:cs="Calibri"/>
        </w:rPr>
        <w:t xml:space="preserve">nie </w:t>
      </w:r>
      <w:r w:rsidR="00C1117D" w:rsidRPr="00325366">
        <w:rPr>
          <w:rFonts w:ascii="Calibri" w:eastAsia="Calibri" w:hAnsi="Calibri" w:cs="Calibri"/>
        </w:rPr>
        <w:t>wymaga</w:t>
      </w:r>
      <w:r w:rsidR="00C1117D">
        <w:rPr>
          <w:rFonts w:ascii="Calibri" w:eastAsia="Calibri" w:hAnsi="Calibri" w:cs="Calibri"/>
        </w:rPr>
        <w:t xml:space="preserve"> powiadomienia drugiej Strony w formie pisemnej lub pocztą elektroniczną. </w:t>
      </w:r>
    </w:p>
    <w:p w14:paraId="32237A9B" w14:textId="4F7EEA3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Za dni robocze Strony uznają dni od poniedziałku do piątku, za wyjątkiem dni ustawowo wolnych od pracy w Rzeczypospolitej Polskiej.</w:t>
      </w:r>
    </w:p>
    <w:p w14:paraId="16234927" w14:textId="4F3B7C2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 sprawach nieuregulowanych Umową mają zastosowanie przepisy ustawy Prawo zamówień publicznych, Kodeksu cywilnego i inne przepisy prawa powszechnie obowiązujące.</w:t>
      </w:r>
    </w:p>
    <w:p w14:paraId="62BA2386" w14:textId="60CB279D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spory jakie wynikną między Stronami w związku z Umową rozstrzygnie Sąd właściwy miejscowo ze względu na siedzibę Zamawiającego.</w:t>
      </w:r>
    </w:p>
    <w:p w14:paraId="19F1BB07" w14:textId="2DE3A3E9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Strony ustalają, że w razie powstania sporu związanego z wykonaniem umowy w sprawie zamówienia publicznego Wykonawca zobowiązany jest wyczerpać drogę postępowania reklamacyjnego, kierując swoje roszczenia do Zamawiającego</w:t>
      </w:r>
    </w:p>
    <w:p w14:paraId="69A0ABDF" w14:textId="0F16E5BA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zmiany niniejszej umowy wymagają formy pisemnej pod rygorem nieważności.</w:t>
      </w:r>
    </w:p>
    <w:p w14:paraId="53EE69EB" w14:textId="1C971048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 czasie trwania niniejszej Umowy, Wykonawca będzie spełniać wymagania prawne zgodnie z Ustawą o Ochronie Danych Osobowych, a także innych przepisów prawa w celu prawidłowego wykonania niniejszej Umowy.</w:t>
      </w:r>
    </w:p>
    <w:p w14:paraId="7C624963" w14:textId="586214A0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Wykonawca przyjmuje do wiadomości, że informacje dotyczące przedmiotu umowy oraz wynagrodzenia stanowią informację publiczną.</w:t>
      </w:r>
    </w:p>
    <w:p w14:paraId="61A6662E" w14:textId="2BEBCAE6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Podanie danych osobowych jest niezbędne do zawarcia i wykonywania umowy.</w:t>
      </w:r>
    </w:p>
    <w:p w14:paraId="47AADF6F" w14:textId="46A4863A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Dane osobowe wskazane w umowie (oraz w załącznikach do niej ) będą przetwarzane w celu jej zawarcia i wykonania.</w:t>
      </w:r>
    </w:p>
    <w:p w14:paraId="014A6E4F" w14:textId="0CAB538B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 xml:space="preserve">Umowę sporządzono w </w:t>
      </w:r>
      <w:r w:rsidR="000E0611">
        <w:rPr>
          <w:rFonts w:ascii="Calibri" w:eastAsia="Calibri" w:hAnsi="Calibri" w:cs="Calibri"/>
        </w:rPr>
        <w:t>trzech</w:t>
      </w:r>
      <w:r>
        <w:rPr>
          <w:rFonts w:ascii="Calibri" w:eastAsia="Calibri" w:hAnsi="Calibri" w:cs="Calibri"/>
        </w:rPr>
        <w:t xml:space="preserve"> jednobrzmiących egzemplarzach, </w:t>
      </w:r>
      <w:r w:rsidR="000E0611">
        <w:rPr>
          <w:rFonts w:ascii="Calibri" w:eastAsia="Calibri" w:hAnsi="Calibri" w:cs="Calibri"/>
        </w:rPr>
        <w:t>dwa dla Zamawiającego, jeden dla wykonawcy</w:t>
      </w:r>
      <w:r>
        <w:rPr>
          <w:rFonts w:ascii="Calibri" w:eastAsia="Calibri" w:hAnsi="Calibri" w:cs="Calibri"/>
        </w:rPr>
        <w:t>.</w:t>
      </w:r>
    </w:p>
    <w:p w14:paraId="1F767D08" w14:textId="4E2F415E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Załączniki stanowią integralną część Umowy. Załącznikami do Umowy na dzień jej zawarcia są:</w:t>
      </w:r>
    </w:p>
    <w:p w14:paraId="1FA75574" w14:textId="38FF32F8" w:rsidR="001051E5" w:rsidRDefault="000E0611" w:rsidP="000E0611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C1117D">
        <w:rPr>
          <w:rFonts w:ascii="Calibri" w:eastAsia="Calibri" w:hAnsi="Calibri" w:cs="Calibri"/>
        </w:rPr>
        <w:t>Opis Przedmiotu Zamówienia</w:t>
      </w:r>
      <w:r w:rsidR="00555BF2">
        <w:rPr>
          <w:rFonts w:ascii="Calibri" w:eastAsia="Calibri" w:hAnsi="Calibri" w:cs="Calibri"/>
        </w:rPr>
        <w:t xml:space="preserve">, </w:t>
      </w:r>
      <w:r w:rsidR="00C1117D">
        <w:rPr>
          <w:rFonts w:ascii="Calibri" w:eastAsia="Calibri" w:hAnsi="Calibri" w:cs="Calibri"/>
        </w:rPr>
        <w:t>oferta wykonawcy</w:t>
      </w:r>
      <w:r>
        <w:rPr>
          <w:rFonts w:ascii="Calibri" w:eastAsia="Calibri" w:hAnsi="Calibri" w:cs="Calibri"/>
        </w:rPr>
        <w:t xml:space="preserve"> oraz </w:t>
      </w:r>
      <w:r w:rsidR="001E61AC">
        <w:rPr>
          <w:rFonts w:ascii="Calibri" w:eastAsia="Calibri" w:hAnsi="Calibri" w:cs="Calibri"/>
        </w:rPr>
        <w:t>wzór p</w:t>
      </w:r>
      <w:r w:rsidR="00C1117D">
        <w:rPr>
          <w:rFonts w:ascii="Calibri" w:eastAsia="Calibri" w:hAnsi="Calibri" w:cs="Calibri"/>
        </w:rPr>
        <w:t>rotok</w:t>
      </w:r>
      <w:r w:rsidR="001E61AC">
        <w:rPr>
          <w:rFonts w:ascii="Calibri" w:eastAsia="Calibri" w:hAnsi="Calibri" w:cs="Calibri"/>
        </w:rPr>
        <w:t>ołu</w:t>
      </w:r>
      <w:r w:rsidR="00C1117D">
        <w:rPr>
          <w:rFonts w:ascii="Calibri" w:eastAsia="Calibri" w:hAnsi="Calibri" w:cs="Calibri"/>
        </w:rPr>
        <w:t xml:space="preserve"> przekazania</w:t>
      </w:r>
      <w:r w:rsidR="009C6549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 xml:space="preserve"> </w:t>
      </w:r>
    </w:p>
    <w:p w14:paraId="7186154C" w14:textId="77777777" w:rsidR="001051E5" w:rsidRDefault="00C1117D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A9A3731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694437A7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7917EE3C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261B7B92" w14:textId="77777777" w:rsidR="001051E5" w:rsidRDefault="00C1117D">
      <w:pPr>
        <w:keepNext/>
        <w:spacing w:after="0" w:line="240" w:lineRule="auto"/>
        <w:ind w:left="567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Zamawiający 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Wykonawca</w:t>
      </w:r>
      <w:r>
        <w:rPr>
          <w:rFonts w:ascii="Calibri" w:eastAsia="Calibri" w:hAnsi="Calibri" w:cs="Calibri"/>
          <w:b/>
          <w:i/>
        </w:rPr>
        <w:tab/>
      </w:r>
    </w:p>
    <w:p w14:paraId="0760489D" w14:textId="77777777" w:rsidR="001051E5" w:rsidRDefault="001051E5">
      <w:pPr>
        <w:tabs>
          <w:tab w:val="right" w:pos="8930"/>
        </w:tabs>
        <w:spacing w:after="0" w:line="240" w:lineRule="auto"/>
        <w:ind w:left="140"/>
        <w:jc w:val="center"/>
        <w:rPr>
          <w:rFonts w:ascii="Calibri" w:eastAsia="Calibri" w:hAnsi="Calibri" w:cs="Calibri"/>
        </w:rPr>
      </w:pPr>
    </w:p>
    <w:p w14:paraId="13CE67D5" w14:textId="77777777" w:rsidR="001051E5" w:rsidRDefault="001051E5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1051E5" w:rsidSect="0023640E">
      <w:headerReference w:type="even" r:id="rId7"/>
      <w:headerReference w:type="default" r:id="rId8"/>
      <w:headerReference w:type="firs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56B1" w14:textId="77777777" w:rsidR="00064742" w:rsidRDefault="00064742" w:rsidP="00FD5B77">
      <w:pPr>
        <w:spacing w:after="0" w:line="240" w:lineRule="auto"/>
      </w:pPr>
      <w:r>
        <w:separator/>
      </w:r>
    </w:p>
  </w:endnote>
  <w:endnote w:type="continuationSeparator" w:id="0">
    <w:p w14:paraId="7C8FB68E" w14:textId="77777777" w:rsidR="00064742" w:rsidRDefault="00064742" w:rsidP="00FD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4222" w14:textId="77777777" w:rsidR="00064742" w:rsidRDefault="00064742" w:rsidP="00FD5B77">
      <w:pPr>
        <w:spacing w:after="0" w:line="240" w:lineRule="auto"/>
      </w:pPr>
      <w:r>
        <w:separator/>
      </w:r>
    </w:p>
  </w:footnote>
  <w:footnote w:type="continuationSeparator" w:id="0">
    <w:p w14:paraId="352EB4EC" w14:textId="77777777" w:rsidR="00064742" w:rsidRDefault="00064742" w:rsidP="00FD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B724" w14:textId="70502C68" w:rsidR="00325366" w:rsidRDefault="00064742">
    <w:pPr>
      <w:pStyle w:val="Nagwek"/>
    </w:pPr>
    <w:r>
      <w:rPr>
        <w:noProof/>
      </w:rPr>
      <w:pict w14:anchorId="22BE0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8" o:spid="_x0000_s1026" type="#_x0000_t136" style="position:absolute;margin-left:0;margin-top:0;width:491.8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B4E" w14:textId="34C90EE6" w:rsidR="00FD5B77" w:rsidRPr="00516AC7" w:rsidRDefault="00064742" w:rsidP="00FD5B77">
    <w:pPr>
      <w:pStyle w:val="Default"/>
      <w:spacing w:line="276" w:lineRule="auto"/>
      <w:rPr>
        <w:rFonts w:ascii="Century Gothic" w:hAnsi="Century Gothic"/>
        <w:color w:val="auto"/>
        <w:sz w:val="20"/>
        <w:szCs w:val="20"/>
      </w:rPr>
    </w:pPr>
    <w:r>
      <w:rPr>
        <w:noProof/>
      </w:rPr>
      <w:pict w14:anchorId="5DFCC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9" o:spid="_x0000_s1027" type="#_x0000_t136" style="position:absolute;margin-left:0;margin-top:0;width:491.8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  <w:r w:rsidR="00516AC7" w:rsidRPr="00516AC7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 w:rsidR="00516AC7" w:rsidRPr="00516AC7">
      <w:rPr>
        <w:rFonts w:ascii="Century Gothic" w:hAnsi="Century Gothic"/>
        <w:b/>
        <w:bCs/>
        <w:sz w:val="20"/>
        <w:szCs w:val="20"/>
      </w:rPr>
      <w:t>GSW.074870420.</w:t>
    </w:r>
    <w:r w:rsidR="00D60351">
      <w:rPr>
        <w:rFonts w:ascii="Century Gothic" w:hAnsi="Century Gothic"/>
        <w:b/>
        <w:bCs/>
        <w:sz w:val="20"/>
        <w:szCs w:val="20"/>
      </w:rPr>
      <w:t>3</w:t>
    </w:r>
    <w:r w:rsidR="00516AC7" w:rsidRPr="00516AC7">
      <w:rPr>
        <w:rFonts w:ascii="Century Gothic" w:hAnsi="Century Gothic"/>
        <w:b/>
        <w:bCs/>
        <w:sz w:val="20"/>
        <w:szCs w:val="20"/>
      </w:rPr>
      <w:t>/202</w:t>
    </w:r>
    <w:bookmarkEnd w:id="0"/>
    <w:r w:rsidR="00D60351">
      <w:rPr>
        <w:rFonts w:ascii="Century Gothic" w:hAnsi="Century Gothic"/>
        <w:b/>
        <w:bCs/>
        <w:sz w:val="20"/>
        <w:szCs w:val="20"/>
      </w:rPr>
      <w:t>2</w:t>
    </w:r>
    <w:r w:rsidR="00516AC7" w:rsidRPr="00516AC7">
      <w:rPr>
        <w:rFonts w:ascii="Century Gothic" w:hAnsi="Century Gothic"/>
        <w:b/>
        <w:bCs/>
        <w:sz w:val="20"/>
        <w:szCs w:val="20"/>
      </w:rPr>
      <w:t xml:space="preserve"> </w:t>
    </w:r>
    <w:r w:rsidR="00516AC7">
      <w:rPr>
        <w:rFonts w:ascii="Century Gothic" w:hAnsi="Century Gothic"/>
        <w:b/>
        <w:bCs/>
        <w:sz w:val="20"/>
        <w:szCs w:val="20"/>
      </w:rPr>
      <w:t xml:space="preserve">                            </w:t>
    </w:r>
    <w:r w:rsidR="00FD5B77" w:rsidRPr="00516AC7">
      <w:rPr>
        <w:rFonts w:ascii="Century Gothic" w:eastAsia="Calibri" w:hAnsi="Century Gothic" w:cstheme="minorHAnsi"/>
        <w:sz w:val="20"/>
        <w:szCs w:val="20"/>
      </w:rPr>
      <w:t>Zał. nr 3 do SWZ  (projekt umowy)</w:t>
    </w:r>
  </w:p>
  <w:p w14:paraId="6F09011D" w14:textId="77777777" w:rsidR="00FD5B77" w:rsidRDefault="00FD5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86FB" w14:textId="7B8BB6D6" w:rsidR="00325366" w:rsidRDefault="00064742">
    <w:pPr>
      <w:pStyle w:val="Nagwek"/>
    </w:pPr>
    <w:r>
      <w:rPr>
        <w:noProof/>
      </w:rPr>
      <w:pict w14:anchorId="5A795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7" o:spid="_x0000_s1025" type="#_x0000_t136" style="position:absolute;margin-left:0;margin-top:0;width:491.8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23B"/>
    <w:multiLevelType w:val="multilevel"/>
    <w:tmpl w:val="1D0238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325C67"/>
    <w:multiLevelType w:val="multilevel"/>
    <w:tmpl w:val="5AD4F9D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66479"/>
    <w:multiLevelType w:val="multilevel"/>
    <w:tmpl w:val="949EFE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16128"/>
    <w:multiLevelType w:val="multilevel"/>
    <w:tmpl w:val="076638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F736C"/>
    <w:multiLevelType w:val="multilevel"/>
    <w:tmpl w:val="A93040B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93C15"/>
    <w:multiLevelType w:val="multilevel"/>
    <w:tmpl w:val="76D8B85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4792D"/>
    <w:multiLevelType w:val="multilevel"/>
    <w:tmpl w:val="ECF633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073B8A"/>
    <w:multiLevelType w:val="multilevel"/>
    <w:tmpl w:val="A90816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DC32E2"/>
    <w:multiLevelType w:val="multilevel"/>
    <w:tmpl w:val="755EF3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E5"/>
    <w:rsid w:val="00025730"/>
    <w:rsid w:val="00064742"/>
    <w:rsid w:val="000979D9"/>
    <w:rsid w:val="000B4FD5"/>
    <w:rsid w:val="000E0611"/>
    <w:rsid w:val="001051E5"/>
    <w:rsid w:val="00147E3B"/>
    <w:rsid w:val="001E61AC"/>
    <w:rsid w:val="0023640E"/>
    <w:rsid w:val="00325366"/>
    <w:rsid w:val="003A5F53"/>
    <w:rsid w:val="004345E3"/>
    <w:rsid w:val="00497413"/>
    <w:rsid w:val="00516AC7"/>
    <w:rsid w:val="00555BF2"/>
    <w:rsid w:val="005D0B75"/>
    <w:rsid w:val="00600F69"/>
    <w:rsid w:val="00722E9E"/>
    <w:rsid w:val="007D07E8"/>
    <w:rsid w:val="008914D9"/>
    <w:rsid w:val="008B2CC0"/>
    <w:rsid w:val="008D2107"/>
    <w:rsid w:val="00904D72"/>
    <w:rsid w:val="00970765"/>
    <w:rsid w:val="009C6549"/>
    <w:rsid w:val="009D2617"/>
    <w:rsid w:val="009E70D8"/>
    <w:rsid w:val="00A40F4E"/>
    <w:rsid w:val="00AD6C69"/>
    <w:rsid w:val="00AE356E"/>
    <w:rsid w:val="00B15DDA"/>
    <w:rsid w:val="00C1117D"/>
    <w:rsid w:val="00C32644"/>
    <w:rsid w:val="00D60351"/>
    <w:rsid w:val="00D73666"/>
    <w:rsid w:val="00DB6354"/>
    <w:rsid w:val="00DF45B3"/>
    <w:rsid w:val="00F913FD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6200"/>
  <w15:docId w15:val="{3DC25C45-20BB-4ED8-8977-F4045FF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B77"/>
  </w:style>
  <w:style w:type="paragraph" w:styleId="Stopka">
    <w:name w:val="footer"/>
    <w:basedOn w:val="Normalny"/>
    <w:link w:val="Stopka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B77"/>
  </w:style>
  <w:style w:type="paragraph" w:customStyle="1" w:styleId="Default">
    <w:name w:val="Default"/>
    <w:rsid w:val="00FD5B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D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Przybył</dc:creator>
  <cp:lastModifiedBy>Kuba</cp:lastModifiedBy>
  <cp:revision>16</cp:revision>
  <dcterms:created xsi:type="dcterms:W3CDTF">2021-08-04T02:37:00Z</dcterms:created>
  <dcterms:modified xsi:type="dcterms:W3CDTF">2022-03-31T19:20:00Z</dcterms:modified>
</cp:coreProperties>
</file>