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25" w:rsidRDefault="005C295B">
      <w:pPr>
        <w:pStyle w:val="Standard"/>
        <w:jc w:val="right"/>
      </w:pPr>
      <w:bookmarkStart w:id="0" w:name="_GoBack"/>
      <w:bookmarkEnd w:id="0"/>
      <w:r>
        <w:t>Załącznik nr 2 do zapytania ofertowego</w:t>
      </w:r>
    </w:p>
    <w:p w:rsidR="000E1725" w:rsidRDefault="000E1725">
      <w:pPr>
        <w:pStyle w:val="Textbody"/>
        <w:spacing w:after="0" w:line="240" w:lineRule="auto"/>
        <w:jc w:val="center"/>
        <w:rPr>
          <w:b/>
          <w:bCs/>
        </w:rPr>
      </w:pP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Projekt umowy Nr WID.032.5.2021</w:t>
      </w:r>
    </w:p>
    <w:p w:rsidR="000E1725" w:rsidRDefault="000E1725">
      <w:pPr>
        <w:pStyle w:val="Textbody"/>
        <w:spacing w:after="0" w:line="240" w:lineRule="auto"/>
      </w:pPr>
    </w:p>
    <w:p w:rsidR="000E1725" w:rsidRDefault="005C295B">
      <w:pPr>
        <w:pStyle w:val="Textbody"/>
        <w:spacing w:after="0" w:line="240" w:lineRule="auto"/>
        <w:jc w:val="both"/>
      </w:pPr>
      <w:r>
        <w:t>W dniu  ……………………….……... roku w Ostrołęce pomiędzy:</w:t>
      </w:r>
    </w:p>
    <w:p w:rsidR="000E1725" w:rsidRDefault="005C295B">
      <w:pPr>
        <w:pStyle w:val="Textbody"/>
        <w:spacing w:after="0" w:line="240" w:lineRule="auto"/>
        <w:jc w:val="both"/>
      </w:pPr>
      <w:r>
        <w:rPr>
          <w:b/>
          <w:bCs/>
        </w:rPr>
        <w:t>Miastem Ostrołęka</w:t>
      </w:r>
      <w:r>
        <w:t>, 07-410 Ostrołęka, pl. gen. Józefa Bema 1,</w:t>
      </w:r>
      <w:r>
        <w:t xml:space="preserve"> NIP 758-214-20-02, reprezentowanym przez Panią Annę Gocłowską - Wiceprezydent Miasta,</w:t>
      </w:r>
    </w:p>
    <w:p w:rsidR="000E1725" w:rsidRDefault="005C295B">
      <w:pPr>
        <w:pStyle w:val="Textbody"/>
        <w:spacing w:after="0" w:line="240" w:lineRule="auto"/>
        <w:jc w:val="both"/>
      </w:pPr>
      <w:r>
        <w:t xml:space="preserve">zwanym dalej  </w:t>
      </w:r>
      <w:r>
        <w:rPr>
          <w:b/>
          <w:bCs/>
        </w:rPr>
        <w:t>„Zamawiającym”</w:t>
      </w:r>
      <w:r>
        <w:t>,</w:t>
      </w:r>
    </w:p>
    <w:p w:rsidR="000E1725" w:rsidRDefault="005C295B">
      <w:pPr>
        <w:pStyle w:val="Textbody"/>
        <w:spacing w:after="0" w:line="240" w:lineRule="auto"/>
        <w:jc w:val="both"/>
      </w:pPr>
      <w:r>
        <w:t>a …………………………...., z siedzibą ………..………………..., NIP …………………... ,</w:t>
      </w:r>
    </w:p>
    <w:p w:rsidR="000E1725" w:rsidRDefault="005C295B">
      <w:pPr>
        <w:pStyle w:val="Textbody"/>
        <w:spacing w:after="0" w:line="240" w:lineRule="auto"/>
        <w:jc w:val="both"/>
      </w:pPr>
      <w:r>
        <w:t>reprezentowaną przez …………………………………………. – ……………………………</w:t>
      </w:r>
    </w:p>
    <w:p w:rsidR="000E1725" w:rsidRDefault="005C295B">
      <w:pPr>
        <w:pStyle w:val="Textbody"/>
        <w:spacing w:after="0" w:line="240" w:lineRule="auto"/>
        <w:jc w:val="both"/>
      </w:pPr>
      <w:r>
        <w:t xml:space="preserve">zwaną dalej </w:t>
      </w:r>
      <w:r>
        <w:rPr>
          <w:b/>
          <w:bCs/>
        </w:rPr>
        <w:t>„Wykonawcą”</w:t>
      </w:r>
      <w:r>
        <w:t>,</w:t>
      </w:r>
    </w:p>
    <w:p w:rsidR="000E1725" w:rsidRDefault="005C295B">
      <w:pPr>
        <w:pStyle w:val="Textbody"/>
        <w:spacing w:after="0" w:line="240" w:lineRule="auto"/>
        <w:jc w:val="both"/>
      </w:pPr>
      <w:r>
        <w:t xml:space="preserve">została zawarta umowa z uwzględnieniem art. 2  ust. 1 pkt 1 ustawy z dnia 29 stycznia 2004 r. – Prawo zamówień publicznych (tekst jednolity: Dz. U. z 2019 r., poz. 2019 ze zm.) </w:t>
      </w:r>
      <w:r>
        <w:br/>
      </w:r>
      <w:r>
        <w:t>o następującej treści:</w:t>
      </w:r>
    </w:p>
    <w:p w:rsidR="000E1725" w:rsidRDefault="000E1725">
      <w:pPr>
        <w:pStyle w:val="Textbody"/>
        <w:spacing w:after="0" w:line="240" w:lineRule="auto"/>
        <w:jc w:val="center"/>
        <w:rPr>
          <w:b/>
          <w:bCs/>
        </w:rPr>
      </w:pP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PRZEDMIOT  UMOWY</w:t>
      </w:r>
    </w:p>
    <w:p w:rsidR="000E1725" w:rsidRDefault="005C295B">
      <w:pPr>
        <w:pStyle w:val="Textbody"/>
        <w:numPr>
          <w:ilvl w:val="0"/>
          <w:numId w:val="24"/>
        </w:numPr>
        <w:tabs>
          <w:tab w:val="left" w:pos="-78"/>
        </w:tabs>
        <w:spacing w:after="0" w:line="240" w:lineRule="auto"/>
        <w:jc w:val="both"/>
      </w:pPr>
      <w:r>
        <w:t xml:space="preserve">Zamawiający zleca, a Wykonawca </w:t>
      </w:r>
      <w:r>
        <w:t>przyjmuje do wykonania:</w:t>
      </w:r>
    </w:p>
    <w:p w:rsidR="000E1725" w:rsidRDefault="005C295B">
      <w:pPr>
        <w:pStyle w:val="Standard"/>
        <w:numPr>
          <w:ilvl w:val="3"/>
          <w:numId w:val="24"/>
        </w:numPr>
        <w:tabs>
          <w:tab w:val="left" w:pos="793"/>
        </w:tabs>
        <w:ind w:left="737" w:hanging="397"/>
        <w:jc w:val="both"/>
      </w:pPr>
      <w:r>
        <w:t xml:space="preserve">Dokumentację projektową i kosztorysową na przebudowę ronda im. </w:t>
      </w:r>
      <w:r>
        <w:rPr>
          <w:rFonts w:cs="Times New Roman"/>
        </w:rPr>
        <w:t>ks. Siemowita III</w:t>
      </w:r>
      <w:r>
        <w:t xml:space="preserve"> w Ostrołęce </w:t>
      </w:r>
      <w:r>
        <w:rPr>
          <w:rFonts w:cs="Times New Roman"/>
        </w:rPr>
        <w:t xml:space="preserve">w ramach zadania inwestycyjnego pod nazwą „Przebudowa drogi krajowej nr 53 – ulicy Stacha Konwy, rondo ks. Siemowita III wraz z drogami </w:t>
      </w:r>
      <w:r>
        <w:rPr>
          <w:rFonts w:cs="Times New Roman"/>
        </w:rPr>
        <w:t>dojazdowymi ronda w Ostrołęce”.</w:t>
      </w:r>
    </w:p>
    <w:p w:rsidR="000E1725" w:rsidRDefault="005C295B">
      <w:pPr>
        <w:pStyle w:val="Standard"/>
        <w:numPr>
          <w:ilvl w:val="3"/>
          <w:numId w:val="24"/>
        </w:numPr>
        <w:tabs>
          <w:tab w:val="left" w:pos="746"/>
        </w:tabs>
        <w:ind w:left="737" w:hanging="340"/>
        <w:jc w:val="both"/>
      </w:pPr>
      <w:r>
        <w:rPr>
          <w:rFonts w:cs="Times New Roman"/>
        </w:rPr>
        <w:t>Aktualizację dokumentacji projektowej i kosztorysowej oraz projektu stałej organizacji ruchu na remont nawierzchni parkingu „Parkuj i Jedź” przy ulicy Obozowej w Ostrołęce.</w:t>
      </w:r>
    </w:p>
    <w:p w:rsidR="000E1725" w:rsidRDefault="005C295B">
      <w:pPr>
        <w:pStyle w:val="Textbody"/>
        <w:numPr>
          <w:ilvl w:val="0"/>
          <w:numId w:val="24"/>
        </w:numPr>
        <w:tabs>
          <w:tab w:val="left" w:pos="-78"/>
        </w:tabs>
        <w:spacing w:after="0" w:line="240" w:lineRule="auto"/>
        <w:jc w:val="both"/>
      </w:pPr>
      <w:r>
        <w:t xml:space="preserve">Wykonawca podejmuje się realizacji wszystkich prac </w:t>
      </w:r>
      <w:r>
        <w:t>niezbędnych do wykonania przedmiotu umowy, o których mowa w ust. 1 za wynagrodzeniem określonym w §6 ust. 1 umowy.</w:t>
      </w:r>
    </w:p>
    <w:p w:rsidR="000E1725" w:rsidRDefault="005C295B">
      <w:pPr>
        <w:pStyle w:val="Textbody"/>
        <w:numPr>
          <w:ilvl w:val="0"/>
          <w:numId w:val="24"/>
        </w:numPr>
        <w:tabs>
          <w:tab w:val="left" w:pos="-78"/>
        </w:tabs>
        <w:spacing w:after="0" w:line="240" w:lineRule="auto"/>
        <w:jc w:val="both"/>
      </w:pPr>
      <w:r>
        <w:t>Integralną częścią umowy</w:t>
      </w:r>
    </w:p>
    <w:p w:rsidR="000E1725" w:rsidRDefault="005C295B">
      <w:pPr>
        <w:pStyle w:val="Textbody"/>
        <w:numPr>
          <w:ilvl w:val="1"/>
          <w:numId w:val="24"/>
        </w:numPr>
        <w:tabs>
          <w:tab w:val="left" w:pos="-438"/>
        </w:tabs>
        <w:spacing w:after="0" w:line="240" w:lineRule="auto"/>
        <w:jc w:val="both"/>
      </w:pPr>
      <w:r>
        <w:t>o</w:t>
      </w:r>
      <w:r>
        <w:rPr>
          <w:rFonts w:cs="Times New Roman"/>
        </w:rPr>
        <w:t>ferta cenowa wykonawcy,</w:t>
      </w:r>
    </w:p>
    <w:p w:rsidR="000E1725" w:rsidRDefault="005C295B">
      <w:pPr>
        <w:pStyle w:val="Textbody"/>
        <w:numPr>
          <w:ilvl w:val="1"/>
          <w:numId w:val="24"/>
        </w:numPr>
        <w:tabs>
          <w:tab w:val="left" w:pos="-438"/>
        </w:tabs>
        <w:spacing w:after="0" w:line="240" w:lineRule="auto"/>
        <w:jc w:val="both"/>
      </w:pPr>
      <w:r>
        <w:rPr>
          <w:rFonts w:cs="Times New Roman"/>
        </w:rPr>
        <w:t>opis przedmiotu zamówienia.</w:t>
      </w:r>
    </w:p>
    <w:p w:rsidR="000E1725" w:rsidRDefault="000E1725">
      <w:pPr>
        <w:pStyle w:val="Textbody"/>
        <w:spacing w:after="0" w:line="240" w:lineRule="auto"/>
        <w:jc w:val="center"/>
        <w:rPr>
          <w:b/>
          <w:bCs/>
        </w:rPr>
      </w:pP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0E1725" w:rsidRDefault="005C295B">
      <w:pPr>
        <w:pStyle w:val="Textbody"/>
        <w:spacing w:after="0" w:line="240" w:lineRule="auto"/>
        <w:jc w:val="center"/>
      </w:pPr>
      <w:r>
        <w:rPr>
          <w:b/>
          <w:bCs/>
          <w:shd w:val="clear" w:color="auto" w:fill="FFFFFF"/>
        </w:rPr>
        <w:t>ZAKRES  I  FORMA  DOKUMENT</w:t>
      </w:r>
      <w:r>
        <w:rPr>
          <w:b/>
          <w:bCs/>
        </w:rPr>
        <w:t>ACJI</w:t>
      </w:r>
    </w:p>
    <w:p w:rsidR="000E1725" w:rsidRDefault="005C295B">
      <w:pPr>
        <w:pStyle w:val="Standard"/>
        <w:numPr>
          <w:ilvl w:val="0"/>
          <w:numId w:val="25"/>
        </w:numPr>
        <w:tabs>
          <w:tab w:val="left" w:pos="800"/>
        </w:tabs>
        <w:ind w:left="397" w:hanging="397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 xml:space="preserve">Szczegółowy zakres </w:t>
      </w:r>
      <w:r>
        <w:rPr>
          <w:rFonts w:cs="Times New Roman"/>
          <w:sz w:val="23"/>
          <w:szCs w:val="23"/>
        </w:rPr>
        <w:t>prac pr</w:t>
      </w:r>
      <w:r>
        <w:rPr>
          <w:rFonts w:cs="Times New Roman"/>
          <w:sz w:val="23"/>
          <w:szCs w:val="23"/>
        </w:rPr>
        <w:t xml:space="preserve">ojektowych </w:t>
      </w:r>
      <w:r>
        <w:rPr>
          <w:rStyle w:val="FontStyle90"/>
          <w:rFonts w:eastAsia="SimSun"/>
          <w:color w:val="auto"/>
          <w:sz w:val="24"/>
          <w:szCs w:val="24"/>
        </w:rPr>
        <w:t xml:space="preserve">i formę dokumentacji określa </w:t>
      </w:r>
      <w:r>
        <w:rPr>
          <w:rFonts w:cs="Times New Roman"/>
          <w:sz w:val="23"/>
          <w:szCs w:val="23"/>
        </w:rPr>
        <w:t xml:space="preserve">zapytanie cenowe oraz </w:t>
      </w:r>
      <w:r>
        <w:rPr>
          <w:rFonts w:cs="Times New Roman"/>
        </w:rPr>
        <w:t>opis przedmiotu zamówienia</w:t>
      </w:r>
      <w:r>
        <w:rPr>
          <w:rStyle w:val="FontStyle90"/>
          <w:rFonts w:eastAsia="SimSun"/>
          <w:color w:val="auto"/>
          <w:sz w:val="24"/>
          <w:szCs w:val="24"/>
        </w:rPr>
        <w:t xml:space="preserve"> stanowiący załącznik nr 1 do umowy.</w:t>
      </w:r>
    </w:p>
    <w:p w:rsidR="000E1725" w:rsidRDefault="005C295B">
      <w:pPr>
        <w:pStyle w:val="Standard"/>
        <w:numPr>
          <w:ilvl w:val="0"/>
          <w:numId w:val="25"/>
        </w:numPr>
        <w:tabs>
          <w:tab w:val="left" w:pos="743"/>
        </w:tabs>
        <w:ind w:left="426"/>
        <w:jc w:val="both"/>
      </w:pPr>
      <w:r>
        <w:rPr>
          <w:rFonts w:cs="Times New Roman"/>
        </w:rPr>
        <w:t>Projektant zobowiązany jest do wizji w terenie oraz do zdobycia wszelkich informacji, które mogą być konieczne do prawidłowej wycen</w:t>
      </w:r>
      <w:r>
        <w:rPr>
          <w:rFonts w:cs="Times New Roman"/>
        </w:rPr>
        <w:t>y wartości usługi.</w:t>
      </w:r>
    </w:p>
    <w:p w:rsidR="000E1725" w:rsidRDefault="005C295B">
      <w:pPr>
        <w:pStyle w:val="Standard"/>
        <w:numPr>
          <w:ilvl w:val="0"/>
          <w:numId w:val="25"/>
        </w:numPr>
        <w:tabs>
          <w:tab w:val="left" w:pos="800"/>
        </w:tabs>
        <w:ind w:left="397" w:hanging="397"/>
        <w:jc w:val="both"/>
      </w:pPr>
      <w:r>
        <w:rPr>
          <w:rFonts w:cs="Times New Roman"/>
        </w:rPr>
        <w:t>Miasto udzieli projektantowi, w miarę potrzeby, niezbędnych pełnomocnictw do występowania w imieniu i na rzecz Prezydenta Miasta Ostrołęki w sprawach dotyczących opracowania dokumentacji projektowej.</w:t>
      </w:r>
    </w:p>
    <w:p w:rsidR="000E1725" w:rsidRDefault="005C295B">
      <w:pPr>
        <w:pStyle w:val="Standard"/>
        <w:numPr>
          <w:ilvl w:val="0"/>
          <w:numId w:val="25"/>
        </w:numPr>
        <w:tabs>
          <w:tab w:val="left" w:pos="800"/>
        </w:tabs>
        <w:ind w:left="397" w:hanging="397"/>
        <w:jc w:val="both"/>
      </w:pPr>
      <w:r>
        <w:rPr>
          <w:rFonts w:cs="Times New Roman"/>
        </w:rPr>
        <w:t>Wykonawca na podstawie pełnomocnictwa</w:t>
      </w:r>
      <w:r>
        <w:rPr>
          <w:rFonts w:cs="Times New Roman"/>
        </w:rPr>
        <w:t xml:space="preserve"> o którym mowa w ust. 2, zobowiązany jest do uzyskania we własnym zakresie i na własny koszt niezbędnych materiałów geodezyjnych, warunków technicznych, opinii, uzgodnień właściwych organów, decyzji administracyjnych i kanału technologicznego oraz rozwiąza</w:t>
      </w:r>
      <w:r>
        <w:rPr>
          <w:rFonts w:cs="Times New Roman"/>
        </w:rPr>
        <w:t>ń projektowych w zakresie wynikającym z przepisów.</w:t>
      </w:r>
    </w:p>
    <w:p w:rsidR="000E1725" w:rsidRDefault="005C295B">
      <w:pPr>
        <w:pStyle w:val="Standard"/>
        <w:numPr>
          <w:ilvl w:val="0"/>
          <w:numId w:val="25"/>
        </w:numPr>
        <w:tabs>
          <w:tab w:val="left" w:pos="800"/>
        </w:tabs>
        <w:ind w:left="397" w:hanging="397"/>
        <w:jc w:val="both"/>
      </w:pPr>
      <w:r>
        <w:rPr>
          <w:rFonts w:cs="Times New Roman"/>
        </w:rPr>
        <w:t>Wykonawca, zabezpieczy na własnym zakresie i na własny koszt materiały geodezyjne, niezbędne do realizacji zamówienia wraz z wykazem działek.</w:t>
      </w:r>
    </w:p>
    <w:p w:rsidR="000E1725" w:rsidRDefault="005C295B">
      <w:pPr>
        <w:pStyle w:val="Standard"/>
        <w:numPr>
          <w:ilvl w:val="0"/>
          <w:numId w:val="25"/>
        </w:numPr>
        <w:tabs>
          <w:tab w:val="left" w:pos="800"/>
        </w:tabs>
        <w:ind w:left="397" w:hanging="397"/>
        <w:jc w:val="both"/>
      </w:pPr>
      <w:r>
        <w:rPr>
          <w:rFonts w:cs="Times New Roman"/>
          <w:shd w:val="clear" w:color="auto" w:fill="FFFFFF"/>
        </w:rPr>
        <w:t>Kosztorysy wykonać zgodnie ze szczegółowymi specyfikacjami tech</w:t>
      </w:r>
      <w:r>
        <w:rPr>
          <w:rFonts w:cs="Times New Roman"/>
          <w:shd w:val="clear" w:color="auto" w:fill="FFFFFF"/>
        </w:rPr>
        <w:t>nicznymi.</w:t>
      </w:r>
    </w:p>
    <w:p w:rsidR="000E1725" w:rsidRDefault="005C295B">
      <w:pPr>
        <w:pStyle w:val="Standard"/>
        <w:numPr>
          <w:ilvl w:val="0"/>
          <w:numId w:val="25"/>
        </w:numPr>
        <w:tabs>
          <w:tab w:val="left" w:pos="800"/>
        </w:tabs>
        <w:ind w:left="397" w:hanging="397"/>
        <w:jc w:val="both"/>
      </w:pPr>
      <w:r>
        <w:rPr>
          <w:rFonts w:cs="Times New Roman"/>
          <w:bCs/>
          <w:color w:val="000000"/>
        </w:rPr>
        <w:t>Dokumentację należy wykonać w zakresie niezbędnym do uzyskania odpowiednich zezwoleń na podstawie ustawy z dnia 7 lipca 1994 r. Prawo budowla</w:t>
      </w:r>
      <w:r>
        <w:rPr>
          <w:rFonts w:cs="Times New Roman"/>
          <w:color w:val="000000"/>
        </w:rPr>
        <w:t xml:space="preserve">ne tj. </w:t>
      </w:r>
      <w:r>
        <w:rPr>
          <w:rFonts w:cs="Times New Roman"/>
        </w:rPr>
        <w:t>zgłoszenia robót budowlanych niewymagających pozwolenia na budowę.</w:t>
      </w:r>
    </w:p>
    <w:p w:rsidR="000E1725" w:rsidRDefault="005C295B">
      <w:pPr>
        <w:pStyle w:val="Standard"/>
        <w:numPr>
          <w:ilvl w:val="0"/>
          <w:numId w:val="25"/>
        </w:numPr>
        <w:tabs>
          <w:tab w:val="left" w:pos="800"/>
        </w:tabs>
        <w:ind w:left="397" w:hanging="397"/>
        <w:jc w:val="both"/>
      </w:pPr>
      <w:r>
        <w:t xml:space="preserve">Dokumentację opracować zgodnie </w:t>
      </w:r>
      <w:r>
        <w:t>z obowiązującymi przepisami, warunkami, wytycznymi, normami i zasadami wiedzy.</w:t>
      </w:r>
    </w:p>
    <w:p w:rsidR="000E1725" w:rsidRDefault="005C295B">
      <w:pPr>
        <w:pStyle w:val="Standard"/>
        <w:numPr>
          <w:ilvl w:val="0"/>
          <w:numId w:val="25"/>
        </w:numPr>
        <w:tabs>
          <w:tab w:val="left" w:pos="800"/>
        </w:tabs>
        <w:ind w:left="397" w:hanging="397"/>
        <w:jc w:val="both"/>
      </w:pPr>
      <w:r>
        <w:rPr>
          <w:rFonts w:cs="Times New Roman"/>
          <w:color w:val="000000"/>
        </w:rPr>
        <w:lastRenderedPageBreak/>
        <w:t>Elementy geometrii i konstrukcji powinny być zgodne z Rozporządzeniem Ministra Transportu i Gospodarki Morskiej z dnia 2 marca 1999 r. w sprawie warunków technicznych jakim powi</w:t>
      </w:r>
      <w:r>
        <w:rPr>
          <w:rFonts w:cs="Times New Roman"/>
          <w:color w:val="000000"/>
        </w:rPr>
        <w:t>nny odpowiada drogi publiczne i ich usytuowanie.</w:t>
      </w:r>
    </w:p>
    <w:p w:rsidR="000E1725" w:rsidRDefault="005C295B">
      <w:pPr>
        <w:pStyle w:val="Standard"/>
        <w:numPr>
          <w:ilvl w:val="0"/>
          <w:numId w:val="25"/>
        </w:numPr>
        <w:tabs>
          <w:tab w:val="left" w:pos="800"/>
        </w:tabs>
        <w:ind w:left="397" w:hanging="397"/>
        <w:jc w:val="both"/>
      </w:pPr>
      <w:r>
        <w:t xml:space="preserve">Dokumentacja </w:t>
      </w:r>
      <w:r>
        <w:rPr>
          <w:rStyle w:val="FontStyle90"/>
          <w:rFonts w:eastAsia="SimSun"/>
          <w:color w:val="auto"/>
          <w:sz w:val="24"/>
          <w:szCs w:val="24"/>
        </w:rPr>
        <w:t>powinna przedstawić zastosowanie rozwiązań funkcjonalnych, gwarantujących racjonalność wykorzystania powierzchni i ekonomiczne aspekty eksploatacji obiektu, a przyjęte rozwiązania materiałowe za</w:t>
      </w:r>
      <w:r>
        <w:rPr>
          <w:rStyle w:val="FontStyle90"/>
          <w:rFonts w:eastAsia="SimSun"/>
          <w:color w:val="auto"/>
          <w:sz w:val="24"/>
          <w:szCs w:val="24"/>
        </w:rPr>
        <w:t>pewnić odpowiednie standardy techniczne, uwzględniając optymalne koszty.</w:t>
      </w:r>
    </w:p>
    <w:p w:rsidR="000E1725" w:rsidRDefault="005C295B">
      <w:pPr>
        <w:pStyle w:val="Standard"/>
        <w:numPr>
          <w:ilvl w:val="0"/>
          <w:numId w:val="25"/>
        </w:numPr>
        <w:tabs>
          <w:tab w:val="left" w:pos="800"/>
        </w:tabs>
        <w:ind w:left="397" w:hanging="397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Zamawiający zastrzega sobie możliwość zmiany zakresu rzeczowego i terminu opracowania przedmiotu umowy w trakcie realizacji przedmiotu umowy.</w:t>
      </w:r>
    </w:p>
    <w:p w:rsidR="000E1725" w:rsidRDefault="000E1725">
      <w:pPr>
        <w:pStyle w:val="Standard"/>
        <w:tabs>
          <w:tab w:val="left" w:pos="800"/>
        </w:tabs>
        <w:ind w:left="397" w:hanging="397"/>
        <w:jc w:val="both"/>
        <w:rPr>
          <w:b/>
          <w:bCs/>
        </w:rPr>
      </w:pP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3.</w:t>
      </w: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OBOWIĄZKI  WYKONAWCY</w:t>
      </w:r>
    </w:p>
    <w:p w:rsidR="000E1725" w:rsidRDefault="005C295B">
      <w:pPr>
        <w:pStyle w:val="Textbody"/>
        <w:numPr>
          <w:ilvl w:val="0"/>
          <w:numId w:val="26"/>
        </w:numPr>
        <w:spacing w:after="0" w:line="240" w:lineRule="auto"/>
        <w:jc w:val="both"/>
      </w:pPr>
      <w:r>
        <w:t>Wykonawca zobo</w:t>
      </w:r>
      <w:r>
        <w:t>wiązuje się do wykonania przedmiotu umowy zgodnie z warunkami określonymi przez Zamawiającego, zgodnie z zasadami współczesnej wiedzy technicznej, obowiązującymi przepisami, warunkami, wytycznymi i normami tj. m. in. z:</w:t>
      </w:r>
    </w:p>
    <w:p w:rsidR="000E1725" w:rsidRDefault="005C295B">
      <w:pPr>
        <w:pStyle w:val="Standard"/>
        <w:numPr>
          <w:ilvl w:val="3"/>
          <w:numId w:val="27"/>
        </w:numPr>
        <w:tabs>
          <w:tab w:val="left" w:pos="336"/>
          <w:tab w:val="left" w:pos="1253"/>
        </w:tabs>
        <w:ind w:left="794" w:hanging="397"/>
        <w:jc w:val="both"/>
      </w:pPr>
      <w:r>
        <w:rPr>
          <w:rFonts w:cs="Times New Roman"/>
          <w:bCs/>
        </w:rPr>
        <w:t xml:space="preserve">Ustawa z dnia 7 lipca 1994 r. Prawo </w:t>
      </w:r>
      <w:r>
        <w:rPr>
          <w:rFonts w:cs="Times New Roman"/>
          <w:bCs/>
        </w:rPr>
        <w:t>budowlane,</w:t>
      </w:r>
    </w:p>
    <w:p w:rsidR="000E1725" w:rsidRDefault="005C295B">
      <w:pPr>
        <w:pStyle w:val="Standard"/>
        <w:numPr>
          <w:ilvl w:val="3"/>
          <w:numId w:val="26"/>
        </w:numPr>
        <w:tabs>
          <w:tab w:val="left" w:pos="1253"/>
        </w:tabs>
        <w:ind w:left="794" w:hanging="397"/>
        <w:jc w:val="both"/>
      </w:pPr>
      <w:r>
        <w:t>Ustawa z dnia 27 marca 2009r. o planowaniu i zagospodarowaniu przestrzennym,</w:t>
      </w:r>
    </w:p>
    <w:p w:rsidR="000E1725" w:rsidRDefault="005C295B">
      <w:pPr>
        <w:pStyle w:val="Standard"/>
        <w:numPr>
          <w:ilvl w:val="3"/>
          <w:numId w:val="26"/>
        </w:numPr>
        <w:tabs>
          <w:tab w:val="left" w:pos="1253"/>
        </w:tabs>
        <w:ind w:left="794" w:hanging="397"/>
        <w:jc w:val="both"/>
      </w:pPr>
      <w:r>
        <w:t>Ustawa z dnia 21 marca 1985 r. o drogach publicznych,</w:t>
      </w:r>
    </w:p>
    <w:p w:rsidR="000E1725" w:rsidRDefault="005C295B">
      <w:pPr>
        <w:pStyle w:val="Standard"/>
        <w:numPr>
          <w:ilvl w:val="3"/>
          <w:numId w:val="26"/>
        </w:numPr>
        <w:tabs>
          <w:tab w:val="left" w:pos="1253"/>
        </w:tabs>
        <w:ind w:left="794" w:hanging="397"/>
        <w:jc w:val="both"/>
      </w:pPr>
      <w:r>
        <w:t>Ustawa z 3 października 2008r. o udostępnieniu informacji o środowisku i jego ochronie, udziale społeczeństwa w oc</w:t>
      </w:r>
      <w:r>
        <w:t>hronie środowiska oraz o ocenach oddziaływania na środowisko,</w:t>
      </w:r>
    </w:p>
    <w:p w:rsidR="000E1725" w:rsidRDefault="005C295B">
      <w:pPr>
        <w:pStyle w:val="Standard"/>
        <w:numPr>
          <w:ilvl w:val="3"/>
          <w:numId w:val="26"/>
        </w:numPr>
        <w:tabs>
          <w:tab w:val="left" w:pos="1253"/>
        </w:tabs>
        <w:ind w:left="794" w:hanging="397"/>
        <w:jc w:val="both"/>
      </w:pPr>
      <w:r>
        <w:t>Rozporządzenie Ministra Transportu i Gospodarki Morskiej z dnia 2 marca 1999r. w sprawie warunków technicznych jakim powinny odpowiada drogi publiczne i ich usytuowanie,</w:t>
      </w:r>
    </w:p>
    <w:p w:rsidR="000E1725" w:rsidRDefault="005C295B">
      <w:pPr>
        <w:pStyle w:val="Standard"/>
        <w:numPr>
          <w:ilvl w:val="3"/>
          <w:numId w:val="26"/>
        </w:numPr>
        <w:tabs>
          <w:tab w:val="left" w:pos="1253"/>
        </w:tabs>
        <w:ind w:left="794" w:hanging="397"/>
        <w:jc w:val="both"/>
      </w:pPr>
      <w:r>
        <w:t xml:space="preserve">Rozporządzenie Ministra </w:t>
      </w:r>
      <w:r>
        <w:t>Administracji i Cyfryzacji z dnia 21 kwietnia 2015 r. w sprawie warunków technicznych, jakim powinny odpowiadać kanały technologiczne,</w:t>
      </w:r>
    </w:p>
    <w:p w:rsidR="000E1725" w:rsidRDefault="005C295B">
      <w:pPr>
        <w:pStyle w:val="Standard"/>
        <w:numPr>
          <w:ilvl w:val="3"/>
          <w:numId w:val="26"/>
        </w:numPr>
        <w:tabs>
          <w:tab w:val="left" w:pos="1253"/>
        </w:tabs>
        <w:ind w:left="794" w:hanging="397"/>
        <w:jc w:val="both"/>
      </w:pPr>
      <w:r>
        <w:t>Rozporządzenie Ministra Infrastruktury z dnia 2 września 2004r. W sprawie szczegółowego zakresu i formy dokumentacji proj</w:t>
      </w:r>
      <w:r>
        <w:t>ektowej, specyfikacji technicznych wykonania i odbioru robót budowlanych oraz programu funkcjonalno-użytkowego,</w:t>
      </w:r>
    </w:p>
    <w:p w:rsidR="000E1725" w:rsidRDefault="005C295B">
      <w:pPr>
        <w:pStyle w:val="Standard"/>
        <w:numPr>
          <w:ilvl w:val="3"/>
          <w:numId w:val="26"/>
        </w:numPr>
        <w:tabs>
          <w:tab w:val="left" w:pos="1253"/>
        </w:tabs>
        <w:ind w:left="794" w:hanging="397"/>
        <w:jc w:val="both"/>
      </w:pPr>
      <w:r>
        <w:t>Rozporządzenie Ministra Transportu, Budownictwa i Gospodarki Morskie z dnia 25 kwietnia 2012 r. w sprawie szczegółowego zakresu i formy projektu</w:t>
      </w:r>
      <w:r>
        <w:t xml:space="preserve"> budowlanego,</w:t>
      </w:r>
    </w:p>
    <w:p w:rsidR="000E1725" w:rsidRDefault="005C295B">
      <w:pPr>
        <w:pStyle w:val="Standard"/>
        <w:numPr>
          <w:ilvl w:val="3"/>
          <w:numId w:val="26"/>
        </w:numPr>
        <w:tabs>
          <w:tab w:val="left" w:pos="1253"/>
        </w:tabs>
        <w:ind w:left="794" w:hanging="397"/>
        <w:jc w:val="both"/>
      </w:pPr>
      <w:r>
        <w:t>Rozporządzenie Ministra Infrastruktury z dnia 23 czerwca 2003r. w sprawie informacji dotyczącej bezpieczeństwa i ochrony zdrowia oraz planu bezpieczeństwa i ochrony zdrowia,</w:t>
      </w:r>
    </w:p>
    <w:p w:rsidR="000E1725" w:rsidRDefault="005C295B">
      <w:pPr>
        <w:pStyle w:val="Standard"/>
        <w:numPr>
          <w:ilvl w:val="3"/>
          <w:numId w:val="26"/>
        </w:numPr>
        <w:tabs>
          <w:tab w:val="left" w:pos="1253"/>
        </w:tabs>
        <w:ind w:left="794" w:hanging="397"/>
        <w:jc w:val="both"/>
      </w:pPr>
      <w:r>
        <w:t xml:space="preserve">Rozporządzenie Ministra Infrastruktury z dnia 18 maja 2004 r. w </w:t>
      </w:r>
      <w:r>
        <w:t>sprawie określenie metod i podstaw sporządzania kosztorysu inwestorskiego, obliczania planowanych kosztów prac projektowych oraz planowanych kosztów robót budowlanych określonych w programie funkcjonalno – użytkowym.</w:t>
      </w:r>
    </w:p>
    <w:p w:rsidR="000E1725" w:rsidRDefault="005C295B">
      <w:pPr>
        <w:pStyle w:val="Standard"/>
        <w:tabs>
          <w:tab w:val="left" w:pos="1253"/>
        </w:tabs>
        <w:ind w:left="426" w:hanging="29"/>
        <w:jc w:val="both"/>
        <w:rPr>
          <w:rFonts w:cs="Times New Roman"/>
          <w:bCs/>
        </w:rPr>
      </w:pPr>
      <w:r>
        <w:rPr>
          <w:rFonts w:cs="Times New Roman"/>
          <w:bCs/>
        </w:rPr>
        <w:t>Z uwzględnieniem aktualnych, na dzień o</w:t>
      </w:r>
      <w:r>
        <w:rPr>
          <w:rFonts w:cs="Times New Roman"/>
          <w:bCs/>
        </w:rPr>
        <w:t xml:space="preserve">ddania dokumentacji, wersji w/w ustaw </w:t>
      </w:r>
      <w:r>
        <w:rPr>
          <w:rFonts w:cs="Times New Roman"/>
          <w:bCs/>
        </w:rPr>
        <w:br/>
      </w:r>
      <w:r>
        <w:rPr>
          <w:rFonts w:cs="Times New Roman"/>
          <w:bCs/>
        </w:rPr>
        <w:t xml:space="preserve">i rozporządzeń. </w:t>
      </w:r>
    </w:p>
    <w:p w:rsidR="000E1725" w:rsidRDefault="005C295B">
      <w:pPr>
        <w:pStyle w:val="Textbody"/>
        <w:numPr>
          <w:ilvl w:val="0"/>
          <w:numId w:val="26"/>
        </w:numPr>
        <w:spacing w:after="0" w:line="240" w:lineRule="auto"/>
        <w:jc w:val="both"/>
      </w:pPr>
      <w:r>
        <w:t>Wykonawca zobowiązuje się do:</w:t>
      </w:r>
    </w:p>
    <w:p w:rsidR="000E1725" w:rsidRDefault="005C295B">
      <w:pPr>
        <w:pStyle w:val="Textbody"/>
        <w:numPr>
          <w:ilvl w:val="1"/>
          <w:numId w:val="26"/>
        </w:numPr>
        <w:spacing w:after="0" w:line="240" w:lineRule="auto"/>
        <w:jc w:val="both"/>
      </w:pPr>
      <w:r>
        <w:t>opracowania przedmiotu umowy uwzględniając zasady zawarte w ustawie z dnia 29 stycznia 2004 r. Prawo zamówień publicznych, a w szczególności zasadę uczciwej konkurencji i</w:t>
      </w:r>
      <w:r>
        <w:t xml:space="preserve"> nie będzie odwoływał się do marek, typów i znaków handlowych itp. poza sytuacjami, gdy jest to konieczne,</w:t>
      </w:r>
    </w:p>
    <w:p w:rsidR="000E1725" w:rsidRDefault="005C295B">
      <w:pPr>
        <w:pStyle w:val="Textbody"/>
        <w:numPr>
          <w:ilvl w:val="1"/>
          <w:numId w:val="26"/>
        </w:numPr>
        <w:spacing w:after="0" w:line="240" w:lineRule="auto"/>
        <w:jc w:val="both"/>
      </w:pPr>
      <w:r>
        <w:t>pełnienia nadzoru autorskiego nad wykonaną dokumentacją w zakresie uzgadniania możliwości wprowadzania rozwiązań zamiennych w stosunku do przewidzian</w:t>
      </w:r>
      <w:r>
        <w:t>ych</w:t>
      </w:r>
      <w:r>
        <w:br/>
      </w:r>
      <w:r>
        <w:t>w dokumentacji, zgłaszanych przez kierownika budowy lub inspektora nadzoru inwestorskiego,</w:t>
      </w:r>
    </w:p>
    <w:p w:rsidR="000E1725" w:rsidRDefault="005C295B">
      <w:pPr>
        <w:pStyle w:val="Textbody"/>
        <w:numPr>
          <w:ilvl w:val="1"/>
          <w:numId w:val="26"/>
        </w:numPr>
        <w:spacing w:after="0" w:line="240" w:lineRule="auto"/>
        <w:jc w:val="both"/>
      </w:pPr>
      <w:r>
        <w:t>sprawowania nieodpłatnie nadzoru autorskiego w okresie ważności realizacji przedmiotu umowy,</w:t>
      </w:r>
    </w:p>
    <w:p w:rsidR="000E1725" w:rsidRDefault="005C295B">
      <w:pPr>
        <w:pStyle w:val="Textbody"/>
        <w:numPr>
          <w:ilvl w:val="1"/>
          <w:numId w:val="26"/>
        </w:numPr>
        <w:spacing w:after="0" w:line="240" w:lineRule="auto"/>
        <w:jc w:val="both"/>
      </w:pPr>
      <w:r>
        <w:t>do usuwania wad projektowych w okresie ważności realizacji przedmiot</w:t>
      </w:r>
      <w:r>
        <w:t>u umowy,</w:t>
      </w:r>
    </w:p>
    <w:p w:rsidR="000E1725" w:rsidRDefault="005C295B">
      <w:pPr>
        <w:pStyle w:val="Textbody"/>
        <w:numPr>
          <w:ilvl w:val="1"/>
          <w:numId w:val="26"/>
        </w:numPr>
        <w:spacing w:after="0" w:line="240" w:lineRule="auto"/>
        <w:jc w:val="both"/>
      </w:pPr>
      <w:r>
        <w:lastRenderedPageBreak/>
        <w:t>do wykonania przedmiotu umowy zgodnie z warunkami określonymi przez Zamawiającego, zgodnie z zasadami współczesnej wiedzy technicznej, normami państwowymi i obowiązującymi przepisami.</w:t>
      </w:r>
    </w:p>
    <w:p w:rsidR="000E1725" w:rsidRDefault="005C295B">
      <w:pPr>
        <w:pStyle w:val="Textbody"/>
        <w:numPr>
          <w:ilvl w:val="1"/>
          <w:numId w:val="26"/>
        </w:numPr>
        <w:spacing w:after="0" w:line="240" w:lineRule="auto"/>
        <w:jc w:val="both"/>
      </w:pPr>
      <w:r>
        <w:rPr>
          <w:rFonts w:cs="Times New Roman"/>
        </w:rPr>
        <w:t>w ramach realizacji niniejszego zamówienia będzie zobowiązany d</w:t>
      </w:r>
      <w:r>
        <w:rPr>
          <w:rFonts w:cs="Times New Roman"/>
        </w:rPr>
        <w:t>okonać na żądanie Zamawiającego aktualizacji kosztorysu inwestorskiego w okresie dwóch lat od daty wykonania zamówienia, o ile zajdzie taka potrzeba, jak również o ile zajdzie taka potrzeba wykonać kosztorys inwestorski w podziale na etapy.</w:t>
      </w:r>
    </w:p>
    <w:p w:rsidR="000E1725" w:rsidRDefault="005C295B">
      <w:pPr>
        <w:pStyle w:val="Textbody"/>
        <w:numPr>
          <w:ilvl w:val="0"/>
          <w:numId w:val="26"/>
        </w:numPr>
        <w:spacing w:after="0" w:line="240" w:lineRule="auto"/>
        <w:jc w:val="both"/>
      </w:pPr>
      <w:r>
        <w:rPr>
          <w:rFonts w:cs="Times New Roman"/>
          <w:shd w:val="clear" w:color="auto" w:fill="FFFFFF"/>
        </w:rPr>
        <w:t>Wykonawca zobow</w:t>
      </w:r>
      <w:r>
        <w:rPr>
          <w:rFonts w:cs="Times New Roman"/>
          <w:shd w:val="clear" w:color="auto" w:fill="FFFFFF"/>
        </w:rPr>
        <w:t xml:space="preserve">iązany jest na własny koszt i we własnym zakresie uzyskać materiały geodezyjne, niezbędne warunki techniczne, ekspertyzy, opinie, uzgodnienia i sprawdzenia rozwiązań projektowych </w:t>
      </w:r>
      <w:r>
        <w:rPr>
          <w:rFonts w:cs="Times New Roman"/>
          <w:color w:val="000000"/>
          <w:shd w:val="clear" w:color="auto" w:fill="FFFFFF"/>
        </w:rPr>
        <w:t>w zakresie wynikającym z ustawy z dnia 7 lipca 1994 roku Prawo budowlane.</w:t>
      </w:r>
    </w:p>
    <w:p w:rsidR="000E1725" w:rsidRDefault="005C295B">
      <w:pPr>
        <w:pStyle w:val="Textbody"/>
        <w:numPr>
          <w:ilvl w:val="0"/>
          <w:numId w:val="26"/>
        </w:numPr>
        <w:spacing w:after="0" w:line="240" w:lineRule="auto"/>
        <w:jc w:val="both"/>
      </w:pPr>
      <w:r>
        <w:t>Wyk</w:t>
      </w:r>
      <w:r>
        <w:t>onawca oświadcza, że zapoznał się z warunkami realizacji opracowania i przyjmuje je do realizacji bez zastrzeżeń.</w:t>
      </w:r>
    </w:p>
    <w:p w:rsidR="000E1725" w:rsidRDefault="000E1725">
      <w:pPr>
        <w:pStyle w:val="Textbody"/>
        <w:spacing w:after="0" w:line="240" w:lineRule="auto"/>
        <w:jc w:val="both"/>
        <w:rPr>
          <w:b/>
          <w:bCs/>
        </w:rPr>
      </w:pP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TERMIN  REALIZACJI</w:t>
      </w:r>
    </w:p>
    <w:p w:rsidR="000E1725" w:rsidRDefault="005C295B">
      <w:pPr>
        <w:pStyle w:val="Akapitzlist"/>
        <w:numPr>
          <w:ilvl w:val="2"/>
          <w:numId w:val="28"/>
        </w:numPr>
        <w:tabs>
          <w:tab w:val="left" w:pos="408"/>
        </w:tabs>
        <w:ind w:left="340" w:hanging="340"/>
        <w:jc w:val="both"/>
      </w:pPr>
      <w:r>
        <w:rPr>
          <w:rFonts w:cs="Times New Roman"/>
        </w:rPr>
        <w:t xml:space="preserve">Termin realizacji ustala się na </w:t>
      </w:r>
      <w:r>
        <w:rPr>
          <w:b/>
          <w:bCs/>
        </w:rPr>
        <w:t xml:space="preserve">6 miesiące od daty podpisania umowy tj. do dnia </w:t>
      </w:r>
      <w:r>
        <w:t>………….</w:t>
      </w:r>
    </w:p>
    <w:p w:rsidR="000E1725" w:rsidRDefault="005C295B">
      <w:pPr>
        <w:pStyle w:val="Textbody"/>
        <w:numPr>
          <w:ilvl w:val="0"/>
          <w:numId w:val="28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Strony dopuszczają przedłużenie</w:t>
      </w:r>
      <w:r>
        <w:rPr>
          <w:rStyle w:val="FontStyle90"/>
          <w:rFonts w:eastAsia="SimSun"/>
          <w:color w:val="auto"/>
          <w:sz w:val="24"/>
          <w:szCs w:val="24"/>
        </w:rPr>
        <w:t xml:space="preserve"> terminu wykonania dokumentacji projektowej o czas opóźnienia spowodowany przez Zamawiającego.</w:t>
      </w:r>
    </w:p>
    <w:p w:rsidR="000E1725" w:rsidRDefault="005C295B">
      <w:pPr>
        <w:pStyle w:val="Textbody"/>
        <w:numPr>
          <w:ilvl w:val="0"/>
          <w:numId w:val="28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W wypadku opóźnienia w wydawaniu opinii, uzgodnień i warunków technicznych przez jednostki niezależne od Zamawiającego i Projektanta, Wykonawca ma prawo wystąpić</w:t>
      </w:r>
      <w:r>
        <w:rPr>
          <w:rStyle w:val="FontStyle90"/>
          <w:rFonts w:eastAsia="SimSun"/>
          <w:color w:val="auto"/>
          <w:sz w:val="24"/>
          <w:szCs w:val="24"/>
        </w:rPr>
        <w:br/>
      </w:r>
      <w:r>
        <w:rPr>
          <w:rStyle w:val="FontStyle90"/>
          <w:rFonts w:eastAsia="SimSun"/>
          <w:color w:val="auto"/>
          <w:sz w:val="24"/>
          <w:szCs w:val="24"/>
        </w:rPr>
        <w:t>do Zamawiającego z inicjatywą zmiany terminu, przedstawiając pisemne uzasadnienie.</w:t>
      </w:r>
    </w:p>
    <w:p w:rsidR="000E1725" w:rsidRDefault="005C295B">
      <w:pPr>
        <w:pStyle w:val="Textbody"/>
        <w:numPr>
          <w:ilvl w:val="0"/>
          <w:numId w:val="28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Wykonawca ponosi odpowiedzialność za opóźnienia powstałe z przyczyn leżących po jego stronie w wykonaniu przedmiotu niniejszej umowy, w tym za podmioty, którymi posługuje s</w:t>
      </w:r>
      <w:r>
        <w:rPr>
          <w:rStyle w:val="FontStyle90"/>
          <w:rFonts w:eastAsia="SimSun"/>
          <w:color w:val="auto"/>
          <w:sz w:val="24"/>
          <w:szCs w:val="24"/>
        </w:rPr>
        <w:t>ię w celu jej wykonania.</w:t>
      </w:r>
    </w:p>
    <w:p w:rsidR="000E1725" w:rsidRDefault="005C295B">
      <w:pPr>
        <w:pStyle w:val="Textbody"/>
        <w:numPr>
          <w:ilvl w:val="0"/>
          <w:numId w:val="28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W przypadku wystąpienia jakichkolwiek opóźnień Wykonawca ma obowiązek niezwłocznego powiadomienia Zamawiającego o przyczynach opóźnień. Wykonawca ma obowiązek uczynić wszystko, by opóźnienie zmniejszyć, a także współdziałać</w:t>
      </w:r>
      <w:r>
        <w:rPr>
          <w:rStyle w:val="FontStyle90"/>
          <w:rFonts w:eastAsia="SimSun"/>
          <w:color w:val="auto"/>
          <w:sz w:val="24"/>
          <w:szCs w:val="24"/>
        </w:rPr>
        <w:br/>
      </w:r>
      <w:r>
        <w:rPr>
          <w:rStyle w:val="FontStyle90"/>
          <w:rFonts w:eastAsia="SimSun"/>
          <w:color w:val="auto"/>
          <w:sz w:val="24"/>
          <w:szCs w:val="24"/>
        </w:rPr>
        <w:t>z Zamaw</w:t>
      </w:r>
      <w:r>
        <w:rPr>
          <w:rStyle w:val="FontStyle90"/>
          <w:rFonts w:eastAsia="SimSun"/>
          <w:color w:val="auto"/>
          <w:sz w:val="24"/>
          <w:szCs w:val="24"/>
        </w:rPr>
        <w:t>iającym celem zmniejszenia opóźnień.</w:t>
      </w:r>
    </w:p>
    <w:p w:rsidR="000E1725" w:rsidRDefault="000E1725">
      <w:pPr>
        <w:pStyle w:val="Textbody"/>
        <w:spacing w:after="0" w:line="240" w:lineRule="auto"/>
        <w:jc w:val="center"/>
        <w:rPr>
          <w:b/>
          <w:bCs/>
        </w:rPr>
      </w:pP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5.</w:t>
      </w: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ODBIÓR  PRAC</w:t>
      </w:r>
    </w:p>
    <w:p w:rsidR="000E1725" w:rsidRDefault="005C295B">
      <w:pPr>
        <w:pStyle w:val="Textbody"/>
        <w:numPr>
          <w:ilvl w:val="0"/>
          <w:numId w:val="29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 xml:space="preserve">Dokumentacja, o której mowa w </w:t>
      </w:r>
      <w:r>
        <w:t>§1</w:t>
      </w:r>
      <w:r>
        <w:rPr>
          <w:rStyle w:val="FontStyle90"/>
          <w:rFonts w:eastAsia="SimSun"/>
          <w:color w:val="auto"/>
          <w:sz w:val="24"/>
          <w:szCs w:val="24"/>
        </w:rPr>
        <w:t xml:space="preserve"> ust. 1 zostanie przekazana Zamawiającemu na podstawie protokołu zdawczo-odbiorczego podpisanego przez uprawnionych przedstawicieli stron.</w:t>
      </w:r>
    </w:p>
    <w:p w:rsidR="000E1725" w:rsidRDefault="005C295B">
      <w:pPr>
        <w:pStyle w:val="Textbody"/>
        <w:numPr>
          <w:ilvl w:val="0"/>
          <w:numId w:val="29"/>
        </w:numPr>
        <w:spacing w:after="0" w:line="240" w:lineRule="auto"/>
        <w:ind w:left="340" w:right="-57" w:hanging="340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Osobą uprawnioną do podpisani</w:t>
      </w:r>
      <w:r>
        <w:rPr>
          <w:rStyle w:val="FontStyle90"/>
          <w:rFonts w:eastAsia="SimSun"/>
          <w:color w:val="auto"/>
          <w:sz w:val="24"/>
          <w:szCs w:val="24"/>
        </w:rPr>
        <w:t>a protokołu zdawczo-odbiorczego ze strony Zamawiającego jest Pan Marcin Rogalski - Dyrektor Wydziału Inwestycji.</w:t>
      </w:r>
    </w:p>
    <w:p w:rsidR="000E1725" w:rsidRDefault="005C295B">
      <w:pPr>
        <w:pStyle w:val="Textbody"/>
        <w:numPr>
          <w:ilvl w:val="0"/>
          <w:numId w:val="29"/>
        </w:numPr>
        <w:spacing w:after="0" w:line="240" w:lineRule="auto"/>
        <w:jc w:val="both"/>
      </w:pPr>
      <w:r>
        <w:t>Dokumentacja stanowiąca umówiony przedmiot umowy powinna być zaopatrzona</w:t>
      </w:r>
      <w:r>
        <w:br/>
      </w:r>
      <w:r>
        <w:t>w pisemne oświadczenie Wykonawcy, że jest wykonana zgodnie z umową, ob</w:t>
      </w:r>
      <w:r>
        <w:t>owiązującymi przepisami oraz normami i że zostaje wydana w stanie kompletnym</w:t>
      </w:r>
      <w:r>
        <w:br/>
      </w:r>
      <w:r>
        <w:t>z punktu widzenia celu, któremu ma służyć. Pisemne oświadczenie, o którym mowa wyżej stanowi integralną część przedmiotu odbioru.</w:t>
      </w:r>
    </w:p>
    <w:p w:rsidR="000E1725" w:rsidRDefault="005C295B">
      <w:pPr>
        <w:pStyle w:val="Textbody"/>
        <w:numPr>
          <w:ilvl w:val="0"/>
          <w:numId w:val="29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Zamawiający zastrzega sobie okres 30 dni niezbędn</w:t>
      </w:r>
      <w:r>
        <w:rPr>
          <w:rStyle w:val="FontStyle90"/>
          <w:rFonts w:eastAsia="SimSun"/>
          <w:color w:val="auto"/>
          <w:sz w:val="24"/>
          <w:szCs w:val="24"/>
        </w:rPr>
        <w:t>ych do sprawdzenia kompletności</w:t>
      </w:r>
      <w:r>
        <w:rPr>
          <w:rStyle w:val="FontStyle90"/>
          <w:rFonts w:eastAsia="SimSun"/>
          <w:color w:val="auto"/>
          <w:sz w:val="24"/>
          <w:szCs w:val="24"/>
        </w:rPr>
        <w:br/>
      </w:r>
      <w:r>
        <w:rPr>
          <w:rStyle w:val="FontStyle90"/>
          <w:rFonts w:eastAsia="SimSun"/>
          <w:color w:val="auto"/>
          <w:sz w:val="24"/>
          <w:szCs w:val="24"/>
        </w:rPr>
        <w:t>i poprawności przekazanej dokumentacji oraz zgłoszenia ewentualnych poprawek licząc</w:t>
      </w:r>
      <w:r>
        <w:rPr>
          <w:rStyle w:val="FontStyle90"/>
          <w:rFonts w:eastAsia="SimSun"/>
          <w:color w:val="auto"/>
          <w:sz w:val="24"/>
          <w:szCs w:val="24"/>
        </w:rPr>
        <w:br/>
      </w:r>
      <w:r>
        <w:rPr>
          <w:rStyle w:val="FontStyle90"/>
          <w:rFonts w:eastAsia="SimSun"/>
          <w:color w:val="auto"/>
          <w:sz w:val="24"/>
          <w:szCs w:val="24"/>
        </w:rPr>
        <w:t>od daty złożenia dokumentacji w siedzibie Zamawiającego.</w:t>
      </w:r>
    </w:p>
    <w:p w:rsidR="000E1725" w:rsidRDefault="005C295B">
      <w:pPr>
        <w:pStyle w:val="Textbody"/>
        <w:numPr>
          <w:ilvl w:val="0"/>
          <w:numId w:val="29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 xml:space="preserve">Jeżeli Zamawiający w terminie 30 dni od daty przekazania określonej jako przedmiot </w:t>
      </w:r>
      <w:r>
        <w:rPr>
          <w:rStyle w:val="FontStyle90"/>
          <w:rFonts w:eastAsia="SimSun"/>
          <w:color w:val="auto"/>
          <w:sz w:val="24"/>
          <w:szCs w:val="24"/>
        </w:rPr>
        <w:t>umowy dokumentacji nie zgłosi zastrzeżeń wraz z pisemnym uzasadnieniem zastrzeżeń – uważa się, że została ona przyjęta, co stanowić będzie podstawę do wystawienia faktury.</w:t>
      </w:r>
    </w:p>
    <w:p w:rsidR="000E1725" w:rsidRDefault="005C295B">
      <w:pPr>
        <w:pStyle w:val="Textbody"/>
        <w:numPr>
          <w:ilvl w:val="0"/>
          <w:numId w:val="29"/>
        </w:numPr>
        <w:spacing w:after="0" w:line="240" w:lineRule="auto"/>
        <w:jc w:val="both"/>
      </w:pPr>
      <w:r>
        <w:t xml:space="preserve">W przypadku stwierdzenia </w:t>
      </w:r>
      <w:r>
        <w:rPr>
          <w:rStyle w:val="FontStyle90"/>
          <w:rFonts w:eastAsia="SimSun"/>
          <w:color w:val="auto"/>
          <w:sz w:val="24"/>
          <w:szCs w:val="24"/>
        </w:rPr>
        <w:t xml:space="preserve">przez Zamawiającego uwag lub poprawek do </w:t>
      </w:r>
      <w:r>
        <w:t>wykonanego przedmi</w:t>
      </w:r>
      <w:r>
        <w:t>otu umowy Wykonawca jest zobowiązany do nieodpłatnego ich usunięcia</w:t>
      </w:r>
      <w:r>
        <w:br/>
      </w:r>
      <w:r>
        <w:t xml:space="preserve">w terminie 14 dni od daty doręczenia powiadomienia. </w:t>
      </w:r>
      <w:r>
        <w:rPr>
          <w:rStyle w:val="FontStyle90"/>
          <w:rFonts w:eastAsia="SimSun"/>
          <w:color w:val="auto"/>
          <w:sz w:val="24"/>
          <w:szCs w:val="24"/>
        </w:rPr>
        <w:t>W przypadku zgłoszenia Wykonawca ma obowiązek uwzględnić zgłoszone uwagi i poprawki w terminie nie dłuższym niż 14 dni. Po dokonaniu sto</w:t>
      </w:r>
      <w:r>
        <w:rPr>
          <w:rStyle w:val="FontStyle90"/>
          <w:rFonts w:eastAsia="SimSun"/>
          <w:color w:val="auto"/>
          <w:sz w:val="24"/>
          <w:szCs w:val="24"/>
        </w:rPr>
        <w:t>sownych czynności Wykonawca zgodnie z ust.1 przekaże Zamawiającemu poprawioną dokumentację.</w:t>
      </w:r>
    </w:p>
    <w:p w:rsidR="000E1725" w:rsidRDefault="005C295B">
      <w:pPr>
        <w:pStyle w:val="Textbody"/>
        <w:numPr>
          <w:ilvl w:val="0"/>
          <w:numId w:val="29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lastRenderedPageBreak/>
        <w:t>Miejscem odbioru wykonanych prac projektowych będzie siedziba Zamawiającego.</w:t>
      </w:r>
    </w:p>
    <w:p w:rsidR="000E1725" w:rsidRDefault="000E1725">
      <w:pPr>
        <w:pStyle w:val="Textbody"/>
        <w:spacing w:after="0" w:line="240" w:lineRule="auto"/>
        <w:jc w:val="both"/>
      </w:pP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6.</w:t>
      </w: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WYNAGRODZENIE  I  SPOSÓB  PŁATNOŚCI</w:t>
      </w:r>
    </w:p>
    <w:p w:rsidR="000E1725" w:rsidRDefault="005C295B">
      <w:pPr>
        <w:pStyle w:val="Textbody"/>
        <w:numPr>
          <w:ilvl w:val="0"/>
          <w:numId w:val="30"/>
        </w:numPr>
        <w:spacing w:after="0" w:line="240" w:lineRule="auto"/>
        <w:jc w:val="both"/>
      </w:pPr>
      <w:r>
        <w:rPr>
          <w:b/>
          <w:bCs/>
        </w:rPr>
        <w:t>Cena całkowita za wykonanie prac ustalono w w</w:t>
      </w:r>
      <w:r>
        <w:rPr>
          <w:b/>
          <w:bCs/>
        </w:rPr>
        <w:t xml:space="preserve">ysokości …………...……..…. zł netto plus podatek VAT 23% - ………..…...………... zł, tj. ……..……..….…….. zł brutto </w:t>
      </w:r>
      <w:r>
        <w:t>(słownie: ………………………………………………………………... zł), w tym:</w:t>
      </w:r>
    </w:p>
    <w:p w:rsidR="000E1725" w:rsidRDefault="005C295B">
      <w:pPr>
        <w:pStyle w:val="Standard"/>
        <w:numPr>
          <w:ilvl w:val="1"/>
          <w:numId w:val="30"/>
        </w:numPr>
      </w:pPr>
      <w:r>
        <w:t>koszt wykonania dokumentacji projektowej przebudowy ronda:</w:t>
      </w:r>
    </w:p>
    <w:p w:rsidR="000E1725" w:rsidRDefault="005C295B">
      <w:pPr>
        <w:pStyle w:val="Standard"/>
        <w:ind w:left="709"/>
      </w:pPr>
      <w:r>
        <w:t xml:space="preserve">wartość bez podatku VAT  </w:t>
      </w:r>
      <w:r>
        <w:t xml:space="preserve">...................................................................................... </w:t>
      </w:r>
      <w:r>
        <w:rPr>
          <w:color w:val="000000"/>
        </w:rPr>
        <w:t>PLN</w:t>
      </w:r>
    </w:p>
    <w:p w:rsidR="000E1725" w:rsidRDefault="005C295B">
      <w:pPr>
        <w:pStyle w:val="Standard"/>
        <w:ind w:left="709"/>
      </w:pPr>
      <w:r>
        <w:t xml:space="preserve">(słownie : </w:t>
      </w:r>
      <w:r>
        <w:rPr>
          <w:color w:val="000000"/>
        </w:rPr>
        <w:t>................................................................................................................ PLN</w:t>
      </w:r>
      <w:r>
        <w:t>)</w:t>
      </w:r>
    </w:p>
    <w:p w:rsidR="000E1725" w:rsidRDefault="005C295B">
      <w:pPr>
        <w:pStyle w:val="Standard"/>
        <w:ind w:left="709"/>
      </w:pPr>
      <w:r>
        <w:t>VAT .…... %  tj. ...................</w:t>
      </w:r>
      <w:r>
        <w:t>...PLN wartość z podatkiem VAT  .............................. PLN</w:t>
      </w:r>
    </w:p>
    <w:p w:rsidR="000E1725" w:rsidRDefault="005C295B">
      <w:pPr>
        <w:pStyle w:val="Standard"/>
        <w:ind w:left="709"/>
      </w:pPr>
      <w:r>
        <w:t>(słownie : ................................................................................................................ PLN)</w:t>
      </w:r>
    </w:p>
    <w:p w:rsidR="000E1725" w:rsidRDefault="005C295B">
      <w:pPr>
        <w:pStyle w:val="Standard"/>
        <w:numPr>
          <w:ilvl w:val="1"/>
          <w:numId w:val="30"/>
        </w:numPr>
      </w:pPr>
      <w:r>
        <w:t>koszt wykonania aktualizacji dokumentacji na remont nawierzc</w:t>
      </w:r>
      <w:r>
        <w:t>hni parkingu:</w:t>
      </w:r>
    </w:p>
    <w:p w:rsidR="000E1725" w:rsidRDefault="005C295B">
      <w:pPr>
        <w:pStyle w:val="Standard"/>
        <w:ind w:left="709"/>
      </w:pPr>
      <w:r>
        <w:t xml:space="preserve">wartość bez podatku VAT  ...................................................................................... </w:t>
      </w:r>
      <w:r>
        <w:rPr>
          <w:color w:val="000000"/>
        </w:rPr>
        <w:t>PLN</w:t>
      </w:r>
    </w:p>
    <w:p w:rsidR="000E1725" w:rsidRDefault="005C295B">
      <w:pPr>
        <w:pStyle w:val="Standard"/>
        <w:ind w:left="709"/>
      </w:pPr>
      <w:r>
        <w:t xml:space="preserve">(słownie : </w:t>
      </w:r>
      <w:r>
        <w:rPr>
          <w:color w:val="000000"/>
        </w:rPr>
        <w:t>................................................................................................................ PL</w:t>
      </w:r>
      <w:r>
        <w:rPr>
          <w:color w:val="000000"/>
        </w:rPr>
        <w:t>N</w:t>
      </w:r>
      <w:r>
        <w:t>)</w:t>
      </w:r>
    </w:p>
    <w:p w:rsidR="000E1725" w:rsidRDefault="005C295B">
      <w:pPr>
        <w:pStyle w:val="Standard"/>
        <w:ind w:left="709"/>
      </w:pPr>
      <w:r>
        <w:t>VAT .…... %  tj. ...................… PLN wartość z podatkiem VAT  ............................ PLN</w:t>
      </w:r>
    </w:p>
    <w:p w:rsidR="000E1725" w:rsidRDefault="005C295B">
      <w:pPr>
        <w:pStyle w:val="Standard"/>
        <w:ind w:left="709"/>
      </w:pPr>
      <w:r>
        <w:t>(słownie :  ............................................................................................................... PLN)</w:t>
      </w:r>
    </w:p>
    <w:p w:rsidR="000E1725" w:rsidRDefault="005C295B">
      <w:pPr>
        <w:pStyle w:val="Textbody"/>
        <w:numPr>
          <w:ilvl w:val="0"/>
          <w:numId w:val="30"/>
        </w:numPr>
        <w:spacing w:after="0" w:line="240" w:lineRule="auto"/>
        <w:jc w:val="both"/>
      </w:pPr>
      <w:r>
        <w:t>Powyższe wynagrodzenie o</w:t>
      </w:r>
      <w:r>
        <w:t>bejmuje wszelkie koszty związane z realizacją umowy,</w:t>
      </w:r>
      <w:r>
        <w:br/>
      </w:r>
      <w:r>
        <w:t>a w szczególności: opłaty za warunki, koszty zatwierdzenia, uzgodnienia dokumentacji</w:t>
      </w:r>
      <w:r>
        <w:br/>
      </w:r>
      <w:r>
        <w:t>i opinii innych organów oraz koszty materiałów geodezyjnych, niezbędne</w:t>
      </w:r>
      <w:r>
        <w:br/>
      </w:r>
      <w:r>
        <w:t>do wykonania i przekazania przedmiotu umowy, na</w:t>
      </w:r>
      <w:r>
        <w:t>dzoru autorskiego oraz ryzyko Wykonawcy z tytułu niedoszacowania wszelkich kosztów związanych z realizacją przedmiotu umowy.</w:t>
      </w:r>
    </w:p>
    <w:p w:rsidR="000E1725" w:rsidRDefault="005C295B">
      <w:pPr>
        <w:pStyle w:val="Textbody"/>
        <w:numPr>
          <w:ilvl w:val="0"/>
          <w:numId w:val="30"/>
        </w:numPr>
        <w:spacing w:after="0" w:line="240" w:lineRule="auto"/>
        <w:jc w:val="both"/>
      </w:pPr>
      <w:r>
        <w:t>Niedoszacowanie, pominięcie oraz brak rozpoznania zakresu przedmiotu umowy nie może być podstawą do żądania zmiany wynagrodzenia br</w:t>
      </w:r>
      <w:r>
        <w:t>utto określonego w ust. 1. Skutki finansowe jakichkolwiek błędów w dokumentacji projektowej obciążają Wykonawcę.</w:t>
      </w:r>
    </w:p>
    <w:p w:rsidR="000E1725" w:rsidRDefault="005C295B">
      <w:pPr>
        <w:pStyle w:val="Textbody"/>
        <w:numPr>
          <w:ilvl w:val="0"/>
          <w:numId w:val="30"/>
        </w:numPr>
        <w:spacing w:after="0" w:line="240" w:lineRule="auto"/>
        <w:jc w:val="both"/>
      </w:pPr>
      <w:r>
        <w:rPr>
          <w:rStyle w:val="FontStyle90"/>
          <w:rFonts w:eastAsia="SimSun"/>
          <w:color w:val="auto"/>
          <w:sz w:val="24"/>
          <w:szCs w:val="24"/>
        </w:rPr>
        <w:t>Wykonawca oświadcza, że w wynagrodzeniu określonym w ust. 1 uwzględnione</w:t>
      </w:r>
      <w:r>
        <w:rPr>
          <w:rStyle w:val="FontStyle90"/>
          <w:rFonts w:eastAsia="SimSun"/>
          <w:color w:val="auto"/>
          <w:sz w:val="24"/>
          <w:szCs w:val="24"/>
        </w:rPr>
        <w:br/>
      </w:r>
      <w:r>
        <w:rPr>
          <w:rStyle w:val="FontStyle90"/>
          <w:rFonts w:eastAsia="SimSun"/>
          <w:color w:val="auto"/>
          <w:sz w:val="24"/>
          <w:szCs w:val="24"/>
        </w:rPr>
        <w:t>są wszystkie kwoty niezbędne do wykonania i przekazania przedmiotu umo</w:t>
      </w:r>
      <w:r>
        <w:rPr>
          <w:rStyle w:val="FontStyle90"/>
          <w:rFonts w:eastAsia="SimSun"/>
          <w:color w:val="auto"/>
          <w:sz w:val="24"/>
          <w:szCs w:val="24"/>
        </w:rPr>
        <w:t>wy</w:t>
      </w:r>
      <w:r>
        <w:rPr>
          <w:rStyle w:val="FontStyle90"/>
          <w:rFonts w:eastAsia="SimSun"/>
          <w:color w:val="auto"/>
          <w:sz w:val="24"/>
          <w:szCs w:val="24"/>
        </w:rPr>
        <w:br/>
      </w:r>
      <w:r>
        <w:rPr>
          <w:rStyle w:val="FontStyle90"/>
          <w:rFonts w:eastAsia="SimSun"/>
          <w:color w:val="auto"/>
          <w:sz w:val="24"/>
          <w:szCs w:val="24"/>
        </w:rPr>
        <w:t>z uwzględnieniem przeniesienia autorskich praw majątkowych zgodnie z ustawą z dnia 04.02.1994 r. o prawie autorskim i prawach pokrewnych (tekst jednolity: Dz.U. z 2019 r., poz. 1231 ze zmianami) zgodnie z treścią §10 umowy.</w:t>
      </w:r>
    </w:p>
    <w:p w:rsidR="000E1725" w:rsidRDefault="005C295B">
      <w:pPr>
        <w:pStyle w:val="Textbody"/>
        <w:numPr>
          <w:ilvl w:val="0"/>
          <w:numId w:val="30"/>
        </w:numPr>
        <w:spacing w:after="0" w:line="240" w:lineRule="auto"/>
        <w:jc w:val="both"/>
      </w:pPr>
      <w:r>
        <w:t>Ustalone wynagrodzenie może u</w:t>
      </w:r>
      <w:r>
        <w:t>lec zmianie w przypadku zmiany zakresu opracowania dokumentacji projektowej oraz kosztorysowej.</w:t>
      </w:r>
    </w:p>
    <w:p w:rsidR="000E1725" w:rsidRDefault="005C295B">
      <w:pPr>
        <w:pStyle w:val="Textbody"/>
        <w:numPr>
          <w:ilvl w:val="0"/>
          <w:numId w:val="30"/>
        </w:numPr>
        <w:spacing w:after="0" w:line="240" w:lineRule="auto"/>
        <w:jc w:val="both"/>
      </w:pPr>
      <w:r>
        <w:t>Zamawiający zapłaci wynagrodzenie na rzecz Wykonawcy przelewem na konto Wykonawcy, w terminie 30 dni od daty złożenia faktury VAT z załączonym protokółem przeka</w:t>
      </w:r>
      <w:r>
        <w:t>zania dokumentacji (zdawczo-odbiorczym), podpisanym przez Zamawiającego wraz z oświadczeniem o jej kompletności.</w:t>
      </w:r>
    </w:p>
    <w:p w:rsidR="000E1725" w:rsidRDefault="005C295B">
      <w:pPr>
        <w:pStyle w:val="Textbody"/>
        <w:numPr>
          <w:ilvl w:val="0"/>
          <w:numId w:val="30"/>
        </w:numPr>
        <w:spacing w:after="0" w:line="240" w:lineRule="auto"/>
        <w:jc w:val="both"/>
      </w:pPr>
      <w:r>
        <w:t>Podpisanie protokołu odbioru nie oznacza potwierdzenia braku wad fizycznych</w:t>
      </w:r>
      <w:r>
        <w:br/>
      </w:r>
      <w:r>
        <w:t>i prawnych dokumentacji projektowej.</w:t>
      </w:r>
    </w:p>
    <w:p w:rsidR="000E1725" w:rsidRDefault="005C295B">
      <w:pPr>
        <w:pStyle w:val="Textbody"/>
        <w:numPr>
          <w:ilvl w:val="0"/>
          <w:numId w:val="30"/>
        </w:numPr>
        <w:spacing w:after="0" w:line="240" w:lineRule="auto"/>
        <w:jc w:val="both"/>
      </w:pPr>
      <w:r>
        <w:t xml:space="preserve">Wykonawca oświadcza, że konta </w:t>
      </w:r>
      <w:r>
        <w:t xml:space="preserve">na które nastąpi zapłata za wykonanie przedmiotu niniejszej umowy jest jego kontem firmowym.                      </w:t>
      </w:r>
    </w:p>
    <w:p w:rsidR="000E1725" w:rsidRDefault="005C295B">
      <w:pPr>
        <w:pStyle w:val="Textbody"/>
        <w:numPr>
          <w:ilvl w:val="0"/>
          <w:numId w:val="30"/>
        </w:numPr>
        <w:spacing w:after="0" w:line="240" w:lineRule="auto"/>
        <w:jc w:val="both"/>
      </w:pPr>
      <w:r>
        <w:t>Wykonawca oświadcza, że nie posiada zaległości płatniczych w stosunku do Skarbu Państwa oraz innych podmiotów.</w:t>
      </w:r>
    </w:p>
    <w:p w:rsidR="000E1725" w:rsidRDefault="005C295B">
      <w:pPr>
        <w:pStyle w:val="Textbody"/>
        <w:numPr>
          <w:ilvl w:val="0"/>
          <w:numId w:val="30"/>
        </w:numPr>
        <w:spacing w:after="0" w:line="240" w:lineRule="auto"/>
        <w:jc w:val="both"/>
      </w:pPr>
      <w:r>
        <w:t xml:space="preserve">Wykonawca zobowiązuje się </w:t>
      </w:r>
      <w:r>
        <w:t>rozliczyć podatek VAT z faktury wystawiony w związku z realizacją przedmiotu niniejszej umowy.</w:t>
      </w:r>
    </w:p>
    <w:p w:rsidR="000E1725" w:rsidRDefault="000E1725">
      <w:pPr>
        <w:pStyle w:val="Textbody"/>
        <w:spacing w:after="0" w:line="240" w:lineRule="auto"/>
        <w:jc w:val="both"/>
      </w:pP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7.</w:t>
      </w: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ODSTĄPIENIE  OD  UMOWY</w:t>
      </w:r>
    </w:p>
    <w:p w:rsidR="000E1725" w:rsidRDefault="005C295B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>Zamawiającemu przysługuje prawo odstąpienia od umowy w przypadku:</w:t>
      </w:r>
    </w:p>
    <w:p w:rsidR="000E1725" w:rsidRDefault="005C295B">
      <w:pPr>
        <w:pStyle w:val="Textbody"/>
        <w:numPr>
          <w:ilvl w:val="1"/>
          <w:numId w:val="31"/>
        </w:numPr>
        <w:spacing w:after="0" w:line="240" w:lineRule="auto"/>
        <w:jc w:val="both"/>
      </w:pPr>
      <w:r>
        <w:t>wystąpienia istotnej zmiany okoliczności powodującej, że wykonanie</w:t>
      </w:r>
      <w:r>
        <w:t xml:space="preserve"> umowy nie leży w interesie Zamawiającego, czego nie można było przewidzieć w chwili zawarcia umowy; odstąpienie od umowy w tym wypadku może nastąpić w terminie 14 dni od powzięcia wiadomości o tych okolicznościach,</w:t>
      </w:r>
    </w:p>
    <w:p w:rsidR="000E1725" w:rsidRDefault="005C295B">
      <w:pPr>
        <w:pStyle w:val="Textbody"/>
        <w:numPr>
          <w:ilvl w:val="1"/>
          <w:numId w:val="31"/>
        </w:numPr>
        <w:spacing w:after="0" w:line="240" w:lineRule="auto"/>
        <w:jc w:val="both"/>
      </w:pPr>
      <w:r>
        <w:lastRenderedPageBreak/>
        <w:t>gdy Wykonawca nie dotrzymał terminu real</w:t>
      </w:r>
      <w:r>
        <w:t>izacji ustalonego w umowie i wyznaczony przez Zamawiającego dodatkowy termin nie krótszy niż 14 dni na wykonanie zaległych prac upłynie bezskutecznie,</w:t>
      </w:r>
    </w:p>
    <w:p w:rsidR="000E1725" w:rsidRDefault="005C295B">
      <w:pPr>
        <w:pStyle w:val="Textbody"/>
        <w:numPr>
          <w:ilvl w:val="1"/>
          <w:numId w:val="31"/>
        </w:numPr>
        <w:spacing w:after="0" w:line="240" w:lineRule="auto"/>
        <w:jc w:val="both"/>
      </w:pPr>
      <w:r>
        <w:t>gdy Wykonawca nie wykonuje przedmiotu umowy zgodnie z jej postanowieniami, pomimo wezwania do jej wykonyw</w:t>
      </w:r>
      <w:r>
        <w:t>ania zgodnie z postanowieniami umowy.</w:t>
      </w:r>
    </w:p>
    <w:p w:rsidR="000E1725" w:rsidRDefault="005C295B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>Niezależnie od powyższych sytuacji Zamawiającemu przysługuje prawo odstąpienia</w:t>
      </w:r>
      <w:r>
        <w:br/>
      </w:r>
      <w:r>
        <w:t>od umowy w następujących przypadkach:</w:t>
      </w:r>
    </w:p>
    <w:p w:rsidR="000E1725" w:rsidRDefault="005C295B">
      <w:pPr>
        <w:pStyle w:val="Textbody"/>
        <w:numPr>
          <w:ilvl w:val="1"/>
          <w:numId w:val="31"/>
        </w:numPr>
        <w:spacing w:after="0" w:line="240" w:lineRule="auto"/>
        <w:jc w:val="both"/>
      </w:pPr>
      <w:r>
        <w:t>rozpoczęcia likwidacji firmy Wykonawcy,</w:t>
      </w:r>
    </w:p>
    <w:p w:rsidR="000E1725" w:rsidRDefault="005C295B">
      <w:pPr>
        <w:pStyle w:val="Textbody"/>
        <w:numPr>
          <w:ilvl w:val="1"/>
          <w:numId w:val="31"/>
        </w:numPr>
        <w:spacing w:after="0" w:line="240" w:lineRule="auto"/>
        <w:jc w:val="both"/>
      </w:pPr>
      <w:r>
        <w:t>zajęcia majątku Wykonawcy.</w:t>
      </w:r>
    </w:p>
    <w:p w:rsidR="000E1725" w:rsidRDefault="005C295B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>Odstąpienie od umowy nastąpi w ter</w:t>
      </w:r>
      <w:r>
        <w:t>minie 14 dni od dnia powzięcia przez Zamawiającego wiadomości o zaistniałych okolicznościach, o których mowa w ust. 1 i 2.</w:t>
      </w:r>
    </w:p>
    <w:p w:rsidR="000E1725" w:rsidRDefault="005C295B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>Wykonawcy przysługuje prawo do odstąpienia od umowy, jeżeli Zamawiający odmawia przez 30 dni kalendarzowych, bez wskazania uzasadnion</w:t>
      </w:r>
      <w:r>
        <w:t>ej przyczyny odbioru przedmiotu zamówienia lub odmawia bez wskazania uzasadnionej przyczyny podpisania protokołu odbioru, pomimo wezwania wysyłanego przez Wykonawcę w formie pisemnej. Odstąpienie od umowy w tym wypadku może nastąpić w terminie 14 dni po up</w:t>
      </w:r>
      <w:r>
        <w:t>ływie wyżej określonego czasu.</w:t>
      </w:r>
    </w:p>
    <w:p w:rsidR="000E1725" w:rsidRDefault="005C295B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>Odstąpienie od umowy lub jej wypowiedzenie powinno nastąpić w formie pisemnego oświadczenia i zawierać uzasadnienie pod rygorem nieważności takiego oświadczenia.</w:t>
      </w:r>
    </w:p>
    <w:p w:rsidR="000E1725" w:rsidRDefault="005C295B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>Wskazane w ust. 1 i 2 prawo do odstąpienia od umowy nie obejmuj</w:t>
      </w:r>
      <w:r>
        <w:t>e tej części umowy, która została już przez Wykonawcę należycie wykonana i odebrana.</w:t>
      </w:r>
    </w:p>
    <w:p w:rsidR="000E1725" w:rsidRDefault="000E1725">
      <w:pPr>
        <w:pStyle w:val="Textbody"/>
        <w:spacing w:after="0" w:line="240" w:lineRule="auto"/>
      </w:pP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8.</w:t>
      </w: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KARY  UMOWNE</w:t>
      </w:r>
    </w:p>
    <w:p w:rsidR="000E1725" w:rsidRDefault="005C295B">
      <w:pPr>
        <w:pStyle w:val="Textbody"/>
        <w:numPr>
          <w:ilvl w:val="0"/>
          <w:numId w:val="32"/>
        </w:numPr>
        <w:spacing w:after="0" w:line="240" w:lineRule="auto"/>
        <w:jc w:val="both"/>
      </w:pPr>
      <w:r>
        <w:t>Strony postanawiają, że obowiązującą je formą odszkodowania stanowią kary umowne.</w:t>
      </w:r>
    </w:p>
    <w:p w:rsidR="000E1725" w:rsidRDefault="005C295B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>Wykonawca zapłaci Zamawiającemu kary umowne w następujących wypadkach</w:t>
      </w:r>
      <w:r>
        <w:br/>
      </w:r>
      <w:r>
        <w:t>i wysokościach:</w:t>
      </w:r>
    </w:p>
    <w:p w:rsidR="000E1725" w:rsidRDefault="005C295B">
      <w:pPr>
        <w:pStyle w:val="Textbody"/>
        <w:numPr>
          <w:ilvl w:val="1"/>
          <w:numId w:val="31"/>
        </w:numPr>
        <w:spacing w:after="0" w:line="240" w:lineRule="auto"/>
        <w:jc w:val="both"/>
      </w:pPr>
      <w:r>
        <w:t>za zwłokę w realizacji przedmiotu umowy – w wysokości 1% wynagrodzenia umownego brutto, określonego w §6 ust. 1 za każdy dzień zwłoki, licząc od umownego terminu jego dostarczenia,</w:t>
      </w:r>
    </w:p>
    <w:p w:rsidR="000E1725" w:rsidRDefault="005C295B">
      <w:pPr>
        <w:pStyle w:val="Textbody"/>
        <w:numPr>
          <w:ilvl w:val="1"/>
          <w:numId w:val="31"/>
        </w:numPr>
        <w:spacing w:after="0" w:line="240" w:lineRule="auto"/>
        <w:jc w:val="both"/>
      </w:pPr>
      <w:r>
        <w:t>za zwłokę w usunięciu wad dokumentacji stwierdzonych podcza</w:t>
      </w:r>
      <w:r>
        <w:t>s odbioru końcowego oraz w okresie gwarancji w wysokości 1% wynagrodzenia umownego brutto określonego w §6 ust. 1 za każdy dzień zwłoki licząc od umownego terminu ich usunięcia,</w:t>
      </w:r>
    </w:p>
    <w:p w:rsidR="000E1725" w:rsidRDefault="005C295B">
      <w:pPr>
        <w:pStyle w:val="Textbody"/>
        <w:numPr>
          <w:ilvl w:val="1"/>
          <w:numId w:val="31"/>
        </w:numPr>
        <w:spacing w:after="0" w:line="240" w:lineRule="auto"/>
        <w:jc w:val="both"/>
      </w:pPr>
      <w:r>
        <w:t>za odstąpienie od umowy przez Wykonawcę lub z przyczyn, za które ponosi odpowi</w:t>
      </w:r>
      <w:r>
        <w:t>edzialność Wykonawca w wysokości 10% wynagrodzenia umownego brutto, określonego w §6 ust. 1 umowy.</w:t>
      </w:r>
    </w:p>
    <w:p w:rsidR="000E1725" w:rsidRDefault="005C295B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>Zamawiający zapłaci Wykonawcy kary umowne za odstąpienie od umowy przez Zamawiającego lub z przyczyn, za które ponosi odpowiedzialność Zamawiający</w:t>
      </w:r>
      <w:r>
        <w:br/>
      </w:r>
      <w:r>
        <w:t>w wysokośc</w:t>
      </w:r>
      <w:r>
        <w:t>i 10% wynagrodzenia umownego brutto. Przepis ten nie dotyczy odstąpienia od umowy w przypadkach, o których mowa w § 7 ust. 1 i 2.</w:t>
      </w:r>
    </w:p>
    <w:p w:rsidR="000E1725" w:rsidRDefault="005C295B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>Łączna wysokość kar umownych z tytułu określonego w ust. 2 pkt 1 i 2 nie może przekroczyć 50% całkowitej wartości wynagrodzeni</w:t>
      </w:r>
      <w:r>
        <w:t>a umownego brutto.</w:t>
      </w:r>
    </w:p>
    <w:p w:rsidR="000E1725" w:rsidRDefault="005C295B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>Strony zgodnie oświadczają, że Wykonawca ponosi odpowiedzialność z tytułu niewykonania lub nienależytego wykonania umowy spowodowanych także okolicznościami innymi, niż zawinione zachowanie (zaniechanie) Wykonawcy z wyjątkiem okolicznośc</w:t>
      </w:r>
      <w:r>
        <w:t>i spowodowanych działaniem siły wyższej oraz okoliczności, za które wyłączną odpowiedzialność ponosi Zamawiający.</w:t>
      </w:r>
    </w:p>
    <w:p w:rsidR="000E1725" w:rsidRDefault="005C295B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>Strony zastrzegają sobie prawo dochodzenia odszkodowania uzupełniającego do wysokości rzeczywiście poniesionej szkody na zasadach ogólnych.</w:t>
      </w:r>
    </w:p>
    <w:p w:rsidR="000E1725" w:rsidRDefault="005C295B">
      <w:pPr>
        <w:pStyle w:val="Textbody"/>
        <w:numPr>
          <w:ilvl w:val="0"/>
          <w:numId w:val="31"/>
        </w:numPr>
        <w:spacing w:after="0" w:line="240" w:lineRule="auto"/>
        <w:jc w:val="both"/>
      </w:pPr>
      <w:r>
        <w:t>Wy</w:t>
      </w:r>
      <w:r>
        <w:t>konawca wyraża zgodę na potrącenie należności z wystawionych faktur za przedmiot umowy.</w:t>
      </w:r>
    </w:p>
    <w:p w:rsidR="000E1725" w:rsidRDefault="000E1725">
      <w:pPr>
        <w:pStyle w:val="Textbody"/>
        <w:spacing w:after="0" w:line="240" w:lineRule="auto"/>
        <w:rPr>
          <w:b/>
          <w:bCs/>
        </w:rPr>
      </w:pPr>
    </w:p>
    <w:p w:rsidR="000E1725" w:rsidRDefault="000E1725">
      <w:pPr>
        <w:pStyle w:val="Textbody"/>
        <w:spacing w:after="0" w:line="240" w:lineRule="auto"/>
        <w:rPr>
          <w:b/>
          <w:bCs/>
        </w:rPr>
      </w:pP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9.</w:t>
      </w: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GWARANCJA  I  WADY  DOKUMENTACJI</w:t>
      </w:r>
    </w:p>
    <w:p w:rsidR="000E1725" w:rsidRDefault="005C295B">
      <w:pPr>
        <w:pStyle w:val="Textbody"/>
        <w:numPr>
          <w:ilvl w:val="0"/>
          <w:numId w:val="33"/>
        </w:numPr>
        <w:spacing w:after="0" w:line="240" w:lineRule="auto"/>
        <w:jc w:val="both"/>
      </w:pPr>
      <w:r>
        <w:t xml:space="preserve">Okres gwarancji wynosi 24 miesiące od daty protokolarnego odbioru końcowego przedmiotu umowy potwierdzonego przez upoważnionych </w:t>
      </w:r>
      <w:r>
        <w:t>przedstawicieli obu stron.</w:t>
      </w:r>
    </w:p>
    <w:p w:rsidR="000E1725" w:rsidRDefault="005C295B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Wykonawca odpowiedzialny jest względem Zamawiającego za wady dokumentacji zmniejszające jej wartość lub użyteczność z uwagi na potrzeby realizowanej inwestycji.</w:t>
      </w:r>
    </w:p>
    <w:p w:rsidR="000E1725" w:rsidRDefault="005C295B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Wykonawca jest odpowiedzialny w szczególności za opracowanie dokumen</w:t>
      </w:r>
      <w:r>
        <w:t>tacji niezgodnie z obowiązującymi przepisami i  normami.</w:t>
      </w:r>
    </w:p>
    <w:p w:rsidR="000E1725" w:rsidRDefault="005C295B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Zamawiający o wadach w dokumentacji niezwłocznie pisemnie zawiadomi Wykonawcę.</w:t>
      </w:r>
    </w:p>
    <w:p w:rsidR="000E1725" w:rsidRDefault="005C295B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Wykonawca zobowiązany jest usunąć wady na własny koszt w możliwie najkrótszym terminie, nie dłuższym jednak niż 14 dni o</w:t>
      </w:r>
      <w:r>
        <w:t>d daty ich pisemnego zgłoszenia.</w:t>
      </w:r>
    </w:p>
    <w:p w:rsidR="000E1725" w:rsidRDefault="005C295B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 przypadku nie załatwienia reklamacji w terminie ustalonym w ust. 5, Zamawiający będzie miał prawo dokonać usunięcia wad na koszt i ryzyko Wykonawcy przez osoby trzecie po uprzednim powiadomieniu Wykonawcy, bez utraty praw</w:t>
      </w:r>
      <w:r>
        <w:t xml:space="preserve"> wynikających</w:t>
      </w:r>
      <w:r>
        <w:br/>
      </w:r>
      <w:r>
        <w:t>z gwarancji.</w:t>
      </w:r>
    </w:p>
    <w:p w:rsidR="000E1725" w:rsidRDefault="005C295B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Wykonawca zobowiązuje się do usunięcia wszelkich, zawinionych przez niego wad dokumentacji, które zostaną ujawnione w trakcie realizacji inwestycji.</w:t>
      </w:r>
    </w:p>
    <w:p w:rsidR="000E1725" w:rsidRDefault="005C295B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Wykonawca ponosi pełną odpowiedzialność finansową za skutki wad dokumentacji pow</w:t>
      </w:r>
      <w:r>
        <w:t>stałych z jego winy, a powodujących dodatkowe nieuzasadnione koszty z punktu widzenia prawidłowego przebiegu procesu inwestycyjnego.</w:t>
      </w:r>
    </w:p>
    <w:p w:rsidR="000E1725" w:rsidRDefault="000E1725">
      <w:pPr>
        <w:pStyle w:val="Textbody"/>
        <w:spacing w:after="0" w:line="240" w:lineRule="auto"/>
        <w:jc w:val="center"/>
        <w:rPr>
          <w:b/>
          <w:bCs/>
        </w:rPr>
      </w:pP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10.</w:t>
      </w: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PRAWA  AUTORSKIE</w:t>
      </w:r>
    </w:p>
    <w:p w:rsidR="000E1725" w:rsidRDefault="005C295B">
      <w:pPr>
        <w:pStyle w:val="Textbody"/>
        <w:numPr>
          <w:ilvl w:val="0"/>
          <w:numId w:val="34"/>
        </w:numPr>
        <w:spacing w:after="0" w:line="240" w:lineRule="auto"/>
        <w:jc w:val="both"/>
      </w:pPr>
      <w:r>
        <w:t>Wykonawca oświadcza, że przysługują mu wyłączne i nieograniczone autorskie prawa majątkowe, które n</w:t>
      </w:r>
      <w:r>
        <w:t>ie naruszają i nie będą naruszać praw autorskich osób trzecich,</w:t>
      </w:r>
      <w:r>
        <w:br/>
      </w:r>
      <w:r>
        <w:t xml:space="preserve">do wszelkich opracowań i wyników prac, o których mowa w § 1 niniejszej umowy, dostarczonych Zamawiającemu przez Wykonawcę oraz że nie udzielił żadnych licencji </w:t>
      </w:r>
      <w:r>
        <w:br/>
      </w:r>
      <w:r>
        <w:t>na korzystanie z opracowań stan</w:t>
      </w:r>
      <w:r>
        <w:t>owiących przedmiot umowy.</w:t>
      </w:r>
    </w:p>
    <w:p w:rsidR="000E1725" w:rsidRDefault="005C295B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 przypadku zgłoszenia przez osoby trzecie jakichkolwiek roszczeń z tytułu korzystania przez Zamawiającego z przedmiotu umowy, Wykonawca zobowiązuje się do podjęcia</w:t>
      </w:r>
      <w:r>
        <w:br/>
      </w:r>
      <w:r>
        <w:t xml:space="preserve">na swój koszt i ryzyko wszelkich działań prawnych zapewniających </w:t>
      </w:r>
      <w:r>
        <w:t xml:space="preserve">należytą ochronę Zamawiającego przed takimi roszczeniami osób trzecich. W szczególności Wykonawca zobowiązuje się zastąpić Zamawiającego, czy też w przypadku braku takiej możliwości przystąpić po stronie Zamawiającego do wszelkich postępowań toczących się </w:t>
      </w:r>
      <w:r>
        <w:t>przeciwko Zamawiającemu. Wykonawca zobowiązuje się także zrekompensować Zamawiającemu wszelkie koszty, jakie Zamawiający poniesie lub jakie będzie zobowiązany ponieść</w:t>
      </w:r>
      <w:r>
        <w:br/>
      </w:r>
      <w:r>
        <w:t>w związku z dochodzeniem roszczenia z zakresu prawa autorskiego, jakie osoba trzecia zgło</w:t>
      </w:r>
      <w:r>
        <w:t>si w związku z tym, że Zamawiający korzysta z przedmiotu niniejszej umowy.</w:t>
      </w:r>
    </w:p>
    <w:p w:rsidR="000E1725" w:rsidRDefault="005C295B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Wykonawca przenosi na Zamawiającego autorskie prawa majątkowe do całości przedmiotu wykonanego w ramach niniejszej umowy, w szczególności do wszelkich opracowanych przez Wykonawcę m</w:t>
      </w:r>
      <w:r>
        <w:t>ateriałów oraz jego wersji roboczych, w ramach wynagrodzenia umownego brutto, o którym mowa w §6 ust. 1 umowy, z chwilą potwierdzenia wykonania przedmiotu umowy, czyli z chwilą podpisania przez Zamawiającego protokołu odbioru przedmiotu umowy, o którym mow</w:t>
      </w:r>
      <w:r>
        <w:t>a w §5 ust.1 zgodnie z przepisami ustawy z dnia 4 lutego 1994r. o prawie autorskim i prawach pokrewnych, w szczególności na następujących polach eksploatacji:</w:t>
      </w:r>
    </w:p>
    <w:p w:rsidR="000E1725" w:rsidRDefault="005C295B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>trwałe lub czasowe utrwalanie lub zwielokrotnianie w całości lub w części, jakimikolwiek środkami</w:t>
      </w:r>
      <w:r>
        <w:t xml:space="preserve"> i w jakiejkolwiek formie; w zakresie, w którym dla wprowadzania, wyświetlania, stosowania, przekazywania i przechowywania przedmiotu umowy niezbędne jest jego zwielokrotnienie dla realizacji funkcji, jakie przedmiot umowy ma spełniać,</w:t>
      </w:r>
    </w:p>
    <w:p w:rsidR="000E1725" w:rsidRDefault="005C295B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>tworzenie nowych wer</w:t>
      </w:r>
      <w:r>
        <w:t>sji i adaptacji (tłumaczenie, przystosowanie, zmiana układu lub jakiekolwiek inne zmiany),</w:t>
      </w:r>
    </w:p>
    <w:p w:rsidR="000E1725" w:rsidRDefault="005C295B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>utrwalanie przedmiotu umowy w jakiejkolwiek formie i postaci,</w:t>
      </w:r>
    </w:p>
    <w:p w:rsidR="000E1725" w:rsidRDefault="005C295B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>kopiowanie przy zastosowaniu odpowiedniej techniki cyfrowej,</w:t>
      </w:r>
    </w:p>
    <w:p w:rsidR="000E1725" w:rsidRDefault="005C295B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 xml:space="preserve">rozpowszechnianie przedmiotu umowy w </w:t>
      </w:r>
      <w:r>
        <w:t>jakiejkolwiek formie i postaci,</w:t>
      </w:r>
    </w:p>
    <w:p w:rsidR="000E1725" w:rsidRDefault="005C295B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>wykorzystywanie w utworach audiowizualnych, multimedialnych,</w:t>
      </w:r>
    </w:p>
    <w:p w:rsidR="000E1725" w:rsidRDefault="005C295B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>publiczne wykonywanie i publiczne odtwarzanie,</w:t>
      </w:r>
    </w:p>
    <w:p w:rsidR="000E1725" w:rsidRDefault="005C295B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>wprowadzanie dostarczanych materiałów do własnych baz danych, bądź w postaci oryginalnej, bądź w postaci fragmentów,</w:t>
      </w:r>
      <w:r>
        <w:t xml:space="preserve"> opracowań (abstraktów),</w:t>
      </w:r>
    </w:p>
    <w:p w:rsidR="000E1725" w:rsidRDefault="005C295B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>wprowadzanie do obrotu, użyczenie, najem oryginału albo poszczególnych egzemplarzy opracowania,</w:t>
      </w:r>
    </w:p>
    <w:p w:rsidR="000E1725" w:rsidRDefault="005C295B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>wprowadzanie do pamięci komputera i wykorzystania w Internecie,</w:t>
      </w:r>
    </w:p>
    <w:p w:rsidR="000E1725" w:rsidRDefault="005C295B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>wystawianie,</w:t>
      </w:r>
    </w:p>
    <w:p w:rsidR="000E1725" w:rsidRDefault="005C295B">
      <w:pPr>
        <w:pStyle w:val="Textbody"/>
        <w:numPr>
          <w:ilvl w:val="1"/>
          <w:numId w:val="16"/>
        </w:numPr>
        <w:spacing w:after="0" w:line="240" w:lineRule="auto"/>
        <w:jc w:val="both"/>
      </w:pPr>
      <w:r>
        <w:t>wyświetlanie.</w:t>
      </w:r>
    </w:p>
    <w:p w:rsidR="000E1725" w:rsidRDefault="005C295B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 ramach wynagrodzenia umownego brutto, o kt</w:t>
      </w:r>
      <w:r>
        <w:t xml:space="preserve">órym mowa w §6 ust. 1 umowy, z chwilą podpisania przez Zamawiającego protokołu odbioru przedmiotu umowy, o którym mowa w §5 ust. 1, Wykonawca wyraża zgodę na wykonywanie autorskich praw zależnych do przedmiotu umowy powstałego w wykonaniu niniejszej umowy </w:t>
      </w:r>
      <w:r>
        <w:t>na wszystkich polach eksploatacji wymienionych w niniejszej umowie.</w:t>
      </w:r>
    </w:p>
    <w:p w:rsidR="000E1725" w:rsidRDefault="005C295B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Przeniesienie praw autorskich, o którym mowa w ust. 3 i 4 niniejszego paragrafu, następuje bez ograniczenia, co do terminu, czasu, terytorium, ilości egzemplarzy.</w:t>
      </w:r>
    </w:p>
    <w:p w:rsidR="000E1725" w:rsidRDefault="005C295B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Wykonawca wyraża niniejsz</w:t>
      </w:r>
      <w:r>
        <w:t>ym nieodwołalną zgodę na dokonywanie przez Zamawiającego wszelkich zmian i modyfikacji w przedmiocie umowy i w tym zakresie zobowiązuje się nie korzystać z przysługujących mu autorskich praw osobistych do przedmiotu umowy.</w:t>
      </w:r>
    </w:p>
    <w:p w:rsidR="000E1725" w:rsidRDefault="005C295B">
      <w:pPr>
        <w:pStyle w:val="Textbody"/>
        <w:numPr>
          <w:ilvl w:val="0"/>
          <w:numId w:val="16"/>
        </w:numPr>
        <w:spacing w:after="0" w:line="240" w:lineRule="auto"/>
        <w:jc w:val="both"/>
      </w:pPr>
      <w:r>
        <w:t>Wraz z przeniesieniem praw autors</w:t>
      </w:r>
      <w:r>
        <w:t>kich Wykonawca przenosi na Zamawiającego własność nośnika egzemplarza utworu, bez odrębnego wynagrodzenia.</w:t>
      </w:r>
    </w:p>
    <w:p w:rsidR="000E1725" w:rsidRDefault="000E1725">
      <w:pPr>
        <w:pStyle w:val="Textbody"/>
        <w:spacing w:after="0" w:line="240" w:lineRule="auto"/>
      </w:pP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11.</w:t>
      </w: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NADZÓR  NAD  PRACAMI</w:t>
      </w:r>
    </w:p>
    <w:p w:rsidR="000E1725" w:rsidRDefault="005C295B">
      <w:pPr>
        <w:pStyle w:val="Textbody"/>
        <w:numPr>
          <w:ilvl w:val="0"/>
          <w:numId w:val="35"/>
        </w:numPr>
        <w:spacing w:after="0" w:line="240" w:lineRule="auto"/>
        <w:jc w:val="both"/>
      </w:pPr>
      <w:r>
        <w:t>Do kierowania pracami projektowymi z ramienia Wykonawcy wyznacza się Panią/Pana ……………………………………………………………………………...</w:t>
      </w:r>
    </w:p>
    <w:p w:rsidR="000E1725" w:rsidRDefault="005C295B">
      <w:pPr>
        <w:pStyle w:val="Textbody"/>
        <w:numPr>
          <w:ilvl w:val="0"/>
          <w:numId w:val="19"/>
        </w:numPr>
        <w:spacing w:after="0" w:line="240" w:lineRule="auto"/>
        <w:jc w:val="both"/>
      </w:pPr>
      <w:r>
        <w:t>Jako koo</w:t>
      </w:r>
      <w:r>
        <w:t>rdynatora z ramienia Zamawiającego w zakresie wykonywania obowiązków służbowych wyznacza się pracownika Wydziału …………..……………………… – Panią/Pana ……………………………………………………………………………...</w:t>
      </w:r>
    </w:p>
    <w:p w:rsidR="000E1725" w:rsidRDefault="000E1725">
      <w:pPr>
        <w:pStyle w:val="Textbody"/>
        <w:spacing w:after="0" w:line="240" w:lineRule="auto"/>
        <w:jc w:val="both"/>
        <w:rPr>
          <w:b/>
        </w:rPr>
      </w:pPr>
    </w:p>
    <w:p w:rsidR="000E1725" w:rsidRDefault="005C295B">
      <w:pPr>
        <w:pStyle w:val="Standard"/>
        <w:jc w:val="center"/>
        <w:rPr>
          <w:b/>
        </w:rPr>
      </w:pPr>
      <w:r>
        <w:rPr>
          <w:b/>
        </w:rPr>
        <w:t>§12.</w:t>
      </w:r>
    </w:p>
    <w:p w:rsidR="000E1725" w:rsidRDefault="005C295B">
      <w:pPr>
        <w:pStyle w:val="Standard"/>
        <w:jc w:val="center"/>
        <w:rPr>
          <w:b/>
        </w:rPr>
      </w:pPr>
      <w:r>
        <w:rPr>
          <w:b/>
        </w:rPr>
        <w:t>INFORMACJA PUBLICZNA</w:t>
      </w:r>
    </w:p>
    <w:p w:rsidR="000E1725" w:rsidRDefault="005C295B">
      <w:pPr>
        <w:pStyle w:val="Standard"/>
        <w:jc w:val="both"/>
      </w:pPr>
      <w:r>
        <w:t xml:space="preserve">Wykonawca oświadcza, że znany jest mu fakt, iż treść </w:t>
      </w:r>
      <w:r>
        <w:t>niniejszej umowy, a w szczególności dotyczące go dane identyfikujące, przedmiot umowy i wysokość wynagrodzenia, stanowią informację publiczną w rozumieniu art. 1 ust. 1 ustawy z dnia 6 września 2001 r. o dostępie do informacji publicznej, która podlega udo</w:t>
      </w:r>
      <w:r>
        <w:t>stępnieniu w trybie przedmiotowej ustawy.</w:t>
      </w:r>
    </w:p>
    <w:p w:rsidR="000E1725" w:rsidRDefault="000E1725">
      <w:pPr>
        <w:pStyle w:val="Textbody"/>
        <w:spacing w:after="0" w:line="240" w:lineRule="auto"/>
        <w:jc w:val="both"/>
        <w:rPr>
          <w:b/>
        </w:rPr>
      </w:pPr>
    </w:p>
    <w:p w:rsidR="000E1725" w:rsidRDefault="005C295B">
      <w:pPr>
        <w:pStyle w:val="Standard"/>
        <w:jc w:val="center"/>
        <w:rPr>
          <w:b/>
          <w:bCs/>
        </w:rPr>
      </w:pPr>
      <w:r>
        <w:rPr>
          <w:b/>
          <w:bCs/>
        </w:rPr>
        <w:t>§13.</w:t>
      </w:r>
    </w:p>
    <w:p w:rsidR="000E1725" w:rsidRDefault="005C295B">
      <w:pPr>
        <w:pStyle w:val="Standard"/>
        <w:jc w:val="center"/>
        <w:rPr>
          <w:b/>
          <w:bCs/>
        </w:rPr>
      </w:pPr>
      <w:r>
        <w:rPr>
          <w:b/>
          <w:bCs/>
        </w:rPr>
        <w:t>ZMIANA TREŚCI UMOWY</w:t>
      </w:r>
    </w:p>
    <w:p w:rsidR="000E1725" w:rsidRDefault="005C295B">
      <w:pPr>
        <w:pStyle w:val="Standard"/>
        <w:numPr>
          <w:ilvl w:val="0"/>
          <w:numId w:val="36"/>
        </w:numPr>
        <w:tabs>
          <w:tab w:val="left" w:pos="482"/>
        </w:tabs>
        <w:ind w:left="454" w:hanging="454"/>
        <w:jc w:val="both"/>
      </w:pPr>
      <w:r>
        <w:t>Wszelkie zmiany i uzupełnienia treści umowy wymagają formy pisemnej pod rygorem nieważności.</w:t>
      </w:r>
    </w:p>
    <w:p w:rsidR="000E1725" w:rsidRDefault="005C295B">
      <w:pPr>
        <w:pStyle w:val="Standard"/>
        <w:numPr>
          <w:ilvl w:val="0"/>
          <w:numId w:val="36"/>
        </w:numPr>
        <w:tabs>
          <w:tab w:val="left" w:pos="482"/>
        </w:tabs>
        <w:ind w:left="454" w:hanging="454"/>
        <w:jc w:val="both"/>
      </w:pPr>
      <w:r>
        <w:t>Strony dopuszczają możliwość zmiany zawartej umowy jedynie w przypadkach, gdy zmiany te nie będ</w:t>
      </w:r>
      <w:r>
        <w:t>ą niekorzystne dla Zamawiającego lub konieczność wprowadzenia zmian wynikać będzie z okoliczności, których strony przy zachowaniu wymaganej staranności przewidzieć nie mogły w chwili zawarcia umowy.</w:t>
      </w:r>
    </w:p>
    <w:p w:rsidR="000E1725" w:rsidRDefault="005C295B">
      <w:pPr>
        <w:pStyle w:val="Standard"/>
        <w:numPr>
          <w:ilvl w:val="0"/>
          <w:numId w:val="36"/>
        </w:numPr>
        <w:tabs>
          <w:tab w:val="left" w:pos="482"/>
        </w:tabs>
        <w:ind w:left="454" w:hanging="454"/>
        <w:jc w:val="both"/>
      </w:pPr>
      <w:r>
        <w:t xml:space="preserve">Umowa, poza przypadkami określonymi w § 4 ust. 3-5, może </w:t>
      </w:r>
      <w:r>
        <w:t>być ponadto zmieniona poprzez:</w:t>
      </w:r>
    </w:p>
    <w:p w:rsidR="000E1725" w:rsidRDefault="005C295B">
      <w:pPr>
        <w:pStyle w:val="Standard"/>
        <w:numPr>
          <w:ilvl w:val="1"/>
          <w:numId w:val="36"/>
        </w:numPr>
        <w:tabs>
          <w:tab w:val="left" w:pos="935"/>
        </w:tabs>
        <w:ind w:left="907" w:hanging="454"/>
        <w:jc w:val="both"/>
      </w:pPr>
      <w:r>
        <w:t>zmianę (wydłużenie)  terminu realizacji zamówienia w przypadku:</w:t>
      </w:r>
    </w:p>
    <w:p w:rsidR="000E1725" w:rsidRDefault="005C295B">
      <w:pPr>
        <w:pStyle w:val="Standard"/>
        <w:numPr>
          <w:ilvl w:val="2"/>
          <w:numId w:val="36"/>
        </w:numPr>
        <w:tabs>
          <w:tab w:val="left" w:pos="1332"/>
        </w:tabs>
        <w:ind w:left="1304" w:hanging="453"/>
        <w:jc w:val="both"/>
      </w:pPr>
      <w:r>
        <w:t>zwiększenia obostrzeń związanych z pandemią COVID-19 uniemożliwiając realizację przedmiotu przez Wykonawcę,</w:t>
      </w:r>
    </w:p>
    <w:p w:rsidR="000E1725" w:rsidRDefault="005C295B">
      <w:pPr>
        <w:pStyle w:val="Standard"/>
        <w:numPr>
          <w:ilvl w:val="2"/>
          <w:numId w:val="36"/>
        </w:numPr>
        <w:tabs>
          <w:tab w:val="left" w:pos="1332"/>
        </w:tabs>
        <w:ind w:left="1304" w:hanging="454"/>
        <w:jc w:val="both"/>
      </w:pPr>
      <w:r>
        <w:t xml:space="preserve">braku możliwości świadczenia pracy przez pracowników </w:t>
      </w:r>
      <w:r>
        <w:t>Wykonawcy lub Zamawiającego z uwagi na COVID-19 (m. in. kwarantanna).</w:t>
      </w:r>
    </w:p>
    <w:p w:rsidR="000E1725" w:rsidRDefault="005C295B">
      <w:pPr>
        <w:pStyle w:val="Standard"/>
        <w:numPr>
          <w:ilvl w:val="1"/>
          <w:numId w:val="36"/>
        </w:numPr>
        <w:tabs>
          <w:tab w:val="left" w:pos="935"/>
        </w:tabs>
        <w:ind w:left="907" w:hanging="454"/>
        <w:jc w:val="both"/>
      </w:pPr>
      <w:r>
        <w:t>zmianę danych identyfikacyjnych (w tym adresowych i teleadresowych) strony umowy i osób reprezentujących strony (w szczególności z powodu nieprzewidzianych zmian organizacyjnych, choroby</w:t>
      </w:r>
      <w:r>
        <w:t>, wypadków losowych);</w:t>
      </w:r>
    </w:p>
    <w:p w:rsidR="000E1725" w:rsidRDefault="005C295B">
      <w:pPr>
        <w:pStyle w:val="Standard"/>
        <w:numPr>
          <w:ilvl w:val="1"/>
          <w:numId w:val="36"/>
        </w:numPr>
        <w:tabs>
          <w:tab w:val="left" w:pos="935"/>
        </w:tabs>
        <w:ind w:left="907" w:hanging="454"/>
        <w:jc w:val="both"/>
      </w:pPr>
      <w:r>
        <w:t>zmianę postanowień umowy korzystnych z punktu widzenia realizowanego zamówienia, jego społeczno-gospodarczego przeznaczenia, czy interesu społecznego  lub interesu Zamawiającego jako dysponenta środków publicznych, a polegające m. in.</w:t>
      </w:r>
      <w:r>
        <w:t xml:space="preserve"> na możliwości ograniczenia zakresu przedmiotowego umowy na skutek o liczności  niemożliwych wcześniej do przewidzenia, obniżenia wynagrodzenia umownego w przypadku ograniczenia zakresu przedmiotowego umowy, modyfikacji zasad płatności wynagrodzenia umowne</w:t>
      </w:r>
      <w:r>
        <w:t>go będących następstwem zaistnienia okoliczności uzasadniającej wprowadzenie takiej modyfikacji.</w:t>
      </w:r>
    </w:p>
    <w:p w:rsidR="000E1725" w:rsidRDefault="000E1725">
      <w:pPr>
        <w:pStyle w:val="Standard"/>
        <w:jc w:val="center"/>
        <w:rPr>
          <w:b/>
          <w:bCs/>
        </w:rPr>
      </w:pP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14.</w:t>
      </w:r>
    </w:p>
    <w:p w:rsidR="000E1725" w:rsidRDefault="005C295B">
      <w:pPr>
        <w:pStyle w:val="Text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POSTANOWIENIA  KOŃCOWE</w:t>
      </w:r>
    </w:p>
    <w:p w:rsidR="000E1725" w:rsidRDefault="005C295B">
      <w:pPr>
        <w:pStyle w:val="Textbody"/>
        <w:numPr>
          <w:ilvl w:val="0"/>
          <w:numId w:val="37"/>
        </w:numPr>
        <w:spacing w:after="0" w:line="240" w:lineRule="auto"/>
        <w:jc w:val="both"/>
      </w:pPr>
      <w:r>
        <w:t xml:space="preserve">W razie powstania sporu na tle wykonanej umowy Wykonawca zobowiązany jest przede wszystkim do wyczerpania drogi postępowania </w:t>
      </w:r>
      <w:r>
        <w:t>reklamacyjnego.</w:t>
      </w:r>
    </w:p>
    <w:p w:rsidR="000E1725" w:rsidRDefault="005C295B">
      <w:pPr>
        <w:pStyle w:val="Textbody"/>
        <w:numPr>
          <w:ilvl w:val="0"/>
          <w:numId w:val="20"/>
        </w:numPr>
        <w:spacing w:after="0" w:line="240" w:lineRule="auto"/>
        <w:jc w:val="both"/>
      </w:pPr>
      <w:r>
        <w:t>Zamawiający zobowiązany jest do pisemnego ustosunkowania się do roszczeń Wykonawcy w ciągu 30 dni od chwili zgłoszenia roszczeń.</w:t>
      </w:r>
    </w:p>
    <w:p w:rsidR="000E1725" w:rsidRDefault="005C295B">
      <w:pPr>
        <w:pStyle w:val="Textbody"/>
        <w:numPr>
          <w:ilvl w:val="0"/>
          <w:numId w:val="20"/>
        </w:numPr>
        <w:spacing w:after="0" w:line="240" w:lineRule="auto"/>
        <w:jc w:val="both"/>
      </w:pPr>
      <w:r>
        <w:t>Spory mogące wyniknąć przy wykonywaniu niniejszej umowy, strony zobowiązują się rozstrzygać polubownie.</w:t>
      </w:r>
    </w:p>
    <w:p w:rsidR="000E1725" w:rsidRDefault="005C295B">
      <w:pPr>
        <w:pStyle w:val="Textbody"/>
        <w:numPr>
          <w:ilvl w:val="0"/>
          <w:numId w:val="20"/>
        </w:numPr>
        <w:spacing w:after="0" w:line="240" w:lineRule="auto"/>
        <w:jc w:val="both"/>
      </w:pPr>
      <w:r>
        <w:t>W razie</w:t>
      </w:r>
      <w:r>
        <w:t xml:space="preserve"> braku możliwości polubownego załatwienia sporów, będą rozstrzygane przez sąd właściwy dla siedziby Zamawiającego.</w:t>
      </w:r>
    </w:p>
    <w:p w:rsidR="000E1725" w:rsidRDefault="005C295B">
      <w:pPr>
        <w:pStyle w:val="Textbody"/>
        <w:numPr>
          <w:ilvl w:val="0"/>
          <w:numId w:val="20"/>
        </w:numPr>
        <w:spacing w:after="0" w:line="240" w:lineRule="auto"/>
        <w:jc w:val="both"/>
      </w:pPr>
      <w:r>
        <w:t>W sprawach nie uregulowanych niniejszą umową stosuje się przepisy Kodeksu Cywilnego.</w:t>
      </w:r>
    </w:p>
    <w:p w:rsidR="000E1725" w:rsidRDefault="005C295B">
      <w:pPr>
        <w:pStyle w:val="Textbody"/>
        <w:numPr>
          <w:ilvl w:val="0"/>
          <w:numId w:val="20"/>
        </w:numPr>
        <w:spacing w:after="0" w:line="240" w:lineRule="auto"/>
        <w:jc w:val="both"/>
      </w:pPr>
      <w:r>
        <w:t>Umowę niniejszą sporządza się w trzech jednobrzmiących e</w:t>
      </w:r>
      <w:r>
        <w:t>gzemplarzach, dwa egzemplarze dla Zamawiającego, jeden egzemplarz dla Wykonawcy.</w:t>
      </w:r>
    </w:p>
    <w:p w:rsidR="000E1725" w:rsidRDefault="005C295B">
      <w:pPr>
        <w:pStyle w:val="Textbody"/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0E1725" w:rsidRDefault="005C295B">
      <w:pPr>
        <w:pStyle w:val="Textbody"/>
        <w:spacing w:after="0" w:line="240" w:lineRule="auto"/>
        <w:jc w:val="center"/>
      </w:pPr>
      <w:r>
        <w:rPr>
          <w:b/>
          <w:bCs/>
        </w:rPr>
        <w:t>ZAMAWIAJĄCY: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WYKONAWCA:</w:t>
      </w:r>
    </w:p>
    <w:sectPr w:rsidR="000E1725">
      <w:footerReference w:type="default" r:id="rId7"/>
      <w:pgSz w:w="11906" w:h="16838"/>
      <w:pgMar w:top="638" w:right="1417" w:bottom="1144" w:left="1417" w:header="708" w:footer="3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295B">
      <w:r>
        <w:separator/>
      </w:r>
    </w:p>
  </w:endnote>
  <w:endnote w:type="continuationSeparator" w:id="0">
    <w:p w:rsidR="00000000" w:rsidRDefault="005C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0E" w:rsidRDefault="005C295B">
    <w:pPr>
      <w:pStyle w:val="Stopka"/>
      <w:jc w:val="right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  <w:p w:rsidR="00137F0E" w:rsidRDefault="005C295B">
    <w:pPr>
      <w:pStyle w:val="Stopka"/>
      <w:jc w:val="center"/>
    </w:pPr>
    <w:r>
      <w:rPr>
        <w:sz w:val="20"/>
        <w:szCs w:val="20"/>
      </w:rPr>
      <w:t>projekt umowy nr WID.032.5.2021 z dnia .……….....……..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295B">
      <w:r>
        <w:rPr>
          <w:color w:val="000000"/>
        </w:rPr>
        <w:separator/>
      </w:r>
    </w:p>
  </w:footnote>
  <w:footnote w:type="continuationSeparator" w:id="0">
    <w:p w:rsidR="00000000" w:rsidRDefault="005C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418A"/>
    <w:multiLevelType w:val="multilevel"/>
    <w:tmpl w:val="1B3C4056"/>
    <w:styleLink w:val="WW8Num19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7F39"/>
    <w:multiLevelType w:val="multilevel"/>
    <w:tmpl w:val="F0FC7D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>
    <w:nsid w:val="12237707"/>
    <w:multiLevelType w:val="multilevel"/>
    <w:tmpl w:val="1C7C01FA"/>
    <w:styleLink w:val="WW8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F67A7"/>
    <w:multiLevelType w:val="multilevel"/>
    <w:tmpl w:val="98E4C7C8"/>
    <w:styleLink w:val="WW8Num9"/>
    <w:lvl w:ilvl="0">
      <w:start w:val="2"/>
      <w:numFmt w:val="decimal"/>
      <w:lvlText w:val="%1."/>
      <w:lvlJc w:val="left"/>
      <w:pPr>
        <w:ind w:left="45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2292B"/>
    <w:multiLevelType w:val="multilevel"/>
    <w:tmpl w:val="34702120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5">
    <w:nsid w:val="1BE548B9"/>
    <w:multiLevelType w:val="multilevel"/>
    <w:tmpl w:val="5D3AE85A"/>
    <w:styleLink w:val="WW8Num10"/>
    <w:lvl w:ilvl="0">
      <w:start w:val="1"/>
      <w:numFmt w:val="decimal"/>
      <w:lvlText w:val="%1."/>
      <w:lvlJc w:val="left"/>
      <w:pPr>
        <w:ind w:left="450" w:hanging="450"/>
      </w:pPr>
      <w:rPr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BF70D31"/>
    <w:multiLevelType w:val="multilevel"/>
    <w:tmpl w:val="7638D458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.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)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7">
    <w:nsid w:val="20B73832"/>
    <w:multiLevelType w:val="multilevel"/>
    <w:tmpl w:val="2A6A791A"/>
    <w:styleLink w:val="WW8Num15"/>
    <w:lvl w:ilvl="0">
      <w:start w:val="1"/>
      <w:numFmt w:val="decimal"/>
      <w:lvlText w:val="%1)"/>
      <w:lvlJc w:val="left"/>
      <w:pPr>
        <w:ind w:left="1211" w:hanging="360"/>
      </w:pPr>
      <w:rPr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Letter"/>
      <w:lvlText w:val="%3)"/>
      <w:lvlJc w:val="left"/>
      <w:pPr>
        <w:ind w:left="2651" w:hanging="180"/>
      </w:pPr>
      <w:rPr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BC4D31"/>
    <w:multiLevelType w:val="multilevel"/>
    <w:tmpl w:val="2876A490"/>
    <w:styleLink w:val="WW8Num20"/>
    <w:lvl w:ilvl="0">
      <w:start w:val="1"/>
      <w:numFmt w:val="decimal"/>
      <w:lvlText w:val="%1."/>
      <w:lvlJc w:val="left"/>
      <w:pPr>
        <w:ind w:left="2355" w:hanging="375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4505410"/>
    <w:multiLevelType w:val="multilevel"/>
    <w:tmpl w:val="7C7E85D6"/>
    <w:styleLink w:val="WW8Num12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Letter"/>
      <w:lvlText w:val="%3)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9B7702"/>
    <w:multiLevelType w:val="multilevel"/>
    <w:tmpl w:val="B9D6F7E6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2CA3AD8"/>
    <w:multiLevelType w:val="multilevel"/>
    <w:tmpl w:val="53A8CC6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4411123A"/>
    <w:multiLevelType w:val="multilevel"/>
    <w:tmpl w:val="03309CAE"/>
    <w:styleLink w:val="WW8Num1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4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F427C"/>
    <w:multiLevelType w:val="multilevel"/>
    <w:tmpl w:val="C4903AE8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14">
    <w:nsid w:val="4AE46344"/>
    <w:multiLevelType w:val="multilevel"/>
    <w:tmpl w:val="F0685DCA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hAnsi="Times New Roman" w:cs="Times New Roman"/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138B6"/>
    <w:multiLevelType w:val="multilevel"/>
    <w:tmpl w:val="DF9E45B0"/>
    <w:styleLink w:val="WW8Num21"/>
    <w:lvl w:ilvl="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993F57"/>
    <w:multiLevelType w:val="multilevel"/>
    <w:tmpl w:val="376A2C66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)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17">
    <w:nsid w:val="50B74482"/>
    <w:multiLevelType w:val="multilevel"/>
    <w:tmpl w:val="D7CAE272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F7459"/>
    <w:multiLevelType w:val="multilevel"/>
    <w:tmpl w:val="B7AA91D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1647" w:hanging="360"/>
      </w:pPr>
    </w:lvl>
    <w:lvl w:ilvl="2">
      <w:start w:val="1"/>
      <w:numFmt w:val="lowerLetter"/>
      <w:lvlText w:val="%3)"/>
      <w:lvlJc w:val="left"/>
      <w:pPr>
        <w:ind w:left="2007" w:hanging="360"/>
      </w:pPr>
    </w:lvl>
    <w:lvl w:ilvl="3">
      <w:start w:val="1"/>
      <w:numFmt w:val="decimal"/>
      <w:lvlText w:val="%4)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19">
    <w:nsid w:val="540B5EBE"/>
    <w:multiLevelType w:val="multilevel"/>
    <w:tmpl w:val="ADDEA788"/>
    <w:styleLink w:val="WW8Num1"/>
    <w:lvl w:ilvl="0">
      <w:start w:val="1"/>
      <w:numFmt w:val="lowerLetter"/>
      <w:lvlText w:val="%1)"/>
      <w:lvlJc w:val="left"/>
      <w:pPr>
        <w:ind w:left="112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6F9459A"/>
    <w:multiLevelType w:val="multilevel"/>
    <w:tmpl w:val="ECF659CC"/>
    <w:styleLink w:val="WW8Num2"/>
    <w:lvl w:ilvl="0">
      <w:start w:val="1"/>
      <w:numFmt w:val="decimal"/>
      <w:lvlText w:val="%1."/>
      <w:lvlJc w:val="left"/>
      <w:pPr>
        <w:ind w:left="362" w:hanging="360"/>
      </w:pPr>
    </w:lvl>
    <w:lvl w:ilvl="1">
      <w:start w:val="1"/>
      <w:numFmt w:val="decimal"/>
      <w:lvlText w:val="%2)"/>
      <w:lvlJc w:val="left"/>
      <w:pPr>
        <w:ind w:left="722" w:hanging="360"/>
      </w:pPr>
    </w:lvl>
    <w:lvl w:ilvl="2">
      <w:start w:val="1"/>
      <w:numFmt w:val="decimal"/>
      <w:lvlText w:val="%3."/>
      <w:lvlJc w:val="left"/>
      <w:pPr>
        <w:ind w:left="1082" w:hanging="360"/>
      </w:pPr>
    </w:lvl>
    <w:lvl w:ilvl="3">
      <w:start w:val="1"/>
      <w:numFmt w:val="decimal"/>
      <w:lvlText w:val="%4)"/>
      <w:lvlJc w:val="left"/>
      <w:pPr>
        <w:ind w:left="1442" w:hanging="360"/>
      </w:pPr>
    </w:lvl>
    <w:lvl w:ilvl="4">
      <w:start w:val="1"/>
      <w:numFmt w:val="lowerLetter"/>
      <w:lvlText w:val="%5)"/>
      <w:lvlJc w:val="left"/>
      <w:pPr>
        <w:ind w:left="1802" w:hanging="360"/>
      </w:pPr>
    </w:lvl>
    <w:lvl w:ilvl="5">
      <w:start w:val="1"/>
      <w:numFmt w:val="decimal"/>
      <w:lvlText w:val="%6."/>
      <w:lvlJc w:val="left"/>
      <w:pPr>
        <w:ind w:left="2162" w:hanging="360"/>
      </w:pPr>
    </w:lvl>
    <w:lvl w:ilvl="6">
      <w:start w:val="1"/>
      <w:numFmt w:val="decimal"/>
      <w:lvlText w:val="%7."/>
      <w:lvlJc w:val="left"/>
      <w:pPr>
        <w:ind w:left="2522" w:hanging="360"/>
      </w:pPr>
    </w:lvl>
    <w:lvl w:ilvl="7">
      <w:start w:val="1"/>
      <w:numFmt w:val="decimal"/>
      <w:lvlText w:val="%8."/>
      <w:lvlJc w:val="left"/>
      <w:pPr>
        <w:ind w:left="2882" w:hanging="360"/>
      </w:pPr>
    </w:lvl>
    <w:lvl w:ilvl="8">
      <w:start w:val="1"/>
      <w:numFmt w:val="decimal"/>
      <w:lvlText w:val="%9."/>
      <w:lvlJc w:val="left"/>
      <w:pPr>
        <w:ind w:left="3242" w:hanging="360"/>
      </w:pPr>
    </w:lvl>
  </w:abstractNum>
  <w:abstractNum w:abstractNumId="21">
    <w:nsid w:val="57397FC9"/>
    <w:multiLevelType w:val="multilevel"/>
    <w:tmpl w:val="4148E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7504EDC"/>
    <w:multiLevelType w:val="multilevel"/>
    <w:tmpl w:val="2AE63BC2"/>
    <w:styleLink w:val="WW8Num1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4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76361"/>
    <w:multiLevelType w:val="multilevel"/>
    <w:tmpl w:val="9E70CF20"/>
    <w:styleLink w:val="WW8Num2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C5A79"/>
    <w:multiLevelType w:val="multilevel"/>
    <w:tmpl w:val="3992E70A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)"/>
      <w:lvlJc w:val="left"/>
      <w:pPr>
        <w:ind w:left="1437" w:hanging="360"/>
      </w:pPr>
    </w:lvl>
    <w:lvl w:ilvl="4">
      <w:start w:val="1"/>
      <w:numFmt w:val="lowerLetter"/>
      <w:lvlText w:val="%5)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25">
    <w:nsid w:val="6E115180"/>
    <w:multiLevelType w:val="multilevel"/>
    <w:tmpl w:val="DC50AC7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70A37A7E"/>
    <w:multiLevelType w:val="multilevel"/>
    <w:tmpl w:val="086A221E"/>
    <w:styleLink w:val="WW8Num11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15170FA"/>
    <w:multiLevelType w:val="multilevel"/>
    <w:tmpl w:val="E6643A52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.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28">
    <w:nsid w:val="74397176"/>
    <w:multiLevelType w:val="multilevel"/>
    <w:tmpl w:val="39A4BE14"/>
    <w:styleLink w:val="WW8Num14"/>
    <w:lvl w:ilvl="0">
      <w:start w:val="1"/>
      <w:numFmt w:val="decimal"/>
      <w:lvlText w:val="%1."/>
      <w:lvlJc w:val="left"/>
      <w:pPr>
        <w:ind w:left="825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353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790746D0"/>
    <w:multiLevelType w:val="multilevel"/>
    <w:tmpl w:val="B1F0C0D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3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6646B"/>
    <w:multiLevelType w:val="multilevel"/>
    <w:tmpl w:val="2F4E31CC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26"/>
  </w:num>
  <w:num w:numId="4">
    <w:abstractNumId w:val="7"/>
  </w:num>
  <w:num w:numId="5">
    <w:abstractNumId w:val="9"/>
  </w:num>
  <w:num w:numId="6">
    <w:abstractNumId w:val="29"/>
  </w:num>
  <w:num w:numId="7">
    <w:abstractNumId w:val="14"/>
  </w:num>
  <w:num w:numId="8">
    <w:abstractNumId w:val="15"/>
  </w:num>
  <w:num w:numId="9">
    <w:abstractNumId w:val="30"/>
  </w:num>
  <w:num w:numId="10">
    <w:abstractNumId w:val="28"/>
  </w:num>
  <w:num w:numId="11">
    <w:abstractNumId w:val="12"/>
  </w:num>
  <w:num w:numId="12">
    <w:abstractNumId w:val="3"/>
  </w:num>
  <w:num w:numId="13">
    <w:abstractNumId w:val="23"/>
  </w:num>
  <w:num w:numId="14">
    <w:abstractNumId w:val="22"/>
  </w:num>
  <w:num w:numId="15">
    <w:abstractNumId w:val="0"/>
  </w:num>
  <w:num w:numId="16">
    <w:abstractNumId w:val="20"/>
  </w:num>
  <w:num w:numId="17">
    <w:abstractNumId w:val="11"/>
  </w:num>
  <w:num w:numId="18">
    <w:abstractNumId w:val="2"/>
  </w:num>
  <w:num w:numId="19">
    <w:abstractNumId w:val="5"/>
  </w:num>
  <w:num w:numId="20">
    <w:abstractNumId w:val="10"/>
  </w:num>
  <w:num w:numId="21">
    <w:abstractNumId w:val="25"/>
  </w:num>
  <w:num w:numId="22">
    <w:abstractNumId w:val="1"/>
  </w:num>
  <w:num w:numId="23">
    <w:abstractNumId w:val="19"/>
  </w:num>
  <w:num w:numId="24">
    <w:abstractNumId w:val="24"/>
  </w:num>
  <w:num w:numId="25">
    <w:abstractNumId w:val="18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8">
    <w:abstractNumId w:val="6"/>
  </w:num>
  <w:num w:numId="29">
    <w:abstractNumId w:val="27"/>
  </w:num>
  <w:num w:numId="30">
    <w:abstractNumId w:val="13"/>
  </w:num>
  <w:num w:numId="31">
    <w:abstractNumId w:val="4"/>
  </w:num>
  <w:num w:numId="32">
    <w:abstractNumId w:val="4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21"/>
  </w:num>
  <w:num w:numId="3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E1725"/>
    <w:rsid w:val="000E1725"/>
    <w:rsid w:val="005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6DE76-74F0-4AF2-8375-7D5C8CFE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Style51">
    <w:name w:val="Style51"/>
    <w:basedOn w:val="Standard"/>
    <w:pPr>
      <w:widowControl w:val="0"/>
      <w:autoSpaceDE w:val="0"/>
      <w:spacing w:line="414" w:lineRule="exact"/>
      <w:ind w:hanging="178"/>
      <w:jc w:val="both"/>
    </w:pPr>
  </w:style>
  <w:style w:type="paragraph" w:styleId="Tekstpodstawowywcity2">
    <w:name w:val="Body Text Indent 2"/>
    <w:basedOn w:val="Standard"/>
    <w:pPr>
      <w:spacing w:line="360" w:lineRule="atLeast"/>
      <w:ind w:left="420" w:hanging="420"/>
      <w:jc w:val="both"/>
    </w:pPr>
    <w:rPr>
      <w:rFonts w:eastAsia="Calibri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WW8Num20z0">
    <w:name w:val="WW8Num20z0"/>
    <w:rPr>
      <w:b w:val="0"/>
      <w:bCs w:val="0"/>
      <w:i w:val="0"/>
      <w:iCs w:val="0"/>
      <w:sz w:val="24"/>
      <w:szCs w:val="24"/>
    </w:rPr>
  </w:style>
  <w:style w:type="character" w:customStyle="1" w:styleId="WW8Num22z0">
    <w:name w:val="WW8Num22z0"/>
    <w:rPr>
      <w:bCs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0">
    <w:name w:val="WW8Num15z0"/>
    <w:rPr>
      <w:bCs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  <w:rPr>
      <w:bCs/>
      <w:sz w:val="24"/>
      <w:szCs w:val="24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8z0">
    <w:name w:val="WW8Num8z0"/>
    <w:rPr>
      <w:bCs/>
      <w:sz w:val="24"/>
      <w:szCs w:val="24"/>
    </w:rPr>
  </w:style>
  <w:style w:type="character" w:customStyle="1" w:styleId="WW8Num8z1">
    <w:name w:val="WW8Num8z1"/>
    <w:rPr>
      <w:sz w:val="23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  <w:rPr>
      <w:rFonts w:ascii="Times New Roman" w:eastAsia="Times New Roman" w:hAnsi="Times New Roman" w:cs="Times New Roman"/>
      <w:sz w:val="23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FontStyle90">
    <w:name w:val="Font Style9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21z0">
    <w:name w:val="WW8Num21z0"/>
    <w:rPr>
      <w:b w:val="0"/>
      <w:bCs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  <w:rPr>
      <w:b w:val="0"/>
      <w:bCs w:val="0"/>
      <w:i w:val="0"/>
      <w:iCs w:val="0"/>
      <w:sz w:val="24"/>
      <w:szCs w:val="24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7z0">
    <w:name w:val="WW8Num17z0"/>
    <w:rPr>
      <w:b/>
      <w:bCs/>
      <w:sz w:val="24"/>
      <w:szCs w:val="24"/>
      <w:lang w:val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4z0">
    <w:name w:val="WW8Num14z0"/>
    <w:rPr>
      <w:bCs/>
      <w:sz w:val="24"/>
      <w:szCs w:val="24"/>
    </w:rPr>
  </w:style>
  <w:style w:type="character" w:customStyle="1" w:styleId="WW8Num14z1">
    <w:name w:val="WW8Num14z1"/>
    <w:rPr>
      <w:b w:val="0"/>
      <w:bCs w:val="0"/>
      <w:i w:val="0"/>
      <w:iCs w:val="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6z0">
    <w:name w:val="WW8Num6z0"/>
  </w:style>
  <w:style w:type="character" w:customStyle="1" w:styleId="WW8Num6z1">
    <w:name w:val="WW8Num6z1"/>
    <w:rPr>
      <w:b w:val="0"/>
      <w:bCs w:val="0"/>
      <w:i w:val="0"/>
      <w:iCs w:val="0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13z1">
    <w:name w:val="WW8Num13z1"/>
    <w:rPr>
      <w:b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rPr>
      <w:b w:val="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8z0">
    <w:name w:val="WW8Num18z0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</w:rPr>
  </w:style>
  <w:style w:type="character" w:customStyle="1" w:styleId="WW8Num19z1">
    <w:name w:val="WW8Num19z1"/>
    <w:rPr>
      <w:b w:val="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0">
    <w:name w:val="WW8Num10z0"/>
    <w:rPr>
      <w:lang w:val="pl-PL"/>
    </w:rPr>
  </w:style>
  <w:style w:type="character" w:customStyle="1" w:styleId="WW8Num16z0">
    <w:name w:val="WW8Num16z0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  <w:b w:val="0"/>
      <w:bCs w:val="0"/>
    </w:rPr>
  </w:style>
  <w:style w:type="character" w:customStyle="1" w:styleId="WW8Num1z0">
    <w:name w:val="WW8Num1z0"/>
  </w:style>
  <w:style w:type="numbering" w:customStyle="1" w:styleId="WW8Num20">
    <w:name w:val="WW8Num20"/>
    <w:basedOn w:val="Bezlisty"/>
    <w:pPr>
      <w:numPr>
        <w:numId w:val="1"/>
      </w:numPr>
    </w:pPr>
  </w:style>
  <w:style w:type="numbering" w:customStyle="1" w:styleId="WW8Num22">
    <w:name w:val="WW8Num22"/>
    <w:basedOn w:val="Bezlisty"/>
    <w:pPr>
      <w:numPr>
        <w:numId w:val="2"/>
      </w:numPr>
    </w:pPr>
  </w:style>
  <w:style w:type="numbering" w:customStyle="1" w:styleId="WW8Num11">
    <w:name w:val="WW8Num11"/>
    <w:basedOn w:val="Bezlisty"/>
    <w:pPr>
      <w:numPr>
        <w:numId w:val="3"/>
      </w:numPr>
    </w:pPr>
  </w:style>
  <w:style w:type="numbering" w:customStyle="1" w:styleId="WW8Num15">
    <w:name w:val="WW8Num15"/>
    <w:basedOn w:val="Bezlisty"/>
    <w:pPr>
      <w:numPr>
        <w:numId w:val="4"/>
      </w:numPr>
    </w:pPr>
  </w:style>
  <w:style w:type="numbering" w:customStyle="1" w:styleId="WW8Num12">
    <w:name w:val="WW8Num12"/>
    <w:basedOn w:val="Bezlisty"/>
    <w:pPr>
      <w:numPr>
        <w:numId w:val="5"/>
      </w:numPr>
    </w:pPr>
  </w:style>
  <w:style w:type="numbering" w:customStyle="1" w:styleId="WW8Num8">
    <w:name w:val="WW8Num8"/>
    <w:basedOn w:val="Bezlisty"/>
    <w:pPr>
      <w:numPr>
        <w:numId w:val="6"/>
      </w:numPr>
    </w:pPr>
  </w:style>
  <w:style w:type="numbering" w:customStyle="1" w:styleId="WW8Num24">
    <w:name w:val="WW8Num24"/>
    <w:basedOn w:val="Bezlisty"/>
    <w:pPr>
      <w:numPr>
        <w:numId w:val="7"/>
      </w:numPr>
    </w:pPr>
  </w:style>
  <w:style w:type="numbering" w:customStyle="1" w:styleId="WW8Num21">
    <w:name w:val="WW8Num21"/>
    <w:basedOn w:val="Bezlisty"/>
    <w:pPr>
      <w:numPr>
        <w:numId w:val="8"/>
      </w:numPr>
    </w:pPr>
  </w:style>
  <w:style w:type="numbering" w:customStyle="1" w:styleId="WW8Num17">
    <w:name w:val="WW8Num17"/>
    <w:basedOn w:val="Bezlisty"/>
    <w:pPr>
      <w:numPr>
        <w:numId w:val="9"/>
      </w:numPr>
    </w:pPr>
  </w:style>
  <w:style w:type="numbering" w:customStyle="1" w:styleId="WW8Num14">
    <w:name w:val="WW8Num14"/>
    <w:basedOn w:val="Bezlisty"/>
    <w:pPr>
      <w:numPr>
        <w:numId w:val="10"/>
      </w:numPr>
    </w:pPr>
  </w:style>
  <w:style w:type="numbering" w:customStyle="1" w:styleId="WW8Num13">
    <w:name w:val="WW8Num13"/>
    <w:basedOn w:val="Bezlisty"/>
    <w:pPr>
      <w:numPr>
        <w:numId w:val="11"/>
      </w:numPr>
    </w:pPr>
  </w:style>
  <w:style w:type="numbering" w:customStyle="1" w:styleId="WW8Num9">
    <w:name w:val="WW8Num9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18">
    <w:name w:val="WW8Num18"/>
    <w:basedOn w:val="Bezlisty"/>
    <w:pPr>
      <w:numPr>
        <w:numId w:val="14"/>
      </w:numPr>
    </w:pPr>
  </w:style>
  <w:style w:type="numbering" w:customStyle="1" w:styleId="WW8Num19">
    <w:name w:val="WW8Num19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16"/>
      </w:numPr>
    </w:pPr>
  </w:style>
  <w:style w:type="numbering" w:customStyle="1" w:styleId="WW8Num3">
    <w:name w:val="WW8Num3"/>
    <w:basedOn w:val="Bezlisty"/>
    <w:pPr>
      <w:numPr>
        <w:numId w:val="17"/>
      </w:numPr>
    </w:pPr>
  </w:style>
  <w:style w:type="numbering" w:customStyle="1" w:styleId="WW8Num7">
    <w:name w:val="WW8Num7"/>
    <w:basedOn w:val="Bezlisty"/>
    <w:pPr>
      <w:numPr>
        <w:numId w:val="18"/>
      </w:numPr>
    </w:pPr>
  </w:style>
  <w:style w:type="numbering" w:customStyle="1" w:styleId="WW8Num10">
    <w:name w:val="WW8Num10"/>
    <w:basedOn w:val="Bezlisty"/>
    <w:pPr>
      <w:numPr>
        <w:numId w:val="19"/>
      </w:numPr>
    </w:pPr>
  </w:style>
  <w:style w:type="numbering" w:customStyle="1" w:styleId="WW8Num16">
    <w:name w:val="WW8Num16"/>
    <w:basedOn w:val="Bezlisty"/>
    <w:pPr>
      <w:numPr>
        <w:numId w:val="20"/>
      </w:numPr>
    </w:pPr>
  </w:style>
  <w:style w:type="numbering" w:customStyle="1" w:styleId="WW8Num5">
    <w:name w:val="WW8Num5"/>
    <w:basedOn w:val="Bezlisty"/>
    <w:pPr>
      <w:numPr>
        <w:numId w:val="21"/>
      </w:numPr>
    </w:pPr>
  </w:style>
  <w:style w:type="numbering" w:customStyle="1" w:styleId="WW8Num6">
    <w:name w:val="WW8Num6"/>
    <w:basedOn w:val="Bezlisty"/>
    <w:pPr>
      <w:numPr>
        <w:numId w:val="22"/>
      </w:numPr>
    </w:pPr>
  </w:style>
  <w:style w:type="numbering" w:customStyle="1" w:styleId="WW8Num1">
    <w:name w:val="WW8Num1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WY.ot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NOWY.ott</Template>
  <TotalTime>0</TotalTime>
  <Pages>8</Pages>
  <Words>3511</Words>
  <Characters>21066</Characters>
  <Application>Microsoft Office Word</Application>
  <DocSecurity>4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</vt:lpstr>
    </vt:vector>
  </TitlesOfParts>
  <Company/>
  <LinksUpToDate>false</LinksUpToDate>
  <CharactersWithSpaces>24528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</dc:title>
  <dc:creator>Katarzyna Kwapisz-Cichowska</dc:creator>
  <cp:lastModifiedBy>Katarzyna Kwapisz-Cichowska</cp:lastModifiedBy>
  <cp:revision>2</cp:revision>
  <cp:lastPrinted>2021-01-21T15:17:00Z</cp:lastPrinted>
  <dcterms:created xsi:type="dcterms:W3CDTF">2021-05-17T10:52:00Z</dcterms:created>
  <dcterms:modified xsi:type="dcterms:W3CDTF">2021-05-17T10:52:00Z</dcterms:modified>
</cp:coreProperties>
</file>