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5D" w:rsidRPr="00653719" w:rsidRDefault="0093775D" w:rsidP="0093775D">
      <w:pPr>
        <w:spacing w:before="100" w:beforeAutospacing="1" w:after="180"/>
        <w:jc w:val="right"/>
        <w:rPr>
          <w:rFonts w:ascii="Times New Roman" w:hAnsi="Times New Roman" w:cs="Times New Roman"/>
          <w:b/>
        </w:rPr>
      </w:pPr>
      <w:r w:rsidRPr="00653719">
        <w:rPr>
          <w:rFonts w:ascii="Times New Roman" w:hAnsi="Times New Roman" w:cs="Times New Roman"/>
          <w:b/>
        </w:rPr>
        <w:t xml:space="preserve">Załącznik nr 1 </w:t>
      </w:r>
      <w:r w:rsidR="00DD21CC">
        <w:rPr>
          <w:rFonts w:ascii="Times New Roman" w:hAnsi="Times New Roman" w:cs="Times New Roman"/>
          <w:b/>
        </w:rPr>
        <w:t>do zapytania ofertowego</w:t>
      </w:r>
    </w:p>
    <w:p w:rsidR="0093775D" w:rsidRDefault="00733885" w:rsidP="0093775D">
      <w:pPr>
        <w:jc w:val="center"/>
        <w:rPr>
          <w:rFonts w:ascii="Times New Roman" w:hAnsi="Times New Roman" w:cs="Times New Roman"/>
          <w:b/>
          <w:sz w:val="24"/>
          <w:szCs w:val="24"/>
        </w:rPr>
      </w:pPr>
      <w:r>
        <w:rPr>
          <w:rFonts w:ascii="Times New Roman" w:hAnsi="Times New Roman" w:cs="Times New Roman"/>
          <w:b/>
          <w:sz w:val="24"/>
          <w:szCs w:val="24"/>
        </w:rPr>
        <w:t>FORMULARZ OFERTOWY</w:t>
      </w:r>
      <w:bookmarkStart w:id="0" w:name="_GoBack"/>
      <w:bookmarkEnd w:id="0"/>
    </w:p>
    <w:p w:rsidR="0093775D" w:rsidRPr="005A11E6" w:rsidRDefault="0093775D" w:rsidP="0093775D">
      <w:pPr>
        <w:rPr>
          <w:rFonts w:ascii="Times New Roman" w:hAnsi="Times New Roman" w:cs="Times New Roman"/>
          <w:b/>
          <w:sz w:val="24"/>
          <w:szCs w:val="24"/>
        </w:rPr>
      </w:pPr>
      <w:r w:rsidRPr="003C1170">
        <w:rPr>
          <w:rFonts w:ascii="Times New Roman" w:hAnsi="Times New Roman" w:cs="Times New Roman"/>
          <w:sz w:val="24"/>
          <w:szCs w:val="24"/>
        </w:rPr>
        <w:t>W związku z otrzymanym zapytaniem ofertowym dotyczącym:</w:t>
      </w:r>
    </w:p>
    <w:p w:rsidR="0093775D" w:rsidRPr="003C1170" w:rsidRDefault="0093775D" w:rsidP="003B2D6A">
      <w:pPr>
        <w:spacing w:line="360" w:lineRule="auto"/>
        <w:jc w:val="center"/>
        <w:rPr>
          <w:rFonts w:ascii="Times New Roman" w:hAnsi="Times New Roman" w:cs="Times New Roman"/>
          <w:b/>
          <w:i/>
          <w:sz w:val="24"/>
          <w:szCs w:val="24"/>
        </w:rPr>
      </w:pPr>
      <w:r w:rsidRPr="003C1170">
        <w:rPr>
          <w:rFonts w:ascii="Times New Roman" w:hAnsi="Times New Roman" w:cs="Times New Roman"/>
          <w:b/>
          <w:i/>
          <w:sz w:val="24"/>
          <w:szCs w:val="24"/>
        </w:rPr>
        <w:t>„</w:t>
      </w:r>
      <w:r w:rsidR="003B2D6A">
        <w:rPr>
          <w:rFonts w:ascii="Times New Roman" w:hAnsi="Times New Roman" w:cs="Times New Roman"/>
          <w:b/>
          <w:i/>
          <w:sz w:val="24"/>
          <w:szCs w:val="24"/>
        </w:rPr>
        <w:t xml:space="preserve"> DOSTAWY ARTYKUŁÓW BIUROWYCH</w:t>
      </w:r>
      <w:r w:rsidRPr="003C1170">
        <w:rPr>
          <w:rFonts w:ascii="Times New Roman" w:hAnsi="Times New Roman" w:cs="Times New Roman"/>
          <w:b/>
          <w:i/>
          <w:sz w:val="24"/>
          <w:szCs w:val="24"/>
        </w:rPr>
        <w:t>”</w:t>
      </w:r>
    </w:p>
    <w:p w:rsidR="0093775D" w:rsidRPr="003C1170" w:rsidRDefault="0093775D" w:rsidP="0093775D">
      <w:pPr>
        <w:rPr>
          <w:rFonts w:ascii="Times New Roman" w:hAnsi="Times New Roman" w:cs="Times New Roman"/>
          <w:sz w:val="24"/>
          <w:szCs w:val="24"/>
        </w:rPr>
      </w:pPr>
      <w:r w:rsidRPr="003C1170">
        <w:rPr>
          <w:rFonts w:ascii="Times New Roman" w:hAnsi="Times New Roman" w:cs="Times New Roman"/>
          <w:sz w:val="24"/>
          <w:szCs w:val="24"/>
        </w:rPr>
        <w:t>oferujemy wykonanie przedmiotu zamówienia zgodnie z opisem zawartym w zapytaniu.</w:t>
      </w:r>
      <w:r>
        <w:rPr>
          <w:rFonts w:ascii="Times New Roman" w:hAnsi="Times New Roman" w:cs="Times New Roman"/>
          <w:sz w:val="24"/>
          <w:szCs w:val="24"/>
        </w:rPr>
        <w:t xml:space="preserve">  </w:t>
      </w:r>
    </w:p>
    <w:p w:rsidR="0093775D" w:rsidRPr="003C1170" w:rsidRDefault="0093775D" w:rsidP="0093775D">
      <w:pPr>
        <w:numPr>
          <w:ilvl w:val="0"/>
          <w:numId w:val="1"/>
        </w:numPr>
        <w:spacing w:after="0" w:line="240" w:lineRule="auto"/>
        <w:jc w:val="both"/>
        <w:rPr>
          <w:rFonts w:ascii="Times New Roman" w:hAnsi="Times New Roman" w:cs="Times New Roman"/>
          <w:sz w:val="24"/>
          <w:szCs w:val="24"/>
        </w:rPr>
      </w:pPr>
      <w:r w:rsidRPr="003C1170">
        <w:rPr>
          <w:rFonts w:ascii="Times New Roman" w:hAnsi="Times New Roman" w:cs="Times New Roman"/>
          <w:sz w:val="24"/>
          <w:szCs w:val="24"/>
        </w:rPr>
        <w:t>Nazwa i adres Wykonawcy, numer NIP</w:t>
      </w:r>
      <w:r>
        <w:rPr>
          <w:rFonts w:ascii="Times New Roman" w:hAnsi="Times New Roman" w:cs="Times New Roman"/>
          <w:sz w:val="24"/>
          <w:szCs w:val="24"/>
        </w:rPr>
        <w:t>: ………………..</w:t>
      </w:r>
      <w:r w:rsidRPr="003C1170">
        <w:rPr>
          <w:rFonts w:ascii="Times New Roman" w:hAnsi="Times New Roman" w:cs="Times New Roman"/>
          <w:sz w:val="24"/>
          <w:szCs w:val="24"/>
        </w:rPr>
        <w:t xml:space="preserve"> REGON</w:t>
      </w:r>
      <w:r>
        <w:rPr>
          <w:rFonts w:ascii="Times New Roman" w:hAnsi="Times New Roman" w:cs="Times New Roman"/>
          <w:sz w:val="24"/>
          <w:szCs w:val="24"/>
        </w:rPr>
        <w:t>: ……………….</w:t>
      </w:r>
    </w:p>
    <w:p w:rsidR="0093775D" w:rsidRPr="003C1170" w:rsidRDefault="0093775D" w:rsidP="0093775D">
      <w:pPr>
        <w:numPr>
          <w:ilvl w:val="0"/>
          <w:numId w:val="1"/>
        </w:numPr>
        <w:spacing w:after="0" w:line="240" w:lineRule="auto"/>
        <w:jc w:val="both"/>
        <w:rPr>
          <w:rFonts w:ascii="Times New Roman" w:hAnsi="Times New Roman" w:cs="Times New Roman"/>
          <w:sz w:val="24"/>
          <w:szCs w:val="24"/>
        </w:rPr>
      </w:pPr>
      <w:r w:rsidRPr="003C1170">
        <w:rPr>
          <w:rFonts w:ascii="Times New Roman" w:hAnsi="Times New Roman" w:cs="Times New Roman"/>
          <w:sz w:val="24"/>
          <w:szCs w:val="24"/>
        </w:rPr>
        <w:t>Cena netto: ............................................zł (słownie: ………………………………)</w:t>
      </w:r>
    </w:p>
    <w:p w:rsidR="0093775D" w:rsidRPr="003C1170" w:rsidRDefault="0093775D" w:rsidP="0093775D">
      <w:pPr>
        <w:spacing w:after="0"/>
        <w:ind w:left="360"/>
        <w:jc w:val="both"/>
        <w:rPr>
          <w:rFonts w:ascii="Times New Roman" w:hAnsi="Times New Roman" w:cs="Times New Roman"/>
          <w:sz w:val="24"/>
          <w:szCs w:val="24"/>
        </w:rPr>
      </w:pPr>
      <w:r w:rsidRPr="003C1170">
        <w:rPr>
          <w:rFonts w:ascii="Times New Roman" w:hAnsi="Times New Roman" w:cs="Times New Roman"/>
          <w:sz w:val="24"/>
          <w:szCs w:val="24"/>
        </w:rPr>
        <w:t xml:space="preserve">Stawka podatku VAT  .......%   wynosi:  ................................................... zł </w:t>
      </w:r>
    </w:p>
    <w:p w:rsidR="0093775D" w:rsidRDefault="0093775D" w:rsidP="0093775D">
      <w:pPr>
        <w:spacing w:after="0"/>
        <w:ind w:left="360"/>
        <w:jc w:val="both"/>
        <w:rPr>
          <w:rFonts w:ascii="Times New Roman" w:hAnsi="Times New Roman" w:cs="Times New Roman"/>
          <w:sz w:val="24"/>
          <w:szCs w:val="24"/>
        </w:rPr>
      </w:pPr>
      <w:r>
        <w:rPr>
          <w:rFonts w:ascii="Times New Roman" w:hAnsi="Times New Roman" w:cs="Times New Roman"/>
          <w:sz w:val="24"/>
          <w:szCs w:val="24"/>
        </w:rPr>
        <w:t>(słownie: ……………………………………….)</w:t>
      </w:r>
    </w:p>
    <w:p w:rsidR="0093775D" w:rsidRPr="003C1170" w:rsidRDefault="0093775D" w:rsidP="0093775D">
      <w:pPr>
        <w:ind w:left="360"/>
        <w:jc w:val="both"/>
        <w:rPr>
          <w:rFonts w:ascii="Times New Roman" w:hAnsi="Times New Roman" w:cs="Times New Roman"/>
          <w:sz w:val="24"/>
          <w:szCs w:val="24"/>
        </w:rPr>
      </w:pPr>
      <w:r w:rsidRPr="003C1170">
        <w:rPr>
          <w:rFonts w:ascii="Times New Roman" w:hAnsi="Times New Roman" w:cs="Times New Roman"/>
          <w:sz w:val="24"/>
          <w:szCs w:val="24"/>
        </w:rPr>
        <w:t>Cena brutto: .............</w:t>
      </w:r>
      <w:r>
        <w:rPr>
          <w:rFonts w:ascii="Times New Roman" w:hAnsi="Times New Roman" w:cs="Times New Roman"/>
          <w:sz w:val="24"/>
          <w:szCs w:val="24"/>
        </w:rPr>
        <w:t>........................</w:t>
      </w:r>
      <w:r w:rsidRPr="003C1170">
        <w:rPr>
          <w:rFonts w:ascii="Times New Roman" w:hAnsi="Times New Roman" w:cs="Times New Roman"/>
          <w:sz w:val="24"/>
          <w:szCs w:val="24"/>
        </w:rPr>
        <w:t>......zł (słownie: …………</w:t>
      </w:r>
      <w:r>
        <w:rPr>
          <w:rFonts w:ascii="Times New Roman" w:hAnsi="Times New Roman" w:cs="Times New Roman"/>
          <w:sz w:val="24"/>
          <w:szCs w:val="24"/>
        </w:rPr>
        <w:t>………………</w:t>
      </w:r>
      <w:r w:rsidRPr="003C1170">
        <w:rPr>
          <w:rFonts w:ascii="Times New Roman" w:hAnsi="Times New Roman" w:cs="Times New Roman"/>
          <w:sz w:val="24"/>
          <w:szCs w:val="24"/>
        </w:rPr>
        <w:t>……)</w:t>
      </w:r>
    </w:p>
    <w:p w:rsidR="00442E2C" w:rsidRDefault="0093775D" w:rsidP="00442E2C">
      <w:pPr>
        <w:ind w:left="360" w:hanging="360"/>
        <w:jc w:val="both"/>
        <w:rPr>
          <w:rFonts w:ascii="Times New Roman" w:hAnsi="Times New Roman" w:cs="Times New Roman"/>
          <w:sz w:val="24"/>
          <w:szCs w:val="24"/>
        </w:rPr>
      </w:pPr>
      <w:r>
        <w:rPr>
          <w:rFonts w:ascii="Times New Roman" w:hAnsi="Times New Roman" w:cs="Times New Roman"/>
          <w:sz w:val="24"/>
          <w:szCs w:val="24"/>
        </w:rPr>
        <w:t>Ceny za poszczególne pozycje prezentuje poniższa tabela:</w:t>
      </w:r>
    </w:p>
    <w:tbl>
      <w:tblPr>
        <w:tblW w:w="11257" w:type="dxa"/>
        <w:tblInd w:w="-998" w:type="dxa"/>
        <w:tblCellMar>
          <w:left w:w="70" w:type="dxa"/>
          <w:right w:w="70" w:type="dxa"/>
        </w:tblCellMar>
        <w:tblLook w:val="04A0" w:firstRow="1" w:lastRow="0" w:firstColumn="1" w:lastColumn="0" w:noHBand="0" w:noVBand="1"/>
      </w:tblPr>
      <w:tblGrid>
        <w:gridCol w:w="410"/>
        <w:gridCol w:w="3560"/>
        <w:gridCol w:w="1031"/>
        <w:gridCol w:w="857"/>
        <w:gridCol w:w="1231"/>
        <w:gridCol w:w="992"/>
        <w:gridCol w:w="850"/>
        <w:gridCol w:w="1231"/>
        <w:gridCol w:w="1095"/>
      </w:tblGrid>
      <w:tr w:rsidR="00CF24E0" w:rsidRPr="00C95899" w:rsidTr="00B378B9">
        <w:trPr>
          <w:trHeight w:val="1080"/>
        </w:trPr>
        <w:tc>
          <w:tcPr>
            <w:tcW w:w="410" w:type="dxa"/>
            <w:tcBorders>
              <w:top w:val="single" w:sz="4" w:space="0" w:color="auto"/>
              <w:left w:val="single" w:sz="4" w:space="0" w:color="auto"/>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Lp. </w:t>
            </w:r>
          </w:p>
        </w:tc>
        <w:tc>
          <w:tcPr>
            <w:tcW w:w="3560"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Opis przedmiotu zamówienia </w:t>
            </w:r>
          </w:p>
        </w:tc>
        <w:tc>
          <w:tcPr>
            <w:tcW w:w="992"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Jednostka miary </w:t>
            </w:r>
          </w:p>
        </w:tc>
        <w:tc>
          <w:tcPr>
            <w:tcW w:w="896"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Ilość</w:t>
            </w:r>
          </w:p>
        </w:tc>
        <w:tc>
          <w:tcPr>
            <w:tcW w:w="1231"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Cena jednostkowa</w:t>
            </w:r>
            <w:r w:rsidRPr="00C95899">
              <w:rPr>
                <w:rFonts w:ascii="Arial" w:eastAsia="Times New Roman" w:hAnsi="Arial" w:cs="Arial"/>
                <w:b/>
                <w:bCs/>
                <w:sz w:val="18"/>
                <w:szCs w:val="18"/>
                <w:lang w:eastAsia="pl-PL"/>
              </w:rPr>
              <w:br/>
              <w:t>netto w zł</w:t>
            </w:r>
          </w:p>
        </w:tc>
        <w:tc>
          <w:tcPr>
            <w:tcW w:w="992"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 xml:space="preserve">Wartość </w:t>
            </w:r>
            <w:r w:rsidRPr="00C95899">
              <w:rPr>
                <w:rFonts w:ascii="Arial" w:eastAsia="Times New Roman" w:hAnsi="Arial" w:cs="Arial"/>
                <w:b/>
                <w:bCs/>
                <w:sz w:val="18"/>
                <w:szCs w:val="18"/>
                <w:lang w:eastAsia="pl-PL"/>
              </w:rPr>
              <w:br/>
              <w:t xml:space="preserve">ogólna </w:t>
            </w:r>
            <w:r w:rsidRPr="00C95899">
              <w:rPr>
                <w:rFonts w:ascii="Arial" w:eastAsia="Times New Roman" w:hAnsi="Arial" w:cs="Arial"/>
                <w:b/>
                <w:bCs/>
                <w:sz w:val="18"/>
                <w:szCs w:val="18"/>
                <w:lang w:eastAsia="pl-PL"/>
              </w:rPr>
              <w:br/>
              <w:t>netto w zł</w:t>
            </w:r>
          </w:p>
        </w:tc>
        <w:tc>
          <w:tcPr>
            <w:tcW w:w="850"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VAT</w:t>
            </w:r>
            <w:r w:rsidRPr="00C95899">
              <w:rPr>
                <w:rFonts w:ascii="Arial" w:eastAsia="Times New Roman" w:hAnsi="Arial" w:cs="Arial"/>
                <w:b/>
                <w:bCs/>
                <w:sz w:val="18"/>
                <w:szCs w:val="18"/>
                <w:lang w:eastAsia="pl-PL"/>
              </w:rPr>
              <w:br/>
              <w:t>….. %</w:t>
            </w:r>
          </w:p>
        </w:tc>
        <w:tc>
          <w:tcPr>
            <w:tcW w:w="1231" w:type="dxa"/>
            <w:tcBorders>
              <w:top w:val="single" w:sz="4" w:space="0" w:color="auto"/>
              <w:left w:val="nil"/>
              <w:bottom w:val="single" w:sz="4" w:space="0" w:color="auto"/>
              <w:right w:val="single" w:sz="4" w:space="0" w:color="auto"/>
            </w:tcBorders>
            <w:shd w:val="clear" w:color="000000" w:fill="FFFFFF"/>
            <w:vAlign w:val="center"/>
          </w:tcPr>
          <w:p w:rsidR="00CF24E0" w:rsidRPr="00B378B9" w:rsidRDefault="00CF24E0" w:rsidP="00B378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Cena jednostkowa brutto</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F24E0">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Wartość ogólna brutto w zł</w:t>
            </w:r>
          </w:p>
        </w:tc>
      </w:tr>
      <w:tr w:rsidR="00CF24E0" w:rsidRPr="00C95899" w:rsidTr="00B378B9">
        <w:trPr>
          <w:trHeight w:val="300"/>
        </w:trPr>
        <w:tc>
          <w:tcPr>
            <w:tcW w:w="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1</w:t>
            </w:r>
          </w:p>
        </w:tc>
        <w:tc>
          <w:tcPr>
            <w:tcW w:w="3560"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3</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4</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B378B9" w:rsidP="00C9589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r w:rsidR="00CF24E0" w:rsidRPr="00C95899">
              <w:rPr>
                <w:rFonts w:ascii="Arial" w:eastAsia="Times New Roman" w:hAnsi="Arial" w:cs="Arial"/>
                <w:b/>
                <w:bCs/>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B378B9" w:rsidP="00CF24E0">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B378B9" w:rsidP="00CF24E0">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w:t>
            </w:r>
          </w:p>
        </w:tc>
      </w:tr>
      <w:tr w:rsidR="00CF24E0" w:rsidRPr="00C95899" w:rsidTr="00B378B9">
        <w:trPr>
          <w:trHeight w:val="93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BLOCZEK HARMONIJKOWY - karteczki samoprzylepne harmonijkowe do podajnika w wymiarze minimum 76x76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5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BLOCZEK SAMOPRZYLEPNY ŻÓŁTY o wymiarach min. 76X76MM, 100 karteczek w bloczku, karteczki samoprzylepne.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2000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Blok papier do flipcharta o wymiarze minimu 58,5cmx 80 cm 50arkuszy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szt. </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0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DATOWNIK samotuszujący, wysokość czcionki minimum 4mm, data w wersji polskiej, przeznaczony do intensywnego użytkowania, kolor obudowy czarny, ważność daty do minimum 2027r.</w:t>
            </w:r>
          </w:p>
        </w:tc>
        <w:tc>
          <w:tcPr>
            <w:tcW w:w="992" w:type="dxa"/>
            <w:tcBorders>
              <w:top w:val="nil"/>
              <w:left w:val="nil"/>
              <w:bottom w:val="single" w:sz="4" w:space="0" w:color="auto"/>
              <w:right w:val="single" w:sz="4" w:space="0" w:color="auto"/>
            </w:tcBorders>
            <w:shd w:val="clear" w:color="000000" w:fill="FFFFFF"/>
            <w:noWrap/>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611"/>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DŁUGOPIS AUTOMATYCZNY - D.RECT RECORD lub ZENITH w różnych kolorach</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DZIURKACZ BIUROWY - metalowy dziurkacz z wykończeniami z tworzywa sztucznego, jednorazowo dziurkuje 25 kartek, wyposażony we wskaźnik środka strony, oraz ogranicznik formatów.</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2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FOLIA / KOSZULKA DO DOKUMENTÓW A-4 - krystaliczna, wykonana z folii PP, posiada właściwości antyrefleksyjne, posiada specjalnie wzmocniony brzeg oraz pasek z europerforacją, grubość folii minimum 50 mic. pakowane w kartonach po 100 sztuk.</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FOLIA DO LAMINOWANIA 100MIC. format A3 w połączeniach połysk/mat,połysk/połysk oraz mat/mat, w opakowaniu minimum 100 sztuk, ilości poszczególnych rodzajów folii zostanie określona w trakcie realizacji dostawy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FOLIA DO LAMINOWANIA 80MIC. format A4 w połączeniach połysk/mat,połysk/połysk oraz mat/mat, w opakowaniu minimum 100 sztuk,ilości poszczególnych rodzajów folii zostanie określona w trakcie realizacji dostawy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572"/>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Folia elekrostatyczna o wymiarach minimum 58,5x80 cm 25 arkuszy w opakowaniu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2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Folia na mapy 300cm x 100mb rolka oleata, 100 mic,folia przeźroczysta do wkładania wewnątrz map, półrekaw 150 cm,po rozłóżeniu 300 cm</w:t>
            </w:r>
          </w:p>
        </w:tc>
        <w:tc>
          <w:tcPr>
            <w:tcW w:w="992" w:type="dxa"/>
            <w:tcBorders>
              <w:top w:val="nil"/>
              <w:left w:val="nil"/>
              <w:bottom w:val="single" w:sz="4" w:space="0" w:color="auto"/>
              <w:right w:val="single" w:sz="4" w:space="0" w:color="auto"/>
            </w:tcBorders>
            <w:shd w:val="clear" w:color="000000" w:fill="FFFFFF"/>
            <w:noWrap/>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GILOTYNA Z TRYMEREM WALLNER GT 320 A4</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10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15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4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6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GUMKA - do mazania ołówka oraz atramentu, zapakowana w folię., posiada ruchomą osłonę. GUMKA STAEDTLER S526</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53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Kalendarz biurkowy stojący na 2022 rok - kalendarz pionowy, cały tydzień na stronie z miejscem na notatki, ilość stron minimum 56, oprawiony spiralą,format minimum 130mm x 200mm, skrócone kalendarium na 2020 rok, numeracja dni i tygodni, imieniny, papier o gramaturze minimum 70g.</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BUTAPREN min. 35 ml - klej kauczukowy o specjalistycznym przeznaczeniu, trwale skleja powierzchnie filcowe, skórę, gumę, data ważności przechowywania minimum rok od daty dostarczenia.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W SZTYFCIE - do klejenia papieru, tektury i fotografii, wysoka przyczepność początkowa i siła klejenia, nie marszczy papieru, nie wysycha, minimum 8g,  data ważności przechowywania minimum rok od daty dostarczenia.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WIKOL min 45g - idealny do klejenia na zimno papieru,tektury,drewna,tkanin oraz niektórych typów tworzyw w dowolnych zestawieniach, data ważności przechowywania minimum rok od daty dostarczenia.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KLIP ARCHIWIZACYJNY -plastikowy, długość minimum 85mm, umożliwia bezpośrednie przeniesienie dokumentów z </w:t>
            </w:r>
            <w:r w:rsidRPr="00C95899">
              <w:rPr>
                <w:rFonts w:ascii="Arial" w:eastAsia="Times New Roman" w:hAnsi="Arial" w:cs="Arial"/>
                <w:sz w:val="18"/>
                <w:szCs w:val="18"/>
                <w:lang w:eastAsia="pl-PL"/>
              </w:rPr>
              <w:lastRenderedPageBreak/>
              <w:t>segregatora, minimum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KOŁONOTATNIK A5 - w kratkę, nacięta mikroperforacja, kartki dziurkowane umożliwiając wpięcie do segregatora, ilość kartek minimum 80.</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KOPERTA B5 BIAŁA HK, 50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KOPERTA C4 BIAŁA HK-50 sztuk w opakowaniu</w:t>
            </w:r>
          </w:p>
        </w:tc>
        <w:tc>
          <w:tcPr>
            <w:tcW w:w="992" w:type="dxa"/>
            <w:tcBorders>
              <w:top w:val="nil"/>
              <w:left w:val="nil"/>
              <w:bottom w:val="single" w:sz="4" w:space="0" w:color="auto"/>
              <w:right w:val="single" w:sz="4" w:space="0" w:color="auto"/>
            </w:tcBorders>
            <w:shd w:val="clear" w:color="000000" w:fill="FFFFFF"/>
            <w:noWrap/>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KOPERTA C5 BIAŁA HK-50 sztuk w opakowaniu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KOPERTA C6 BIAŁA HK BEZ OKIENKA-50 sztuk w opakowaniu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214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LAMINATOR - format A3, czas nagrzewania max 3 minuty, regulacja temperatury, posiada system zapobiegający  zakleszczeniu się dokumentu w urządzeniu, obudowa laminatora nie ulega nagrzewaniu, posiada system automatycznie wyłączający urządzenie po najwyżej 30 minutach bezczynności, maksymalna grubość laminowanej folii 125 µm,  prędkość laminacji minimum 30 cm na minutę, laminacja na ciepło i na zimno.</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94"/>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MAGNESY DO TABLICY bardzo mocne, utrzymają ciężar 0,75kg, średnica minimum 30mm,  pakowane po minimum 5 sztuk. (magnesy BI-OFFICE GIM 131709)</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8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MARKERY DO TABLIC SUCHOŚCIERALNYCH ZESTAW Z GĄBKĄ - w zestawie 4 kolory (czerwony, zielony, czarny, niebieski), płynny tusz dozowany w razie potrzeby za pomocą tłoczka, długość linii pisania minimum 1000m, wytrzymała i odporna na zasychanie końcówka, magnetyczna gąbka.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7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NABÓJ DO PIÓRA WIECZNEGO - DŁUGI NABÓJ KOMPATYBILNY Z PIÓRAMI WIECZNYMI FIRMY PARKER, KOLOR TUSZU NIEBIESKI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NABÓJ DO PIÓRA WIECZNEGO - DŁUGI NABÓJ KOMPATYBILNY Z PIÓRAMI WIECZNYMI FIRMY WATERMAN, KOLOR TUSZU NIEBIESKI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5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NOŻYCZKI BIUROWE - długość całkowita minimum 21 cm, uchwyty z tworzywa sztucznego w kolorze bursztynowym.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NÓŻ DO PAPIERU - plastikowa obudowa z gumowymi elementami, metalowa szyna ostrza, wysuwane łamane ostrze, blokada ostrza, szerokość ostrza minimum 18mm.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Obwoluta ofertówka A5/100</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OKŁADKA DO BINDOWANIA, format A4, przeźroczysta wykonana z PCV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OKŁADKI DO BINDOWANIA KARTONOWE gramatura minimum </w:t>
            </w:r>
            <w:r w:rsidRPr="00C95899">
              <w:rPr>
                <w:rFonts w:ascii="Arial" w:eastAsia="Times New Roman" w:hAnsi="Arial" w:cs="Arial"/>
                <w:sz w:val="18"/>
                <w:szCs w:val="18"/>
                <w:lang w:eastAsia="pl-PL"/>
              </w:rPr>
              <w:lastRenderedPageBreak/>
              <w:t>250MIC, format A4 100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2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OŁÓWEK AUTOMATYCZNY - częsciowo gumowana obudowa z antypoślizgowymi żłobieniami, gumka chroniona skuwką,posiada klip, metalowa końcówka z mechanizmem amortyzującym, grubość linii pisania kodowany kolorem, grubość grafitu 0,7mm. OŁÓWEK PENAC RB-085.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OŁÓWEK bez gumki - bezdrzewny, odporny na łamanie, średnica grafitu minimum 2,2mm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PIANKA DO CZYSZENIA TABLIC SUCHOŚCIERALNYCH MINIMUM 400ML</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PINEZKI kolorowe minimum 50 sztuk w opakowaniu, plastikowe uchwyty.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PIÓRO WIECZNE PARKER SONNET PREMIUM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PLASTELINA 6 kolorów w opakowaniu, kolorystyka dowolna, wykonana na bazie wosku, miękka, nie klei się do rąk, nie wysycha na powietrzu.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9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PODKŁADKA NA BIURKO - paierowa podkładka na biurko z kratką milimetrową, kalendarz dwuletni na rok 2021/2022, ilość kartek minimum 30</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PODUSZKA DO TUSZU - nienasączona tuszem, zamykana z metalową pokrywką, do samodzielnego napełniania.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5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PRZEKŁADKI KARTONOWE ODDZIELAJĄCE DO SEGREGATORA 100 SZT W OPAKOWANIU MIX KOLORÓW</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PRZYBORNIK NA BIURKO - wykonany z metalu powlekanego lakierem, siatkowy, 3 przegródki.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Pudło zbiorcze z klapką zdejmowaną, udzwig do 25 kg,wytrzymuje ustawienie w trzech poziomach,3 - warstwowa tektura falista, typ c, gramatura minimum 490 gsm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9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ROZSZYWACZ DOKUMENTÓW - uniwersalny, metalowy z plastikowym wykończeniem.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7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SKOROSZYT A4 - z perforacją, wykonany z PCV, przednia okładka przezroczysta, tylna kolorowa, możliwość wpięcia do segregatora, dowolna kolorystyka, na grzbiecie wymienny papierowy pasek do opisu.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SPINACZ METALOWY OWALNY 28MM, minimum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SZNUREK TYPU DRATWA (nabłyszczana) MINIMUM 120M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Szuflada na dokumenty A4 - wykonana z wytrzymałego polistyrenu w transparentnych kolorach, z przodu miejsca do naklejania etykiet, profilowany przód zabezpieczający dokumenty przed wypadaniem, różne kolory.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54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1200X1800 mm - rama drewniana, w zestawie elementy mocujące.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1200X900 MM - rama drewniana, w zestawie elementy mocujące.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900X600 MM - rama drewniana, w zestawie elementy mocujące.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TAŚMA KLEJĄCA minimum 24 mm szerokość X 20m długość</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39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TAŚMA PAKOWA SAMOPRZYLEPNA ciche odwijanie, odporna na promieniowanie uv i temperatury do minus 20, dostosowana do długiego przechowywania w magazynie, wykonana z folii polipropylenowej 60 mikronów,szerokość minimum 48 mm, długość minimum 50 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9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20mm.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7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30mm.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40mm.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50mm.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6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63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KARTONOWA Z GUMKĄ  A4 - dowolne kolory,wykonana z mocnego barwionego i lanierowanego o gramaturze minimum 300g/m2.</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SKRZYDŁOWA Z RZEPEM A4 - wykonana z twardej tektury o grubości 2 mm pokrytej folią polipropylenową, dowolne kolory, grzbiet minimum 40mm.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7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TECZKA TAKTYCZNA - teczka mieszcząca format a4, zamykana na zamek błyskawiczny, posiada 2 lub 4 rigi oraz przegródki, oprawiona w tkaninę o wysokiej odporności na działanie warunków atmosferycznych oraz otarcia (typu cordura). TECZKA TAKTYCZNA marki MIL-TECH WZ93 lub MILTUR WZ93.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WIĄZANA, wykonana z kartonu. Wewnątrz teczki znajdują się trzy  zakładki zabezpieczające dokumenty przed wypadaniem. Format A4,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Z RĄCZKĄ A4/40MM - wykonana z twardej tektury o grubości 2 mm pokrytej folią polipropylenową, dowolne kolory.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Z RĄCZKĄ A4/80MM - wykonana z twardej tektury o grubości 2 mm pokrytej folią polipropylenową, dowolne kolory.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0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TEMPERÓWKA METALOWA PODWÓJNA - posiada hartowane ostrza.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22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Terminarz lotniczy/sił powietrznych na rok 2022, zszywany, format minimum 146x205 mm układ-jeden dzień na stronie,objętość-minimum 400 stron, posiada: stronę przeznaczoną na dane personalne, stronę na ważne telefony, stronę na notatki, podstawowe sygnały i czynności alarmowe, plan urlopów, tygodniowy rozkład zajęć stałych, dwa roczne plany zamierzeń,  miesięczne plany pracy, dodatkowe plany pracy przed każdym miesiącem, święta polskich jednostek wojskowych, skrócone kalendarze, minimum 25 stron na notatki, wybrane informacje o wojskowych i cywilnych portach lotniczych oraz aktualne adresy i telefony do wybranych instytucji państwowych. Terminarze np. AEDON wydawnictwo TEBRA LUB TRANSLOT lub inny.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7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71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TERMINARZ NA 2022 ROK - format A5, wymiary minimum 15X21 cm, zszywany, zawiera minimum 400 ponumerowanych stron, układ dzień na stronie. Zawiera: stronę na dane personalne, stronę na ważne telefony, jedną stronę na ważne informacje, dwutygodniowy rozkład zajęć, roczny plan zamierzeń na rozkładówce, miesięczne plany pracy na 12 rozkładówkach, plany 12 miesięcy na dwóch rozkładówkach, plan urlopów, pierwsza pomoc, święta polskich jednostek wojskowych, skrócone kalendarze, strony na notatki, roczny plan zamierzeń na rozkładówce, wybrane jednosti SI z przelicznikami, sygnały alarmowe i podstawowe obowiązki i czynności alarmowe, rodzaje alarmów i komunikatów ostrzegania, aktualne adresy i telefony do instytucji państwowych. Terminarze np. AEDON wydawnictwo TEBRA ( SIŁ POWIETRZNYCH), lub TRANSLOT lub inny.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624</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27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TERMINARZ NA 2022 ROK - format B6, wymiary minimum 11x16cm, zszywany, zawiera minimum 285 ponumerowanych stron, układ dwa dni na stronie. Zawiera: stronę na dane personalne, strony na ważne telefony, sygnały alarmowe i podstawowe obowiązki i czynności alarmowe, rodzaje alarmów i komunikatów ostrzegawczych, tygodniowy rozkład zajęć stałych na rozkładówce, plany 12 miesięcy na dwóch rozkładówkach, plan urlopów, dwa roczne plany zamierzeń na dwóch rozkładówkach, miesięczne plany pracy na dwunastu rozkładówkach, plan tygodnia przed każdym poniedziałkiem, ABC pierwszej pomocy, skrócone kalendarze, roczny plan zamierzeń.  Terminarze np. AEDON wydawnictwo TEBRA, BELLONA, lub TRANSLOT lub inny.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732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5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TERMINARZ WOJSKOWY KSIĄŻKOWY A4 NA 2022ROK - o wymiarach minimum 20,5x29cm, zawiera minimum 460 ponumerowanych stron, układ 1 dzień na stronie. Terminarz posiada: stronę na dane personalne, stronę na ważne telefony, sygnały alarmowe i podstawowe obowiązki i czynności alarmowe, rodzaje alarmów i komunikatów ostrzegawczych, dwutygodniowy rozkład zajęć stałych, plany 12 miesięcy na trzech rozkładówkach, plan urlopów, dwa roczne plany pracy, miesięczne plany pracy ( dwie strony na rozkładówce przed każdym miesiącem), plan tygodnia (przed każdym poniedziałkiem), święta polskich jednostek wojskowych, skrócone kalendarze roczne, strony na notatki, adresy i telefony instytucji państwowych, jednostek wojskowych, organów władz lotniczych, morskich i straży granicznej , służby zdrowia, sądownictwa i prokuratury wojskowej. Terminarze np. AEDON wydawnictwo TEBRA LUB TRANSLOT lub inny.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74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TUSZ DO STEMPLI minimum 30ML  niebieski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0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WKŁAD DO DŁUGOPISU - metalowy wielkopojemny, typ M, tusz dokumentalny, kolor tuszu niebieski, kompatybilny z zaoferowanym długopisem automatycznym.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WKŁADY GRAFITOWE 0,7/HB/12 szt.</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ZAKŁADKA INDEKSUJĄCA – zakładki  wykonane z folii, do zaznaczania wybranych fragmentów tekstu lub całych stron, można po nich pisać, posiadają stabilny klej, który umożliwia wielokrotne przyklejanie i odklejanie zakładki, nie niszcząc powierzchni papieru, opakowanie zawiera minimum 4 kolory zakładek formie strzałek w rozmiarze minimum 45x12mm. Bloczki po minimum 25 kartek.</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86"/>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ZAKREŚLACZ TEKSTU - szerokość 5MM, 4 kolory w zestawie, zakreślacze płaskie ze ściętą końcówką, Wysokiej jakości tusz. Zamknięcie z systemem bezpieczeństwa, który zapobiega wysychaniu zakreślacza.bardzo wydajne, odporne na blaknięcie. Tusz szybkoschnący, nie rozmazuje się.</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kpl.</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27"/>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ZESZYT KRATKA A4/96 kartek atrakcyjna grafika okładek, różnorodne wzory w zgrzewkach, okładka kartonowa uszlachetniona lakierem UV, wysoka jakość wykonania, papier do pisania minimum 60 g</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6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ZSZYWACZ BIUROWY - zszywa jednorazowo minimum 30 kartek, metalowy.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5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ZSZYWKA BIUROWA 24/6- w paczce 1000 szt.</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r>
      <w:tr w:rsidR="00CF24E0" w:rsidRPr="00C95899" w:rsidTr="00B378B9">
        <w:trPr>
          <w:trHeight w:val="5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DŁUGOPIS PARKER JOTTER w różnych kolorach.</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r>
      <w:tr w:rsidR="00CF24E0" w:rsidRPr="00C95899" w:rsidTr="00B378B9">
        <w:trPr>
          <w:trHeight w:val="300"/>
        </w:trPr>
        <w:tc>
          <w:tcPr>
            <w:tcW w:w="7089"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F24E0" w:rsidRPr="00C95899" w:rsidRDefault="00CF24E0" w:rsidP="00C95899">
            <w:pPr>
              <w:spacing w:after="0" w:line="240" w:lineRule="auto"/>
              <w:jc w:val="right"/>
              <w:rPr>
                <w:rFonts w:ascii="Arial" w:eastAsia="Times New Roman" w:hAnsi="Arial" w:cs="Arial"/>
                <w:b/>
                <w:bCs/>
                <w:sz w:val="20"/>
                <w:szCs w:val="20"/>
                <w:lang w:eastAsia="pl-PL"/>
              </w:rPr>
            </w:pPr>
            <w:r w:rsidRPr="00C95899">
              <w:rPr>
                <w:rFonts w:ascii="Arial" w:eastAsia="Times New Roman" w:hAnsi="Arial" w:cs="Arial"/>
                <w:b/>
                <w:bCs/>
                <w:sz w:val="20"/>
                <w:szCs w:val="20"/>
                <w:lang w:eastAsia="pl-PL"/>
              </w:rPr>
              <w:t>SUMA:</w:t>
            </w:r>
          </w:p>
        </w:tc>
        <w:tc>
          <w:tcPr>
            <w:tcW w:w="992" w:type="dxa"/>
            <w:tcBorders>
              <w:top w:val="nil"/>
              <w:left w:val="nil"/>
              <w:bottom w:val="single" w:sz="4" w:space="0" w:color="auto"/>
              <w:right w:val="single" w:sz="4" w:space="0" w:color="auto"/>
            </w:tcBorders>
            <w:shd w:val="clear" w:color="auto" w:fill="auto"/>
            <w:noWrap/>
            <w:vAlign w:val="bottom"/>
            <w:hideMark/>
          </w:tcPr>
          <w:p w:rsidR="00CF24E0" w:rsidRPr="00C95899" w:rsidRDefault="00CF24E0" w:rsidP="00C95899">
            <w:pPr>
              <w:spacing w:after="0" w:line="240" w:lineRule="auto"/>
              <w:jc w:val="right"/>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CF24E0" w:rsidRPr="00C95899" w:rsidRDefault="00CF24E0" w:rsidP="00C95899">
            <w:pPr>
              <w:spacing w:after="0" w:line="240" w:lineRule="auto"/>
              <w:jc w:val="right"/>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c>
          <w:tcPr>
            <w:tcW w:w="1231" w:type="dxa"/>
            <w:tcBorders>
              <w:top w:val="nil"/>
              <w:left w:val="nil"/>
              <w:bottom w:val="single" w:sz="4" w:space="0" w:color="auto"/>
              <w:right w:val="nil"/>
            </w:tcBorders>
            <w:vAlign w:val="bottom"/>
          </w:tcPr>
          <w:p w:rsidR="00CF24E0" w:rsidRPr="00C95899" w:rsidRDefault="00CF24E0" w:rsidP="00C95899">
            <w:pPr>
              <w:spacing w:after="0" w:line="240" w:lineRule="auto"/>
              <w:jc w:val="center"/>
              <w:rPr>
                <w:rFonts w:ascii="Calibri" w:eastAsia="Times New Roman" w:hAnsi="Calibri" w:cs="Times New Roman"/>
                <w:color w:val="000000"/>
                <w:lang w:eastAsia="pl-PL"/>
              </w:rPr>
            </w:pPr>
          </w:p>
        </w:tc>
        <w:tc>
          <w:tcPr>
            <w:tcW w:w="1095"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jc w:val="center"/>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r>
    </w:tbl>
    <w:p w:rsidR="00C95899" w:rsidRPr="003C1170" w:rsidRDefault="00C95899" w:rsidP="00C95899">
      <w:pPr>
        <w:ind w:left="360" w:right="454" w:hanging="360"/>
        <w:jc w:val="both"/>
        <w:rPr>
          <w:rFonts w:ascii="Times New Roman" w:hAnsi="Times New Roman" w:cs="Times New Roman"/>
          <w:sz w:val="24"/>
          <w:szCs w:val="24"/>
        </w:rPr>
      </w:pPr>
    </w:p>
    <w:p w:rsidR="00442E2C" w:rsidRDefault="00442E2C" w:rsidP="006757A7">
      <w:pPr>
        <w:spacing w:line="240" w:lineRule="auto"/>
        <w:jc w:val="both"/>
        <w:rPr>
          <w:rFonts w:ascii="Times New Roman" w:hAnsi="Times New Roman" w:cs="Times New Roman"/>
          <w:sz w:val="24"/>
          <w:szCs w:val="24"/>
        </w:rPr>
      </w:pPr>
    </w:p>
    <w:p w:rsidR="006757A7" w:rsidRDefault="006757A7" w:rsidP="006757A7">
      <w:pPr>
        <w:spacing w:line="240" w:lineRule="auto"/>
        <w:jc w:val="both"/>
        <w:rPr>
          <w:rFonts w:ascii="Times New Roman" w:hAnsi="Times New Roman" w:cs="Times New Roman"/>
          <w:sz w:val="24"/>
          <w:szCs w:val="24"/>
        </w:rPr>
      </w:pPr>
    </w:p>
    <w:p w:rsidR="006757A7" w:rsidRDefault="006757A7" w:rsidP="006757A7">
      <w:pPr>
        <w:spacing w:line="240" w:lineRule="auto"/>
        <w:jc w:val="both"/>
        <w:rPr>
          <w:rFonts w:ascii="Times New Roman" w:hAnsi="Times New Roman" w:cs="Times New Roman"/>
          <w:sz w:val="24"/>
          <w:szCs w:val="24"/>
        </w:rPr>
      </w:pPr>
    </w:p>
    <w:p w:rsidR="006757A7" w:rsidRPr="003C1170" w:rsidRDefault="006757A7" w:rsidP="006757A7">
      <w:pPr>
        <w:spacing w:line="240" w:lineRule="auto"/>
        <w:jc w:val="both"/>
        <w:rPr>
          <w:rFonts w:ascii="Times New Roman" w:hAnsi="Times New Roman" w:cs="Times New Roman"/>
          <w:sz w:val="24"/>
          <w:szCs w:val="24"/>
        </w:rPr>
      </w:pPr>
    </w:p>
    <w:p w:rsidR="0093775D" w:rsidRPr="00EF64E0" w:rsidRDefault="0093775D" w:rsidP="0093775D">
      <w:pPr>
        <w:pStyle w:val="Akapitzlist"/>
        <w:numPr>
          <w:ilvl w:val="0"/>
          <w:numId w:val="2"/>
        </w:numPr>
        <w:jc w:val="both"/>
        <w:rPr>
          <w:rFonts w:ascii="Times New Roman" w:hAnsi="Times New Roman" w:cs="Times New Roman"/>
          <w:sz w:val="24"/>
          <w:szCs w:val="24"/>
        </w:rPr>
      </w:pPr>
      <w:r w:rsidRPr="00EF64E0">
        <w:rPr>
          <w:rFonts w:ascii="Times New Roman" w:hAnsi="Times New Roman" w:cs="Times New Roman"/>
          <w:sz w:val="24"/>
          <w:szCs w:val="24"/>
        </w:rPr>
        <w:t xml:space="preserve">Oferujemy: </w:t>
      </w:r>
    </w:p>
    <w:p w:rsidR="0093775D" w:rsidRPr="003C1170" w:rsidRDefault="0093775D" w:rsidP="0093775D">
      <w:pPr>
        <w:ind w:left="360" w:hanging="360"/>
        <w:jc w:val="both"/>
        <w:rPr>
          <w:rFonts w:ascii="Times New Roman" w:hAnsi="Times New Roman" w:cs="Times New Roman"/>
          <w:sz w:val="24"/>
          <w:szCs w:val="24"/>
        </w:rPr>
      </w:pPr>
      <w:r w:rsidRPr="003C1170">
        <w:rPr>
          <w:rFonts w:ascii="Times New Roman" w:hAnsi="Times New Roman" w:cs="Times New Roman"/>
          <w:sz w:val="24"/>
          <w:szCs w:val="24"/>
        </w:rPr>
        <w:t>………………….………………………………………………………………………………</w:t>
      </w:r>
    </w:p>
    <w:p w:rsidR="0093775D" w:rsidRPr="003C1170" w:rsidRDefault="0093775D" w:rsidP="0093775D">
      <w:pPr>
        <w:ind w:left="360" w:hanging="360"/>
        <w:jc w:val="both"/>
        <w:rPr>
          <w:rFonts w:ascii="Times New Roman" w:hAnsi="Times New Roman" w:cs="Times New Roman"/>
          <w:sz w:val="24"/>
          <w:szCs w:val="24"/>
        </w:rPr>
      </w:pPr>
      <w:r w:rsidRPr="003C1170">
        <w:rPr>
          <w:rFonts w:ascii="Times New Roman" w:hAnsi="Times New Roman" w:cs="Times New Roman"/>
          <w:sz w:val="24"/>
          <w:szCs w:val="24"/>
        </w:rPr>
        <w:t>…………………</w:t>
      </w:r>
      <w:r>
        <w:rPr>
          <w:rFonts w:ascii="Times New Roman" w:hAnsi="Times New Roman" w:cs="Times New Roman"/>
          <w:sz w:val="24"/>
          <w:szCs w:val="24"/>
        </w:rPr>
        <w:t>……………………………………………………………………………….</w:t>
      </w:r>
    </w:p>
    <w:p w:rsidR="0093775D" w:rsidRPr="003C1170" w:rsidRDefault="0093775D" w:rsidP="0093775D">
      <w:pPr>
        <w:ind w:left="360" w:hanging="360"/>
        <w:jc w:val="both"/>
        <w:rPr>
          <w:rFonts w:ascii="Times New Roman" w:hAnsi="Times New Roman" w:cs="Times New Roman"/>
          <w:sz w:val="16"/>
          <w:szCs w:val="16"/>
        </w:rPr>
      </w:pPr>
      <w:r w:rsidRPr="003C1170">
        <w:rPr>
          <w:rFonts w:ascii="Times New Roman" w:hAnsi="Times New Roman" w:cs="Times New Roman"/>
          <w:sz w:val="16"/>
          <w:szCs w:val="16"/>
        </w:rPr>
        <w:t xml:space="preserve">  </w:t>
      </w:r>
      <w:r>
        <w:rPr>
          <w:rFonts w:ascii="Times New Roman" w:hAnsi="Times New Roman" w:cs="Times New Roman"/>
          <w:sz w:val="16"/>
          <w:szCs w:val="16"/>
        </w:rPr>
        <w:t>(</w:t>
      </w:r>
      <w:r w:rsidRPr="003C1170">
        <w:rPr>
          <w:rFonts w:ascii="Times New Roman" w:hAnsi="Times New Roman" w:cs="Times New Roman"/>
          <w:sz w:val="16"/>
          <w:szCs w:val="16"/>
        </w:rPr>
        <w:t>Proszę wpisać inne istotne warunki zamówienia np. termin realizacji zamówienia, okres gwara</w:t>
      </w:r>
      <w:r>
        <w:rPr>
          <w:rFonts w:ascii="Times New Roman" w:hAnsi="Times New Roman" w:cs="Times New Roman"/>
          <w:sz w:val="16"/>
          <w:szCs w:val="16"/>
        </w:rPr>
        <w:t>ncji itp.)</w:t>
      </w:r>
    </w:p>
    <w:p w:rsidR="0093775D" w:rsidRDefault="0093775D" w:rsidP="0093775D">
      <w:pPr>
        <w:spacing w:after="0" w:line="240" w:lineRule="auto"/>
        <w:ind w:left="360"/>
        <w:rPr>
          <w:rFonts w:ascii="Times New Roman" w:hAnsi="Times New Roman" w:cs="Times New Roman"/>
          <w:sz w:val="20"/>
          <w:szCs w:val="20"/>
        </w:rPr>
      </w:pPr>
    </w:p>
    <w:p w:rsidR="0093775D" w:rsidRDefault="0093775D" w:rsidP="0093775D">
      <w:pPr>
        <w:pStyle w:val="Akapitzlist"/>
        <w:numPr>
          <w:ilvl w:val="0"/>
          <w:numId w:val="2"/>
        </w:numPr>
        <w:spacing w:after="0" w:line="240" w:lineRule="auto"/>
        <w:rPr>
          <w:rFonts w:ascii="Times New Roman" w:hAnsi="Times New Roman" w:cs="Times New Roman"/>
          <w:sz w:val="20"/>
          <w:szCs w:val="20"/>
        </w:rPr>
      </w:pPr>
      <w:r w:rsidRPr="00EF64E0">
        <w:rPr>
          <w:rFonts w:ascii="Times New Roman" w:hAnsi="Times New Roman" w:cs="Times New Roman"/>
          <w:sz w:val="24"/>
          <w:szCs w:val="24"/>
        </w:rPr>
        <w:t>Załącznikami do niniejszego formularza stanowiącymi integralną część oferty są:</w:t>
      </w:r>
      <w:r w:rsidRPr="00EF64E0">
        <w:rPr>
          <w:rFonts w:ascii="Times New Roman" w:hAnsi="Times New Roman" w:cs="Times New Roman"/>
          <w:sz w:val="20"/>
          <w:szCs w:val="20"/>
        </w:rPr>
        <w:br/>
      </w:r>
    </w:p>
    <w:p w:rsidR="0093775D" w:rsidRPr="00915A01" w:rsidRDefault="0093775D" w:rsidP="0093775D">
      <w:pPr>
        <w:pStyle w:val="Akapitzlist"/>
        <w:numPr>
          <w:ilvl w:val="0"/>
          <w:numId w:val="3"/>
        </w:numPr>
        <w:spacing w:before="120" w:after="240" w:line="240" w:lineRule="auto"/>
        <w:rPr>
          <w:rFonts w:ascii="Times New Roman" w:hAnsi="Times New Roman" w:cs="Times New Roman"/>
          <w:sz w:val="24"/>
          <w:szCs w:val="24"/>
        </w:rPr>
      </w:pPr>
      <w:r w:rsidRPr="00D9456B">
        <w:rPr>
          <w:rFonts w:ascii="Times New Roman" w:hAnsi="Times New Roman" w:cs="Times New Roman"/>
          <w:sz w:val="24"/>
          <w:szCs w:val="24"/>
        </w:rPr>
        <w:t>……………………………………………………………………………………</w:t>
      </w:r>
    </w:p>
    <w:p w:rsidR="0093775D" w:rsidRPr="00D9456B" w:rsidRDefault="0093775D" w:rsidP="0093775D">
      <w:pPr>
        <w:jc w:val="both"/>
        <w:rPr>
          <w:rFonts w:ascii="Times New Roman" w:hAnsi="Times New Roman" w:cs="Times New Roman"/>
          <w:i/>
        </w:rPr>
      </w:pPr>
      <w:r>
        <w:rPr>
          <w:rFonts w:ascii="Times New Roman" w:hAnsi="Times New Roman" w:cs="Times New Roman"/>
          <w:i/>
        </w:rPr>
        <w:lastRenderedPageBreak/>
        <w:tab/>
      </w:r>
      <w:r w:rsidRPr="00D9456B">
        <w:rPr>
          <w:rFonts w:ascii="Times New Roman" w:hAnsi="Times New Roman" w:cs="Times New Roman"/>
          <w:i/>
        </w:rPr>
        <w:t>Oświadczam, że wypełniłem obowiązki informacyjne przewidziane w art. 13 lub art. 14 RODO</w:t>
      </w:r>
      <w:r w:rsidRPr="00D9456B">
        <w:rPr>
          <w:rFonts w:ascii="Times New Roman" w:hAnsi="Times New Roman" w:cs="Times New Roman"/>
          <w:i/>
          <w:vertAlign w:val="superscript"/>
        </w:rPr>
        <w:t>1)</w:t>
      </w:r>
      <w:r w:rsidRPr="00D9456B">
        <w:rPr>
          <w:rFonts w:ascii="Times New Roman" w:hAnsi="Times New Roman" w:cs="Times New Roman"/>
          <w:i/>
        </w:rPr>
        <w:t xml:space="preserve"> wobec osób fizycznych, od których dane osobowe bezpośrednio lub pośrednio pozyskałem w celu ubiegania się o udzielenie zamówienia publicznego w niniejszym zapytaniu*.</w:t>
      </w:r>
    </w:p>
    <w:p w:rsidR="0093775D" w:rsidRPr="005A11E6" w:rsidRDefault="0093775D" w:rsidP="0093775D">
      <w:pPr>
        <w:spacing w:after="0"/>
        <w:jc w:val="both"/>
        <w:rPr>
          <w:rFonts w:ascii="Times New Roman" w:hAnsi="Times New Roman" w:cs="Times New Roman"/>
          <w:i/>
          <w:sz w:val="18"/>
          <w:szCs w:val="18"/>
        </w:rPr>
      </w:pPr>
      <w:r w:rsidRPr="005A11E6">
        <w:rPr>
          <w:rFonts w:ascii="Times New Roman" w:hAnsi="Times New Roman" w:cs="Times New Roman"/>
          <w:i/>
          <w:sz w:val="18"/>
          <w:szCs w:val="18"/>
        </w:rPr>
        <w:t>1)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(Dz. Urz.</w:t>
      </w:r>
      <w:r>
        <w:rPr>
          <w:rFonts w:ascii="Times New Roman" w:hAnsi="Times New Roman" w:cs="Times New Roman"/>
          <w:i/>
          <w:sz w:val="18"/>
          <w:szCs w:val="18"/>
        </w:rPr>
        <w:t xml:space="preserve"> UE L 119 z 04.05.2016, str. 1 z późn. zm.) oraz</w:t>
      </w:r>
      <w:r w:rsidRPr="00B66CA2">
        <w:t xml:space="preserve"> </w:t>
      </w:r>
      <w:r>
        <w:rPr>
          <w:rFonts w:ascii="Times New Roman" w:hAnsi="Times New Roman" w:cs="Times New Roman"/>
          <w:i/>
          <w:sz w:val="18"/>
          <w:szCs w:val="18"/>
        </w:rPr>
        <w:t xml:space="preserve"> ustawa</w:t>
      </w:r>
      <w:r w:rsidRPr="00B66CA2">
        <w:rPr>
          <w:rFonts w:ascii="Times New Roman" w:hAnsi="Times New Roman" w:cs="Times New Roman"/>
          <w:i/>
          <w:sz w:val="18"/>
          <w:szCs w:val="18"/>
        </w:rPr>
        <w:t xml:space="preserve"> z dnia 10 maja 2018 r. o ochronie danych osobowych</w:t>
      </w:r>
      <w:r>
        <w:rPr>
          <w:rFonts w:ascii="Times New Roman" w:hAnsi="Times New Roman" w:cs="Times New Roman"/>
          <w:i/>
          <w:sz w:val="18"/>
          <w:szCs w:val="18"/>
        </w:rPr>
        <w:t xml:space="preserve"> </w:t>
      </w:r>
      <w:r w:rsidRPr="00B4554B">
        <w:rPr>
          <w:rFonts w:ascii="Times New Roman" w:hAnsi="Times New Roman" w:cs="Times New Roman"/>
          <w:i/>
          <w:sz w:val="18"/>
          <w:szCs w:val="18"/>
        </w:rPr>
        <w:t>(Dz. U. 2018, poz. 1000 z późn. zm.).</w:t>
      </w:r>
    </w:p>
    <w:p w:rsidR="0093775D" w:rsidRPr="005A11E6" w:rsidRDefault="0093775D" w:rsidP="0093775D">
      <w:pPr>
        <w:jc w:val="both"/>
        <w:rPr>
          <w:rFonts w:ascii="Times New Roman" w:hAnsi="Times New Roman" w:cs="Times New Roman"/>
          <w:i/>
          <w:sz w:val="18"/>
          <w:szCs w:val="18"/>
        </w:rPr>
      </w:pPr>
      <w:r w:rsidRPr="005A11E6">
        <w:rPr>
          <w:rFonts w:ascii="Times New Roman" w:hAnsi="Times New Roman" w:cs="Times New Roman"/>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775D" w:rsidRPr="003C1170" w:rsidRDefault="0093775D" w:rsidP="0093775D">
      <w:pPr>
        <w:ind w:left="360"/>
        <w:jc w:val="both"/>
        <w:rPr>
          <w:rFonts w:ascii="Times New Roman" w:hAnsi="Times New Roman" w:cs="Times New Roman"/>
        </w:rPr>
      </w:pPr>
      <w:r w:rsidRPr="003C1170">
        <w:rPr>
          <w:rFonts w:ascii="Times New Roman" w:hAnsi="Times New Roman" w:cs="Times New Roman"/>
        </w:rPr>
        <w:t xml:space="preserve">                                                                          </w:t>
      </w:r>
      <w:r>
        <w:rPr>
          <w:rFonts w:ascii="Times New Roman" w:hAnsi="Times New Roman" w:cs="Times New Roman"/>
        </w:rPr>
        <w:t xml:space="preserve">                 </w:t>
      </w:r>
      <w:r w:rsidRPr="003C1170">
        <w:rPr>
          <w:rFonts w:ascii="Times New Roman" w:hAnsi="Times New Roman" w:cs="Times New Roman"/>
        </w:rPr>
        <w:t xml:space="preserve">  ............................................................</w:t>
      </w:r>
    </w:p>
    <w:p w:rsidR="0093775D" w:rsidRPr="005A11E6" w:rsidRDefault="0093775D" w:rsidP="0093775D">
      <w:pPr>
        <w:spacing w:after="0"/>
        <w:ind w:left="360"/>
        <w:jc w:val="center"/>
        <w:rPr>
          <w:rFonts w:ascii="Times New Roman" w:hAnsi="Times New Roman" w:cs="Times New Roman"/>
          <w:i/>
          <w:sz w:val="20"/>
        </w:rPr>
      </w:pPr>
      <w:r w:rsidRPr="005A11E6">
        <w:rPr>
          <w:rFonts w:ascii="Times New Roman" w:hAnsi="Times New Roman" w:cs="Times New Roman"/>
          <w:i/>
          <w:sz w:val="20"/>
        </w:rPr>
        <w:t xml:space="preserve">                                </w:t>
      </w:r>
      <w:r>
        <w:rPr>
          <w:rFonts w:ascii="Times New Roman" w:hAnsi="Times New Roman" w:cs="Times New Roman"/>
          <w:i/>
          <w:sz w:val="20"/>
        </w:rPr>
        <w:t xml:space="preserve">                                                           </w:t>
      </w:r>
      <w:r w:rsidRPr="005A11E6">
        <w:rPr>
          <w:rFonts w:ascii="Times New Roman" w:hAnsi="Times New Roman" w:cs="Times New Roman"/>
          <w:i/>
          <w:sz w:val="20"/>
        </w:rPr>
        <w:t xml:space="preserve">(Podpis osoby upoważnionej do  </w:t>
      </w:r>
    </w:p>
    <w:p w:rsidR="0093775D" w:rsidRPr="005A11E6" w:rsidRDefault="0093775D" w:rsidP="0093775D">
      <w:pPr>
        <w:ind w:left="360"/>
        <w:jc w:val="center"/>
        <w:rPr>
          <w:rFonts w:ascii="Times New Roman" w:hAnsi="Times New Roman" w:cs="Times New Roman"/>
          <w:bCs/>
          <w:i/>
          <w:sz w:val="20"/>
        </w:rPr>
      </w:pPr>
      <w:r w:rsidRPr="005A11E6">
        <w:rPr>
          <w:rFonts w:ascii="Times New Roman" w:hAnsi="Times New Roman" w:cs="Times New Roman"/>
          <w:i/>
          <w:sz w:val="20"/>
        </w:rPr>
        <w:t xml:space="preserve">                                                               </w:t>
      </w:r>
      <w:r>
        <w:rPr>
          <w:rFonts w:ascii="Times New Roman" w:hAnsi="Times New Roman" w:cs="Times New Roman"/>
          <w:i/>
          <w:sz w:val="20"/>
        </w:rPr>
        <w:t xml:space="preserve">                            </w:t>
      </w:r>
      <w:r w:rsidRPr="005A11E6">
        <w:rPr>
          <w:rFonts w:ascii="Times New Roman" w:hAnsi="Times New Roman" w:cs="Times New Roman"/>
          <w:i/>
          <w:sz w:val="20"/>
        </w:rPr>
        <w:t xml:space="preserve"> reprezentowania </w:t>
      </w:r>
      <w:r>
        <w:rPr>
          <w:rFonts w:ascii="Times New Roman" w:hAnsi="Times New Roman" w:cs="Times New Roman"/>
          <w:i/>
          <w:sz w:val="20"/>
        </w:rPr>
        <w:t>Wykonawcy</w:t>
      </w:r>
      <w:r w:rsidRPr="005A11E6">
        <w:rPr>
          <w:rFonts w:ascii="Times New Roman" w:hAnsi="Times New Roman" w:cs="Times New Roman"/>
          <w:i/>
          <w:sz w:val="20"/>
        </w:rPr>
        <w:t xml:space="preserve"> w obrocie prawnym)</w:t>
      </w:r>
    </w:p>
    <w:sectPr w:rsidR="0093775D" w:rsidRPr="005A1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37" w:rsidRDefault="00314237" w:rsidP="0093775D">
      <w:pPr>
        <w:spacing w:after="0" w:line="240" w:lineRule="auto"/>
      </w:pPr>
      <w:r>
        <w:separator/>
      </w:r>
    </w:p>
  </w:endnote>
  <w:endnote w:type="continuationSeparator" w:id="0">
    <w:p w:rsidR="00314237" w:rsidRDefault="00314237" w:rsidP="0093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37" w:rsidRDefault="00314237" w:rsidP="0093775D">
      <w:pPr>
        <w:spacing w:after="0" w:line="240" w:lineRule="auto"/>
      </w:pPr>
      <w:r>
        <w:separator/>
      </w:r>
    </w:p>
  </w:footnote>
  <w:footnote w:type="continuationSeparator" w:id="0">
    <w:p w:rsidR="00314237" w:rsidRDefault="00314237" w:rsidP="00937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8E8"/>
    <w:multiLevelType w:val="hybridMultilevel"/>
    <w:tmpl w:val="69FA015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79B61EA3"/>
    <w:multiLevelType w:val="hybridMultilevel"/>
    <w:tmpl w:val="C464BC54"/>
    <w:lvl w:ilvl="0" w:tplc="65AE3882">
      <w:start w:val="1"/>
      <w:numFmt w:val="decimal"/>
      <w:lvlText w:val="%1."/>
      <w:lvlJc w:val="left"/>
      <w:pPr>
        <w:ind w:left="501" w:hanging="360"/>
      </w:pPr>
      <w:rPr>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5D"/>
    <w:rsid w:val="001C0F6A"/>
    <w:rsid w:val="002C52B8"/>
    <w:rsid w:val="002D7630"/>
    <w:rsid w:val="00314237"/>
    <w:rsid w:val="003B2D6A"/>
    <w:rsid w:val="00442E2C"/>
    <w:rsid w:val="00617184"/>
    <w:rsid w:val="006757A7"/>
    <w:rsid w:val="00733885"/>
    <w:rsid w:val="008D3678"/>
    <w:rsid w:val="0093775D"/>
    <w:rsid w:val="00945DF8"/>
    <w:rsid w:val="00B378B9"/>
    <w:rsid w:val="00B5342B"/>
    <w:rsid w:val="00C95899"/>
    <w:rsid w:val="00CF24E0"/>
    <w:rsid w:val="00DD2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A9211"/>
  <w15:chartTrackingRefBased/>
  <w15:docId w15:val="{6A32C700-5590-4647-86BC-54B2C3FE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7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75D"/>
  </w:style>
  <w:style w:type="paragraph" w:styleId="Stopka">
    <w:name w:val="footer"/>
    <w:basedOn w:val="Normalny"/>
    <w:link w:val="StopkaZnak"/>
    <w:uiPriority w:val="99"/>
    <w:unhideWhenUsed/>
    <w:rsid w:val="0093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75D"/>
  </w:style>
  <w:style w:type="paragraph" w:styleId="Akapitzlist">
    <w:name w:val="List Paragraph"/>
    <w:basedOn w:val="Normalny"/>
    <w:uiPriority w:val="34"/>
    <w:qFormat/>
    <w:rsid w:val="0093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569">
      <w:bodyDiv w:val="1"/>
      <w:marLeft w:val="0"/>
      <w:marRight w:val="0"/>
      <w:marTop w:val="0"/>
      <w:marBottom w:val="0"/>
      <w:divBdr>
        <w:top w:val="none" w:sz="0" w:space="0" w:color="auto"/>
        <w:left w:val="none" w:sz="0" w:space="0" w:color="auto"/>
        <w:bottom w:val="none" w:sz="0" w:space="0" w:color="auto"/>
        <w:right w:val="none" w:sz="0" w:space="0" w:color="auto"/>
      </w:divBdr>
    </w:div>
    <w:div w:id="2193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58C9-5A31-4BE6-BD35-EA4EB170FA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F704AE-BC6A-4355-A595-C3B73816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2701</Words>
  <Characters>16208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Marer Joanna</dc:creator>
  <cp:keywords/>
  <dc:description/>
  <cp:lastModifiedBy>Marer Joanna</cp:lastModifiedBy>
  <cp:revision>10</cp:revision>
  <dcterms:created xsi:type="dcterms:W3CDTF">2021-06-30T10:41:00Z</dcterms:created>
  <dcterms:modified xsi:type="dcterms:W3CDTF">2021-07-07T07:14:00Z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77df1efe-3b99-4ed5-8b3e-0dec74d674d0</vt:lpwstr>
  </property>
  <property fmtid="{D5CDD505-2E9C-101B-9397-08002B2CF9AE}" pid="3" name="bjClsUserRVM">
    <vt:lpwstr>[]</vt:lpwstr>
  </property>
  <property fmtid="{D5CDD505-2E9C-101B-9397-08002B2CF9AE}" pid="4" name="bjSaver">
    <vt:lpwstr>0cfM+Bt/CDl1Pkf9+uZNLAriy67FQtap</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