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D56EB" w14:textId="162450C5" w:rsidR="00C208C0" w:rsidRPr="00DC4631" w:rsidRDefault="00DC4631" w:rsidP="00C208C0">
      <w:pPr>
        <w:overflowPunct w:val="0"/>
        <w:autoSpaceDE w:val="0"/>
        <w:autoSpaceDN w:val="0"/>
        <w:adjustRightInd w:val="0"/>
        <w:jc w:val="center"/>
        <w:rPr>
          <w:rFonts w:cstheme="minorHAnsi"/>
          <w:b/>
          <w:kern w:val="20"/>
          <w:position w:val="2"/>
          <w:u w:val="single"/>
        </w:rPr>
      </w:pPr>
      <w:r>
        <w:rPr>
          <w:rFonts w:cstheme="minorHAnsi"/>
          <w:b/>
          <w:kern w:val="20"/>
          <w:position w:val="2"/>
          <w:u w:val="single"/>
        </w:rPr>
        <w:t>UMOWA (projekt)</w:t>
      </w:r>
    </w:p>
    <w:p w14:paraId="7FAC5A12" w14:textId="77777777" w:rsidR="00C208C0" w:rsidRPr="009A4E23" w:rsidRDefault="00C208C0" w:rsidP="00C208C0">
      <w:pPr>
        <w:overflowPunct w:val="0"/>
        <w:autoSpaceDE w:val="0"/>
        <w:autoSpaceDN w:val="0"/>
        <w:adjustRightInd w:val="0"/>
        <w:jc w:val="both"/>
        <w:rPr>
          <w:rFonts w:cstheme="minorHAnsi"/>
          <w:b/>
          <w:kern w:val="20"/>
          <w:position w:val="2"/>
        </w:rPr>
      </w:pPr>
    </w:p>
    <w:p w14:paraId="1208698A" w14:textId="1C027DEA" w:rsidR="00C208C0" w:rsidRPr="009A4E23" w:rsidRDefault="00C208C0" w:rsidP="00C208C0">
      <w:pPr>
        <w:overflowPunct w:val="0"/>
        <w:autoSpaceDE w:val="0"/>
        <w:autoSpaceDN w:val="0"/>
        <w:adjustRightInd w:val="0"/>
        <w:jc w:val="both"/>
        <w:rPr>
          <w:rFonts w:cstheme="minorHAnsi"/>
          <w:kern w:val="20"/>
          <w:position w:val="2"/>
        </w:rPr>
      </w:pPr>
      <w:r w:rsidRPr="009A4E23">
        <w:rPr>
          <w:rFonts w:cstheme="minorHAnsi"/>
          <w:kern w:val="20"/>
          <w:position w:val="2"/>
        </w:rPr>
        <w:t>Zawarta w dniu ........................</w:t>
      </w:r>
      <w:r w:rsidR="00DC4631">
        <w:rPr>
          <w:rFonts w:cstheme="minorHAnsi"/>
          <w:kern w:val="20"/>
          <w:position w:val="2"/>
        </w:rPr>
        <w:t>2023</w:t>
      </w:r>
      <w:r w:rsidRPr="009A4E23">
        <w:rPr>
          <w:rFonts w:cstheme="minorHAnsi"/>
          <w:kern w:val="20"/>
          <w:position w:val="2"/>
        </w:rPr>
        <w:t xml:space="preserve"> roku w Branicach pomiędzy :</w:t>
      </w:r>
    </w:p>
    <w:p w14:paraId="67C5967E" w14:textId="77777777" w:rsidR="00C208C0" w:rsidRPr="009A4E23" w:rsidRDefault="00C208C0" w:rsidP="00C208C0">
      <w:pPr>
        <w:overflowPunct w:val="0"/>
        <w:autoSpaceDE w:val="0"/>
        <w:autoSpaceDN w:val="0"/>
        <w:adjustRightInd w:val="0"/>
        <w:jc w:val="both"/>
        <w:rPr>
          <w:rFonts w:cstheme="minorHAnsi"/>
          <w:b/>
          <w:kern w:val="20"/>
          <w:position w:val="2"/>
        </w:rPr>
      </w:pPr>
      <w:r w:rsidRPr="009A4E23">
        <w:rPr>
          <w:rFonts w:cstheme="minorHAnsi"/>
          <w:b/>
          <w:kern w:val="20"/>
          <w:position w:val="2"/>
        </w:rPr>
        <w:t>Specjalistycznym Szpitalem im. Ks. Biskupa Józefa Nathana w Branicach</w:t>
      </w:r>
    </w:p>
    <w:p w14:paraId="222B44EE" w14:textId="77777777" w:rsidR="00C208C0" w:rsidRPr="009A4E23" w:rsidRDefault="00C208C0" w:rsidP="00C208C0">
      <w:pPr>
        <w:overflowPunct w:val="0"/>
        <w:autoSpaceDE w:val="0"/>
        <w:autoSpaceDN w:val="0"/>
        <w:adjustRightInd w:val="0"/>
        <w:jc w:val="both"/>
        <w:rPr>
          <w:rFonts w:cstheme="minorHAnsi"/>
          <w:kern w:val="20"/>
          <w:position w:val="2"/>
        </w:rPr>
      </w:pPr>
      <w:r w:rsidRPr="009A4E23">
        <w:rPr>
          <w:rFonts w:cstheme="minorHAnsi"/>
          <w:kern w:val="20"/>
          <w:position w:val="2"/>
        </w:rPr>
        <w:t xml:space="preserve"> ul. Szpitalna 18, 48-140 Branice</w:t>
      </w:r>
      <w:r w:rsidR="00CE5B67" w:rsidRPr="009A4E23">
        <w:rPr>
          <w:rFonts w:cstheme="minorHAnsi"/>
          <w:kern w:val="20"/>
          <w:position w:val="2"/>
        </w:rPr>
        <w:t xml:space="preserve"> </w:t>
      </w:r>
      <w:r w:rsidRPr="009A4E23">
        <w:rPr>
          <w:rFonts w:cstheme="minorHAnsi"/>
          <w:kern w:val="20"/>
          <w:position w:val="2"/>
        </w:rPr>
        <w:t>w imieniu którego działa :</w:t>
      </w:r>
    </w:p>
    <w:p w14:paraId="71001A2D" w14:textId="77777777" w:rsidR="00C208C0" w:rsidRPr="009A4E23" w:rsidRDefault="00C208C0" w:rsidP="00C208C0">
      <w:pPr>
        <w:overflowPunct w:val="0"/>
        <w:autoSpaceDE w:val="0"/>
        <w:autoSpaceDN w:val="0"/>
        <w:adjustRightInd w:val="0"/>
        <w:jc w:val="both"/>
        <w:rPr>
          <w:rFonts w:cstheme="minorHAnsi"/>
          <w:b/>
          <w:kern w:val="20"/>
          <w:position w:val="2"/>
        </w:rPr>
      </w:pPr>
      <w:r w:rsidRPr="009A4E23">
        <w:rPr>
          <w:rFonts w:cstheme="minorHAnsi"/>
          <w:b/>
          <w:kern w:val="20"/>
          <w:position w:val="2"/>
        </w:rPr>
        <w:t xml:space="preserve">mgr Krzysztof Nazimek - Dyrektor Szpitala  </w:t>
      </w:r>
    </w:p>
    <w:p w14:paraId="2BF927A3" w14:textId="77777777" w:rsidR="00C208C0" w:rsidRPr="009A4E23" w:rsidRDefault="00C208C0" w:rsidP="00C208C0">
      <w:pPr>
        <w:overflowPunct w:val="0"/>
        <w:autoSpaceDE w:val="0"/>
        <w:autoSpaceDN w:val="0"/>
        <w:adjustRightInd w:val="0"/>
        <w:jc w:val="both"/>
        <w:rPr>
          <w:rFonts w:cstheme="minorHAnsi"/>
          <w:b/>
          <w:kern w:val="20"/>
          <w:position w:val="2"/>
        </w:rPr>
      </w:pPr>
      <w:r w:rsidRPr="009A4E23">
        <w:rPr>
          <w:rFonts w:cstheme="minorHAnsi"/>
          <w:kern w:val="20"/>
          <w:position w:val="2"/>
        </w:rPr>
        <w:t xml:space="preserve">zwanym w dalszej treści umowy </w:t>
      </w:r>
      <w:r w:rsidRPr="009A4E23">
        <w:rPr>
          <w:rFonts w:cstheme="minorHAnsi"/>
          <w:b/>
          <w:kern w:val="20"/>
          <w:position w:val="2"/>
        </w:rPr>
        <w:t>„Zamawiającym”</w:t>
      </w:r>
    </w:p>
    <w:p w14:paraId="1187B15F" w14:textId="77777777" w:rsidR="009A4E23" w:rsidRDefault="00C208C0" w:rsidP="00C208C0">
      <w:pPr>
        <w:overflowPunct w:val="0"/>
        <w:autoSpaceDE w:val="0"/>
        <w:autoSpaceDN w:val="0"/>
        <w:adjustRightInd w:val="0"/>
        <w:jc w:val="both"/>
        <w:rPr>
          <w:rFonts w:cstheme="minorHAnsi"/>
          <w:kern w:val="20"/>
          <w:position w:val="2"/>
        </w:rPr>
      </w:pPr>
      <w:r w:rsidRPr="009A4E23">
        <w:rPr>
          <w:rFonts w:cstheme="minorHAnsi"/>
          <w:kern w:val="20"/>
          <w:position w:val="2"/>
        </w:rPr>
        <w:t>a</w:t>
      </w:r>
      <w:r w:rsidR="009A4E23">
        <w:rPr>
          <w:rFonts w:cstheme="minorHAnsi"/>
          <w:kern w:val="20"/>
          <w:position w:val="2"/>
        </w:rPr>
        <w:t xml:space="preserve"> </w:t>
      </w:r>
    </w:p>
    <w:p w14:paraId="1072524A" w14:textId="7CF3268A" w:rsidR="00C208C0" w:rsidRPr="009A4E23" w:rsidRDefault="00C208C0" w:rsidP="00C208C0">
      <w:pPr>
        <w:overflowPunct w:val="0"/>
        <w:autoSpaceDE w:val="0"/>
        <w:autoSpaceDN w:val="0"/>
        <w:adjustRightInd w:val="0"/>
        <w:jc w:val="both"/>
        <w:rPr>
          <w:rFonts w:cstheme="minorHAnsi"/>
          <w:b/>
          <w:kern w:val="20"/>
          <w:position w:val="2"/>
        </w:rPr>
      </w:pPr>
      <w:r w:rsidRPr="009A4E23">
        <w:rPr>
          <w:rFonts w:cstheme="minorHAnsi"/>
          <w:kern w:val="20"/>
          <w:position w:val="2"/>
        </w:rPr>
        <w:t>.................................................................</w:t>
      </w:r>
      <w:r w:rsidR="00DC4631">
        <w:rPr>
          <w:rFonts w:cstheme="minorHAnsi"/>
          <w:kern w:val="20"/>
          <w:position w:val="2"/>
        </w:rPr>
        <w:t>.....................................................</w:t>
      </w:r>
      <w:r w:rsidRPr="009A4E23">
        <w:rPr>
          <w:rFonts w:cstheme="minorHAnsi"/>
          <w:kern w:val="20"/>
          <w:position w:val="2"/>
        </w:rPr>
        <w:t>.....</w:t>
      </w:r>
    </w:p>
    <w:p w14:paraId="0CCB8B98" w14:textId="77777777" w:rsidR="00C208C0" w:rsidRPr="009A4E23" w:rsidRDefault="00C208C0" w:rsidP="00C208C0">
      <w:pPr>
        <w:overflowPunct w:val="0"/>
        <w:autoSpaceDE w:val="0"/>
        <w:autoSpaceDN w:val="0"/>
        <w:adjustRightInd w:val="0"/>
        <w:jc w:val="both"/>
        <w:rPr>
          <w:rFonts w:cstheme="minorHAnsi"/>
          <w:b/>
          <w:kern w:val="20"/>
          <w:position w:val="2"/>
        </w:rPr>
      </w:pPr>
      <w:r w:rsidRPr="009A4E23">
        <w:rPr>
          <w:rFonts w:cstheme="minorHAnsi"/>
          <w:kern w:val="20"/>
          <w:position w:val="2"/>
        </w:rPr>
        <w:t xml:space="preserve">w imieniu której działa : </w:t>
      </w:r>
      <w:r w:rsidRPr="009A4E23">
        <w:rPr>
          <w:rFonts w:cstheme="minorHAnsi"/>
          <w:b/>
          <w:kern w:val="20"/>
          <w:position w:val="2"/>
        </w:rPr>
        <w:t>................................................................................</w:t>
      </w:r>
    </w:p>
    <w:p w14:paraId="77B70E39" w14:textId="77777777" w:rsidR="00C208C0" w:rsidRPr="009A4E23" w:rsidRDefault="00C208C0" w:rsidP="00C208C0">
      <w:pPr>
        <w:overflowPunct w:val="0"/>
        <w:autoSpaceDE w:val="0"/>
        <w:autoSpaceDN w:val="0"/>
        <w:adjustRightInd w:val="0"/>
        <w:jc w:val="both"/>
        <w:rPr>
          <w:rFonts w:cstheme="minorHAnsi"/>
          <w:kern w:val="20"/>
          <w:position w:val="2"/>
        </w:rPr>
      </w:pPr>
      <w:r w:rsidRPr="009A4E23">
        <w:rPr>
          <w:rFonts w:cstheme="minorHAnsi"/>
          <w:kern w:val="20"/>
          <w:position w:val="2"/>
        </w:rPr>
        <w:t xml:space="preserve">zwaną w dalszej treści umowy </w:t>
      </w:r>
      <w:r w:rsidRPr="009A4E23">
        <w:rPr>
          <w:rFonts w:cstheme="minorHAnsi"/>
          <w:b/>
          <w:kern w:val="20"/>
          <w:position w:val="2"/>
        </w:rPr>
        <w:t>„Wykonawcą”</w:t>
      </w:r>
      <w:r w:rsidRPr="009A4E23">
        <w:rPr>
          <w:rFonts w:cstheme="minorHAnsi"/>
          <w:kern w:val="20"/>
          <w:position w:val="2"/>
        </w:rPr>
        <w:t>.</w:t>
      </w:r>
    </w:p>
    <w:p w14:paraId="44A98FE7" w14:textId="167B70D6" w:rsidR="00C208C0" w:rsidRPr="009A4E23" w:rsidRDefault="00C208C0" w:rsidP="00C208C0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9A4E23">
        <w:rPr>
          <w:rFonts w:cstheme="minorHAnsi"/>
          <w:color w:val="000000"/>
        </w:rPr>
        <w:t xml:space="preserve">w rezultacie dokonania przez Zamawiającego wyboru oferty Wykonawcy na podstawie art. 275 ust.  </w:t>
      </w:r>
      <w:r w:rsidRPr="009A4E23">
        <w:rPr>
          <w:rFonts w:cstheme="minorHAnsi"/>
          <w:color w:val="000000"/>
        </w:rPr>
        <w:br/>
        <w:t xml:space="preserve">1 ustawy Pzp w trybie podstawowym  nr postępowania TP </w:t>
      </w:r>
      <w:r w:rsidR="009A4E23">
        <w:rPr>
          <w:rFonts w:cstheme="minorHAnsi"/>
          <w:color w:val="000000"/>
        </w:rPr>
        <w:t>1</w:t>
      </w:r>
      <w:r w:rsidR="00944E91">
        <w:rPr>
          <w:rFonts w:cstheme="minorHAnsi"/>
          <w:color w:val="000000"/>
        </w:rPr>
        <w:t>1</w:t>
      </w:r>
      <w:r w:rsidRPr="009A4E23">
        <w:rPr>
          <w:rFonts w:cstheme="minorHAnsi"/>
          <w:color w:val="000000"/>
        </w:rPr>
        <w:t>/202</w:t>
      </w:r>
      <w:r w:rsidR="00EA6528" w:rsidRPr="009A4E23">
        <w:rPr>
          <w:rFonts w:cstheme="minorHAnsi"/>
          <w:color w:val="000000"/>
        </w:rPr>
        <w:t>3</w:t>
      </w:r>
      <w:r w:rsidRPr="009A4E23">
        <w:rPr>
          <w:rFonts w:cstheme="minorHAnsi"/>
          <w:color w:val="000000"/>
        </w:rPr>
        <w:t xml:space="preserve">, została zawarta umowa, </w:t>
      </w:r>
      <w:r w:rsidR="003F49B4" w:rsidRPr="009A4E23">
        <w:rPr>
          <w:rFonts w:cstheme="minorHAnsi"/>
          <w:color w:val="000000"/>
        </w:rPr>
        <w:br/>
      </w:r>
      <w:r w:rsidRPr="009A4E23">
        <w:rPr>
          <w:rFonts w:cstheme="minorHAnsi"/>
          <w:color w:val="000000"/>
        </w:rPr>
        <w:t xml:space="preserve">o następującej treści: </w:t>
      </w:r>
    </w:p>
    <w:p w14:paraId="380259AD" w14:textId="34388B08" w:rsidR="00EA6528" w:rsidRPr="009A4E23" w:rsidRDefault="00EA6528" w:rsidP="00EA6528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9A4E23">
        <w:rPr>
          <w:rFonts w:cstheme="minorHAnsi"/>
          <w:color w:val="000000"/>
        </w:rPr>
        <w:t>Przedmiotem zamówienia jest</w:t>
      </w:r>
      <w:r w:rsidR="009A4E23">
        <w:rPr>
          <w:rFonts w:cstheme="minorHAnsi"/>
          <w:color w:val="000000"/>
        </w:rPr>
        <w:t xml:space="preserve"> zaproponowanie najkorzystniejszego rozwiązania technicznego</w:t>
      </w:r>
      <w:r w:rsidR="0000286D">
        <w:rPr>
          <w:rFonts w:cstheme="minorHAnsi"/>
          <w:color w:val="000000"/>
        </w:rPr>
        <w:t xml:space="preserve">                            </w:t>
      </w:r>
      <w:r w:rsidR="009A4E23">
        <w:rPr>
          <w:rFonts w:cstheme="minorHAnsi"/>
          <w:color w:val="000000"/>
        </w:rPr>
        <w:t xml:space="preserve"> </w:t>
      </w:r>
      <w:r w:rsidR="0000286D">
        <w:rPr>
          <w:rFonts w:cstheme="minorHAnsi"/>
          <w:color w:val="000000"/>
        </w:rPr>
        <w:t xml:space="preserve">w postaci propozycji koncepcji dla </w:t>
      </w:r>
      <w:r w:rsidR="009A4E23">
        <w:rPr>
          <w:rFonts w:cstheme="minorHAnsi"/>
          <w:color w:val="000000"/>
        </w:rPr>
        <w:t>nowych źródeł ciepła oraz</w:t>
      </w:r>
      <w:r w:rsidRPr="009A4E23">
        <w:rPr>
          <w:rFonts w:cstheme="minorHAnsi"/>
          <w:color w:val="000000"/>
        </w:rPr>
        <w:t xml:space="preserve"> wykonanie </w:t>
      </w:r>
      <w:r w:rsidR="009A4E23">
        <w:rPr>
          <w:rFonts w:cstheme="minorHAnsi"/>
          <w:color w:val="000000"/>
        </w:rPr>
        <w:t xml:space="preserve">wielobranżowej, kompleksowej </w:t>
      </w:r>
      <w:r w:rsidRPr="009A4E23">
        <w:rPr>
          <w:rFonts w:cstheme="minorHAnsi"/>
          <w:color w:val="000000"/>
        </w:rPr>
        <w:t xml:space="preserve"> dokumentacji projektowej </w:t>
      </w:r>
      <w:r w:rsidR="009A4E23">
        <w:rPr>
          <w:rFonts w:cstheme="minorHAnsi"/>
          <w:color w:val="000000"/>
        </w:rPr>
        <w:t xml:space="preserve">dla nowych źródeł energii elektrycznej i ciepła, które będą współpracować z istniejącą ciepłownia w celu zapewnienia dostaw energii eklektycznej i ciepła </w:t>
      </w:r>
      <w:r w:rsidR="00DC4631">
        <w:rPr>
          <w:rFonts w:cstheme="minorHAnsi"/>
          <w:color w:val="000000"/>
        </w:rPr>
        <w:t xml:space="preserve">                                </w:t>
      </w:r>
      <w:r w:rsidR="009A4E23">
        <w:rPr>
          <w:rFonts w:cstheme="minorHAnsi"/>
          <w:color w:val="000000"/>
        </w:rPr>
        <w:t xml:space="preserve">dla obiektów Specjalistycznego Szpitala  im. ks bp Józefa Nathana w Branicach </w:t>
      </w:r>
      <w:r w:rsidRPr="009A4E23">
        <w:rPr>
          <w:rFonts w:cstheme="minorHAnsi"/>
          <w:color w:val="000000"/>
        </w:rPr>
        <w:t>wraz z niezbędnymi załącznikami</w:t>
      </w:r>
      <w:r w:rsidR="009A4E23">
        <w:rPr>
          <w:rFonts w:cstheme="minorHAnsi"/>
          <w:color w:val="000000"/>
        </w:rPr>
        <w:t>.</w:t>
      </w:r>
    </w:p>
    <w:p w14:paraId="52934A1F" w14:textId="48BFC890" w:rsidR="00EA6528" w:rsidRPr="00DC4631" w:rsidRDefault="00EA6528" w:rsidP="00EA6528">
      <w:pPr>
        <w:autoSpaceDE w:val="0"/>
        <w:autoSpaceDN w:val="0"/>
        <w:adjustRightInd w:val="0"/>
        <w:jc w:val="both"/>
        <w:rPr>
          <w:rFonts w:cstheme="minorHAnsi"/>
        </w:rPr>
      </w:pPr>
      <w:r w:rsidRPr="00DC4631">
        <w:rPr>
          <w:rFonts w:cstheme="minorHAnsi"/>
        </w:rPr>
        <w:t xml:space="preserve">Dokumentacja projektowa powinna zawierać wszystkie niezbędne opracowania branżowe, techniczne, wykonawcze wraz ze szczegółowymi opisami i rysunkami, umożliwiająca przejrzystą, jednoznaczną </w:t>
      </w:r>
      <w:r w:rsidR="0000286D" w:rsidRPr="00DC4631">
        <w:rPr>
          <w:rFonts w:cstheme="minorHAnsi"/>
        </w:rPr>
        <w:t xml:space="preserve">                              </w:t>
      </w:r>
      <w:r w:rsidRPr="00DC4631">
        <w:rPr>
          <w:rFonts w:cstheme="minorHAnsi"/>
        </w:rPr>
        <w:t>i kompletną interpretację projektu, bez konieczności dodatkowych uzgodnień czy konsultacji na etapie realizacji poszczególnych etapów inwestycji.</w:t>
      </w:r>
    </w:p>
    <w:p w14:paraId="778F7328" w14:textId="0BD36FDB" w:rsidR="00EA6528" w:rsidRDefault="00694BAF" w:rsidP="00694BAF">
      <w:pPr>
        <w:autoSpaceDE w:val="0"/>
        <w:autoSpaceDN w:val="0"/>
        <w:adjustRightInd w:val="0"/>
        <w:jc w:val="center"/>
        <w:rPr>
          <w:rFonts w:cstheme="minorHAnsi"/>
          <w:color w:val="000000"/>
        </w:rPr>
      </w:pPr>
      <w:r w:rsidRPr="009A4E23">
        <w:rPr>
          <w:rFonts w:cstheme="minorHAnsi"/>
          <w:color w:val="000000"/>
        </w:rPr>
        <w:t>§ 1</w:t>
      </w:r>
      <w:r w:rsidR="0000286D">
        <w:rPr>
          <w:rFonts w:cstheme="minorHAnsi"/>
          <w:color w:val="000000"/>
        </w:rPr>
        <w:t xml:space="preserve"> </w:t>
      </w:r>
    </w:p>
    <w:p w14:paraId="2C16034C" w14:textId="59E7FC9A" w:rsidR="00427D1F" w:rsidRPr="009A4E23" w:rsidRDefault="00427D1F" w:rsidP="00694BAF">
      <w:pPr>
        <w:autoSpaceDE w:val="0"/>
        <w:autoSpaceDN w:val="0"/>
        <w:adjustRightInd w:val="0"/>
        <w:jc w:val="center"/>
        <w:rPr>
          <w:rFonts w:cstheme="minorHAnsi"/>
          <w:color w:val="000000"/>
        </w:rPr>
      </w:pPr>
      <w:r>
        <w:rPr>
          <w:rFonts w:cstheme="minorHAnsi"/>
          <w:color w:val="000000"/>
        </w:rPr>
        <w:t>POSTANOWIENIA OGÓLNE</w:t>
      </w:r>
    </w:p>
    <w:p w14:paraId="1B161F5B" w14:textId="77777777" w:rsidR="0000286D" w:rsidRDefault="00EA6528" w:rsidP="0000286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cstheme="minorHAnsi"/>
          <w:color w:val="000000"/>
        </w:rPr>
      </w:pPr>
      <w:r w:rsidRPr="009A4E23">
        <w:rPr>
          <w:rFonts w:cstheme="minorHAnsi"/>
          <w:color w:val="000000"/>
        </w:rPr>
        <w:t xml:space="preserve">Wykonawcy oświadcza, iż posiada odpowiednie uprawnienia i kwalifikacje niezbędne </w:t>
      </w:r>
      <w:r w:rsidR="0000286D">
        <w:rPr>
          <w:rFonts w:cstheme="minorHAnsi"/>
          <w:color w:val="000000"/>
        </w:rPr>
        <w:t xml:space="preserve">                                        </w:t>
      </w:r>
      <w:r w:rsidRPr="009A4E23">
        <w:rPr>
          <w:rFonts w:cstheme="minorHAnsi"/>
          <w:color w:val="000000"/>
        </w:rPr>
        <w:t>do należytego wykonania przedmiotu umowy oraz zobowiązuje się do jego wykonania z należytą starannością.</w:t>
      </w:r>
    </w:p>
    <w:p w14:paraId="27FC6930" w14:textId="68AC1651" w:rsidR="0000286D" w:rsidRDefault="00EA6528" w:rsidP="0000286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cstheme="minorHAnsi"/>
          <w:color w:val="000000"/>
        </w:rPr>
      </w:pPr>
      <w:r w:rsidRPr="0000286D">
        <w:rPr>
          <w:rFonts w:cstheme="minorHAnsi"/>
          <w:color w:val="000000"/>
        </w:rPr>
        <w:t xml:space="preserve">Wykonawca zobowiązany jest </w:t>
      </w:r>
      <w:r w:rsidR="00694BAF" w:rsidRPr="0000286D">
        <w:rPr>
          <w:rFonts w:cstheme="minorHAnsi"/>
          <w:color w:val="000000"/>
        </w:rPr>
        <w:t>do wykonania projektu określonego</w:t>
      </w:r>
      <w:r w:rsidRPr="0000286D">
        <w:rPr>
          <w:rFonts w:cstheme="minorHAnsi"/>
          <w:color w:val="000000"/>
        </w:rPr>
        <w:t xml:space="preserve"> w § 1 niniejszej umowy </w:t>
      </w:r>
      <w:r w:rsidR="00C16067">
        <w:rPr>
          <w:rFonts w:cstheme="minorHAnsi"/>
          <w:color w:val="000000"/>
        </w:rPr>
        <w:t xml:space="preserve">                                  </w:t>
      </w:r>
      <w:r w:rsidRPr="0000286D">
        <w:rPr>
          <w:rFonts w:cstheme="minorHAnsi"/>
          <w:color w:val="000000"/>
        </w:rPr>
        <w:t>w sposób kompletny z punktu widzenia celu, któremu ma służyć, zgodnie z umową i przepisami prawa.</w:t>
      </w:r>
    </w:p>
    <w:p w14:paraId="5CCF48B6" w14:textId="77777777" w:rsidR="0000286D" w:rsidRDefault="00EA6528" w:rsidP="0000286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cstheme="minorHAnsi"/>
          <w:color w:val="000000"/>
        </w:rPr>
      </w:pPr>
      <w:r w:rsidRPr="0000286D">
        <w:rPr>
          <w:rFonts w:cstheme="minorHAnsi"/>
          <w:color w:val="000000"/>
        </w:rPr>
        <w:t xml:space="preserve">Wykonawca na każdym etapie projektowania winien uzgadniać projekt z Zamawiającym. </w:t>
      </w:r>
    </w:p>
    <w:p w14:paraId="386534BE" w14:textId="02178ED6" w:rsidR="001F0D4A" w:rsidRPr="0000286D" w:rsidRDefault="001F0D4A" w:rsidP="0000286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cstheme="minorHAnsi"/>
          <w:color w:val="000000"/>
        </w:rPr>
      </w:pPr>
      <w:r w:rsidRPr="0000286D">
        <w:rPr>
          <w:rFonts w:cstheme="minorHAnsi"/>
          <w:color w:val="000000"/>
        </w:rPr>
        <w:t xml:space="preserve">Zakres przewidzianych prac: </w:t>
      </w:r>
    </w:p>
    <w:p w14:paraId="1DA53EBB" w14:textId="77777777" w:rsidR="001F0D4A" w:rsidRPr="009A4E23" w:rsidRDefault="00EA6528" w:rsidP="00723D24">
      <w:pPr>
        <w:pStyle w:val="Akapitzlist"/>
        <w:numPr>
          <w:ilvl w:val="0"/>
          <w:numId w:val="3"/>
        </w:numPr>
        <w:jc w:val="both"/>
        <w:rPr>
          <w:rFonts w:cstheme="minorHAnsi"/>
          <w:sz w:val="21"/>
          <w:szCs w:val="21"/>
        </w:rPr>
      </w:pPr>
      <w:r w:rsidRPr="009A4E23">
        <w:rPr>
          <w:rFonts w:cstheme="minorHAnsi"/>
          <w:color w:val="000000"/>
        </w:rPr>
        <w:t xml:space="preserve"> </w:t>
      </w:r>
      <w:r w:rsidR="001F0D4A" w:rsidRPr="009A4E23">
        <w:rPr>
          <w:rFonts w:cstheme="minorHAnsi"/>
          <w:sz w:val="21"/>
          <w:szCs w:val="21"/>
        </w:rPr>
        <w:t>dokonanie szczegółowej wizji lokalnej;</w:t>
      </w:r>
    </w:p>
    <w:p w14:paraId="2CC3DE02" w14:textId="5BC59667" w:rsidR="00DC4631" w:rsidRDefault="00051E9A" w:rsidP="00723D24">
      <w:pPr>
        <w:pStyle w:val="Akapitzlist"/>
        <w:numPr>
          <w:ilvl w:val="0"/>
          <w:numId w:val="3"/>
        </w:numPr>
        <w:jc w:val="both"/>
        <w:rPr>
          <w:rFonts w:cstheme="minorHAnsi"/>
          <w:sz w:val="21"/>
          <w:szCs w:val="21"/>
        </w:rPr>
      </w:pPr>
      <w:r w:rsidRPr="00DC4631">
        <w:rPr>
          <w:rFonts w:cstheme="minorHAnsi"/>
          <w:sz w:val="21"/>
          <w:szCs w:val="21"/>
        </w:rPr>
        <w:t xml:space="preserve">weryfikacja </w:t>
      </w:r>
      <w:r w:rsidR="001F0D4A" w:rsidRPr="00DC4631">
        <w:rPr>
          <w:rFonts w:cstheme="minorHAnsi"/>
          <w:sz w:val="21"/>
          <w:szCs w:val="21"/>
        </w:rPr>
        <w:t xml:space="preserve"> dan</w:t>
      </w:r>
      <w:r w:rsidRPr="00DC4631">
        <w:rPr>
          <w:rFonts w:cstheme="minorHAnsi"/>
          <w:sz w:val="21"/>
          <w:szCs w:val="21"/>
        </w:rPr>
        <w:t>ych</w:t>
      </w:r>
      <w:r w:rsidR="001F0D4A" w:rsidRPr="00DC4631">
        <w:rPr>
          <w:rFonts w:cstheme="minorHAnsi"/>
          <w:sz w:val="21"/>
          <w:szCs w:val="21"/>
        </w:rPr>
        <w:t xml:space="preserve"> wyjściow</w:t>
      </w:r>
      <w:r w:rsidRPr="00DC4631">
        <w:rPr>
          <w:rFonts w:cstheme="minorHAnsi"/>
          <w:sz w:val="21"/>
          <w:szCs w:val="21"/>
        </w:rPr>
        <w:t>ych</w:t>
      </w:r>
      <w:r w:rsidR="001F0D4A" w:rsidRPr="00DC4631">
        <w:rPr>
          <w:rFonts w:cstheme="minorHAnsi"/>
          <w:sz w:val="21"/>
          <w:szCs w:val="21"/>
        </w:rPr>
        <w:t xml:space="preserve"> do projektowania, wykona</w:t>
      </w:r>
      <w:r w:rsidRPr="00DC4631">
        <w:rPr>
          <w:rFonts w:cstheme="minorHAnsi"/>
          <w:sz w:val="21"/>
          <w:szCs w:val="21"/>
        </w:rPr>
        <w:t>nie</w:t>
      </w:r>
      <w:r w:rsidR="001F0D4A" w:rsidRPr="00DC4631">
        <w:rPr>
          <w:rFonts w:cstheme="minorHAnsi"/>
          <w:sz w:val="21"/>
          <w:szCs w:val="21"/>
        </w:rPr>
        <w:t xml:space="preserve"> wszystki</w:t>
      </w:r>
      <w:r w:rsidRPr="00DC4631">
        <w:rPr>
          <w:rFonts w:cstheme="minorHAnsi"/>
          <w:sz w:val="21"/>
          <w:szCs w:val="21"/>
        </w:rPr>
        <w:t>ch</w:t>
      </w:r>
      <w:r w:rsidR="001F0D4A" w:rsidRPr="00DC4631">
        <w:rPr>
          <w:rFonts w:cstheme="minorHAnsi"/>
          <w:sz w:val="21"/>
          <w:szCs w:val="21"/>
        </w:rPr>
        <w:t xml:space="preserve"> </w:t>
      </w:r>
      <w:r w:rsidRPr="00DC4631">
        <w:rPr>
          <w:rFonts w:cstheme="minorHAnsi"/>
          <w:sz w:val="21"/>
          <w:szCs w:val="21"/>
        </w:rPr>
        <w:t>badań</w:t>
      </w:r>
      <w:r w:rsidR="001F0D4A" w:rsidRPr="00DC4631">
        <w:rPr>
          <w:rFonts w:cstheme="minorHAnsi"/>
          <w:sz w:val="21"/>
          <w:szCs w:val="21"/>
        </w:rPr>
        <w:t>, ekspertyz techniczn</w:t>
      </w:r>
      <w:r w:rsidRPr="00DC4631">
        <w:rPr>
          <w:rFonts w:cstheme="minorHAnsi"/>
          <w:sz w:val="21"/>
          <w:szCs w:val="21"/>
        </w:rPr>
        <w:t>ych</w:t>
      </w:r>
      <w:r w:rsidR="001F0D4A" w:rsidRPr="00DC4631">
        <w:rPr>
          <w:rFonts w:cstheme="minorHAnsi"/>
          <w:sz w:val="21"/>
          <w:szCs w:val="21"/>
        </w:rPr>
        <w:t xml:space="preserve"> i analiz uzupełniając</w:t>
      </w:r>
      <w:r w:rsidRPr="00DC4631">
        <w:rPr>
          <w:rFonts w:cstheme="minorHAnsi"/>
          <w:sz w:val="21"/>
          <w:szCs w:val="21"/>
        </w:rPr>
        <w:t>ych niezbędnych</w:t>
      </w:r>
      <w:r w:rsidR="001F0D4A" w:rsidRPr="00DC4631">
        <w:rPr>
          <w:rFonts w:cstheme="minorHAnsi"/>
          <w:sz w:val="21"/>
          <w:szCs w:val="21"/>
        </w:rPr>
        <w:t xml:space="preserve"> dla prawidłowego wykonania projektu  budowlanego</w:t>
      </w:r>
      <w:r w:rsidR="00DC4631">
        <w:rPr>
          <w:rFonts w:cstheme="minorHAnsi"/>
          <w:sz w:val="21"/>
          <w:szCs w:val="21"/>
        </w:rPr>
        <w:t>;</w:t>
      </w:r>
    </w:p>
    <w:p w14:paraId="10D237EB" w14:textId="64652A18" w:rsidR="001F0D4A" w:rsidRPr="00DC4631" w:rsidRDefault="001F0D4A" w:rsidP="00723D24">
      <w:pPr>
        <w:pStyle w:val="Akapitzlist"/>
        <w:numPr>
          <w:ilvl w:val="0"/>
          <w:numId w:val="3"/>
        </w:numPr>
        <w:jc w:val="both"/>
        <w:rPr>
          <w:rFonts w:cstheme="minorHAnsi"/>
          <w:sz w:val="21"/>
          <w:szCs w:val="21"/>
        </w:rPr>
      </w:pPr>
      <w:r w:rsidRPr="00DC4631">
        <w:rPr>
          <w:rFonts w:cstheme="minorHAnsi"/>
          <w:sz w:val="21"/>
          <w:szCs w:val="21"/>
        </w:rPr>
        <w:t>wykonanie inwentaryzacji stanu istniejącego</w:t>
      </w:r>
      <w:r w:rsidR="00C16067">
        <w:rPr>
          <w:rFonts w:cstheme="minorHAnsi"/>
          <w:sz w:val="21"/>
          <w:szCs w:val="21"/>
        </w:rPr>
        <w:t xml:space="preserve"> oraz ekspertyzy technicznej SEC</w:t>
      </w:r>
      <w:r w:rsidR="00DC4631">
        <w:rPr>
          <w:rFonts w:cstheme="minorHAnsi"/>
          <w:sz w:val="21"/>
          <w:szCs w:val="21"/>
        </w:rPr>
        <w:t>;</w:t>
      </w:r>
    </w:p>
    <w:p w14:paraId="00D9E3B7" w14:textId="75E799C8" w:rsidR="00DC4631" w:rsidRPr="00DC4631" w:rsidRDefault="00DC4631" w:rsidP="00723D24">
      <w:pPr>
        <w:pStyle w:val="Akapitzlist"/>
        <w:numPr>
          <w:ilvl w:val="0"/>
          <w:numId w:val="3"/>
        </w:numPr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lastRenderedPageBreak/>
        <w:t>wykonanie projektu koncepcyjnego i przedstawienie go do akceptacji przez Zamawiającego do 4 tygodni od podpisania umowy;</w:t>
      </w:r>
    </w:p>
    <w:p w14:paraId="076159DF" w14:textId="551AA4C0" w:rsidR="001F0D4A" w:rsidRPr="009A4E23" w:rsidRDefault="001F0D4A" w:rsidP="00723D24">
      <w:pPr>
        <w:pStyle w:val="Akapitzlist"/>
        <w:numPr>
          <w:ilvl w:val="0"/>
          <w:numId w:val="3"/>
        </w:numPr>
        <w:jc w:val="both"/>
        <w:rPr>
          <w:rFonts w:cstheme="minorHAnsi"/>
          <w:sz w:val="21"/>
          <w:szCs w:val="21"/>
        </w:rPr>
      </w:pPr>
      <w:r w:rsidRPr="009A4E23">
        <w:rPr>
          <w:rFonts w:eastAsia="Arial" w:cstheme="minorHAnsi"/>
          <w:color w:val="000000"/>
          <w:sz w:val="21"/>
          <w:szCs w:val="21"/>
        </w:rPr>
        <w:t>wykonanie kompletnej dokumentacji projektowe</w:t>
      </w:r>
      <w:r w:rsidR="00C16067">
        <w:rPr>
          <w:rFonts w:eastAsia="Arial" w:cstheme="minorHAnsi"/>
          <w:color w:val="000000"/>
          <w:sz w:val="21"/>
          <w:szCs w:val="21"/>
        </w:rPr>
        <w:t>j</w:t>
      </w:r>
      <w:r w:rsidRPr="009A4E23">
        <w:rPr>
          <w:rFonts w:eastAsia="Arial" w:cstheme="minorHAnsi"/>
          <w:color w:val="000000"/>
          <w:sz w:val="21"/>
          <w:szCs w:val="21"/>
        </w:rPr>
        <w:t xml:space="preserve"> oraz pozyskanie wszystkich wymaganych przez polskie prawo, decyzji, uzgodnień, pozwoleń oraz wymaganych projektów niezbędnych do ich uzyskania, zgodnie z istniejącymi w Polsce przepisami</w:t>
      </w:r>
      <w:r w:rsidRPr="009A4E23">
        <w:rPr>
          <w:rFonts w:cstheme="minorHAnsi"/>
          <w:sz w:val="21"/>
          <w:szCs w:val="21"/>
        </w:rPr>
        <w:t>;</w:t>
      </w:r>
      <w:r w:rsidRPr="009A4E23">
        <w:rPr>
          <w:rFonts w:eastAsia="Arial" w:cstheme="minorHAnsi"/>
          <w:color w:val="000000"/>
          <w:sz w:val="21"/>
          <w:szCs w:val="21"/>
        </w:rPr>
        <w:t xml:space="preserve"> </w:t>
      </w:r>
    </w:p>
    <w:p w14:paraId="3CC17CC7" w14:textId="77777777" w:rsidR="001F0D4A" w:rsidRPr="009A4E23" w:rsidRDefault="001F0D4A" w:rsidP="00723D24">
      <w:pPr>
        <w:pStyle w:val="Akapitzlist"/>
        <w:numPr>
          <w:ilvl w:val="0"/>
          <w:numId w:val="3"/>
        </w:numPr>
        <w:jc w:val="both"/>
        <w:rPr>
          <w:rFonts w:cstheme="minorHAnsi"/>
          <w:sz w:val="21"/>
          <w:szCs w:val="21"/>
        </w:rPr>
      </w:pPr>
      <w:r w:rsidRPr="009A4E23">
        <w:rPr>
          <w:rFonts w:eastAsia="Arial" w:cstheme="minorHAnsi"/>
          <w:color w:val="000000"/>
          <w:sz w:val="21"/>
          <w:szCs w:val="21"/>
        </w:rPr>
        <w:t>opracowanie koniecznych przedmiarów, kosztorysów i specyfikacji technicznych (do wglądu Zamawiającego);</w:t>
      </w:r>
    </w:p>
    <w:p w14:paraId="65DCC40B" w14:textId="77777777" w:rsidR="001F0D4A" w:rsidRPr="009A4E23" w:rsidRDefault="001F0D4A" w:rsidP="00723D24">
      <w:pPr>
        <w:pStyle w:val="Akapitzlist"/>
        <w:numPr>
          <w:ilvl w:val="0"/>
          <w:numId w:val="3"/>
        </w:numPr>
        <w:jc w:val="both"/>
        <w:rPr>
          <w:rFonts w:cstheme="minorHAnsi"/>
          <w:sz w:val="21"/>
          <w:szCs w:val="21"/>
        </w:rPr>
      </w:pPr>
      <w:r w:rsidRPr="009A4E23">
        <w:rPr>
          <w:rFonts w:eastAsia="Arial" w:cstheme="minorHAnsi"/>
          <w:color w:val="000000"/>
          <w:sz w:val="21"/>
          <w:szCs w:val="21"/>
        </w:rPr>
        <w:t>opracowanie szczegółowej specyfikacji technicznej wykonania i odbioru robót budowlanych;</w:t>
      </w:r>
    </w:p>
    <w:p w14:paraId="6159CD75" w14:textId="49F546EA" w:rsidR="001F0D4A" w:rsidRPr="009A4E23" w:rsidRDefault="001F0D4A" w:rsidP="00723D24">
      <w:pPr>
        <w:pStyle w:val="Akapitzlist"/>
        <w:numPr>
          <w:ilvl w:val="0"/>
          <w:numId w:val="3"/>
        </w:numPr>
        <w:jc w:val="both"/>
        <w:rPr>
          <w:rFonts w:cstheme="minorHAnsi"/>
          <w:sz w:val="21"/>
          <w:szCs w:val="21"/>
        </w:rPr>
      </w:pPr>
      <w:r w:rsidRPr="009A4E23">
        <w:rPr>
          <w:rFonts w:eastAsia="Arial" w:cstheme="minorHAnsi"/>
          <w:color w:val="000000"/>
          <w:sz w:val="21"/>
          <w:szCs w:val="21"/>
        </w:rPr>
        <w:t>opracowanie informacji dotyczącej bezpieczeństwa i ochrony zdrowia, ochrony środowiska, ochrony przeciwpożarowej i innych zagrożeń w przypadku, gdy opracowanie takie jest wymagane na podstawie odrębnych przepisów</w:t>
      </w:r>
      <w:r w:rsidR="00C16067">
        <w:rPr>
          <w:rFonts w:eastAsia="Arial" w:cstheme="minorHAnsi"/>
          <w:color w:val="000000"/>
          <w:sz w:val="21"/>
          <w:szCs w:val="21"/>
        </w:rPr>
        <w:t>;</w:t>
      </w:r>
    </w:p>
    <w:p w14:paraId="4D2BFE2F" w14:textId="77777777" w:rsidR="001F0D4A" w:rsidRPr="009A4E23" w:rsidRDefault="001F0D4A" w:rsidP="00723D24">
      <w:pPr>
        <w:pStyle w:val="Akapitzlist"/>
        <w:numPr>
          <w:ilvl w:val="0"/>
          <w:numId w:val="3"/>
        </w:numPr>
        <w:jc w:val="both"/>
        <w:rPr>
          <w:rFonts w:cstheme="minorHAnsi"/>
          <w:sz w:val="21"/>
          <w:szCs w:val="21"/>
        </w:rPr>
      </w:pPr>
      <w:r w:rsidRPr="009A4E23">
        <w:rPr>
          <w:rFonts w:eastAsia="Arial" w:cstheme="minorHAnsi"/>
          <w:color w:val="000000"/>
          <w:sz w:val="21"/>
          <w:szCs w:val="21"/>
        </w:rPr>
        <w:t>pełnienie nadzorów autorskich przez projektantów;</w:t>
      </w:r>
    </w:p>
    <w:p w14:paraId="2BC33481" w14:textId="7FEF189E" w:rsidR="001F0D4A" w:rsidRPr="009A4E23" w:rsidRDefault="001F0D4A" w:rsidP="00723D24">
      <w:pPr>
        <w:pStyle w:val="Akapitzlist"/>
        <w:numPr>
          <w:ilvl w:val="0"/>
          <w:numId w:val="3"/>
        </w:numPr>
        <w:jc w:val="both"/>
        <w:rPr>
          <w:rFonts w:cstheme="minorHAnsi"/>
          <w:sz w:val="21"/>
          <w:szCs w:val="21"/>
        </w:rPr>
      </w:pPr>
      <w:r w:rsidRPr="009A4E23">
        <w:rPr>
          <w:rFonts w:eastAsia="Arial" w:cstheme="minorHAnsi"/>
          <w:color w:val="000000"/>
          <w:sz w:val="21"/>
          <w:szCs w:val="21"/>
        </w:rPr>
        <w:t>przeniesienie praw własności intelektualnej na Zamawiającego przez Projektanta</w:t>
      </w:r>
      <w:r w:rsidR="00C16067">
        <w:rPr>
          <w:rFonts w:eastAsia="Arial" w:cstheme="minorHAnsi"/>
          <w:color w:val="000000"/>
          <w:sz w:val="21"/>
          <w:szCs w:val="21"/>
        </w:rPr>
        <w:t>.</w:t>
      </w:r>
    </w:p>
    <w:p w14:paraId="1D68DA73" w14:textId="77777777" w:rsidR="0000286D" w:rsidRDefault="00EA6528" w:rsidP="00497C48">
      <w:pPr>
        <w:autoSpaceDE w:val="0"/>
        <w:autoSpaceDN w:val="0"/>
        <w:adjustRightInd w:val="0"/>
        <w:jc w:val="center"/>
        <w:rPr>
          <w:rFonts w:cstheme="minorHAnsi"/>
          <w:color w:val="000000"/>
        </w:rPr>
      </w:pPr>
      <w:r w:rsidRPr="009A4E23">
        <w:rPr>
          <w:rFonts w:cstheme="minorHAnsi"/>
          <w:color w:val="000000"/>
        </w:rPr>
        <w:t>§ 3</w:t>
      </w:r>
      <w:r w:rsidR="00497C48" w:rsidRPr="009A4E23">
        <w:rPr>
          <w:rFonts w:cstheme="minorHAnsi"/>
          <w:color w:val="000000"/>
        </w:rPr>
        <w:t xml:space="preserve"> </w:t>
      </w:r>
    </w:p>
    <w:p w14:paraId="7AC2141F" w14:textId="5417501A" w:rsidR="00EA6528" w:rsidRPr="009A4E23" w:rsidRDefault="00497C48" w:rsidP="00497C48">
      <w:pPr>
        <w:autoSpaceDE w:val="0"/>
        <w:autoSpaceDN w:val="0"/>
        <w:adjustRightInd w:val="0"/>
        <w:jc w:val="center"/>
        <w:rPr>
          <w:rFonts w:cstheme="minorHAnsi"/>
          <w:color w:val="000000"/>
        </w:rPr>
      </w:pPr>
      <w:r w:rsidRPr="009A4E23">
        <w:rPr>
          <w:rFonts w:cstheme="minorHAnsi"/>
          <w:color w:val="000000"/>
        </w:rPr>
        <w:t>PRAWA AUTORSKIE</w:t>
      </w:r>
    </w:p>
    <w:p w14:paraId="028AF29C" w14:textId="77777777" w:rsidR="00EA6528" w:rsidRPr="009A4E23" w:rsidRDefault="00EA6528" w:rsidP="00723D24">
      <w:pPr>
        <w:pStyle w:val="Akapitzlist"/>
        <w:numPr>
          <w:ilvl w:val="1"/>
          <w:numId w:val="3"/>
        </w:numPr>
        <w:autoSpaceDE w:val="0"/>
        <w:autoSpaceDN w:val="0"/>
        <w:adjustRightInd w:val="0"/>
        <w:ind w:left="709"/>
        <w:jc w:val="both"/>
        <w:rPr>
          <w:rFonts w:cstheme="minorHAnsi"/>
          <w:color w:val="000000"/>
        </w:rPr>
      </w:pPr>
      <w:r w:rsidRPr="009A4E23">
        <w:rPr>
          <w:rFonts w:cstheme="minorHAnsi"/>
          <w:color w:val="000000"/>
        </w:rPr>
        <w:t>Wykonawca oświadcza, że dokumentacja wskazana w przedmiocie Umowy będzie stanowić utwór w rozumieniu Ustawy z dnia 04 lutego 1994 r. o prawie autorskim i prawach pokrewnych (tekst jedn. Dz. U. 2019 poz. 1231 ze zm.).</w:t>
      </w:r>
    </w:p>
    <w:p w14:paraId="2789FC34" w14:textId="77777777" w:rsidR="00EA6528" w:rsidRPr="009A4E23" w:rsidRDefault="00EA6528" w:rsidP="00723D24">
      <w:pPr>
        <w:pStyle w:val="Akapitzlist"/>
        <w:numPr>
          <w:ilvl w:val="1"/>
          <w:numId w:val="3"/>
        </w:numPr>
        <w:autoSpaceDE w:val="0"/>
        <w:autoSpaceDN w:val="0"/>
        <w:adjustRightInd w:val="0"/>
        <w:ind w:left="709"/>
        <w:jc w:val="both"/>
        <w:rPr>
          <w:rFonts w:cstheme="minorHAnsi"/>
          <w:color w:val="000000"/>
        </w:rPr>
      </w:pPr>
      <w:r w:rsidRPr="009A4E23">
        <w:rPr>
          <w:rFonts w:cstheme="minorHAnsi"/>
          <w:color w:val="000000"/>
        </w:rPr>
        <w:t xml:space="preserve">Wykonawca oświadcza, że dokumentacja będzie jego oryginalnym utworem, wolnym od wad prawnych oraz nieobciążonym prawami osób trzecich. </w:t>
      </w:r>
    </w:p>
    <w:p w14:paraId="739D0CD7" w14:textId="21815788" w:rsidR="00EA6528" w:rsidRPr="009A4E23" w:rsidRDefault="00EA6528" w:rsidP="00723D24">
      <w:pPr>
        <w:pStyle w:val="Akapitzlist"/>
        <w:numPr>
          <w:ilvl w:val="1"/>
          <w:numId w:val="3"/>
        </w:numPr>
        <w:autoSpaceDE w:val="0"/>
        <w:autoSpaceDN w:val="0"/>
        <w:adjustRightInd w:val="0"/>
        <w:ind w:left="709"/>
        <w:jc w:val="both"/>
        <w:rPr>
          <w:rFonts w:cstheme="minorHAnsi"/>
          <w:color w:val="000000"/>
        </w:rPr>
      </w:pPr>
      <w:r w:rsidRPr="009A4E23">
        <w:rPr>
          <w:rFonts w:cstheme="minorHAnsi"/>
          <w:color w:val="000000"/>
        </w:rPr>
        <w:t xml:space="preserve">Z chwilą końcowego odbioru dokumentacji, Wykonawca przenosi na Zamawiającego, </w:t>
      </w:r>
      <w:r w:rsidR="00C16067">
        <w:rPr>
          <w:rFonts w:cstheme="minorHAnsi"/>
          <w:color w:val="000000"/>
        </w:rPr>
        <w:t xml:space="preserve">                                      </w:t>
      </w:r>
      <w:r w:rsidRPr="009A4E23">
        <w:rPr>
          <w:rFonts w:cstheme="minorHAnsi"/>
          <w:color w:val="000000"/>
        </w:rPr>
        <w:t xml:space="preserve">a Zamawiający nabywa całość wyłącznych i nieograniczonych autorskich praw majątkowych </w:t>
      </w:r>
      <w:r w:rsidR="00C16067">
        <w:rPr>
          <w:rFonts w:cstheme="minorHAnsi"/>
          <w:color w:val="000000"/>
        </w:rPr>
        <w:t xml:space="preserve">                 </w:t>
      </w:r>
      <w:r w:rsidRPr="009A4E23">
        <w:rPr>
          <w:rFonts w:cstheme="minorHAnsi"/>
          <w:color w:val="000000"/>
        </w:rPr>
        <w:t>do dysponowania dokumentacją wraz z wyłącznym prawem wykonywania zależnego prawa autorskiego do dokumentacji na wszelkich polach eksploatacji znanych w chwili zawarcia Umowy, a w szczególności prawo do:</w:t>
      </w:r>
    </w:p>
    <w:p w14:paraId="6B027C8E" w14:textId="77777777" w:rsidR="00EA6528" w:rsidRPr="009A4E23" w:rsidRDefault="00EA6528" w:rsidP="00C16067">
      <w:pPr>
        <w:pStyle w:val="Akapitzlist"/>
        <w:numPr>
          <w:ilvl w:val="2"/>
          <w:numId w:val="4"/>
        </w:numPr>
        <w:autoSpaceDE w:val="0"/>
        <w:autoSpaceDN w:val="0"/>
        <w:adjustRightInd w:val="0"/>
        <w:ind w:left="1134" w:hanging="321"/>
        <w:jc w:val="both"/>
        <w:rPr>
          <w:rFonts w:cstheme="minorHAnsi"/>
          <w:color w:val="000000"/>
        </w:rPr>
      </w:pPr>
      <w:r w:rsidRPr="009A4E23">
        <w:rPr>
          <w:rFonts w:cstheme="minorHAnsi"/>
          <w:color w:val="000000"/>
        </w:rPr>
        <w:t>utrwalania i zwielokrotnienia na jakimkolwiek nośniku audiowizualnym, przeznaczonych do zapisu cyfrowego;</w:t>
      </w:r>
    </w:p>
    <w:p w14:paraId="59713584" w14:textId="77777777" w:rsidR="00EA6528" w:rsidRPr="009A4E23" w:rsidRDefault="00EA6528" w:rsidP="00C16067">
      <w:pPr>
        <w:pStyle w:val="Akapitzlist"/>
        <w:numPr>
          <w:ilvl w:val="2"/>
          <w:numId w:val="4"/>
        </w:numPr>
        <w:autoSpaceDE w:val="0"/>
        <w:autoSpaceDN w:val="0"/>
        <w:adjustRightInd w:val="0"/>
        <w:ind w:left="1134" w:hanging="321"/>
        <w:jc w:val="both"/>
        <w:rPr>
          <w:rFonts w:cstheme="minorHAnsi"/>
          <w:color w:val="000000"/>
        </w:rPr>
      </w:pPr>
      <w:r w:rsidRPr="009A4E23">
        <w:rPr>
          <w:rFonts w:cstheme="minorHAnsi"/>
          <w:color w:val="000000"/>
        </w:rPr>
        <w:t>publicznego wykonania, wystawienia, wyświetlenia, odtworzenia;</w:t>
      </w:r>
    </w:p>
    <w:p w14:paraId="671EF260" w14:textId="4E75EC41" w:rsidR="00EA6528" w:rsidRPr="009A4E23" w:rsidRDefault="00EA6528" w:rsidP="00C16067">
      <w:pPr>
        <w:pStyle w:val="Akapitzlist"/>
        <w:numPr>
          <w:ilvl w:val="2"/>
          <w:numId w:val="4"/>
        </w:numPr>
        <w:autoSpaceDE w:val="0"/>
        <w:autoSpaceDN w:val="0"/>
        <w:adjustRightInd w:val="0"/>
        <w:ind w:left="1134" w:hanging="321"/>
        <w:jc w:val="both"/>
        <w:rPr>
          <w:rFonts w:cstheme="minorHAnsi"/>
          <w:color w:val="000000"/>
        </w:rPr>
      </w:pPr>
      <w:r w:rsidRPr="009A4E23">
        <w:rPr>
          <w:rFonts w:cstheme="minorHAnsi"/>
          <w:color w:val="000000"/>
        </w:rPr>
        <w:t xml:space="preserve">prawa obrotu egzemplarzami nośników, wprowadzenia do obrotu przy użyciu Internetu </w:t>
      </w:r>
      <w:r w:rsidR="00C16067">
        <w:rPr>
          <w:rFonts w:cstheme="minorHAnsi"/>
          <w:color w:val="000000"/>
        </w:rPr>
        <w:t xml:space="preserve">                    </w:t>
      </w:r>
      <w:r w:rsidRPr="009A4E23">
        <w:rPr>
          <w:rFonts w:cstheme="minorHAnsi"/>
          <w:color w:val="000000"/>
        </w:rPr>
        <w:t>i innych technik przekazu danych wykorzystujących sieci telekomunikacyjne, informatyczne i bezprzewodowe;</w:t>
      </w:r>
    </w:p>
    <w:p w14:paraId="29453C85" w14:textId="77777777" w:rsidR="00EA6528" w:rsidRPr="009A4E23" w:rsidRDefault="00EA6528" w:rsidP="00C16067">
      <w:pPr>
        <w:pStyle w:val="Akapitzlist"/>
        <w:numPr>
          <w:ilvl w:val="2"/>
          <w:numId w:val="4"/>
        </w:numPr>
        <w:autoSpaceDE w:val="0"/>
        <w:autoSpaceDN w:val="0"/>
        <w:adjustRightInd w:val="0"/>
        <w:ind w:left="1134" w:hanging="321"/>
        <w:jc w:val="both"/>
        <w:rPr>
          <w:rFonts w:cstheme="minorHAnsi"/>
          <w:color w:val="000000"/>
        </w:rPr>
      </w:pPr>
      <w:r w:rsidRPr="009A4E23">
        <w:rPr>
          <w:rFonts w:cstheme="minorHAnsi"/>
          <w:color w:val="000000"/>
        </w:rPr>
        <w:t>użyczenia, najmu lub wymiany nośników, na których dokumentację utrwalono;</w:t>
      </w:r>
    </w:p>
    <w:p w14:paraId="602F8684" w14:textId="77777777" w:rsidR="00EA6528" w:rsidRPr="009A4E23" w:rsidRDefault="00EA6528" w:rsidP="00C16067">
      <w:pPr>
        <w:pStyle w:val="Akapitzlist"/>
        <w:numPr>
          <w:ilvl w:val="2"/>
          <w:numId w:val="4"/>
        </w:numPr>
        <w:autoSpaceDE w:val="0"/>
        <w:autoSpaceDN w:val="0"/>
        <w:adjustRightInd w:val="0"/>
        <w:ind w:left="1134" w:hanging="321"/>
        <w:jc w:val="both"/>
        <w:rPr>
          <w:rFonts w:cstheme="minorHAnsi"/>
          <w:color w:val="000000"/>
        </w:rPr>
      </w:pPr>
      <w:r w:rsidRPr="009A4E23">
        <w:rPr>
          <w:rFonts w:cstheme="minorHAnsi"/>
          <w:color w:val="000000"/>
        </w:rPr>
        <w:t>wprowadzenia do pamięci komputera i do sieci multimedialnej w nieograniczonej ilości nadań i wielkości nakładów;</w:t>
      </w:r>
    </w:p>
    <w:p w14:paraId="1A486BBE" w14:textId="77777777" w:rsidR="00EA6528" w:rsidRPr="009A4E23" w:rsidRDefault="00EA6528" w:rsidP="00C16067">
      <w:pPr>
        <w:pStyle w:val="Akapitzlist"/>
        <w:numPr>
          <w:ilvl w:val="2"/>
          <w:numId w:val="4"/>
        </w:numPr>
        <w:autoSpaceDE w:val="0"/>
        <w:autoSpaceDN w:val="0"/>
        <w:adjustRightInd w:val="0"/>
        <w:ind w:left="1134" w:hanging="321"/>
        <w:jc w:val="both"/>
        <w:rPr>
          <w:rFonts w:cstheme="minorHAnsi"/>
          <w:color w:val="000000"/>
        </w:rPr>
      </w:pPr>
      <w:r w:rsidRPr="009A4E23">
        <w:rPr>
          <w:rFonts w:cstheme="minorHAnsi"/>
          <w:color w:val="000000"/>
        </w:rPr>
        <w:t>wykorzystania na stronach internetowych;</w:t>
      </w:r>
    </w:p>
    <w:p w14:paraId="675A202D" w14:textId="77777777" w:rsidR="00EA6528" w:rsidRPr="009A4E23" w:rsidRDefault="00EA6528" w:rsidP="00723D24">
      <w:pPr>
        <w:pStyle w:val="Akapitzlist"/>
        <w:numPr>
          <w:ilvl w:val="1"/>
          <w:numId w:val="3"/>
        </w:numPr>
        <w:autoSpaceDE w:val="0"/>
        <w:autoSpaceDN w:val="0"/>
        <w:adjustRightInd w:val="0"/>
        <w:ind w:left="567" w:hanging="403"/>
        <w:jc w:val="both"/>
        <w:rPr>
          <w:rFonts w:cstheme="minorHAnsi"/>
          <w:color w:val="000000"/>
        </w:rPr>
      </w:pPr>
      <w:r w:rsidRPr="009A4E23">
        <w:rPr>
          <w:rFonts w:cstheme="minorHAnsi"/>
          <w:color w:val="000000"/>
        </w:rPr>
        <w:t>Wykonawca wyraża zgodę na wykonywanie przez Zamawiającego autorskich praw osobistych do dokumentacji, według potrzeb Zamawiającego wynikających z przyjętego przez niego sposobu rozpowszechniania dla celów informacyjnych.</w:t>
      </w:r>
    </w:p>
    <w:p w14:paraId="07915B7B" w14:textId="022C8D20" w:rsidR="00EA6528" w:rsidRPr="009A4E23" w:rsidRDefault="00EA6528" w:rsidP="00723D24">
      <w:pPr>
        <w:pStyle w:val="Akapitzlist"/>
        <w:numPr>
          <w:ilvl w:val="1"/>
          <w:numId w:val="3"/>
        </w:numPr>
        <w:autoSpaceDE w:val="0"/>
        <w:autoSpaceDN w:val="0"/>
        <w:adjustRightInd w:val="0"/>
        <w:ind w:left="567" w:hanging="563"/>
        <w:jc w:val="both"/>
        <w:rPr>
          <w:rFonts w:cstheme="minorHAnsi"/>
          <w:color w:val="000000"/>
        </w:rPr>
      </w:pPr>
      <w:r w:rsidRPr="009A4E23">
        <w:rPr>
          <w:rFonts w:cstheme="minorHAnsi"/>
          <w:color w:val="000000"/>
        </w:rPr>
        <w:t xml:space="preserve">Wyłączne prawo wykonywania zależnego prawa autorskiego do dokumentacji, które </w:t>
      </w:r>
      <w:r w:rsidR="00C16067">
        <w:rPr>
          <w:rFonts w:cstheme="minorHAnsi"/>
          <w:color w:val="000000"/>
        </w:rPr>
        <w:t xml:space="preserve">                                     </w:t>
      </w:r>
      <w:r w:rsidRPr="009A4E23">
        <w:rPr>
          <w:rFonts w:cstheme="minorHAnsi"/>
          <w:color w:val="000000"/>
        </w:rPr>
        <w:t>na podstawie Umowy nabywa Zamawiający, obejmuje w szczególności dokonywanie przeróbek, adaptacji, skrótów, streszczeń. Zamawiający ma prawo wykorzystywać opracowania dokumentacji w dowolnej formie wskazanej w ust. 3.</w:t>
      </w:r>
    </w:p>
    <w:p w14:paraId="6E6F3E32" w14:textId="5C82CCA5" w:rsidR="00EA6528" w:rsidRPr="009A4E23" w:rsidRDefault="00EA6528" w:rsidP="00723D24">
      <w:pPr>
        <w:pStyle w:val="Akapitzlist"/>
        <w:numPr>
          <w:ilvl w:val="1"/>
          <w:numId w:val="3"/>
        </w:numPr>
        <w:autoSpaceDE w:val="0"/>
        <w:autoSpaceDN w:val="0"/>
        <w:adjustRightInd w:val="0"/>
        <w:ind w:left="567" w:hanging="563"/>
        <w:jc w:val="both"/>
        <w:rPr>
          <w:rFonts w:cstheme="minorHAnsi"/>
          <w:color w:val="000000"/>
        </w:rPr>
      </w:pPr>
      <w:r w:rsidRPr="009A4E23">
        <w:rPr>
          <w:rFonts w:cstheme="minorHAnsi"/>
          <w:color w:val="000000"/>
        </w:rPr>
        <w:t xml:space="preserve">Z chwilą odbioru dokumentacji Zamawiający nabędzie własność wszystkich egzemplarzy, </w:t>
      </w:r>
      <w:r w:rsidR="0000286D">
        <w:rPr>
          <w:rFonts w:cstheme="minorHAnsi"/>
          <w:color w:val="000000"/>
        </w:rPr>
        <w:t xml:space="preserve">                                   </w:t>
      </w:r>
      <w:r w:rsidRPr="009A4E23">
        <w:rPr>
          <w:rFonts w:cstheme="minorHAnsi"/>
          <w:color w:val="000000"/>
        </w:rPr>
        <w:t>na których dokumentację utrwalono.</w:t>
      </w:r>
    </w:p>
    <w:p w14:paraId="174B4256" w14:textId="77777777" w:rsidR="00C16067" w:rsidRDefault="00C16067" w:rsidP="00497C48">
      <w:pPr>
        <w:autoSpaceDE w:val="0"/>
        <w:autoSpaceDN w:val="0"/>
        <w:adjustRightInd w:val="0"/>
        <w:jc w:val="center"/>
        <w:rPr>
          <w:rFonts w:cstheme="minorHAnsi"/>
          <w:color w:val="000000"/>
        </w:rPr>
      </w:pPr>
    </w:p>
    <w:p w14:paraId="58E484DE" w14:textId="77777777" w:rsidR="00C16067" w:rsidRDefault="00C16067" w:rsidP="00497C48">
      <w:pPr>
        <w:autoSpaceDE w:val="0"/>
        <w:autoSpaceDN w:val="0"/>
        <w:adjustRightInd w:val="0"/>
        <w:jc w:val="center"/>
        <w:rPr>
          <w:rFonts w:cstheme="minorHAnsi"/>
          <w:color w:val="000000"/>
        </w:rPr>
      </w:pPr>
    </w:p>
    <w:p w14:paraId="119AD3E7" w14:textId="3D3C99C9" w:rsidR="0000286D" w:rsidRDefault="00EA6528" w:rsidP="00497C48">
      <w:pPr>
        <w:autoSpaceDE w:val="0"/>
        <w:autoSpaceDN w:val="0"/>
        <w:adjustRightInd w:val="0"/>
        <w:jc w:val="center"/>
        <w:rPr>
          <w:rFonts w:cstheme="minorHAnsi"/>
          <w:color w:val="000000"/>
        </w:rPr>
      </w:pPr>
      <w:r w:rsidRPr="009A4E23">
        <w:rPr>
          <w:rFonts w:cstheme="minorHAnsi"/>
          <w:color w:val="000000"/>
        </w:rPr>
        <w:lastRenderedPageBreak/>
        <w:t>§ 4</w:t>
      </w:r>
      <w:r w:rsidR="00497C48" w:rsidRPr="009A4E23">
        <w:rPr>
          <w:rFonts w:cstheme="minorHAnsi"/>
          <w:color w:val="000000"/>
        </w:rPr>
        <w:t xml:space="preserve"> </w:t>
      </w:r>
    </w:p>
    <w:p w14:paraId="3CB1ED10" w14:textId="5A9141EC" w:rsidR="00497C48" w:rsidRPr="009A4E23" w:rsidRDefault="00497C48" w:rsidP="00497C48">
      <w:pPr>
        <w:autoSpaceDE w:val="0"/>
        <w:autoSpaceDN w:val="0"/>
        <w:adjustRightInd w:val="0"/>
        <w:jc w:val="center"/>
        <w:rPr>
          <w:rFonts w:cstheme="minorHAnsi"/>
          <w:color w:val="000000"/>
        </w:rPr>
      </w:pPr>
      <w:r w:rsidRPr="009A4E23">
        <w:rPr>
          <w:rFonts w:cstheme="minorHAnsi"/>
          <w:color w:val="000000"/>
        </w:rPr>
        <w:t>TERMINY</w:t>
      </w:r>
    </w:p>
    <w:p w14:paraId="10E0640B" w14:textId="274FC481" w:rsidR="00EA6528" w:rsidRPr="009A4E23" w:rsidRDefault="00EA6528" w:rsidP="00723D24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709"/>
        <w:jc w:val="both"/>
        <w:rPr>
          <w:rFonts w:cstheme="minorHAnsi"/>
          <w:color w:val="000000"/>
        </w:rPr>
      </w:pPr>
      <w:r w:rsidRPr="009A4E23">
        <w:rPr>
          <w:rFonts w:cstheme="minorHAnsi"/>
          <w:color w:val="000000"/>
        </w:rPr>
        <w:t xml:space="preserve">Przedmiot niniejszej Umowy zostanie wykonany w terminie do </w:t>
      </w:r>
      <w:r w:rsidR="00C16067">
        <w:rPr>
          <w:rFonts w:cstheme="minorHAnsi"/>
          <w:color w:val="000000"/>
        </w:rPr>
        <w:t>3</w:t>
      </w:r>
      <w:r w:rsidR="0000286D">
        <w:rPr>
          <w:rFonts w:cstheme="minorHAnsi"/>
          <w:color w:val="000000"/>
        </w:rPr>
        <w:t>0</w:t>
      </w:r>
      <w:r w:rsidRPr="009A4E23">
        <w:rPr>
          <w:rFonts w:cstheme="minorHAnsi"/>
          <w:color w:val="000000"/>
        </w:rPr>
        <w:t>.11.2023</w:t>
      </w:r>
      <w:r w:rsidR="0000286D">
        <w:rPr>
          <w:rFonts w:cstheme="minorHAnsi"/>
          <w:color w:val="000000"/>
        </w:rPr>
        <w:t xml:space="preserve"> </w:t>
      </w:r>
      <w:r w:rsidR="00C16067">
        <w:rPr>
          <w:rFonts w:cstheme="minorHAnsi"/>
          <w:color w:val="000000"/>
        </w:rPr>
        <w:t>r</w:t>
      </w:r>
      <w:r w:rsidR="0000286D">
        <w:rPr>
          <w:rFonts w:cstheme="minorHAnsi"/>
          <w:color w:val="000000"/>
        </w:rPr>
        <w:t>.</w:t>
      </w:r>
    </w:p>
    <w:p w14:paraId="0B6ABCB0" w14:textId="77777777" w:rsidR="00EA6528" w:rsidRPr="009A4E23" w:rsidRDefault="00EA6528" w:rsidP="00723D24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709"/>
        <w:jc w:val="both"/>
        <w:rPr>
          <w:rFonts w:cstheme="minorHAnsi"/>
          <w:color w:val="000000"/>
        </w:rPr>
      </w:pPr>
      <w:r w:rsidRPr="009A4E23">
        <w:rPr>
          <w:rFonts w:cstheme="minorHAnsi"/>
          <w:color w:val="000000"/>
        </w:rPr>
        <w:t>Za wykonanie przedmiotu umowy i dotrzymanie umownego terminu Strony uznają dzień dostarczenia kompletu dokumentacji projektowej, określonej w § 1 niniejszej umowy oraz podpisanie protokołu zdawczo-odbiorczego.</w:t>
      </w:r>
    </w:p>
    <w:p w14:paraId="0F894247" w14:textId="77777777" w:rsidR="0000286D" w:rsidRDefault="00EA6528" w:rsidP="00497C48">
      <w:pPr>
        <w:autoSpaceDE w:val="0"/>
        <w:autoSpaceDN w:val="0"/>
        <w:adjustRightInd w:val="0"/>
        <w:jc w:val="center"/>
        <w:rPr>
          <w:rFonts w:cstheme="minorHAnsi"/>
          <w:color w:val="000000"/>
        </w:rPr>
      </w:pPr>
      <w:r w:rsidRPr="009A4E23">
        <w:rPr>
          <w:rFonts w:cstheme="minorHAnsi"/>
          <w:color w:val="000000"/>
        </w:rPr>
        <w:t>§ 5</w:t>
      </w:r>
      <w:r w:rsidR="00497C48" w:rsidRPr="009A4E23">
        <w:rPr>
          <w:rFonts w:cstheme="minorHAnsi"/>
          <w:color w:val="000000"/>
        </w:rPr>
        <w:t xml:space="preserve"> </w:t>
      </w:r>
    </w:p>
    <w:p w14:paraId="18D55261" w14:textId="7BBFFE3C" w:rsidR="00EA6528" w:rsidRPr="009A4E23" w:rsidRDefault="00497C48" w:rsidP="00497C48">
      <w:pPr>
        <w:autoSpaceDE w:val="0"/>
        <w:autoSpaceDN w:val="0"/>
        <w:adjustRightInd w:val="0"/>
        <w:jc w:val="center"/>
        <w:rPr>
          <w:rFonts w:cstheme="minorHAnsi"/>
          <w:color w:val="000000"/>
        </w:rPr>
      </w:pPr>
      <w:r w:rsidRPr="009A4E23">
        <w:rPr>
          <w:rFonts w:cstheme="minorHAnsi"/>
          <w:color w:val="000000"/>
        </w:rPr>
        <w:t>WYNAGRODZENIE</w:t>
      </w:r>
    </w:p>
    <w:p w14:paraId="4AC60DAF" w14:textId="071DB48A" w:rsidR="00EA6528" w:rsidRPr="009A4E23" w:rsidRDefault="00EA6528" w:rsidP="00723D24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567"/>
        <w:jc w:val="both"/>
        <w:rPr>
          <w:rFonts w:cstheme="minorHAnsi"/>
          <w:color w:val="000000"/>
        </w:rPr>
      </w:pPr>
      <w:r w:rsidRPr="009A4E23">
        <w:rPr>
          <w:rFonts w:cstheme="minorHAnsi"/>
          <w:color w:val="000000"/>
        </w:rPr>
        <w:t xml:space="preserve">Strony ustalają wysokość wynagrodzenia ryczałtowego na kwotę </w:t>
      </w:r>
      <w:r w:rsidR="00497C48" w:rsidRPr="009A4E23">
        <w:rPr>
          <w:rFonts w:cstheme="minorHAnsi"/>
          <w:color w:val="000000"/>
        </w:rPr>
        <w:t xml:space="preserve">netto: ........... podatek VAT ...................... </w:t>
      </w:r>
      <w:r w:rsidRPr="009A4E23">
        <w:rPr>
          <w:rFonts w:cstheme="minorHAnsi"/>
          <w:color w:val="000000"/>
        </w:rPr>
        <w:t>brutto .......................... zł (słownie: ...</w:t>
      </w:r>
      <w:r w:rsidR="0000286D">
        <w:rPr>
          <w:rFonts w:cstheme="minorHAnsi"/>
          <w:color w:val="000000"/>
        </w:rPr>
        <w:t>...............................</w:t>
      </w:r>
      <w:r w:rsidRPr="009A4E23">
        <w:rPr>
          <w:rFonts w:cstheme="minorHAnsi"/>
          <w:color w:val="000000"/>
        </w:rPr>
        <w:t>...............).</w:t>
      </w:r>
    </w:p>
    <w:p w14:paraId="2B07C020" w14:textId="77777777" w:rsidR="00EA6528" w:rsidRPr="009A4E23" w:rsidRDefault="00EA6528" w:rsidP="00723D24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567"/>
        <w:jc w:val="both"/>
        <w:rPr>
          <w:rFonts w:cstheme="minorHAnsi"/>
          <w:color w:val="000000"/>
        </w:rPr>
      </w:pPr>
      <w:r w:rsidRPr="009A4E23">
        <w:rPr>
          <w:rFonts w:cstheme="minorHAnsi"/>
          <w:color w:val="000000"/>
        </w:rPr>
        <w:t>Wynagrodzenie obejmuje koszty wszystkich usług niezbędnych do prawidłowego wykonania przedmiotu niniejszej umowy oraz przeniesienie autorskich praw majątkowych.</w:t>
      </w:r>
    </w:p>
    <w:p w14:paraId="714D7935" w14:textId="77777777" w:rsidR="0000286D" w:rsidRDefault="00EA6528" w:rsidP="00497C48">
      <w:pPr>
        <w:autoSpaceDE w:val="0"/>
        <w:autoSpaceDN w:val="0"/>
        <w:adjustRightInd w:val="0"/>
        <w:jc w:val="center"/>
        <w:rPr>
          <w:rFonts w:cstheme="minorHAnsi"/>
          <w:color w:val="000000"/>
        </w:rPr>
      </w:pPr>
      <w:r w:rsidRPr="009A4E23">
        <w:rPr>
          <w:rFonts w:cstheme="minorHAnsi"/>
          <w:color w:val="000000"/>
        </w:rPr>
        <w:t>§ 6</w:t>
      </w:r>
    </w:p>
    <w:p w14:paraId="63626563" w14:textId="21205AF0" w:rsidR="00497C48" w:rsidRPr="009A4E23" w:rsidRDefault="00497C48" w:rsidP="00497C48">
      <w:pPr>
        <w:autoSpaceDE w:val="0"/>
        <w:autoSpaceDN w:val="0"/>
        <w:adjustRightInd w:val="0"/>
        <w:jc w:val="center"/>
        <w:rPr>
          <w:rFonts w:cstheme="minorHAnsi"/>
          <w:color w:val="000000"/>
        </w:rPr>
      </w:pPr>
      <w:r w:rsidRPr="009A4E23">
        <w:rPr>
          <w:rFonts w:cstheme="minorHAnsi"/>
          <w:color w:val="000000"/>
        </w:rPr>
        <w:t>PŁATNOŚCI</w:t>
      </w:r>
    </w:p>
    <w:p w14:paraId="50D87808" w14:textId="77777777" w:rsidR="00EA6528" w:rsidRPr="009A4E23" w:rsidRDefault="00EA6528" w:rsidP="00723D24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709"/>
        <w:jc w:val="both"/>
        <w:rPr>
          <w:rFonts w:cstheme="minorHAnsi"/>
          <w:color w:val="000000"/>
        </w:rPr>
      </w:pPr>
      <w:r w:rsidRPr="009A4E23">
        <w:rPr>
          <w:rFonts w:cstheme="minorHAnsi"/>
          <w:color w:val="000000"/>
        </w:rPr>
        <w:t>Wynagrodzenie płatne będzie na podstawie faktury wystawionej przez Wykonawcę przelewem na rachunek bankowy w terminie do 14 dni od dnia otrzymania faktury.</w:t>
      </w:r>
    </w:p>
    <w:p w14:paraId="1B81A86B" w14:textId="77777777" w:rsidR="00EA6528" w:rsidRPr="009A4E23" w:rsidRDefault="00EA6528" w:rsidP="00723D24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709"/>
        <w:jc w:val="both"/>
        <w:rPr>
          <w:rFonts w:cstheme="minorHAnsi"/>
          <w:color w:val="000000"/>
        </w:rPr>
      </w:pPr>
      <w:r w:rsidRPr="009A4E23">
        <w:rPr>
          <w:rFonts w:cstheme="minorHAnsi"/>
          <w:color w:val="000000"/>
        </w:rPr>
        <w:t xml:space="preserve">Podstawą do wystawienia faktury jest podpisany przez obie Strony protokół zdawczo-odbiorczy. Miejscem odbioru jest siedziba Zamawiającego. </w:t>
      </w:r>
    </w:p>
    <w:p w14:paraId="5826DEB8" w14:textId="77777777" w:rsidR="00EA6528" w:rsidRPr="009A4E23" w:rsidRDefault="00EA6528" w:rsidP="00723D24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709"/>
        <w:jc w:val="both"/>
        <w:rPr>
          <w:rFonts w:cstheme="minorHAnsi"/>
          <w:color w:val="000000"/>
        </w:rPr>
      </w:pPr>
      <w:r w:rsidRPr="009A4E23">
        <w:rPr>
          <w:rFonts w:cstheme="minorHAnsi"/>
          <w:color w:val="000000"/>
        </w:rPr>
        <w:t>Wykonawca nie może przenosić na rzecz osób trzecich wierzytelności powstałych w wyniku realizacji niniejszej umowy.</w:t>
      </w:r>
    </w:p>
    <w:p w14:paraId="663B2E7B" w14:textId="77777777" w:rsidR="00EA6528" w:rsidRPr="009A4E23" w:rsidRDefault="00EA6528" w:rsidP="00723D24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709"/>
        <w:jc w:val="both"/>
        <w:rPr>
          <w:rFonts w:cstheme="minorHAnsi"/>
          <w:color w:val="000000"/>
        </w:rPr>
      </w:pPr>
      <w:r w:rsidRPr="009A4E23">
        <w:rPr>
          <w:rFonts w:cstheme="minorHAnsi"/>
          <w:color w:val="000000"/>
        </w:rPr>
        <w:t>Jako termin dokonania zapłaty wynagrodzenia uważany będzie dzień złożenia przez Zamawiającego w banku polecenia przelewu.</w:t>
      </w:r>
    </w:p>
    <w:p w14:paraId="07730545" w14:textId="241E3519" w:rsidR="00EA6528" w:rsidRPr="009A4E23" w:rsidRDefault="00EA6528" w:rsidP="00723D24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709"/>
        <w:jc w:val="both"/>
        <w:rPr>
          <w:rFonts w:cstheme="minorHAnsi"/>
          <w:color w:val="000000"/>
        </w:rPr>
      </w:pPr>
      <w:r w:rsidRPr="009A4E23">
        <w:rPr>
          <w:rFonts w:cstheme="minorHAnsi"/>
          <w:color w:val="000000"/>
        </w:rPr>
        <w:t xml:space="preserve">Zamawiający będzie realizować płatność z zastosowaniem mechanizmu podzielonej płatności, tzw. split payment w oparciu o art. 108a ust.1 ustawy z dnia 11 marca 2004 r. o podatku </w:t>
      </w:r>
      <w:r w:rsidR="00C16067">
        <w:rPr>
          <w:rFonts w:cstheme="minorHAnsi"/>
          <w:color w:val="000000"/>
        </w:rPr>
        <w:t xml:space="preserve">                          </w:t>
      </w:r>
      <w:r w:rsidRPr="009A4E23">
        <w:rPr>
          <w:rFonts w:cstheme="minorHAnsi"/>
          <w:color w:val="000000"/>
        </w:rPr>
        <w:t>od towarów i usług.</w:t>
      </w:r>
    </w:p>
    <w:p w14:paraId="629DE0B6" w14:textId="477F59D8" w:rsidR="00EA6528" w:rsidRPr="009A4E23" w:rsidRDefault="00EA6528" w:rsidP="00723D24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709"/>
        <w:jc w:val="both"/>
        <w:rPr>
          <w:rFonts w:cstheme="minorHAnsi"/>
          <w:color w:val="000000"/>
        </w:rPr>
      </w:pPr>
      <w:r w:rsidRPr="009A4E23">
        <w:rPr>
          <w:rFonts w:cstheme="minorHAnsi"/>
          <w:color w:val="000000"/>
        </w:rPr>
        <w:t xml:space="preserve">Wykonawca oświadcza, że numer rachunku rozliczeniowego wskazany we wszystkich fakturach, które będą wystawiane w jego imieniu, jest rachunkiem, dla którego zgodnie </w:t>
      </w:r>
      <w:r w:rsidR="00C16067">
        <w:rPr>
          <w:rFonts w:cstheme="minorHAnsi"/>
          <w:color w:val="000000"/>
        </w:rPr>
        <w:t xml:space="preserve">                             </w:t>
      </w:r>
      <w:r w:rsidRPr="009A4E23">
        <w:rPr>
          <w:rFonts w:cstheme="minorHAnsi"/>
          <w:color w:val="000000"/>
        </w:rPr>
        <w:t>z rozdziałem 3a ustawy z dnia 29 sierpnia 1997r. Prawo bankowe, prowadzony jest rachunek VAT.</w:t>
      </w:r>
    </w:p>
    <w:p w14:paraId="5DC28C3E" w14:textId="482A03AC" w:rsidR="00EA6528" w:rsidRPr="009A4E23" w:rsidRDefault="00EA6528" w:rsidP="00723D24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709"/>
        <w:jc w:val="both"/>
        <w:rPr>
          <w:rFonts w:cstheme="minorHAnsi"/>
          <w:color w:val="000000"/>
        </w:rPr>
      </w:pPr>
      <w:r w:rsidRPr="009A4E23">
        <w:rPr>
          <w:rFonts w:cstheme="minorHAnsi"/>
          <w:color w:val="000000"/>
        </w:rPr>
        <w:t xml:space="preserve">W przypadku wskazania na fakturze rachunku bankowego nieujawnionego w wykazie podatników VAT, tzw. „biała lista”, Zamawiający uprawniony będzie do dokonania płatności </w:t>
      </w:r>
      <w:r w:rsidR="00C16067">
        <w:rPr>
          <w:rFonts w:cstheme="minorHAnsi"/>
          <w:color w:val="000000"/>
        </w:rPr>
        <w:t xml:space="preserve">                     </w:t>
      </w:r>
      <w:r w:rsidRPr="009A4E23">
        <w:rPr>
          <w:rFonts w:cstheme="minorHAnsi"/>
          <w:color w:val="000000"/>
        </w:rPr>
        <w:t xml:space="preserve">na inny rachunek bankowy Wykonawcy ujawniony w wykazie podatników VAT lub zapłaty </w:t>
      </w:r>
      <w:r w:rsidR="00C16067">
        <w:rPr>
          <w:rFonts w:cstheme="minorHAnsi"/>
          <w:color w:val="000000"/>
        </w:rPr>
        <w:t xml:space="preserve">                       </w:t>
      </w:r>
      <w:r w:rsidRPr="009A4E23">
        <w:rPr>
          <w:rFonts w:cstheme="minorHAnsi"/>
          <w:color w:val="000000"/>
        </w:rPr>
        <w:t>na rachunek bankowy podany na fakturze z jednoczesnym powiadomieniem właściwego naczelnika urzędu skarbowego.</w:t>
      </w:r>
    </w:p>
    <w:p w14:paraId="0D96CB14" w14:textId="77777777" w:rsidR="0000286D" w:rsidRDefault="00EA6528" w:rsidP="00876410">
      <w:pPr>
        <w:autoSpaceDE w:val="0"/>
        <w:autoSpaceDN w:val="0"/>
        <w:adjustRightInd w:val="0"/>
        <w:jc w:val="center"/>
        <w:rPr>
          <w:rFonts w:cstheme="minorHAnsi"/>
          <w:color w:val="000000"/>
        </w:rPr>
      </w:pPr>
      <w:r w:rsidRPr="009A4E23">
        <w:rPr>
          <w:rFonts w:cstheme="minorHAnsi"/>
          <w:color w:val="000000"/>
        </w:rPr>
        <w:t>§ 7</w:t>
      </w:r>
    </w:p>
    <w:p w14:paraId="0B8B1678" w14:textId="19347C71" w:rsidR="00876410" w:rsidRPr="009A4E23" w:rsidRDefault="00876410" w:rsidP="00876410">
      <w:pPr>
        <w:autoSpaceDE w:val="0"/>
        <w:autoSpaceDN w:val="0"/>
        <w:adjustRightInd w:val="0"/>
        <w:jc w:val="center"/>
        <w:rPr>
          <w:rFonts w:cstheme="minorHAnsi"/>
          <w:color w:val="000000"/>
        </w:rPr>
      </w:pPr>
      <w:r w:rsidRPr="009A4E23">
        <w:rPr>
          <w:rFonts w:cstheme="minorHAnsi"/>
          <w:color w:val="000000"/>
        </w:rPr>
        <w:t>KARY UMOWNE</w:t>
      </w:r>
    </w:p>
    <w:p w14:paraId="71E9BB4E" w14:textId="77777777" w:rsidR="007F7903" w:rsidRPr="009A4E23" w:rsidRDefault="007F7903" w:rsidP="00723D24">
      <w:pPr>
        <w:numPr>
          <w:ilvl w:val="0"/>
          <w:numId w:val="12"/>
        </w:numPr>
        <w:suppressLineNumbers/>
        <w:tabs>
          <w:tab w:val="left" w:pos="720"/>
          <w:tab w:val="left" w:pos="1068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bCs/>
          <w:kern w:val="20"/>
          <w:lang w:eastAsia="pl-PL"/>
        </w:rPr>
      </w:pPr>
      <w:r w:rsidRPr="009A4E23">
        <w:rPr>
          <w:rFonts w:eastAsia="Times New Roman" w:cstheme="minorHAnsi"/>
          <w:bCs/>
          <w:kern w:val="20"/>
          <w:lang w:eastAsia="pl-PL"/>
        </w:rPr>
        <w:t>Wykonawca zapłaci „Zamawiającemu” kary umowne:</w:t>
      </w:r>
    </w:p>
    <w:p w14:paraId="2EC384A4" w14:textId="77777777" w:rsidR="007F7903" w:rsidRPr="009A4E23" w:rsidRDefault="007F7903" w:rsidP="00723D24">
      <w:pPr>
        <w:numPr>
          <w:ilvl w:val="4"/>
          <w:numId w:val="13"/>
        </w:numPr>
        <w:tabs>
          <w:tab w:val="clear" w:pos="3600"/>
        </w:tabs>
        <w:spacing w:after="0" w:line="276" w:lineRule="auto"/>
        <w:ind w:left="1134"/>
        <w:jc w:val="both"/>
        <w:rPr>
          <w:rFonts w:eastAsia="Times New Roman" w:cstheme="minorHAnsi"/>
          <w:kern w:val="20"/>
          <w:lang w:eastAsia="pl-PL"/>
        </w:rPr>
      </w:pPr>
      <w:r w:rsidRPr="009A4E23">
        <w:rPr>
          <w:rFonts w:eastAsia="Times New Roman" w:cstheme="minorHAnsi"/>
          <w:bCs/>
          <w:kern w:val="20"/>
          <w:lang w:eastAsia="pl-PL"/>
        </w:rPr>
        <w:t>z tytułu rozwiązania umowy, niewykonania lub nienależytego wykonania postanowień zawartych w umowie w wysokości 10,0 % wartości netto umowy;</w:t>
      </w:r>
    </w:p>
    <w:p w14:paraId="1DC4513C" w14:textId="77777777" w:rsidR="007F7903" w:rsidRPr="009A4E23" w:rsidRDefault="007F7903" w:rsidP="00723D24">
      <w:pPr>
        <w:numPr>
          <w:ilvl w:val="4"/>
          <w:numId w:val="13"/>
        </w:numPr>
        <w:tabs>
          <w:tab w:val="clear" w:pos="3600"/>
        </w:tabs>
        <w:spacing w:after="0" w:line="276" w:lineRule="auto"/>
        <w:ind w:left="1134"/>
        <w:jc w:val="both"/>
        <w:rPr>
          <w:rFonts w:eastAsia="Times New Roman" w:cstheme="minorHAnsi"/>
          <w:kern w:val="20"/>
          <w:lang w:eastAsia="pl-PL"/>
        </w:rPr>
      </w:pPr>
      <w:r w:rsidRPr="009A4E23">
        <w:rPr>
          <w:rFonts w:eastAsia="Times New Roman" w:cstheme="minorHAnsi"/>
          <w:kern w:val="20"/>
          <w:lang w:eastAsia="pl-PL"/>
        </w:rPr>
        <w:t>za zwłokę w oddaniu, określonego w umowie przedmiotu zamówienia w wysokości 2,0 % wynagrodzenia umownego netto za przedmiot zamówienia za każdy dzień zwłoki;</w:t>
      </w:r>
    </w:p>
    <w:p w14:paraId="0F6D337B" w14:textId="0612CBC6" w:rsidR="007F7903" w:rsidRPr="009A4E23" w:rsidRDefault="007F7903" w:rsidP="00723D24">
      <w:pPr>
        <w:numPr>
          <w:ilvl w:val="4"/>
          <w:numId w:val="13"/>
        </w:numPr>
        <w:tabs>
          <w:tab w:val="clear" w:pos="3600"/>
        </w:tabs>
        <w:spacing w:after="0" w:line="276" w:lineRule="auto"/>
        <w:ind w:left="1134"/>
        <w:jc w:val="both"/>
        <w:rPr>
          <w:rFonts w:eastAsia="Times New Roman" w:cstheme="minorHAnsi"/>
          <w:bCs/>
          <w:kern w:val="20"/>
          <w:lang w:eastAsia="pl-PL"/>
        </w:rPr>
      </w:pPr>
      <w:r w:rsidRPr="009A4E23">
        <w:rPr>
          <w:rFonts w:eastAsia="Times New Roman" w:cstheme="minorHAnsi"/>
          <w:kern w:val="20"/>
          <w:lang w:eastAsia="pl-PL"/>
        </w:rPr>
        <w:lastRenderedPageBreak/>
        <w:t xml:space="preserve">za zwłokę w usunięciu wad stwierdzonych przy odbiorze, oraz w okresie gwarancji, </w:t>
      </w:r>
      <w:r w:rsidR="0074399A">
        <w:rPr>
          <w:rFonts w:eastAsia="Times New Roman" w:cstheme="minorHAnsi"/>
          <w:kern w:val="20"/>
          <w:lang w:eastAsia="pl-PL"/>
        </w:rPr>
        <w:t xml:space="preserve">                             </w:t>
      </w:r>
      <w:r w:rsidRPr="009A4E23">
        <w:rPr>
          <w:rFonts w:eastAsia="Times New Roman" w:cstheme="minorHAnsi"/>
          <w:kern w:val="20"/>
          <w:lang w:eastAsia="pl-PL"/>
        </w:rPr>
        <w:t>w wysokości 0,5% wynagrodzenia umownego netto za przedmiot zamówienia, za każdy dzień zwłoki, licząc od dnia wyznaczonego przez Zamawiającego do ich usunięcia.</w:t>
      </w:r>
    </w:p>
    <w:p w14:paraId="6B5CB080" w14:textId="77777777" w:rsidR="007F7903" w:rsidRPr="009A4E23" w:rsidRDefault="007F7903" w:rsidP="00723D24">
      <w:pPr>
        <w:numPr>
          <w:ilvl w:val="0"/>
          <w:numId w:val="12"/>
        </w:numPr>
        <w:tabs>
          <w:tab w:val="left" w:pos="709"/>
        </w:tabs>
        <w:spacing w:after="0" w:line="276" w:lineRule="auto"/>
        <w:jc w:val="both"/>
        <w:rPr>
          <w:rFonts w:eastAsia="Times New Roman" w:cstheme="minorHAnsi"/>
          <w:bCs/>
          <w:kern w:val="20"/>
          <w:lang w:eastAsia="pl-PL"/>
        </w:rPr>
      </w:pPr>
      <w:r w:rsidRPr="009A4E23">
        <w:rPr>
          <w:rFonts w:eastAsia="Times New Roman" w:cstheme="minorHAnsi"/>
          <w:lang w:eastAsia="pl-PL"/>
        </w:rPr>
        <w:t>Łączna maksymalna wysokość kar umownych dla każdej ze stron nie może przekroczyć 10 % wynagrodzenia netto określonego w § 4 ust. 1 umowy.</w:t>
      </w:r>
    </w:p>
    <w:p w14:paraId="5DEC0EE4" w14:textId="634A1E54" w:rsidR="00EA6528" w:rsidRPr="009A4E23" w:rsidRDefault="00EA6528" w:rsidP="00723D24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9A4E23">
        <w:rPr>
          <w:rFonts w:cstheme="minorHAnsi"/>
          <w:color w:val="000000"/>
        </w:rPr>
        <w:t xml:space="preserve">Strony zastrzegają sobie prawo dochodzenia odszkodowania na zasadach ogólnych, </w:t>
      </w:r>
      <w:r w:rsidR="00C16067">
        <w:rPr>
          <w:rFonts w:cstheme="minorHAnsi"/>
          <w:color w:val="000000"/>
        </w:rPr>
        <w:t xml:space="preserve">                                         </w:t>
      </w:r>
      <w:r w:rsidRPr="009A4E23">
        <w:rPr>
          <w:rFonts w:cstheme="minorHAnsi"/>
          <w:color w:val="000000"/>
        </w:rPr>
        <w:t>o ile wartość faktycznie poniesionych szkód przekracza wysokość kar umownych.</w:t>
      </w:r>
    </w:p>
    <w:p w14:paraId="66AC4D1D" w14:textId="77777777" w:rsidR="0000286D" w:rsidRDefault="006156C7" w:rsidP="006156C7">
      <w:pPr>
        <w:autoSpaceDE w:val="0"/>
        <w:autoSpaceDN w:val="0"/>
        <w:adjustRightInd w:val="0"/>
        <w:jc w:val="center"/>
        <w:rPr>
          <w:rFonts w:cstheme="minorHAnsi"/>
        </w:rPr>
      </w:pPr>
      <w:r w:rsidRPr="009A4E23">
        <w:rPr>
          <w:rFonts w:cstheme="minorHAnsi"/>
        </w:rPr>
        <w:t>§ 8</w:t>
      </w:r>
    </w:p>
    <w:p w14:paraId="44042C5A" w14:textId="2A6C3E37" w:rsidR="006156C7" w:rsidRPr="009A4E23" w:rsidRDefault="006156C7" w:rsidP="006156C7">
      <w:pPr>
        <w:autoSpaceDE w:val="0"/>
        <w:autoSpaceDN w:val="0"/>
        <w:adjustRightInd w:val="0"/>
        <w:jc w:val="center"/>
        <w:rPr>
          <w:rFonts w:cstheme="minorHAnsi"/>
        </w:rPr>
      </w:pPr>
      <w:r w:rsidRPr="009A4E23">
        <w:rPr>
          <w:rFonts w:cstheme="minorHAnsi"/>
        </w:rPr>
        <w:t>G</w:t>
      </w:r>
      <w:r w:rsidR="00427D1F">
        <w:rPr>
          <w:rFonts w:cstheme="minorHAnsi"/>
        </w:rPr>
        <w:t>WARANCJA</w:t>
      </w:r>
    </w:p>
    <w:p w14:paraId="6F264545" w14:textId="77777777" w:rsidR="006156C7" w:rsidRPr="009A4E23" w:rsidRDefault="006156C7" w:rsidP="00723D24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567" w:hanging="563"/>
        <w:jc w:val="both"/>
        <w:rPr>
          <w:rFonts w:cstheme="minorHAnsi"/>
        </w:rPr>
      </w:pPr>
      <w:r w:rsidRPr="009A4E23">
        <w:rPr>
          <w:rFonts w:cstheme="minorHAnsi"/>
        </w:rPr>
        <w:t>Wykonawca udziela Zamawiającemu gwarancji jakości na wykonaną dokumentację projektową na okres od dnia jej przekazania do dnia zakończenia realizacji inwestycji.</w:t>
      </w:r>
    </w:p>
    <w:p w14:paraId="2A3C5A55" w14:textId="77777777" w:rsidR="006156C7" w:rsidRPr="009A4E23" w:rsidRDefault="006156C7" w:rsidP="00723D24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567" w:hanging="563"/>
        <w:jc w:val="both"/>
        <w:rPr>
          <w:rFonts w:cstheme="minorHAnsi"/>
        </w:rPr>
      </w:pPr>
      <w:r w:rsidRPr="009A4E23">
        <w:rPr>
          <w:rFonts w:cstheme="minorHAnsi"/>
        </w:rPr>
        <w:t>W ramach niniejszej gwarancji:</w:t>
      </w:r>
    </w:p>
    <w:p w14:paraId="686248DE" w14:textId="404D2C34" w:rsidR="006156C7" w:rsidRPr="009A4E23" w:rsidRDefault="006156C7" w:rsidP="00C16067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theme="minorHAnsi"/>
        </w:rPr>
      </w:pPr>
      <w:r w:rsidRPr="009A4E23">
        <w:rPr>
          <w:rFonts w:cstheme="minorHAnsi"/>
        </w:rPr>
        <w:t xml:space="preserve">Wykonawca jest odpowiedzialny wobec Zamawiającego za wady dokumentacji projektowej zmniejszające jej wartość lub użyteczność ze względu na cel określony w Umowie, </w:t>
      </w:r>
      <w:r w:rsidR="00C16067">
        <w:rPr>
          <w:rFonts w:cstheme="minorHAnsi"/>
        </w:rPr>
        <w:t xml:space="preserve">                                 </w:t>
      </w:r>
      <w:r w:rsidRPr="009A4E23">
        <w:rPr>
          <w:rFonts w:cstheme="minorHAnsi"/>
        </w:rPr>
        <w:t xml:space="preserve">a w szczególności odpowiada za rozwiązania niezgodne z obowiązującymi normami, niezgodne ze stosowanymi aktami prawnymi i normami prawa krajowego oraz wspólnotowego </w:t>
      </w:r>
      <w:r w:rsidR="00C16067">
        <w:rPr>
          <w:rFonts w:cstheme="minorHAnsi"/>
        </w:rPr>
        <w:t xml:space="preserve">                                  </w:t>
      </w:r>
      <w:r w:rsidRPr="009A4E23">
        <w:rPr>
          <w:rFonts w:cstheme="minorHAnsi"/>
        </w:rPr>
        <w:t xml:space="preserve">i przepisami techniczno-budowlanymi. Za wadę dokumentacji projektowej uważa się </w:t>
      </w:r>
      <w:r w:rsidR="00C16067">
        <w:rPr>
          <w:rFonts w:cstheme="minorHAnsi"/>
        </w:rPr>
        <w:t xml:space="preserve">                               </w:t>
      </w:r>
      <w:r w:rsidRPr="009A4E23">
        <w:rPr>
          <w:rFonts w:cstheme="minorHAnsi"/>
        </w:rPr>
        <w:t>w szczególności wadę, która doprowadzi lub może doprowadzić do wady Inwestycji lub jej dowolnej części,</w:t>
      </w:r>
    </w:p>
    <w:p w14:paraId="1D924C42" w14:textId="0681B325" w:rsidR="006156C7" w:rsidRPr="009A4E23" w:rsidRDefault="006156C7" w:rsidP="00C16067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theme="minorHAnsi"/>
        </w:rPr>
      </w:pPr>
      <w:r w:rsidRPr="009A4E23">
        <w:rPr>
          <w:rFonts w:cstheme="minorHAnsi"/>
        </w:rPr>
        <w:t>w przypadku wystąpienia wad dokumentacji projektowej, których nie ujawniono w trakcie odbioru, Zamawiający ma prawo żądać ich usunięcia w terminie wyznaczonym przez Zamawiającego (nie dłuższym niż 7 dni) od daty zawiadomienia Wykonawcy (naniesienie uzupełnień i poprawek na wszystkich egzemplarzach) pod rygorem naliczenia kar umownych. W przypadku nieusunięcia wad w wyznaczonym terminie lub odmowy ich usunięcia Zamawiający będzie uprawniony do zlecenia ich usunięcia podmiotowi trzeciemu na koszt</w:t>
      </w:r>
      <w:r w:rsidR="00C16067">
        <w:rPr>
          <w:rFonts w:cstheme="minorHAnsi"/>
        </w:rPr>
        <w:t xml:space="preserve">                         </w:t>
      </w:r>
      <w:r w:rsidRPr="009A4E23">
        <w:rPr>
          <w:rFonts w:cstheme="minorHAnsi"/>
        </w:rPr>
        <w:t xml:space="preserve"> i niebezpieczeństwo Wykonawcy,</w:t>
      </w:r>
    </w:p>
    <w:p w14:paraId="10845121" w14:textId="77777777" w:rsidR="006156C7" w:rsidRPr="009A4E23" w:rsidRDefault="006156C7" w:rsidP="00C16067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theme="minorHAnsi"/>
        </w:rPr>
      </w:pPr>
      <w:r w:rsidRPr="009A4E23">
        <w:rPr>
          <w:rFonts w:cstheme="minorHAnsi"/>
        </w:rPr>
        <w:t>okres rękojmi zostaje wydłużony i trwa od dnia przekazania dokumentacji projektowej do dnia wygaśnięcia odpowiedzialności wykonawcy robót budowlanych z tytułu gwarancji za wady robót wykonanych na podstawie dokumentacji projektowej. Odpowiedzialność z tytułu rękojmi Wykonawca ponosi na zasadach określonych w Kodeksie cywilnym.</w:t>
      </w:r>
    </w:p>
    <w:p w14:paraId="3F29079A" w14:textId="77777777" w:rsidR="006156C7" w:rsidRPr="009A4E23" w:rsidRDefault="006156C7" w:rsidP="00723D24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rFonts w:cstheme="minorHAnsi"/>
        </w:rPr>
      </w:pPr>
      <w:r w:rsidRPr="009A4E23">
        <w:rPr>
          <w:rFonts w:cstheme="minorHAnsi"/>
        </w:rPr>
        <w:t>Umowa stanowi jednocześnie dokument gwarancji.</w:t>
      </w:r>
    </w:p>
    <w:p w14:paraId="241563A8" w14:textId="0F7D2E3F" w:rsidR="00EA6528" w:rsidRPr="009A4E23" w:rsidRDefault="006156C7" w:rsidP="006156C7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9A4E23">
        <w:rPr>
          <w:rFonts w:cstheme="minorHAnsi"/>
        </w:rPr>
        <w:t xml:space="preserve">Wykonawca zobowiązany jest do zapłaty na rzecz Zamawiającego kary umownej w wysokości 1 000 zł w przypadku, gdy okres usunięcia wady przekroczy okresy wskazane w ust. 2, liczone za każdy dzień opóźnienia, nie więcej niż 0,5 % wartości netto wynagrodzenia, o którym mowa w § 5 ust. 1. </w:t>
      </w:r>
      <w:r w:rsidR="00C16067">
        <w:rPr>
          <w:rFonts w:cstheme="minorHAnsi"/>
        </w:rPr>
        <w:t xml:space="preserve">                                   </w:t>
      </w:r>
      <w:r w:rsidRPr="009A4E23">
        <w:rPr>
          <w:rFonts w:cstheme="minorHAnsi"/>
        </w:rPr>
        <w:t>W przypadku poniesienia szkody przewyższającej wskazane wyżej kwoty kar umownych, Zamawiający może dochodzić odszkodowania uzupełniającego do wysokości faktycznie poniesionej strat</w:t>
      </w:r>
    </w:p>
    <w:p w14:paraId="7935B4E7" w14:textId="77777777" w:rsidR="00427D1F" w:rsidRDefault="00EA6528" w:rsidP="00876410">
      <w:pPr>
        <w:autoSpaceDE w:val="0"/>
        <w:autoSpaceDN w:val="0"/>
        <w:adjustRightInd w:val="0"/>
        <w:jc w:val="center"/>
        <w:rPr>
          <w:rFonts w:cstheme="minorHAnsi"/>
          <w:color w:val="000000"/>
        </w:rPr>
      </w:pPr>
      <w:r w:rsidRPr="009A4E23">
        <w:rPr>
          <w:rFonts w:cstheme="minorHAnsi"/>
          <w:color w:val="000000"/>
        </w:rPr>
        <w:t xml:space="preserve">§ </w:t>
      </w:r>
      <w:r w:rsidR="006156C7" w:rsidRPr="009A4E23">
        <w:rPr>
          <w:rFonts w:cstheme="minorHAnsi"/>
          <w:color w:val="000000"/>
        </w:rPr>
        <w:t>9</w:t>
      </w:r>
    </w:p>
    <w:p w14:paraId="639CED29" w14:textId="7ECC285F" w:rsidR="00876410" w:rsidRPr="009A4E23" w:rsidRDefault="00876410" w:rsidP="00876410">
      <w:pPr>
        <w:autoSpaceDE w:val="0"/>
        <w:autoSpaceDN w:val="0"/>
        <w:adjustRightInd w:val="0"/>
        <w:jc w:val="center"/>
        <w:rPr>
          <w:rFonts w:cstheme="minorHAnsi"/>
          <w:color w:val="000000"/>
        </w:rPr>
      </w:pPr>
      <w:r w:rsidRPr="009A4E23">
        <w:rPr>
          <w:rFonts w:cstheme="minorHAnsi"/>
          <w:color w:val="000000"/>
        </w:rPr>
        <w:t>SPORY</w:t>
      </w:r>
    </w:p>
    <w:p w14:paraId="16432287" w14:textId="77777777" w:rsidR="00EA6528" w:rsidRPr="009A4E23" w:rsidRDefault="00EA6528" w:rsidP="00723D24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426" w:hanging="422"/>
        <w:jc w:val="both"/>
        <w:rPr>
          <w:rFonts w:cstheme="minorHAnsi"/>
          <w:color w:val="000000"/>
        </w:rPr>
      </w:pPr>
      <w:r w:rsidRPr="009A4E23">
        <w:rPr>
          <w:rFonts w:cstheme="minorHAnsi"/>
          <w:color w:val="000000"/>
        </w:rPr>
        <w:t>W razie powstania sporu na tle wykonywania niniejszej umowy Strony są zobowiązane przede wszystkim do wyczerpania drogi postępowania polubownego.</w:t>
      </w:r>
    </w:p>
    <w:p w14:paraId="28904659" w14:textId="69D3C434" w:rsidR="00EA6528" w:rsidRPr="009A4E23" w:rsidRDefault="00EA6528" w:rsidP="00723D24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426" w:hanging="422"/>
        <w:jc w:val="both"/>
        <w:rPr>
          <w:rFonts w:cstheme="minorHAnsi"/>
          <w:color w:val="000000"/>
        </w:rPr>
      </w:pPr>
      <w:r w:rsidRPr="009A4E23">
        <w:rPr>
          <w:rFonts w:cstheme="minorHAnsi"/>
          <w:color w:val="000000"/>
        </w:rPr>
        <w:t xml:space="preserve">Postępowanie polubowne wykonuje się poprzez skierowanie w formie pisemnej roszczenia </w:t>
      </w:r>
      <w:r w:rsidR="0074399A">
        <w:rPr>
          <w:rFonts w:cstheme="minorHAnsi"/>
          <w:color w:val="000000"/>
        </w:rPr>
        <w:t xml:space="preserve">                             </w:t>
      </w:r>
      <w:r w:rsidRPr="009A4E23">
        <w:rPr>
          <w:rFonts w:cstheme="minorHAnsi"/>
          <w:color w:val="000000"/>
        </w:rPr>
        <w:t>do drugiej strony umowy.</w:t>
      </w:r>
    </w:p>
    <w:p w14:paraId="41E78BBD" w14:textId="77777777" w:rsidR="00EA6528" w:rsidRPr="009A4E23" w:rsidRDefault="00EA6528" w:rsidP="00723D24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426" w:hanging="422"/>
        <w:jc w:val="both"/>
        <w:rPr>
          <w:rFonts w:cstheme="minorHAnsi"/>
          <w:color w:val="000000"/>
        </w:rPr>
      </w:pPr>
      <w:r w:rsidRPr="009A4E23">
        <w:rPr>
          <w:rFonts w:cstheme="minorHAnsi"/>
          <w:color w:val="000000"/>
        </w:rPr>
        <w:t>Spory powstałe w wyniku realizowania niniejszej umowy będą rozstrzygane przez sąd właściwy dla siedziby Zamawiającego.</w:t>
      </w:r>
    </w:p>
    <w:p w14:paraId="34DAD043" w14:textId="77777777" w:rsidR="00427D1F" w:rsidRDefault="00EA6528" w:rsidP="00876410">
      <w:pPr>
        <w:autoSpaceDE w:val="0"/>
        <w:autoSpaceDN w:val="0"/>
        <w:adjustRightInd w:val="0"/>
        <w:jc w:val="center"/>
        <w:rPr>
          <w:rFonts w:cstheme="minorHAnsi"/>
          <w:color w:val="000000"/>
        </w:rPr>
      </w:pPr>
      <w:r w:rsidRPr="009A4E23">
        <w:rPr>
          <w:rFonts w:cstheme="minorHAnsi"/>
          <w:color w:val="000000"/>
        </w:rPr>
        <w:lastRenderedPageBreak/>
        <w:t xml:space="preserve">§ </w:t>
      </w:r>
      <w:r w:rsidR="00164CEE" w:rsidRPr="009A4E23">
        <w:rPr>
          <w:rFonts w:cstheme="minorHAnsi"/>
          <w:color w:val="000000"/>
        </w:rPr>
        <w:t>10</w:t>
      </w:r>
    </w:p>
    <w:p w14:paraId="6AE8AF78" w14:textId="26C6D4B4" w:rsidR="00876410" w:rsidRPr="009A4E23" w:rsidRDefault="00876410" w:rsidP="00876410">
      <w:pPr>
        <w:autoSpaceDE w:val="0"/>
        <w:autoSpaceDN w:val="0"/>
        <w:adjustRightInd w:val="0"/>
        <w:jc w:val="center"/>
        <w:rPr>
          <w:rFonts w:cstheme="minorHAnsi"/>
          <w:color w:val="000000"/>
        </w:rPr>
      </w:pPr>
      <w:r w:rsidRPr="009A4E23">
        <w:rPr>
          <w:rFonts w:cstheme="minorHAnsi"/>
          <w:color w:val="000000"/>
        </w:rPr>
        <w:t xml:space="preserve"> RODO</w:t>
      </w:r>
    </w:p>
    <w:p w14:paraId="7BA07850" w14:textId="799CDBD5" w:rsidR="00EA6528" w:rsidRPr="009A4E23" w:rsidRDefault="00EA6528" w:rsidP="00EA6528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9A4E23">
        <w:rPr>
          <w:rFonts w:cstheme="minorHAnsi"/>
          <w:color w:val="000000"/>
        </w:rPr>
        <w:t xml:space="preserve">Zamawiający i Wykonawca zobowiązują się do przetwarzania danych osobowych pozyskanych </w:t>
      </w:r>
      <w:r w:rsidR="00C16067">
        <w:rPr>
          <w:rFonts w:cstheme="minorHAnsi"/>
          <w:color w:val="000000"/>
        </w:rPr>
        <w:t xml:space="preserve">                            </w:t>
      </w:r>
      <w:r w:rsidRPr="009A4E23">
        <w:rPr>
          <w:rFonts w:cstheme="minorHAnsi"/>
          <w:color w:val="000000"/>
        </w:rPr>
        <w:t xml:space="preserve">w związku z realizacją niniejszej umowy w sposób zgodny z przepisami ustawy z 29.08.1997r. </w:t>
      </w:r>
      <w:r w:rsidR="00C16067">
        <w:rPr>
          <w:rFonts w:cstheme="minorHAnsi"/>
          <w:color w:val="000000"/>
        </w:rPr>
        <w:t xml:space="preserve">                                       </w:t>
      </w:r>
      <w:r w:rsidRPr="009A4E23">
        <w:rPr>
          <w:rFonts w:cstheme="minorHAnsi"/>
          <w:color w:val="000000"/>
        </w:rPr>
        <w:t>o ochronie danych osobowych – UODO (Dz. U. 2016.922 oraz zgodnie z postanowieniami Rozporządzenia Parlamentu Europejskiego i Rady (UE) 2016/679 z 27.04.2016r. w sprawie ochrony osób fizycznych w związku z przetwarzaniem danych osobowych i w sprawie swobodnego przepływu takich danych.</w:t>
      </w:r>
    </w:p>
    <w:p w14:paraId="4D8164E5" w14:textId="77777777" w:rsidR="00427D1F" w:rsidRDefault="00EA6528" w:rsidP="00876410">
      <w:pPr>
        <w:autoSpaceDE w:val="0"/>
        <w:autoSpaceDN w:val="0"/>
        <w:adjustRightInd w:val="0"/>
        <w:jc w:val="center"/>
        <w:rPr>
          <w:rFonts w:cstheme="minorHAnsi"/>
          <w:color w:val="000000"/>
        </w:rPr>
      </w:pPr>
      <w:r w:rsidRPr="009A4E23">
        <w:rPr>
          <w:rFonts w:cstheme="minorHAnsi"/>
          <w:color w:val="000000"/>
        </w:rPr>
        <w:t>§ 1</w:t>
      </w:r>
      <w:r w:rsidR="00164CEE" w:rsidRPr="009A4E23">
        <w:rPr>
          <w:rFonts w:cstheme="minorHAnsi"/>
          <w:color w:val="000000"/>
        </w:rPr>
        <w:t>1</w:t>
      </w:r>
    </w:p>
    <w:p w14:paraId="5634A0A7" w14:textId="12FEA15F" w:rsidR="00876410" w:rsidRPr="009A4E23" w:rsidRDefault="00876410" w:rsidP="00876410">
      <w:pPr>
        <w:autoSpaceDE w:val="0"/>
        <w:autoSpaceDN w:val="0"/>
        <w:adjustRightInd w:val="0"/>
        <w:jc w:val="center"/>
        <w:rPr>
          <w:rFonts w:cstheme="minorHAnsi"/>
          <w:color w:val="000000"/>
        </w:rPr>
      </w:pPr>
      <w:r w:rsidRPr="009A4E23">
        <w:rPr>
          <w:rFonts w:cstheme="minorHAnsi"/>
          <w:color w:val="000000"/>
        </w:rPr>
        <w:t xml:space="preserve"> ZMIANA UMOWY</w:t>
      </w:r>
    </w:p>
    <w:p w14:paraId="3C040FCB" w14:textId="6F711F67" w:rsidR="00627DE2" w:rsidRPr="00C16067" w:rsidRDefault="00627DE2" w:rsidP="00C16067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/>
        </w:rPr>
      </w:pPr>
      <w:r w:rsidRPr="00C16067">
        <w:rPr>
          <w:rFonts w:cstheme="minorHAnsi"/>
          <w:color w:val="000000"/>
        </w:rPr>
        <w:t xml:space="preserve">W oparciu o art. 455 ust. 1 pkt.1  i 2  ustawy Prawo zamówień publicznych, Zamawiający dopuszcza zmianę postanowień niniejszej umowy, w przypadkach wymienionych w specyfikacji warunków zamówienia, a dotyczących: </w:t>
      </w:r>
    </w:p>
    <w:p w14:paraId="02DEB285" w14:textId="77777777" w:rsidR="00627DE2" w:rsidRPr="009A4E23" w:rsidRDefault="00627DE2" w:rsidP="00C16067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theme="minorHAnsi"/>
          <w:color w:val="000000"/>
        </w:rPr>
      </w:pPr>
      <w:r w:rsidRPr="009A4E23">
        <w:rPr>
          <w:rFonts w:cstheme="minorHAnsi"/>
          <w:color w:val="000000"/>
        </w:rPr>
        <w:t>a.</w:t>
      </w:r>
      <w:r w:rsidRPr="009A4E23">
        <w:rPr>
          <w:rFonts w:cstheme="minorHAnsi"/>
          <w:color w:val="000000"/>
        </w:rPr>
        <w:tab/>
        <w:t>nastąpiła ustawowa zmiana stawki podatku VAT. W przypadku zmiany ustawowej stawki podatku VAT cena brutto nie ulegnie zmianie. W zależności od wysokości nowych (zmienionych stawek podatku VAT), podwyższeniu bądź obniżeniu ulegnie kwota netto wynagrodzenia Wykonawcy,</w:t>
      </w:r>
    </w:p>
    <w:p w14:paraId="34734EA4" w14:textId="77777777" w:rsidR="00627DE2" w:rsidRPr="009A4E23" w:rsidRDefault="00627DE2" w:rsidP="00C16067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theme="minorHAnsi"/>
          <w:color w:val="000000"/>
        </w:rPr>
      </w:pPr>
      <w:r w:rsidRPr="009A4E23">
        <w:rPr>
          <w:rFonts w:cstheme="minorHAnsi"/>
          <w:color w:val="000000"/>
        </w:rPr>
        <w:t>b.</w:t>
      </w:r>
      <w:r w:rsidRPr="009A4E23">
        <w:rPr>
          <w:rFonts w:cstheme="minorHAnsi"/>
          <w:color w:val="000000"/>
        </w:rPr>
        <w:tab/>
        <w:t>nastąpiła zmiana danych wykonawcy, np. zmiana adresu, konta bankowego, nr Regon, osób kontaktowych.</w:t>
      </w:r>
    </w:p>
    <w:p w14:paraId="469CB781" w14:textId="77777777" w:rsidR="00627DE2" w:rsidRPr="009A4E23" w:rsidRDefault="00627DE2" w:rsidP="00C16067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cstheme="minorHAnsi"/>
          <w:color w:val="000000"/>
        </w:rPr>
      </w:pPr>
      <w:r w:rsidRPr="009A4E23">
        <w:rPr>
          <w:rFonts w:cstheme="minorHAnsi"/>
          <w:color w:val="000000"/>
        </w:rPr>
        <w:t>c.</w:t>
      </w:r>
      <w:r w:rsidRPr="009A4E23">
        <w:rPr>
          <w:rFonts w:cstheme="minorHAnsi"/>
          <w:color w:val="000000"/>
        </w:rPr>
        <w:tab/>
        <w:t>Wykonawca, któremu Zamawiający udzielił zamówienia, ma zastąpić nowy Wykonawca:</w:t>
      </w:r>
    </w:p>
    <w:p w14:paraId="0538BD1D" w14:textId="77777777" w:rsidR="00627DE2" w:rsidRPr="009A4E23" w:rsidRDefault="00627DE2" w:rsidP="00C16067">
      <w:p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cstheme="minorHAnsi"/>
          <w:color w:val="000000"/>
        </w:rPr>
      </w:pPr>
      <w:r w:rsidRPr="009A4E23">
        <w:rPr>
          <w:rFonts w:cstheme="minorHAnsi"/>
          <w:color w:val="000000"/>
        </w:rPr>
        <w:t>•</w:t>
      </w:r>
      <w:r w:rsidRPr="009A4E23">
        <w:rPr>
          <w:rFonts w:cstheme="minorHAnsi"/>
          <w:color w:val="000000"/>
        </w:rPr>
        <w:tab/>
        <w:t>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istotnych zmian umowy,</w:t>
      </w:r>
    </w:p>
    <w:p w14:paraId="6CBBAE91" w14:textId="77777777" w:rsidR="00627DE2" w:rsidRPr="009A4E23" w:rsidRDefault="00627DE2" w:rsidP="00C16067">
      <w:p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cstheme="minorHAnsi"/>
          <w:color w:val="000000"/>
        </w:rPr>
      </w:pPr>
      <w:r w:rsidRPr="009A4E23">
        <w:rPr>
          <w:rFonts w:cstheme="minorHAnsi"/>
          <w:color w:val="000000"/>
        </w:rPr>
        <w:t>•</w:t>
      </w:r>
      <w:r w:rsidRPr="009A4E23">
        <w:rPr>
          <w:rFonts w:cstheme="minorHAnsi"/>
          <w:color w:val="000000"/>
        </w:rPr>
        <w:tab/>
        <w:t>w wyniku przejęcia przez Zamawiającego zobowiązań Wykonawcy względem jego podwykonawców,</w:t>
      </w:r>
    </w:p>
    <w:p w14:paraId="7724D0E1" w14:textId="76D336E6" w:rsidR="00627DE2" w:rsidRPr="00C16067" w:rsidRDefault="00C16067" w:rsidP="00C16067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/>
        </w:rPr>
      </w:pPr>
      <w:r w:rsidRPr="00C16067">
        <w:rPr>
          <w:rFonts w:cstheme="minorHAnsi"/>
          <w:color w:val="000000"/>
        </w:rPr>
        <w:t>Z</w:t>
      </w:r>
      <w:r w:rsidR="00627DE2" w:rsidRPr="00C16067">
        <w:rPr>
          <w:rFonts w:cstheme="minorHAnsi"/>
          <w:color w:val="000000"/>
        </w:rPr>
        <w:t>ostały spełnione łącznie następujące warunki:</w:t>
      </w:r>
    </w:p>
    <w:p w14:paraId="5A6E50A2" w14:textId="0195AC52" w:rsidR="00627DE2" w:rsidRPr="00C16067" w:rsidRDefault="00627DE2" w:rsidP="00C1606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cstheme="minorHAnsi"/>
          <w:color w:val="000000"/>
        </w:rPr>
      </w:pPr>
      <w:r w:rsidRPr="00C16067">
        <w:rPr>
          <w:rFonts w:cstheme="minorHAnsi"/>
          <w:color w:val="000000"/>
        </w:rPr>
        <w:t>konieczność zmiany umowy spowodowana jest okolicznościami, których Zamawiający, działając z należytą starannością, nie mógł przewidzieć,</w:t>
      </w:r>
    </w:p>
    <w:p w14:paraId="55182B4B" w14:textId="5DFB6898" w:rsidR="00627DE2" w:rsidRPr="00C16067" w:rsidRDefault="00627DE2" w:rsidP="00C1606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cstheme="minorHAnsi"/>
          <w:color w:val="000000"/>
        </w:rPr>
      </w:pPr>
      <w:r w:rsidRPr="00C16067">
        <w:rPr>
          <w:rFonts w:cstheme="minorHAnsi"/>
          <w:color w:val="000000"/>
        </w:rPr>
        <w:t xml:space="preserve">łączna wartość zmian jest mniejsza niż 10% wartości zamówienia określonego pierwotnie </w:t>
      </w:r>
      <w:r w:rsidRPr="00C16067">
        <w:rPr>
          <w:rFonts w:cstheme="minorHAnsi"/>
          <w:color w:val="000000"/>
        </w:rPr>
        <w:br/>
        <w:t>w umowie.</w:t>
      </w:r>
    </w:p>
    <w:p w14:paraId="1B41D149" w14:textId="77777777" w:rsidR="00627DE2" w:rsidRPr="009A4E23" w:rsidRDefault="00627DE2" w:rsidP="00C1606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/>
        </w:rPr>
      </w:pPr>
      <w:r w:rsidRPr="009A4E23">
        <w:rPr>
          <w:rFonts w:cstheme="minorHAnsi"/>
          <w:color w:val="000000"/>
        </w:rPr>
        <w:t>3.</w:t>
      </w:r>
      <w:r w:rsidRPr="009A4E23">
        <w:rPr>
          <w:rFonts w:cstheme="minorHAnsi"/>
          <w:color w:val="000000"/>
        </w:rPr>
        <w:tab/>
        <w:t xml:space="preserve">Wszystkie powyższe postanowienia stanowią katalog zmian, na które Zamawiający może wyrazić zgodę. Nie stanowią jednocześnie zobowiązania do wyrażenia takiej zgody. </w:t>
      </w:r>
    </w:p>
    <w:p w14:paraId="4706ACB8" w14:textId="77777777" w:rsidR="00EA6528" w:rsidRPr="009A4E23" w:rsidRDefault="00627DE2" w:rsidP="00C1606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/>
        </w:rPr>
      </w:pPr>
      <w:r w:rsidRPr="009A4E23">
        <w:rPr>
          <w:rFonts w:cstheme="minorHAnsi"/>
          <w:color w:val="000000"/>
        </w:rPr>
        <w:t>4.</w:t>
      </w:r>
      <w:r w:rsidRPr="009A4E23">
        <w:rPr>
          <w:rFonts w:cstheme="minorHAnsi"/>
          <w:color w:val="000000"/>
        </w:rPr>
        <w:tab/>
        <w:t>Zmiana niniejszej umowy wymaga formy pisemnej pod rygorem nieważności.</w:t>
      </w:r>
    </w:p>
    <w:p w14:paraId="661CE875" w14:textId="77777777" w:rsidR="00723D24" w:rsidRPr="009A4E23" w:rsidRDefault="00723D24" w:rsidP="00723D24">
      <w:pPr>
        <w:autoSpaceDE w:val="0"/>
        <w:autoSpaceDN w:val="0"/>
        <w:adjustRightInd w:val="0"/>
        <w:jc w:val="center"/>
        <w:rPr>
          <w:rFonts w:cstheme="minorHAnsi"/>
          <w:color w:val="000000"/>
        </w:rPr>
      </w:pPr>
    </w:p>
    <w:p w14:paraId="78863E96" w14:textId="77777777" w:rsidR="00C16067" w:rsidRDefault="00723D24" w:rsidP="00723D24">
      <w:pPr>
        <w:autoSpaceDE w:val="0"/>
        <w:autoSpaceDN w:val="0"/>
        <w:adjustRightInd w:val="0"/>
        <w:jc w:val="center"/>
        <w:rPr>
          <w:rFonts w:cstheme="minorHAnsi"/>
          <w:color w:val="000000"/>
        </w:rPr>
      </w:pPr>
      <w:r w:rsidRPr="009A4E23">
        <w:rPr>
          <w:rFonts w:cstheme="minorHAnsi"/>
          <w:color w:val="000000"/>
        </w:rPr>
        <w:t>§ 12</w:t>
      </w:r>
    </w:p>
    <w:p w14:paraId="4839BA38" w14:textId="77777777" w:rsidR="00C16067" w:rsidRDefault="00C16067" w:rsidP="00C16067">
      <w:pPr>
        <w:autoSpaceDE w:val="0"/>
        <w:autoSpaceDN w:val="0"/>
        <w:adjustRightInd w:val="0"/>
        <w:jc w:val="center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ODSTAPIENIE OD UMOWY </w:t>
      </w:r>
    </w:p>
    <w:p w14:paraId="150E339B" w14:textId="3F30A514" w:rsidR="00723D24" w:rsidRPr="009A4E23" w:rsidRDefault="00723D24" w:rsidP="00C16067">
      <w:pPr>
        <w:autoSpaceDE w:val="0"/>
        <w:autoSpaceDN w:val="0"/>
        <w:adjustRightInd w:val="0"/>
        <w:jc w:val="center"/>
        <w:rPr>
          <w:rFonts w:cstheme="minorHAnsi"/>
          <w:color w:val="000000"/>
        </w:rPr>
      </w:pPr>
      <w:r w:rsidRPr="009A4E23">
        <w:rPr>
          <w:rFonts w:cstheme="minorHAnsi"/>
          <w:color w:val="000000"/>
        </w:rPr>
        <w:t>1.</w:t>
      </w:r>
      <w:r w:rsidRPr="009A4E23">
        <w:rPr>
          <w:rFonts w:cstheme="minorHAnsi"/>
          <w:color w:val="000000"/>
        </w:rPr>
        <w:tab/>
        <w:t>Zamawiającemu przysługuje prawo odstąpienia od umowy w następujących okolicznościach:</w:t>
      </w:r>
    </w:p>
    <w:p w14:paraId="5CDE8E8F" w14:textId="36CF56B3" w:rsidR="00723D24" w:rsidRPr="009A4E23" w:rsidRDefault="00723D24" w:rsidP="00723D24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color w:val="000000"/>
        </w:rPr>
      </w:pPr>
      <w:r w:rsidRPr="009A4E23">
        <w:rPr>
          <w:rFonts w:cstheme="minorHAnsi"/>
          <w:color w:val="000000"/>
        </w:rPr>
        <w:t>1)</w:t>
      </w:r>
      <w:r w:rsidRPr="009A4E23">
        <w:rPr>
          <w:rFonts w:cstheme="minorHAnsi"/>
          <w:color w:val="000000"/>
        </w:rPr>
        <w:tab/>
      </w:r>
      <w:r w:rsidR="00C16067">
        <w:rPr>
          <w:rFonts w:cstheme="minorHAnsi"/>
          <w:color w:val="000000"/>
        </w:rPr>
        <w:t>W</w:t>
      </w:r>
      <w:r w:rsidRPr="009A4E23">
        <w:rPr>
          <w:rFonts w:cstheme="minorHAnsi"/>
          <w:color w:val="000000"/>
        </w:rPr>
        <w:t xml:space="preserve"> razie wystąpienia istotnej zmiany okoliczności powodującej, że wykonanie umowy nie leży w interesie publicznym, czego nie można było przewidzieć w chwili zawarcia umowy. </w:t>
      </w:r>
    </w:p>
    <w:p w14:paraId="610FE834" w14:textId="4485AB24" w:rsidR="00723D24" w:rsidRPr="009A4E23" w:rsidRDefault="00C16067" w:rsidP="00723D24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 </w:t>
      </w:r>
      <w:r w:rsidR="00723D24" w:rsidRPr="009A4E23">
        <w:rPr>
          <w:rFonts w:cstheme="minorHAnsi"/>
          <w:color w:val="000000"/>
        </w:rPr>
        <w:t>Odstąpienie od umowy może nastąpić w terminie 30 dni od powzięcia wiadomości o  tych okolicznościach;</w:t>
      </w:r>
    </w:p>
    <w:p w14:paraId="3A4BEE14" w14:textId="209361E5" w:rsidR="00723D24" w:rsidRPr="009A4E23" w:rsidRDefault="00723D24" w:rsidP="00723D24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color w:val="000000"/>
        </w:rPr>
      </w:pPr>
      <w:r w:rsidRPr="009A4E23">
        <w:rPr>
          <w:rFonts w:cstheme="minorHAnsi"/>
          <w:color w:val="000000"/>
        </w:rPr>
        <w:t>2)</w:t>
      </w:r>
      <w:r w:rsidRPr="009A4E23">
        <w:rPr>
          <w:rFonts w:cstheme="minorHAnsi"/>
          <w:color w:val="000000"/>
        </w:rPr>
        <w:tab/>
      </w:r>
      <w:r w:rsidR="00C16067">
        <w:rPr>
          <w:rFonts w:cstheme="minorHAnsi"/>
          <w:color w:val="000000"/>
        </w:rPr>
        <w:t>W</w:t>
      </w:r>
      <w:r w:rsidRPr="009A4E23">
        <w:rPr>
          <w:rFonts w:cstheme="minorHAnsi"/>
          <w:color w:val="000000"/>
        </w:rPr>
        <w:t>ykonawca nie rozpoczął realizacji przedmiotu umowy bez uzasadnionych przyczyn oraz nie kontynuuje ich, pomimo wezwania Zamawiającego złożonego na piśmie;</w:t>
      </w:r>
    </w:p>
    <w:p w14:paraId="0DF95148" w14:textId="36CB12EF" w:rsidR="00723D24" w:rsidRPr="009A4E23" w:rsidRDefault="00723D24" w:rsidP="00723D24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color w:val="000000"/>
        </w:rPr>
      </w:pPr>
      <w:r w:rsidRPr="009A4E23">
        <w:rPr>
          <w:rFonts w:cstheme="minorHAnsi"/>
          <w:color w:val="000000"/>
        </w:rPr>
        <w:lastRenderedPageBreak/>
        <w:t>3)</w:t>
      </w:r>
      <w:r w:rsidRPr="009A4E23">
        <w:rPr>
          <w:rFonts w:cstheme="minorHAnsi"/>
          <w:color w:val="000000"/>
        </w:rPr>
        <w:tab/>
      </w:r>
      <w:r w:rsidR="00C16067">
        <w:rPr>
          <w:rFonts w:cstheme="minorHAnsi"/>
          <w:color w:val="000000"/>
        </w:rPr>
        <w:t>W</w:t>
      </w:r>
      <w:r w:rsidRPr="009A4E23">
        <w:rPr>
          <w:rFonts w:cstheme="minorHAnsi"/>
          <w:color w:val="000000"/>
        </w:rPr>
        <w:t xml:space="preserve">ykonawca wykonuje roboty wadliwie, niezgodnie z warunkami umowy, stosuje materiały niezgodne z wymaganiami oraz nie reaguje na polecenia Zamawiającego. </w:t>
      </w:r>
    </w:p>
    <w:p w14:paraId="30AFECBB" w14:textId="7DB82ACF" w:rsidR="00723D24" w:rsidRPr="009A4E23" w:rsidRDefault="00723D24" w:rsidP="00723D24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  <w:color w:val="000000"/>
        </w:rPr>
      </w:pPr>
      <w:r w:rsidRPr="009A4E23">
        <w:rPr>
          <w:rFonts w:cstheme="minorHAnsi"/>
          <w:color w:val="000000"/>
        </w:rPr>
        <w:t>4)</w:t>
      </w:r>
      <w:r w:rsidRPr="009A4E23">
        <w:rPr>
          <w:rFonts w:cstheme="minorHAnsi"/>
          <w:color w:val="000000"/>
        </w:rPr>
        <w:tab/>
      </w:r>
      <w:r w:rsidR="00C16067">
        <w:rPr>
          <w:rFonts w:cstheme="minorHAnsi"/>
          <w:color w:val="000000"/>
        </w:rPr>
        <w:t>W</w:t>
      </w:r>
      <w:r w:rsidRPr="009A4E23">
        <w:rPr>
          <w:rFonts w:cstheme="minorHAnsi"/>
          <w:color w:val="000000"/>
        </w:rPr>
        <w:t xml:space="preserve">ykonawca przerwał realizację przedmiotu zamówienia i przerwa ta trwa dłużej niż 14 dni – odstąpienie od umowy w tym przypadku może nastąpić w terminie dwóch tygodni </w:t>
      </w:r>
      <w:r w:rsidR="00C16067">
        <w:rPr>
          <w:rFonts w:cstheme="minorHAnsi"/>
          <w:color w:val="000000"/>
        </w:rPr>
        <w:t xml:space="preserve">                                   </w:t>
      </w:r>
      <w:r w:rsidRPr="009A4E23">
        <w:rPr>
          <w:rFonts w:cstheme="minorHAnsi"/>
          <w:color w:val="000000"/>
        </w:rPr>
        <w:t xml:space="preserve">od powzięcia wiadomości o powyższych okolicznościach, </w:t>
      </w:r>
    </w:p>
    <w:p w14:paraId="681996E6" w14:textId="77777777" w:rsidR="00723D24" w:rsidRPr="009A4E23" w:rsidRDefault="00723D24" w:rsidP="00723D2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/>
        </w:rPr>
      </w:pPr>
      <w:r w:rsidRPr="009A4E23">
        <w:rPr>
          <w:rFonts w:cstheme="minorHAnsi"/>
          <w:color w:val="000000"/>
        </w:rPr>
        <w:t>2.</w:t>
      </w:r>
      <w:r w:rsidRPr="009A4E23">
        <w:rPr>
          <w:rFonts w:cstheme="minorHAnsi"/>
          <w:color w:val="000000"/>
        </w:rPr>
        <w:tab/>
        <w:t xml:space="preserve">W przypadku odstąpienia od umowy, o którym mowa w ust. 1, Wykonawca ma prawo żądać wynagrodzenia należnego za roboty wykonane do dnia odstąpienia od umowy. </w:t>
      </w:r>
    </w:p>
    <w:p w14:paraId="38BEF502" w14:textId="77777777" w:rsidR="00723D24" w:rsidRPr="009A4E23" w:rsidRDefault="00723D24" w:rsidP="00723D2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/>
        </w:rPr>
      </w:pPr>
      <w:r w:rsidRPr="009A4E23">
        <w:rPr>
          <w:rFonts w:cstheme="minorHAnsi"/>
          <w:color w:val="000000"/>
        </w:rPr>
        <w:t>3.</w:t>
      </w:r>
      <w:r w:rsidRPr="009A4E23">
        <w:rPr>
          <w:rFonts w:cstheme="minorHAnsi"/>
          <w:color w:val="000000"/>
        </w:rPr>
        <w:tab/>
        <w:t>Wykonawcy przysługuje prawo odstąpienia od umowy, jeżeli:</w:t>
      </w:r>
    </w:p>
    <w:p w14:paraId="10CA2672" w14:textId="6BF6F74E" w:rsidR="00723D24" w:rsidRPr="009A4E23" w:rsidRDefault="00723D24" w:rsidP="00723D2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color w:val="000000"/>
        </w:rPr>
      </w:pPr>
      <w:r w:rsidRPr="009A4E23">
        <w:rPr>
          <w:rFonts w:cstheme="minorHAnsi"/>
          <w:color w:val="000000"/>
        </w:rPr>
        <w:t>1)</w:t>
      </w:r>
      <w:r w:rsidRPr="009A4E23">
        <w:rPr>
          <w:rFonts w:cstheme="minorHAnsi"/>
          <w:color w:val="000000"/>
        </w:rPr>
        <w:tab/>
      </w:r>
      <w:r w:rsidR="00C16067">
        <w:rPr>
          <w:rFonts w:cstheme="minorHAnsi"/>
          <w:color w:val="000000"/>
        </w:rPr>
        <w:t>Z</w:t>
      </w:r>
      <w:r w:rsidRPr="009A4E23">
        <w:rPr>
          <w:rFonts w:cstheme="minorHAnsi"/>
          <w:color w:val="000000"/>
        </w:rPr>
        <w:t xml:space="preserve">amawiający nie wywiązuje się z obowiązku zapłaty faktur, mimo dodatkowego wezwania </w:t>
      </w:r>
      <w:r w:rsidRPr="009A4E23">
        <w:rPr>
          <w:rFonts w:cstheme="minorHAnsi"/>
          <w:color w:val="000000"/>
        </w:rPr>
        <w:br/>
        <w:t>w terminie 2 m-</w:t>
      </w:r>
      <w:proofErr w:type="spellStart"/>
      <w:r w:rsidRPr="009A4E23">
        <w:rPr>
          <w:rFonts w:cstheme="minorHAnsi"/>
          <w:color w:val="000000"/>
        </w:rPr>
        <w:t>cy</w:t>
      </w:r>
      <w:proofErr w:type="spellEnd"/>
      <w:r w:rsidRPr="009A4E23">
        <w:rPr>
          <w:rFonts w:cstheme="minorHAnsi"/>
          <w:color w:val="000000"/>
        </w:rPr>
        <w:t xml:space="preserve"> od upływu terminu na zapłatę faktur, określonego w niemniejszej umowie.</w:t>
      </w:r>
    </w:p>
    <w:p w14:paraId="3631994A" w14:textId="566F8239" w:rsidR="00EA6528" w:rsidRPr="009A4E23" w:rsidRDefault="00723D24" w:rsidP="00723D2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  <w:color w:val="000000"/>
        </w:rPr>
      </w:pPr>
      <w:r w:rsidRPr="009A4E23">
        <w:rPr>
          <w:rFonts w:cstheme="minorHAnsi"/>
          <w:color w:val="000000"/>
        </w:rPr>
        <w:t>2)</w:t>
      </w:r>
      <w:r w:rsidRPr="009A4E23">
        <w:rPr>
          <w:rFonts w:cstheme="minorHAnsi"/>
          <w:color w:val="000000"/>
        </w:rPr>
        <w:tab/>
      </w:r>
      <w:r w:rsidR="00C16067">
        <w:rPr>
          <w:rFonts w:cstheme="minorHAnsi"/>
          <w:color w:val="000000"/>
        </w:rPr>
        <w:t>Z</w:t>
      </w:r>
      <w:r w:rsidRPr="009A4E23">
        <w:rPr>
          <w:rFonts w:cstheme="minorHAnsi"/>
          <w:color w:val="000000"/>
        </w:rPr>
        <w:t xml:space="preserve">amawiający odmawia bez uzasadnionej przyczyn odbioru robót lub podpisania protokołu odbioru robót – odstąpienie od umowy w tym przypadku może nastąpić w terminie 30 dni </w:t>
      </w:r>
      <w:r w:rsidR="00C16067">
        <w:rPr>
          <w:rFonts w:cstheme="minorHAnsi"/>
          <w:color w:val="000000"/>
        </w:rPr>
        <w:t xml:space="preserve">                                  </w:t>
      </w:r>
      <w:r w:rsidRPr="009A4E23">
        <w:rPr>
          <w:rFonts w:cstheme="minorHAnsi"/>
          <w:color w:val="000000"/>
        </w:rPr>
        <w:t>od powzięcia wiadomości o powyższej okoliczności.</w:t>
      </w:r>
    </w:p>
    <w:p w14:paraId="27D2765D" w14:textId="77777777" w:rsidR="00723D24" w:rsidRPr="009A4E23" w:rsidRDefault="00723D24" w:rsidP="00723D24">
      <w:pPr>
        <w:autoSpaceDE w:val="0"/>
        <w:autoSpaceDN w:val="0"/>
        <w:adjustRightInd w:val="0"/>
        <w:jc w:val="center"/>
        <w:rPr>
          <w:rFonts w:cstheme="minorHAnsi"/>
          <w:color w:val="000000"/>
        </w:rPr>
      </w:pPr>
    </w:p>
    <w:p w14:paraId="375BB880" w14:textId="77777777" w:rsidR="00427D1F" w:rsidRDefault="00EA6528" w:rsidP="00723D24">
      <w:pPr>
        <w:autoSpaceDE w:val="0"/>
        <w:autoSpaceDN w:val="0"/>
        <w:adjustRightInd w:val="0"/>
        <w:jc w:val="center"/>
        <w:rPr>
          <w:rFonts w:cstheme="minorHAnsi"/>
          <w:color w:val="000000"/>
        </w:rPr>
      </w:pPr>
      <w:r w:rsidRPr="009A4E23">
        <w:rPr>
          <w:rFonts w:cstheme="minorHAnsi"/>
          <w:color w:val="000000"/>
        </w:rPr>
        <w:t>§ 1</w:t>
      </w:r>
      <w:r w:rsidR="00723D24" w:rsidRPr="009A4E23">
        <w:rPr>
          <w:rFonts w:cstheme="minorHAnsi"/>
          <w:color w:val="000000"/>
        </w:rPr>
        <w:t>3</w:t>
      </w:r>
    </w:p>
    <w:p w14:paraId="50139664" w14:textId="1FEF389E" w:rsidR="00EA6528" w:rsidRPr="009A4E23" w:rsidRDefault="00876410" w:rsidP="00723D24">
      <w:pPr>
        <w:autoSpaceDE w:val="0"/>
        <w:autoSpaceDN w:val="0"/>
        <w:adjustRightInd w:val="0"/>
        <w:jc w:val="center"/>
        <w:rPr>
          <w:rFonts w:cstheme="minorHAnsi"/>
          <w:color w:val="000000"/>
        </w:rPr>
      </w:pPr>
      <w:r w:rsidRPr="009A4E23">
        <w:rPr>
          <w:rFonts w:cstheme="minorHAnsi"/>
          <w:color w:val="000000"/>
        </w:rPr>
        <w:t xml:space="preserve"> POSTANOWIENIA KOŃCOWE</w:t>
      </w:r>
    </w:p>
    <w:p w14:paraId="1A7D548B" w14:textId="77777777" w:rsidR="00EA6528" w:rsidRPr="009A4E23" w:rsidRDefault="00EA6528" w:rsidP="00723D24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284" w:hanging="349"/>
        <w:jc w:val="both"/>
        <w:rPr>
          <w:rFonts w:cstheme="minorHAnsi"/>
          <w:color w:val="000000"/>
        </w:rPr>
      </w:pPr>
      <w:r w:rsidRPr="009A4E23">
        <w:rPr>
          <w:rFonts w:cstheme="minorHAnsi"/>
          <w:color w:val="000000"/>
        </w:rPr>
        <w:t>W sprawach nieuregulowanych niniejszą umową stosuje się przepisy Kodeksu Cywilnego.</w:t>
      </w:r>
    </w:p>
    <w:p w14:paraId="552126A5" w14:textId="77777777" w:rsidR="00EA6528" w:rsidRPr="009A4E23" w:rsidRDefault="00EA6528" w:rsidP="00723D24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284" w:hanging="349"/>
        <w:jc w:val="both"/>
        <w:rPr>
          <w:rFonts w:cstheme="minorHAnsi"/>
          <w:color w:val="000000"/>
        </w:rPr>
      </w:pPr>
      <w:r w:rsidRPr="009A4E23">
        <w:rPr>
          <w:rFonts w:cstheme="minorHAnsi"/>
          <w:color w:val="000000"/>
        </w:rPr>
        <w:t>Wszelkie zmiany umowy wymagają formy pisemnej pod rygorem nieważności.</w:t>
      </w:r>
    </w:p>
    <w:p w14:paraId="73D47316" w14:textId="77777777" w:rsidR="00EA6528" w:rsidRPr="009A4E23" w:rsidRDefault="00EA6528" w:rsidP="00723D24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284" w:hanging="349"/>
        <w:jc w:val="both"/>
        <w:rPr>
          <w:rFonts w:cstheme="minorHAnsi"/>
          <w:color w:val="000000"/>
        </w:rPr>
      </w:pPr>
      <w:r w:rsidRPr="009A4E23">
        <w:rPr>
          <w:rFonts w:cstheme="minorHAnsi"/>
          <w:color w:val="000000"/>
        </w:rPr>
        <w:t>Umowę sporządzono w dwóch jednobrzmiących egzemplarzach, po jednym dla każdej ze Stron.</w:t>
      </w:r>
    </w:p>
    <w:p w14:paraId="38500974" w14:textId="77777777" w:rsidR="00EA6528" w:rsidRPr="009A4E23" w:rsidRDefault="00EA6528" w:rsidP="00876410">
      <w:pPr>
        <w:autoSpaceDE w:val="0"/>
        <w:autoSpaceDN w:val="0"/>
        <w:adjustRightInd w:val="0"/>
        <w:ind w:left="284" w:hanging="349"/>
        <w:jc w:val="both"/>
        <w:rPr>
          <w:rFonts w:cstheme="minorHAnsi"/>
          <w:color w:val="000000"/>
        </w:rPr>
      </w:pPr>
    </w:p>
    <w:p w14:paraId="264C0AD4" w14:textId="79F83C53" w:rsidR="00C208C0" w:rsidRPr="00427D1F" w:rsidRDefault="00C208C0" w:rsidP="00427D1F">
      <w:pPr>
        <w:jc w:val="center"/>
        <w:rPr>
          <w:rFonts w:cstheme="minorHAnsi"/>
          <w:b/>
          <w:bCs/>
          <w:sz w:val="18"/>
          <w:szCs w:val="18"/>
        </w:rPr>
      </w:pPr>
      <w:r w:rsidRPr="00427D1F">
        <w:rPr>
          <w:rFonts w:cstheme="minorHAnsi"/>
          <w:b/>
          <w:bCs/>
          <w:sz w:val="18"/>
          <w:szCs w:val="18"/>
        </w:rPr>
        <w:t xml:space="preserve">ZAMAWIAJĄCY                                                                                   </w:t>
      </w:r>
      <w:r w:rsidR="006D38D0" w:rsidRPr="00427D1F">
        <w:rPr>
          <w:rFonts w:cstheme="minorHAnsi"/>
          <w:b/>
          <w:bCs/>
          <w:sz w:val="18"/>
          <w:szCs w:val="18"/>
        </w:rPr>
        <w:tab/>
      </w:r>
      <w:r w:rsidR="006D38D0" w:rsidRPr="00427D1F">
        <w:rPr>
          <w:rFonts w:cstheme="minorHAnsi"/>
          <w:b/>
          <w:bCs/>
          <w:sz w:val="18"/>
          <w:szCs w:val="18"/>
        </w:rPr>
        <w:tab/>
      </w:r>
      <w:r w:rsidRPr="00427D1F">
        <w:rPr>
          <w:rFonts w:cstheme="minorHAnsi"/>
          <w:b/>
          <w:bCs/>
          <w:sz w:val="18"/>
          <w:szCs w:val="18"/>
        </w:rPr>
        <w:t xml:space="preserve"> </w:t>
      </w:r>
      <w:r w:rsidRPr="00427D1F">
        <w:rPr>
          <w:rFonts w:cstheme="minorHAnsi"/>
          <w:b/>
          <w:bCs/>
          <w:sz w:val="18"/>
          <w:szCs w:val="18"/>
        </w:rPr>
        <w:tab/>
        <w:t>WYKONAWCA</w:t>
      </w:r>
    </w:p>
    <w:p w14:paraId="4E482FB2" w14:textId="77777777" w:rsidR="00814D46" w:rsidRPr="009A4E23" w:rsidRDefault="00814D46">
      <w:pPr>
        <w:rPr>
          <w:rFonts w:cstheme="minorHAnsi"/>
        </w:rPr>
      </w:pPr>
    </w:p>
    <w:sectPr w:rsidR="00814D46" w:rsidRPr="009A4E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D7A1B" w14:textId="77777777" w:rsidR="003303E1" w:rsidRDefault="003303E1" w:rsidP="009A4E23">
      <w:pPr>
        <w:spacing w:after="0" w:line="240" w:lineRule="auto"/>
      </w:pPr>
      <w:r>
        <w:separator/>
      </w:r>
    </w:p>
  </w:endnote>
  <w:endnote w:type="continuationSeparator" w:id="0">
    <w:p w14:paraId="23B0EF5F" w14:textId="77777777" w:rsidR="003303E1" w:rsidRDefault="003303E1" w:rsidP="009A4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2C075" w14:textId="77777777" w:rsidR="003303E1" w:rsidRDefault="003303E1" w:rsidP="009A4E23">
      <w:pPr>
        <w:spacing w:after="0" w:line="240" w:lineRule="auto"/>
      </w:pPr>
      <w:r>
        <w:separator/>
      </w:r>
    </w:p>
  </w:footnote>
  <w:footnote w:type="continuationSeparator" w:id="0">
    <w:p w14:paraId="7B0B7352" w14:textId="77777777" w:rsidR="003303E1" w:rsidRDefault="003303E1" w:rsidP="009A4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C975C" w14:textId="325898F9" w:rsidR="009A4E23" w:rsidRPr="009A4E23" w:rsidRDefault="00000000" w:rsidP="009A4E23">
    <w:pPr>
      <w:pStyle w:val="Nagwek"/>
      <w:jc w:val="right"/>
      <w:rPr>
        <w:sz w:val="20"/>
        <w:szCs w:val="20"/>
      </w:rPr>
    </w:pPr>
    <w:sdt>
      <w:sdtPr>
        <w:rPr>
          <w:sz w:val="20"/>
          <w:szCs w:val="20"/>
        </w:rPr>
        <w:id w:val="-1174565327"/>
        <w:docPartObj>
          <w:docPartGallery w:val="Page Numbers (Margins)"/>
          <w:docPartUnique/>
        </w:docPartObj>
      </w:sdtPr>
      <w:sdtContent>
        <w:r w:rsidR="00BE5075" w:rsidRPr="00BE5075">
          <w:rPr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52F0EFE" wp14:editId="4F00359C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092866949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5EEF1A" w14:textId="77777777" w:rsidR="00BE5075" w:rsidRPr="00455163" w:rsidRDefault="00BE5075">
                              <w:pPr>
                                <w:pStyle w:val="Stopka"/>
                                <w:rPr>
                                  <w:rFonts w:eastAsiaTheme="majorEastAsia" w:cstheme="minorHAnsi"/>
                                  <w:sz w:val="16"/>
                                  <w:szCs w:val="16"/>
                                </w:rPr>
                              </w:pPr>
                              <w:r w:rsidRPr="00455163">
                                <w:rPr>
                                  <w:rFonts w:eastAsiaTheme="majorEastAsia" w:cstheme="minorHAnsi"/>
                                  <w:sz w:val="16"/>
                                  <w:szCs w:val="16"/>
                                </w:rPr>
                                <w:t>Strona</w:t>
                              </w:r>
                              <w:r w:rsidRPr="00455163">
                                <w:rPr>
                                  <w:rFonts w:eastAsiaTheme="minorEastAsia" w:cstheme="minorHAnsi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455163">
                                <w:rPr>
                                  <w:rFonts w:cstheme="minorHAnsi"/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455163">
                                <w:rPr>
                                  <w:rFonts w:eastAsiaTheme="minorEastAsia" w:cstheme="minorHAnsi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455163">
                                <w:rPr>
                                  <w:rFonts w:eastAsiaTheme="majorEastAsia" w:cstheme="minorHAnsi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455163">
                                <w:rPr>
                                  <w:rFonts w:eastAsiaTheme="majorEastAsia" w:cstheme="minorHAns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52F0EFE" id="Prostokąt 1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495EEF1A" w14:textId="77777777" w:rsidR="00BE5075" w:rsidRPr="00455163" w:rsidRDefault="00BE5075">
                        <w:pPr>
                          <w:pStyle w:val="Stopka"/>
                          <w:rPr>
                            <w:rFonts w:eastAsiaTheme="majorEastAsia" w:cstheme="minorHAnsi"/>
                            <w:sz w:val="16"/>
                            <w:szCs w:val="16"/>
                          </w:rPr>
                        </w:pPr>
                        <w:r w:rsidRPr="00455163">
                          <w:rPr>
                            <w:rFonts w:eastAsiaTheme="majorEastAsia" w:cstheme="minorHAnsi"/>
                            <w:sz w:val="16"/>
                            <w:szCs w:val="16"/>
                          </w:rPr>
                          <w:t>Strona</w:t>
                        </w:r>
                        <w:r w:rsidRPr="00455163">
                          <w:rPr>
                            <w:rFonts w:eastAsiaTheme="minorEastAsia" w:cstheme="minorHAnsi"/>
                            <w:sz w:val="16"/>
                            <w:szCs w:val="16"/>
                          </w:rPr>
                          <w:fldChar w:fldCharType="begin"/>
                        </w:r>
                        <w:r w:rsidRPr="00455163">
                          <w:rPr>
                            <w:rFonts w:cstheme="minorHAnsi"/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455163">
                          <w:rPr>
                            <w:rFonts w:eastAsiaTheme="minorEastAsia" w:cstheme="minorHAnsi"/>
                            <w:sz w:val="16"/>
                            <w:szCs w:val="16"/>
                          </w:rPr>
                          <w:fldChar w:fldCharType="separate"/>
                        </w:r>
                        <w:r w:rsidRPr="00455163">
                          <w:rPr>
                            <w:rFonts w:eastAsiaTheme="majorEastAsia" w:cstheme="minorHAnsi"/>
                            <w:sz w:val="16"/>
                            <w:szCs w:val="16"/>
                          </w:rPr>
                          <w:t>2</w:t>
                        </w:r>
                        <w:r w:rsidRPr="00455163">
                          <w:rPr>
                            <w:rFonts w:eastAsiaTheme="majorEastAsia" w:cstheme="minorHAnsi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A4E23" w:rsidRPr="009A4E23">
      <w:rPr>
        <w:sz w:val="20"/>
        <w:szCs w:val="20"/>
      </w:rPr>
      <w:t xml:space="preserve">załącznik nr 2 do SWZ TP </w:t>
    </w:r>
    <w:r w:rsidR="009A4E23">
      <w:rPr>
        <w:sz w:val="20"/>
        <w:szCs w:val="20"/>
      </w:rPr>
      <w:t>1</w:t>
    </w:r>
    <w:r w:rsidR="0074399A">
      <w:rPr>
        <w:sz w:val="20"/>
        <w:szCs w:val="20"/>
      </w:rPr>
      <w:t>1</w:t>
    </w:r>
    <w:r w:rsidR="009A4E23" w:rsidRPr="009A4E23">
      <w:rPr>
        <w:sz w:val="20"/>
        <w:szCs w:val="20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3122"/>
    <w:multiLevelType w:val="hybridMultilevel"/>
    <w:tmpl w:val="B06C929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A2B048">
      <w:start w:val="1"/>
      <w:numFmt w:val="decimal"/>
      <w:lvlText w:val="%2."/>
      <w:lvlJc w:val="left"/>
      <w:pPr>
        <w:ind w:left="1650" w:hanging="57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77300"/>
    <w:multiLevelType w:val="hybridMultilevel"/>
    <w:tmpl w:val="1EB6B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62FBD"/>
    <w:multiLevelType w:val="hybridMultilevel"/>
    <w:tmpl w:val="61A0D394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1E2771"/>
    <w:multiLevelType w:val="hybridMultilevel"/>
    <w:tmpl w:val="95DA6676"/>
    <w:lvl w:ilvl="0" w:tplc="4FF861E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27AF0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4CAE548">
      <w:start w:val="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23944DDE">
      <w:start w:val="1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8C5F49"/>
    <w:multiLevelType w:val="hybridMultilevel"/>
    <w:tmpl w:val="C554A072"/>
    <w:lvl w:ilvl="0" w:tplc="0F242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50C0C"/>
    <w:multiLevelType w:val="hybridMultilevel"/>
    <w:tmpl w:val="F2BE0B52"/>
    <w:lvl w:ilvl="0" w:tplc="0F242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D6BBD"/>
    <w:multiLevelType w:val="hybridMultilevel"/>
    <w:tmpl w:val="95D0C4A0"/>
    <w:lvl w:ilvl="0" w:tplc="FF3C34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A3694"/>
    <w:multiLevelType w:val="hybridMultilevel"/>
    <w:tmpl w:val="BEB25B1E"/>
    <w:lvl w:ilvl="0" w:tplc="0F242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A70BF6A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F56EC"/>
    <w:multiLevelType w:val="hybridMultilevel"/>
    <w:tmpl w:val="31223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56BA4"/>
    <w:multiLevelType w:val="hybridMultilevel"/>
    <w:tmpl w:val="FA50561E"/>
    <w:lvl w:ilvl="0" w:tplc="0F242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B0963"/>
    <w:multiLevelType w:val="hybridMultilevel"/>
    <w:tmpl w:val="9CFC179C"/>
    <w:lvl w:ilvl="0" w:tplc="1C263E46">
      <w:start w:val="1"/>
      <w:numFmt w:val="decimal"/>
      <w:lvlText w:val="%1."/>
      <w:lvlJc w:val="left"/>
      <w:pPr>
        <w:ind w:left="214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233CFD"/>
    <w:multiLevelType w:val="hybridMultilevel"/>
    <w:tmpl w:val="ED624B46"/>
    <w:lvl w:ilvl="0" w:tplc="68E0F2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CA4B4C"/>
    <w:multiLevelType w:val="hybridMultilevel"/>
    <w:tmpl w:val="DEBC6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B09C6"/>
    <w:multiLevelType w:val="hybridMultilevel"/>
    <w:tmpl w:val="4252D1D6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FB14BB48">
      <w:start w:val="1"/>
      <w:numFmt w:val="decimal"/>
      <w:lvlText w:val="%2."/>
      <w:lvlJc w:val="left"/>
      <w:pPr>
        <w:ind w:left="2145" w:hanging="705"/>
      </w:pPr>
      <w:rPr>
        <w:rFonts w:hint="default"/>
      </w:rPr>
    </w:lvl>
    <w:lvl w:ilvl="2" w:tplc="0B2ACC60">
      <w:start w:val="1"/>
      <w:numFmt w:val="lowerLetter"/>
      <w:lvlText w:val="%3."/>
      <w:lvlJc w:val="left"/>
      <w:pPr>
        <w:ind w:left="304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EF4B49"/>
    <w:multiLevelType w:val="hybridMultilevel"/>
    <w:tmpl w:val="D92E6474"/>
    <w:lvl w:ilvl="0" w:tplc="0F242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1C1105"/>
    <w:multiLevelType w:val="hybridMultilevel"/>
    <w:tmpl w:val="614E8A7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1C263E4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1C5EFA"/>
    <w:multiLevelType w:val="hybridMultilevel"/>
    <w:tmpl w:val="BBEA802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005262">
    <w:abstractNumId w:val="8"/>
  </w:num>
  <w:num w:numId="2" w16cid:durableId="395203272">
    <w:abstractNumId w:val="6"/>
  </w:num>
  <w:num w:numId="3" w16cid:durableId="2071689012">
    <w:abstractNumId w:val="13"/>
  </w:num>
  <w:num w:numId="4" w16cid:durableId="1069888027">
    <w:abstractNumId w:val="15"/>
  </w:num>
  <w:num w:numId="5" w16cid:durableId="1033923444">
    <w:abstractNumId w:val="10"/>
  </w:num>
  <w:num w:numId="6" w16cid:durableId="1715302729">
    <w:abstractNumId w:val="7"/>
  </w:num>
  <w:num w:numId="7" w16cid:durableId="1239824385">
    <w:abstractNumId w:val="14"/>
  </w:num>
  <w:num w:numId="8" w16cid:durableId="1498110498">
    <w:abstractNumId w:val="4"/>
  </w:num>
  <w:num w:numId="9" w16cid:durableId="180243991">
    <w:abstractNumId w:val="5"/>
  </w:num>
  <w:num w:numId="10" w16cid:durableId="1403137748">
    <w:abstractNumId w:val="9"/>
  </w:num>
  <w:num w:numId="11" w16cid:durableId="1443380431">
    <w:abstractNumId w:val="1"/>
  </w:num>
  <w:num w:numId="12" w16cid:durableId="906036677">
    <w:abstractNumId w:val="12"/>
  </w:num>
  <w:num w:numId="13" w16cid:durableId="1371954461">
    <w:abstractNumId w:val="3"/>
  </w:num>
  <w:num w:numId="14" w16cid:durableId="560291379">
    <w:abstractNumId w:val="0"/>
  </w:num>
  <w:num w:numId="15" w16cid:durableId="238177012">
    <w:abstractNumId w:val="11"/>
  </w:num>
  <w:num w:numId="16" w16cid:durableId="2040006098">
    <w:abstractNumId w:val="16"/>
  </w:num>
  <w:num w:numId="17" w16cid:durableId="860317809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8C0"/>
    <w:rsid w:val="0000286D"/>
    <w:rsid w:val="00051E9A"/>
    <w:rsid w:val="00067D64"/>
    <w:rsid w:val="00164CEE"/>
    <w:rsid w:val="0016537D"/>
    <w:rsid w:val="001F0D4A"/>
    <w:rsid w:val="00240626"/>
    <w:rsid w:val="002A49F4"/>
    <w:rsid w:val="002A7FAF"/>
    <w:rsid w:val="002B1542"/>
    <w:rsid w:val="00307CAF"/>
    <w:rsid w:val="003126AE"/>
    <w:rsid w:val="003303E1"/>
    <w:rsid w:val="003333F2"/>
    <w:rsid w:val="00336033"/>
    <w:rsid w:val="003A53F2"/>
    <w:rsid w:val="003F49B4"/>
    <w:rsid w:val="00427D1F"/>
    <w:rsid w:val="00455163"/>
    <w:rsid w:val="00477B5A"/>
    <w:rsid w:val="00497C48"/>
    <w:rsid w:val="00572F59"/>
    <w:rsid w:val="005B54DD"/>
    <w:rsid w:val="005D009B"/>
    <w:rsid w:val="006156C7"/>
    <w:rsid w:val="00627DE2"/>
    <w:rsid w:val="00694BAF"/>
    <w:rsid w:val="006D38D0"/>
    <w:rsid w:val="00712C3E"/>
    <w:rsid w:val="00723D24"/>
    <w:rsid w:val="0074399A"/>
    <w:rsid w:val="007812F9"/>
    <w:rsid w:val="007A0715"/>
    <w:rsid w:val="007B08CB"/>
    <w:rsid w:val="007D689D"/>
    <w:rsid w:val="007E3DAB"/>
    <w:rsid w:val="007F7903"/>
    <w:rsid w:val="00814D46"/>
    <w:rsid w:val="008647D4"/>
    <w:rsid w:val="008657C9"/>
    <w:rsid w:val="00876410"/>
    <w:rsid w:val="00917288"/>
    <w:rsid w:val="00931826"/>
    <w:rsid w:val="00932387"/>
    <w:rsid w:val="00944E91"/>
    <w:rsid w:val="009A4E23"/>
    <w:rsid w:val="009C4F55"/>
    <w:rsid w:val="009C72AC"/>
    <w:rsid w:val="00A0553B"/>
    <w:rsid w:val="00AD3279"/>
    <w:rsid w:val="00AF6284"/>
    <w:rsid w:val="00B518BD"/>
    <w:rsid w:val="00B559B0"/>
    <w:rsid w:val="00B8771E"/>
    <w:rsid w:val="00BE5075"/>
    <w:rsid w:val="00C11D8C"/>
    <w:rsid w:val="00C16067"/>
    <w:rsid w:val="00C208C0"/>
    <w:rsid w:val="00C347AB"/>
    <w:rsid w:val="00CE5B67"/>
    <w:rsid w:val="00D01031"/>
    <w:rsid w:val="00D43028"/>
    <w:rsid w:val="00D644BB"/>
    <w:rsid w:val="00D65975"/>
    <w:rsid w:val="00D71046"/>
    <w:rsid w:val="00D96684"/>
    <w:rsid w:val="00DC4631"/>
    <w:rsid w:val="00DF4270"/>
    <w:rsid w:val="00EA6528"/>
    <w:rsid w:val="00EE5AC1"/>
    <w:rsid w:val="00F3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D96EDD"/>
  <w15:chartTrackingRefBased/>
  <w15:docId w15:val="{0A6CB3E1-2176-448C-8402-D57AFF2C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08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08C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7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71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87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A4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4E23"/>
  </w:style>
  <w:style w:type="paragraph" w:styleId="Stopka">
    <w:name w:val="footer"/>
    <w:basedOn w:val="Normalny"/>
    <w:link w:val="StopkaZnak"/>
    <w:uiPriority w:val="99"/>
    <w:unhideWhenUsed/>
    <w:rsid w:val="009A4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4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2217</Words>
  <Characters>13305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DT</cp:lastModifiedBy>
  <cp:revision>8</cp:revision>
  <cp:lastPrinted>2023-07-25T06:34:00Z</cp:lastPrinted>
  <dcterms:created xsi:type="dcterms:W3CDTF">2023-03-10T12:12:00Z</dcterms:created>
  <dcterms:modified xsi:type="dcterms:W3CDTF">2023-08-21T06:09:00Z</dcterms:modified>
</cp:coreProperties>
</file>