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1A05" w14:textId="77777777" w:rsidR="00D62EFC" w:rsidRPr="00BF7B81" w:rsidRDefault="00D62EFC" w:rsidP="00D62EFC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BF7B81">
        <w:rPr>
          <w:rFonts w:asciiTheme="minorHAnsi" w:hAnsiTheme="minorHAnsi" w:cstheme="minorHAnsi"/>
          <w:b/>
          <w:sz w:val="20"/>
          <w:szCs w:val="20"/>
        </w:rPr>
        <w:t>ZAŁĄCZNIK NR</w:t>
      </w:r>
      <w:r w:rsidR="00A45F19" w:rsidRPr="00BF7B8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20C65" w:rsidRPr="00BF7B81">
        <w:rPr>
          <w:rFonts w:asciiTheme="minorHAnsi" w:hAnsiTheme="minorHAnsi" w:cstheme="minorHAnsi"/>
          <w:b/>
          <w:sz w:val="20"/>
          <w:szCs w:val="20"/>
        </w:rPr>
        <w:t>3</w:t>
      </w:r>
      <w:r w:rsidRPr="00BF7B81">
        <w:rPr>
          <w:rFonts w:asciiTheme="minorHAnsi" w:hAnsiTheme="minorHAnsi" w:cstheme="minorHAnsi"/>
          <w:b/>
          <w:sz w:val="20"/>
          <w:szCs w:val="20"/>
        </w:rPr>
        <w:t xml:space="preserve"> DO SWZ</w:t>
      </w:r>
    </w:p>
    <w:p w14:paraId="6683123F" w14:textId="77777777" w:rsidR="008B6A0B" w:rsidRPr="00BF7B81" w:rsidRDefault="008B6A0B" w:rsidP="008B6A0B">
      <w:pPr>
        <w:rPr>
          <w:rFonts w:asciiTheme="minorHAnsi" w:hAnsiTheme="minorHAnsi" w:cstheme="minorHAnsi"/>
          <w:b/>
          <w:sz w:val="20"/>
          <w:szCs w:val="20"/>
        </w:rPr>
      </w:pPr>
      <w:r w:rsidRPr="00BF7B81">
        <w:rPr>
          <w:rFonts w:asciiTheme="minorHAnsi" w:hAnsiTheme="minorHAnsi" w:cstheme="minorHAnsi"/>
          <w:b/>
          <w:sz w:val="20"/>
          <w:szCs w:val="20"/>
        </w:rPr>
        <w:t>Wykonawca:</w:t>
      </w:r>
    </w:p>
    <w:p w14:paraId="4D5FF252" w14:textId="2B436E75" w:rsidR="008B6A0B" w:rsidRPr="00BF7B81" w:rsidRDefault="008B6A0B" w:rsidP="008B6A0B">
      <w:pPr>
        <w:spacing w:after="0" w:line="240" w:lineRule="auto"/>
        <w:ind w:right="5954"/>
        <w:rPr>
          <w:rFonts w:asciiTheme="minorHAnsi" w:hAnsiTheme="minorHAnsi" w:cstheme="minorHAnsi"/>
          <w:sz w:val="20"/>
          <w:szCs w:val="20"/>
        </w:rPr>
      </w:pPr>
      <w:r w:rsidRPr="00BF7B81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74E02228" w14:textId="77777777" w:rsidR="008B6A0B" w:rsidRPr="00BF7B81" w:rsidRDefault="008B6A0B" w:rsidP="008B6A0B">
      <w:pPr>
        <w:spacing w:after="0" w:line="240" w:lineRule="auto"/>
        <w:ind w:right="5954"/>
        <w:rPr>
          <w:rFonts w:asciiTheme="minorHAnsi" w:hAnsiTheme="minorHAnsi" w:cstheme="minorHAnsi"/>
          <w:sz w:val="20"/>
          <w:szCs w:val="20"/>
        </w:rPr>
      </w:pPr>
    </w:p>
    <w:p w14:paraId="558B47B9" w14:textId="54F1501A" w:rsidR="008B6A0B" w:rsidRPr="00BF7B81" w:rsidRDefault="008B6A0B" w:rsidP="008B6A0B">
      <w:pPr>
        <w:spacing w:after="0" w:line="240" w:lineRule="auto"/>
        <w:ind w:right="5954"/>
        <w:rPr>
          <w:rFonts w:asciiTheme="minorHAnsi" w:hAnsiTheme="minorHAnsi" w:cstheme="minorHAnsi"/>
          <w:sz w:val="20"/>
          <w:szCs w:val="20"/>
        </w:rPr>
      </w:pPr>
      <w:r w:rsidRPr="00BF7B81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5B4B7353" w14:textId="77777777" w:rsidR="008B6A0B" w:rsidRPr="00BF7B81" w:rsidRDefault="008B6A0B" w:rsidP="008B6A0B">
      <w:pPr>
        <w:spacing w:line="240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BF7B81">
        <w:rPr>
          <w:rFonts w:asciiTheme="minorHAnsi" w:hAnsiTheme="minorHAnsi" w:cstheme="minorHAnsi"/>
          <w:i/>
          <w:sz w:val="20"/>
          <w:szCs w:val="20"/>
        </w:rPr>
        <w:t>(pełna nazwa / firma, adres, NIP / PESEL, KRS / CEiDG)</w:t>
      </w:r>
    </w:p>
    <w:p w14:paraId="78941F4D" w14:textId="77777777" w:rsidR="008B6A0B" w:rsidRPr="00BF7B81" w:rsidRDefault="008B6A0B" w:rsidP="008B6A0B">
      <w:pPr>
        <w:spacing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BF7B81">
        <w:rPr>
          <w:rFonts w:asciiTheme="minorHAnsi" w:hAnsiTheme="minorHAnsi" w:cstheme="minorHAnsi"/>
          <w:sz w:val="20"/>
          <w:szCs w:val="20"/>
          <w:u w:val="single"/>
        </w:rPr>
        <w:t>reprezentowany przez:</w:t>
      </w:r>
    </w:p>
    <w:p w14:paraId="6581B93E" w14:textId="489AC7DE" w:rsidR="008B6A0B" w:rsidRPr="00BF7B81" w:rsidRDefault="008B6A0B" w:rsidP="008B6A0B">
      <w:pPr>
        <w:spacing w:after="0" w:line="240" w:lineRule="auto"/>
        <w:ind w:right="5954"/>
        <w:rPr>
          <w:rFonts w:asciiTheme="minorHAnsi" w:hAnsiTheme="minorHAnsi" w:cstheme="minorHAnsi"/>
          <w:sz w:val="20"/>
          <w:szCs w:val="20"/>
        </w:rPr>
      </w:pPr>
      <w:r w:rsidRPr="00BF7B81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3CAC6B7F" w14:textId="77777777" w:rsidR="008B6A0B" w:rsidRPr="00BF7B81" w:rsidRDefault="008B6A0B" w:rsidP="008B6A0B">
      <w:pPr>
        <w:spacing w:after="0" w:line="240" w:lineRule="auto"/>
        <w:ind w:right="5954"/>
        <w:rPr>
          <w:rFonts w:asciiTheme="minorHAnsi" w:hAnsiTheme="minorHAnsi" w:cstheme="minorHAnsi"/>
          <w:sz w:val="20"/>
          <w:szCs w:val="20"/>
        </w:rPr>
      </w:pPr>
    </w:p>
    <w:p w14:paraId="3DA4B729" w14:textId="74F261FE" w:rsidR="008B6A0B" w:rsidRPr="00BF7B81" w:rsidRDefault="008B6A0B" w:rsidP="008B6A0B">
      <w:pPr>
        <w:spacing w:after="0" w:line="240" w:lineRule="auto"/>
        <w:ind w:right="5954"/>
        <w:rPr>
          <w:rFonts w:asciiTheme="minorHAnsi" w:hAnsiTheme="minorHAnsi" w:cstheme="minorHAnsi"/>
          <w:sz w:val="20"/>
          <w:szCs w:val="20"/>
        </w:rPr>
      </w:pPr>
      <w:r w:rsidRPr="00BF7B81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57294612" w14:textId="11A63F05" w:rsidR="008B6A0B" w:rsidRPr="00BF7B81" w:rsidRDefault="008B6A0B" w:rsidP="00BF7B81">
      <w:pPr>
        <w:spacing w:line="240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BF7B81">
        <w:rPr>
          <w:rFonts w:asciiTheme="minorHAnsi" w:hAnsiTheme="minorHAnsi" w:cstheme="minorHAnsi"/>
          <w:i/>
          <w:sz w:val="20"/>
          <w:szCs w:val="20"/>
        </w:rPr>
        <w:t>(imię, nazwisko, stanowisko / podstawa do reprezentacji)</w:t>
      </w:r>
    </w:p>
    <w:p w14:paraId="6571FB33" w14:textId="77777777" w:rsidR="008B6A0B" w:rsidRPr="00BF7B81" w:rsidRDefault="008B6A0B" w:rsidP="008B6A0B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F7B81">
        <w:rPr>
          <w:rFonts w:asciiTheme="minorHAnsi" w:hAnsiTheme="minorHAnsi" w:cstheme="minorHAnsi"/>
          <w:b/>
          <w:sz w:val="20"/>
          <w:szCs w:val="20"/>
          <w:u w:val="single"/>
        </w:rPr>
        <w:t>Oświadczenie Wykonawcy</w:t>
      </w:r>
    </w:p>
    <w:p w14:paraId="60BECB7C" w14:textId="77777777" w:rsidR="008B6A0B" w:rsidRPr="00BF7B81" w:rsidRDefault="008B6A0B" w:rsidP="008B6A0B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2914CD6" w14:textId="77777777" w:rsidR="008B6A0B" w:rsidRPr="00BF7B81" w:rsidRDefault="008B6A0B" w:rsidP="008B6A0B">
      <w:pPr>
        <w:spacing w:after="120" w:line="240" w:lineRule="auto"/>
        <w:contextualSpacing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BF7B81">
        <w:rPr>
          <w:rFonts w:asciiTheme="minorHAnsi" w:hAnsiTheme="minorHAnsi" w:cstheme="minorHAnsi"/>
          <w:b/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6B3D59B9" w14:textId="77777777" w:rsidR="008B6A0B" w:rsidRPr="00BF7B81" w:rsidRDefault="008B6A0B" w:rsidP="008B6A0B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BA7FFF3" w14:textId="77777777" w:rsidR="008B6A0B" w:rsidRPr="00BF7B81" w:rsidRDefault="008B6A0B" w:rsidP="008B6A0B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F7B81">
        <w:rPr>
          <w:rFonts w:asciiTheme="minorHAnsi" w:hAnsiTheme="minorHAnsi" w:cstheme="minorHAnsi"/>
          <w:b/>
          <w:sz w:val="20"/>
          <w:szCs w:val="20"/>
        </w:rPr>
        <w:t>składane na podstawie art. 125 ust. 1 ustawy z dnia 11 września 2019 r.</w:t>
      </w:r>
    </w:p>
    <w:p w14:paraId="6712DCED" w14:textId="77777777" w:rsidR="008B6A0B" w:rsidRPr="00BF7B81" w:rsidRDefault="008B6A0B" w:rsidP="008B6A0B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F7B81">
        <w:rPr>
          <w:rFonts w:asciiTheme="minorHAnsi" w:hAnsiTheme="minorHAnsi" w:cstheme="minorHAnsi"/>
          <w:b/>
          <w:sz w:val="20"/>
          <w:szCs w:val="20"/>
        </w:rPr>
        <w:t>Prawo zamówień publicznych (dalej jako: ustawa Pzp)</w:t>
      </w:r>
    </w:p>
    <w:p w14:paraId="59B24D28" w14:textId="77777777" w:rsidR="008B6A0B" w:rsidRPr="00BF7B81" w:rsidRDefault="008B6A0B" w:rsidP="008B6A0B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846E84D" w14:textId="77777777" w:rsidR="008B6A0B" w:rsidRPr="00BF7B81" w:rsidRDefault="008B6A0B" w:rsidP="008B6A0B">
      <w:pPr>
        <w:spacing w:before="120" w:after="0" w:line="240" w:lineRule="auto"/>
        <w:contextualSpacing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F7B81">
        <w:rPr>
          <w:rFonts w:asciiTheme="minorHAnsi" w:hAnsiTheme="minorHAnsi" w:cstheme="minorHAnsi"/>
          <w:b/>
          <w:sz w:val="20"/>
          <w:szCs w:val="20"/>
          <w:u w:val="single"/>
        </w:rPr>
        <w:t>DOTYCZĄCE PODSTAW DO WYKLUCZENIA Z POSTĘPOWANIA</w:t>
      </w:r>
    </w:p>
    <w:p w14:paraId="434A939C" w14:textId="77777777" w:rsidR="008B6A0B" w:rsidRPr="00BF7B81" w:rsidRDefault="008B6A0B" w:rsidP="008B6A0B">
      <w:pPr>
        <w:spacing w:before="120" w:line="240" w:lineRule="auto"/>
        <w:contextualSpacing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9A66880" w14:textId="114EBB1F" w:rsidR="008B6A0B" w:rsidRPr="0023225F" w:rsidRDefault="008B6A0B" w:rsidP="008B6A0B">
      <w:pPr>
        <w:pStyle w:val="Nagwek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7B81">
        <w:rPr>
          <w:rFonts w:asciiTheme="minorHAnsi" w:hAnsiTheme="minorHAnsi" w:cstheme="minorHAnsi"/>
          <w:sz w:val="20"/>
          <w:szCs w:val="20"/>
        </w:rPr>
        <w:tab/>
        <w:t>Na potrzeby postępowania o udzielenie zamówienia publicznego pn.</w:t>
      </w:r>
      <w:r w:rsidRPr="00BF7B8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001BF" w:rsidRPr="00403729">
        <w:rPr>
          <w:rFonts w:cstheme="minorHAnsi"/>
          <w:b/>
        </w:rPr>
        <w:t>„</w:t>
      </w:r>
      <w:r w:rsidR="000001BF" w:rsidRPr="00403729">
        <w:rPr>
          <w:rFonts w:cstheme="minorHAnsi"/>
          <w:b/>
          <w:bCs/>
          <w:color w:val="000000"/>
        </w:rPr>
        <w:t>Modernizacja hydroforni z wymiana zbiorników buforowych i renowacją zbiorników wody pitnej wraz z wykonaniem instalacji</w:t>
      </w:r>
      <w:r w:rsidR="000001BF" w:rsidRPr="00403729">
        <w:rPr>
          <w:rFonts w:cstheme="minorHAnsi"/>
          <w:b/>
        </w:rPr>
        <w:t>”. nr sprawy: IZP.2411.</w:t>
      </w:r>
      <w:r w:rsidR="00262C7F">
        <w:rPr>
          <w:rFonts w:cstheme="minorHAnsi"/>
          <w:b/>
        </w:rPr>
        <w:t>29</w:t>
      </w:r>
      <w:r w:rsidR="000001BF" w:rsidRPr="00403729">
        <w:rPr>
          <w:rFonts w:cstheme="minorHAnsi"/>
          <w:b/>
        </w:rPr>
        <w:t>.20</w:t>
      </w:r>
      <w:r w:rsidR="00262C7F">
        <w:rPr>
          <w:rFonts w:cstheme="minorHAnsi"/>
          <w:b/>
        </w:rPr>
        <w:t>25</w:t>
      </w:r>
      <w:r w:rsidR="000001BF" w:rsidRPr="00403729">
        <w:rPr>
          <w:rFonts w:cstheme="minorHAnsi"/>
          <w:b/>
        </w:rPr>
        <w:t>.</w:t>
      </w:r>
      <w:r w:rsidR="000001BF">
        <w:rPr>
          <w:rFonts w:cstheme="minorHAnsi"/>
          <w:b/>
        </w:rPr>
        <w:t>MK</w:t>
      </w:r>
      <w:r w:rsidRPr="00BF7B81">
        <w:rPr>
          <w:rFonts w:asciiTheme="minorHAnsi" w:hAnsiTheme="minorHAnsi" w:cstheme="minorHAnsi"/>
          <w:sz w:val="20"/>
          <w:szCs w:val="20"/>
        </w:rPr>
        <w:t>,</w:t>
      </w:r>
      <w:r w:rsidRPr="00BF7B8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BF7B81">
        <w:rPr>
          <w:rFonts w:asciiTheme="minorHAnsi" w:hAnsiTheme="minorHAnsi" w:cstheme="minorHAnsi"/>
          <w:sz w:val="20"/>
          <w:szCs w:val="20"/>
        </w:rPr>
        <w:t>oświadczam, co następuje:</w:t>
      </w:r>
    </w:p>
    <w:p w14:paraId="207B8754" w14:textId="77777777" w:rsidR="008B6A0B" w:rsidRPr="00BF7B81" w:rsidRDefault="008B6A0B" w:rsidP="008B6A0B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3E0359CA" w14:textId="77777777" w:rsidR="008B6A0B" w:rsidRPr="00BF7B81" w:rsidRDefault="008B6A0B" w:rsidP="008B6A0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F7B81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108 ust 1ustawy Pzp.</w:t>
      </w:r>
    </w:p>
    <w:p w14:paraId="21985DAC" w14:textId="77777777" w:rsidR="008B6A0B" w:rsidRPr="00BF7B81" w:rsidRDefault="008B6A0B" w:rsidP="008B6A0B">
      <w:pPr>
        <w:pStyle w:val="Akapitzlist"/>
        <w:jc w:val="both"/>
        <w:rPr>
          <w:rFonts w:asciiTheme="minorHAnsi" w:hAnsiTheme="minorHAnsi" w:cstheme="minorHAnsi"/>
        </w:rPr>
      </w:pPr>
    </w:p>
    <w:p w14:paraId="6D4E474E" w14:textId="77777777" w:rsidR="008B6A0B" w:rsidRPr="00BF7B81" w:rsidRDefault="008B6A0B" w:rsidP="008B6A0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F7B81">
        <w:rPr>
          <w:rFonts w:asciiTheme="minorHAnsi" w:hAnsiTheme="minorHAnsi" w:cstheme="minorHAnsi"/>
          <w:sz w:val="20"/>
          <w:szCs w:val="20"/>
        </w:rPr>
        <w:t xml:space="preserve">Oświadczam, że zachodzą w stosunku do mnie podstawy wykluczenia z postępowania na podstawie art. ……………. ustawy Pzp </w:t>
      </w:r>
      <w:r w:rsidRPr="00BF7B81">
        <w:rPr>
          <w:rFonts w:asciiTheme="minorHAnsi" w:hAnsiTheme="minorHAnsi" w:cstheme="minorHAnsi"/>
          <w:i/>
          <w:sz w:val="20"/>
          <w:szCs w:val="20"/>
        </w:rPr>
        <w:t>(podać mającą zastosowanie podstawę wykluczenia spośród wymienionych w art. 108 ust. 1).</w:t>
      </w:r>
      <w:r w:rsidRPr="00BF7B81">
        <w:rPr>
          <w:rFonts w:asciiTheme="minorHAnsi" w:hAnsiTheme="minorHAnsi" w:cstheme="minorHAnsi"/>
          <w:sz w:val="20"/>
          <w:szCs w:val="20"/>
        </w:rPr>
        <w:t xml:space="preserve"> Jednocześnie oświadczam, że w związku z ww. okolicznością, na podstawie art. 110 ust. 2 ustawy Pzp podjąłem następujące środki naprawcze:</w:t>
      </w:r>
    </w:p>
    <w:p w14:paraId="6F126189" w14:textId="31CC4C1A" w:rsidR="008B6A0B" w:rsidRPr="00BF7B81" w:rsidRDefault="008B6A0B" w:rsidP="008B6A0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F7B8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………………………………………………………………………………………………………………………………….…………………………………………………………………</w:t>
      </w:r>
      <w:r w:rsidR="003A7C46" w:rsidRPr="00BF7B8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2F34BBAF" w14:textId="77777777" w:rsidR="008B6A0B" w:rsidRPr="00BF7B81" w:rsidRDefault="008B6A0B" w:rsidP="008B6A0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10E63E" w14:textId="77777777" w:rsidR="008B6A0B" w:rsidRPr="00BF7B81" w:rsidRDefault="008B6A0B" w:rsidP="008B6A0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F7B81">
        <w:rPr>
          <w:rFonts w:asciiTheme="minorHAnsi" w:hAnsiTheme="minorHAnsi" w:cstheme="minorHAnsi"/>
          <w:sz w:val="20"/>
          <w:szCs w:val="20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</w:t>
      </w:r>
      <w:r w:rsidRPr="00BF7B81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</w:p>
    <w:p w14:paraId="445D9ECE" w14:textId="77777777" w:rsidR="008B6A0B" w:rsidRPr="00BF7B81" w:rsidRDefault="008B6A0B" w:rsidP="008B6A0B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F7B81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OŚWIADCZENIE DOTYCZĄCE PODANYCH INFORMACJI:</w:t>
      </w:r>
    </w:p>
    <w:p w14:paraId="56A22D36" w14:textId="77777777" w:rsidR="008B6A0B" w:rsidRPr="00BF7B81" w:rsidRDefault="008B6A0B" w:rsidP="008B6A0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F7B81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AD4B6F" w14:textId="77777777" w:rsidR="009930C1" w:rsidRPr="00BF7B81" w:rsidRDefault="009930C1" w:rsidP="008B6A0B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sectPr w:rsidR="009930C1" w:rsidRPr="00BF7B81" w:rsidSect="00D93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EE8C3" w14:textId="77777777" w:rsidR="00E2629C" w:rsidRDefault="00E2629C" w:rsidP="00A45F19">
      <w:pPr>
        <w:spacing w:after="0" w:line="240" w:lineRule="auto"/>
      </w:pPr>
      <w:r>
        <w:separator/>
      </w:r>
    </w:p>
  </w:endnote>
  <w:endnote w:type="continuationSeparator" w:id="0">
    <w:p w14:paraId="7814A675" w14:textId="77777777" w:rsidR="00E2629C" w:rsidRDefault="00E2629C" w:rsidP="00A4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49289" w14:textId="77777777" w:rsidR="00E2629C" w:rsidRDefault="00E2629C" w:rsidP="00A45F19">
      <w:pPr>
        <w:spacing w:after="0" w:line="240" w:lineRule="auto"/>
      </w:pPr>
      <w:r>
        <w:separator/>
      </w:r>
    </w:p>
  </w:footnote>
  <w:footnote w:type="continuationSeparator" w:id="0">
    <w:p w14:paraId="5E928689" w14:textId="77777777" w:rsidR="00E2629C" w:rsidRDefault="00E2629C" w:rsidP="00A45F19">
      <w:pPr>
        <w:spacing w:after="0" w:line="240" w:lineRule="auto"/>
      </w:pPr>
      <w:r>
        <w:continuationSeparator/>
      </w:r>
    </w:p>
  </w:footnote>
  <w:footnote w:id="1">
    <w:p w14:paraId="14100950" w14:textId="77777777" w:rsidR="008B6A0B" w:rsidRPr="008B6A0B" w:rsidRDefault="008B6A0B" w:rsidP="008B6A0B">
      <w:pPr>
        <w:spacing w:after="0" w:line="240" w:lineRule="auto"/>
        <w:jc w:val="both"/>
        <w:rPr>
          <w:rFonts w:ascii="Arial" w:hAnsi="Arial" w:cs="Arial"/>
          <w:color w:val="222222"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8B6A0B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8B6A0B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8B6A0B">
        <w:rPr>
          <w:rFonts w:ascii="Arial" w:hAnsi="Arial" w:cs="Arial"/>
          <w:color w:val="222222"/>
          <w:sz w:val="14"/>
          <w:szCs w:val="14"/>
        </w:rPr>
        <w:t>z postępowania o udzielenie zamówienia publicznego lub konkursu prowadzonego na podstawie ustawy Pzp wyklucza się:</w:t>
      </w:r>
    </w:p>
    <w:p w14:paraId="46420520" w14:textId="77777777" w:rsidR="008B6A0B" w:rsidRPr="008B6A0B" w:rsidRDefault="008B6A0B" w:rsidP="008B6A0B">
      <w:pPr>
        <w:spacing w:after="0" w:line="240" w:lineRule="auto"/>
        <w:jc w:val="both"/>
        <w:rPr>
          <w:rFonts w:ascii="Arial" w:hAnsi="Arial" w:cs="Arial"/>
          <w:color w:val="222222"/>
          <w:sz w:val="14"/>
          <w:szCs w:val="14"/>
        </w:rPr>
      </w:pPr>
      <w:r w:rsidRPr="008B6A0B">
        <w:rPr>
          <w:rFonts w:ascii="Arial" w:hAnsi="Arial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DCB65E7" w14:textId="77777777" w:rsidR="008B6A0B" w:rsidRPr="008B6A0B" w:rsidRDefault="008B6A0B" w:rsidP="008B6A0B">
      <w:pPr>
        <w:spacing w:after="0" w:line="240" w:lineRule="auto"/>
        <w:jc w:val="both"/>
        <w:rPr>
          <w:rFonts w:ascii="Arial" w:hAnsi="Arial" w:cs="Arial"/>
          <w:color w:val="222222"/>
          <w:sz w:val="14"/>
          <w:szCs w:val="14"/>
        </w:rPr>
      </w:pPr>
      <w:r w:rsidRPr="008B6A0B">
        <w:rPr>
          <w:rFonts w:ascii="Arial" w:hAnsi="Arial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F11417C" w14:textId="77777777" w:rsidR="008B6A0B" w:rsidRDefault="008B6A0B" w:rsidP="008B6A0B">
      <w:pPr>
        <w:pStyle w:val="Tekstprzypisudolnego"/>
      </w:pPr>
      <w:r w:rsidRPr="008B6A0B">
        <w:rPr>
          <w:rFonts w:ascii="Arial" w:hAnsi="Arial" w:cs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7D42B9B8"/>
    <w:lvl w:ilvl="0" w:tplc="7D9423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93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FC"/>
    <w:rsid w:val="000001BF"/>
    <w:rsid w:val="00040D0C"/>
    <w:rsid w:val="00074AA5"/>
    <w:rsid w:val="00074B02"/>
    <w:rsid w:val="000E6D10"/>
    <w:rsid w:val="00151EA3"/>
    <w:rsid w:val="00164A90"/>
    <w:rsid w:val="001A3FA9"/>
    <w:rsid w:val="001D0781"/>
    <w:rsid w:val="00230B1D"/>
    <w:rsid w:val="0023225F"/>
    <w:rsid w:val="00262C7F"/>
    <w:rsid w:val="00283A00"/>
    <w:rsid w:val="00295B00"/>
    <w:rsid w:val="00316F69"/>
    <w:rsid w:val="00322CD1"/>
    <w:rsid w:val="003A7C46"/>
    <w:rsid w:val="00400E5D"/>
    <w:rsid w:val="004C6B73"/>
    <w:rsid w:val="004F5A11"/>
    <w:rsid w:val="004F7EDD"/>
    <w:rsid w:val="0054702F"/>
    <w:rsid w:val="00552BF4"/>
    <w:rsid w:val="0058516F"/>
    <w:rsid w:val="005A3393"/>
    <w:rsid w:val="005B0701"/>
    <w:rsid w:val="005D08E9"/>
    <w:rsid w:val="005D5B2D"/>
    <w:rsid w:val="005D5BEF"/>
    <w:rsid w:val="006B7C50"/>
    <w:rsid w:val="007027CB"/>
    <w:rsid w:val="00820C65"/>
    <w:rsid w:val="008528A1"/>
    <w:rsid w:val="00872171"/>
    <w:rsid w:val="00893101"/>
    <w:rsid w:val="008961B4"/>
    <w:rsid w:val="008B6A0B"/>
    <w:rsid w:val="009778E1"/>
    <w:rsid w:val="009930C1"/>
    <w:rsid w:val="009C51FC"/>
    <w:rsid w:val="009E44F6"/>
    <w:rsid w:val="00A34549"/>
    <w:rsid w:val="00A45F19"/>
    <w:rsid w:val="00A80198"/>
    <w:rsid w:val="00A81680"/>
    <w:rsid w:val="00AE0B96"/>
    <w:rsid w:val="00B1358F"/>
    <w:rsid w:val="00B63894"/>
    <w:rsid w:val="00B95AB4"/>
    <w:rsid w:val="00BC03E8"/>
    <w:rsid w:val="00BD5932"/>
    <w:rsid w:val="00BF7B81"/>
    <w:rsid w:val="00C0742E"/>
    <w:rsid w:val="00C1435F"/>
    <w:rsid w:val="00CA0F2E"/>
    <w:rsid w:val="00CD646B"/>
    <w:rsid w:val="00D24776"/>
    <w:rsid w:val="00D62EFC"/>
    <w:rsid w:val="00D8384D"/>
    <w:rsid w:val="00D93EF1"/>
    <w:rsid w:val="00D94A76"/>
    <w:rsid w:val="00E1083F"/>
    <w:rsid w:val="00E11438"/>
    <w:rsid w:val="00E201E6"/>
    <w:rsid w:val="00E2629C"/>
    <w:rsid w:val="00E42AD0"/>
    <w:rsid w:val="00E47CC1"/>
    <w:rsid w:val="00F52AD0"/>
    <w:rsid w:val="00F80F23"/>
    <w:rsid w:val="00F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6432"/>
  <w15:docId w15:val="{27AEED83-0750-482F-9DDF-6A247E2B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E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62E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D62EFC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F1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F1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F19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B6A0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B6A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8B6A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Armata Izabela</dc:creator>
  <cp:lastModifiedBy>Klimczak Mariusz</cp:lastModifiedBy>
  <cp:revision>5</cp:revision>
  <dcterms:created xsi:type="dcterms:W3CDTF">2024-07-03T05:59:00Z</dcterms:created>
  <dcterms:modified xsi:type="dcterms:W3CDTF">2025-02-12T09:16:00Z</dcterms:modified>
</cp:coreProperties>
</file>