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D3A8F" w14:textId="77777777" w:rsidR="009F05A5" w:rsidRPr="00ED1375" w:rsidRDefault="009F05A5">
      <w:pPr>
        <w:jc w:val="center"/>
        <w:rPr>
          <w:rFonts w:asciiTheme="majorHAnsi" w:hAnsiTheme="majorHAnsi" w:cstheme="majorHAnsi"/>
        </w:rPr>
      </w:pPr>
    </w:p>
    <w:tbl>
      <w:tblPr>
        <w:tblStyle w:val="a"/>
        <w:tblW w:w="482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276"/>
        <w:gridCol w:w="3544"/>
      </w:tblGrid>
      <w:tr w:rsidR="00126BFC" w:rsidRPr="00ED1375" w14:paraId="5431D478" w14:textId="77777777" w:rsidTr="00126BFC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2A2ED" w14:textId="77777777" w:rsidR="00126BFC" w:rsidRPr="00ED1375" w:rsidRDefault="00126BFC" w:rsidP="001B06ED">
            <w:pPr>
              <w:jc w:val="center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  <w:noProof/>
                <w:lang w:val="pl-PL"/>
              </w:rPr>
              <w:drawing>
                <wp:inline distT="114300" distB="114300" distL="114300" distR="114300" wp14:anchorId="16B0E161" wp14:editId="1AC2FB4A">
                  <wp:extent cx="571500" cy="5715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140DA" w14:textId="77777777" w:rsidR="00126BFC" w:rsidRPr="00ED1375" w:rsidRDefault="00126BFC" w:rsidP="00126BFC">
            <w:pPr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  <w:noProof/>
                <w:lang w:val="pl-PL"/>
              </w:rPr>
              <w:drawing>
                <wp:inline distT="114300" distB="114300" distL="114300" distR="114300" wp14:anchorId="452F1070" wp14:editId="7E10F9FD">
                  <wp:extent cx="1667435" cy="426928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92" cy="4328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A86859" w14:textId="468C5B44" w:rsidR="00126BFC" w:rsidRDefault="00126BFC" w:rsidP="00ED1375">
      <w:pPr>
        <w:pStyle w:val="Nagwek1"/>
        <w:rPr>
          <w:rFonts w:asciiTheme="majorHAnsi" w:hAnsiTheme="majorHAnsi" w:cstheme="majorHAnsi"/>
          <w:sz w:val="22"/>
          <w:szCs w:val="22"/>
        </w:rPr>
      </w:pPr>
    </w:p>
    <w:p w14:paraId="11961A98" w14:textId="77777777" w:rsidR="00126BFC" w:rsidRPr="00126BFC" w:rsidRDefault="00126BFC" w:rsidP="00126BFC"/>
    <w:p w14:paraId="64322EFF" w14:textId="77777777" w:rsidR="00126BFC" w:rsidRDefault="00126BFC" w:rsidP="00ED1375">
      <w:pPr>
        <w:pStyle w:val="Nagwek1"/>
        <w:rPr>
          <w:rFonts w:asciiTheme="majorHAnsi" w:hAnsiTheme="majorHAnsi" w:cstheme="majorHAnsi"/>
          <w:sz w:val="22"/>
          <w:szCs w:val="22"/>
        </w:rPr>
      </w:pPr>
    </w:p>
    <w:p w14:paraId="1FB3EC00" w14:textId="53EDD0C1" w:rsidR="00126BFC" w:rsidRPr="00126BFC" w:rsidRDefault="00126BFC" w:rsidP="00126BFC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126BFC">
        <w:rPr>
          <w:rFonts w:asciiTheme="majorHAnsi" w:hAnsiTheme="majorHAnsi" w:cstheme="majorHAnsi"/>
          <w:b/>
          <w:sz w:val="48"/>
          <w:szCs w:val="48"/>
        </w:rPr>
        <w:t xml:space="preserve">Specyfikacja </w:t>
      </w:r>
      <w:r>
        <w:rPr>
          <w:rFonts w:asciiTheme="majorHAnsi" w:hAnsiTheme="majorHAnsi" w:cstheme="majorHAnsi"/>
          <w:b/>
          <w:sz w:val="48"/>
          <w:szCs w:val="48"/>
        </w:rPr>
        <w:t>zakresu</w:t>
      </w:r>
      <w:r w:rsidRPr="00126BFC">
        <w:rPr>
          <w:rFonts w:asciiTheme="majorHAnsi" w:hAnsiTheme="majorHAnsi" w:cstheme="majorHAnsi"/>
          <w:b/>
          <w:sz w:val="48"/>
          <w:szCs w:val="48"/>
        </w:rPr>
        <w:t xml:space="preserve">, </w:t>
      </w:r>
      <w:r w:rsidRPr="00126BFC">
        <w:rPr>
          <w:rFonts w:asciiTheme="majorHAnsi" w:hAnsiTheme="majorHAnsi" w:cstheme="majorHAnsi"/>
          <w:b/>
          <w:sz w:val="48"/>
          <w:szCs w:val="48"/>
          <w:lang w:val="pl-PL"/>
        </w:rPr>
        <w:t>dostaw</w:t>
      </w:r>
      <w:r>
        <w:rPr>
          <w:rFonts w:asciiTheme="majorHAnsi" w:hAnsiTheme="majorHAnsi" w:cstheme="majorHAnsi"/>
          <w:b/>
          <w:sz w:val="48"/>
          <w:szCs w:val="48"/>
          <w:lang w:val="pl-PL"/>
        </w:rPr>
        <w:t>y</w:t>
      </w:r>
      <w:r>
        <w:rPr>
          <w:rFonts w:asciiTheme="majorHAnsi" w:hAnsiTheme="majorHAnsi" w:cstheme="majorHAnsi"/>
          <w:b/>
          <w:sz w:val="48"/>
          <w:szCs w:val="48"/>
          <w:lang w:val="pl-PL"/>
        </w:rPr>
        <w:br/>
      </w:r>
      <w:r w:rsidRPr="00126BFC">
        <w:rPr>
          <w:rFonts w:asciiTheme="majorHAnsi" w:hAnsiTheme="majorHAnsi" w:cstheme="majorHAnsi"/>
          <w:b/>
          <w:sz w:val="48"/>
          <w:szCs w:val="48"/>
          <w:lang w:val="pl-PL"/>
        </w:rPr>
        <w:t xml:space="preserve">i wdrożenie </w:t>
      </w:r>
      <w:r w:rsidRPr="00126BFC">
        <w:rPr>
          <w:rFonts w:asciiTheme="majorHAnsi" w:hAnsiTheme="majorHAnsi" w:cstheme="majorHAnsi"/>
          <w:b/>
          <w:sz w:val="48"/>
          <w:szCs w:val="48"/>
        </w:rPr>
        <w:t xml:space="preserve">systemu </w:t>
      </w:r>
    </w:p>
    <w:p w14:paraId="5471891A" w14:textId="3790E7AE" w:rsidR="00126BFC" w:rsidRPr="00126BFC" w:rsidRDefault="00126BFC" w:rsidP="00126BFC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126BFC">
        <w:rPr>
          <w:rFonts w:asciiTheme="majorHAnsi" w:hAnsiTheme="majorHAnsi" w:cstheme="majorHAnsi"/>
          <w:b/>
          <w:sz w:val="48"/>
          <w:szCs w:val="48"/>
        </w:rPr>
        <w:t xml:space="preserve">w zakresie gromadzenia </w:t>
      </w:r>
      <w:r>
        <w:rPr>
          <w:rFonts w:asciiTheme="majorHAnsi" w:hAnsiTheme="majorHAnsi" w:cstheme="majorHAnsi"/>
          <w:b/>
          <w:sz w:val="48"/>
          <w:szCs w:val="48"/>
        </w:rPr>
        <w:t>i przetwarzania</w:t>
      </w:r>
      <w:r>
        <w:rPr>
          <w:rFonts w:asciiTheme="majorHAnsi" w:hAnsiTheme="majorHAnsi" w:cstheme="majorHAnsi"/>
          <w:b/>
          <w:sz w:val="48"/>
          <w:szCs w:val="48"/>
        </w:rPr>
        <w:br/>
      </w:r>
      <w:r w:rsidRPr="00126BFC">
        <w:rPr>
          <w:rFonts w:asciiTheme="majorHAnsi" w:hAnsiTheme="majorHAnsi" w:cstheme="majorHAnsi"/>
          <w:b/>
          <w:sz w:val="48"/>
          <w:szCs w:val="48"/>
        </w:rPr>
        <w:t>danych</w:t>
      </w:r>
      <w:r>
        <w:rPr>
          <w:rFonts w:asciiTheme="majorHAnsi" w:hAnsiTheme="majorHAnsi" w:cstheme="majorHAnsi"/>
          <w:b/>
          <w:sz w:val="48"/>
          <w:szCs w:val="48"/>
        </w:rPr>
        <w:t xml:space="preserve"> dotyczących</w:t>
      </w:r>
      <w:r w:rsidRPr="00126BFC">
        <w:rPr>
          <w:rFonts w:asciiTheme="majorHAnsi" w:hAnsiTheme="majorHAnsi" w:cstheme="majorHAnsi"/>
          <w:b/>
          <w:sz w:val="48"/>
          <w:szCs w:val="48"/>
        </w:rPr>
        <w:t xml:space="preserve"> osiągnie</w:t>
      </w:r>
      <w:r>
        <w:rPr>
          <w:rFonts w:asciiTheme="majorHAnsi" w:hAnsiTheme="majorHAnsi" w:cstheme="majorHAnsi"/>
          <w:b/>
          <w:sz w:val="48"/>
          <w:szCs w:val="48"/>
        </w:rPr>
        <w:t>ć</w:t>
      </w:r>
      <w:r w:rsidRPr="00126BFC">
        <w:rPr>
          <w:rFonts w:asciiTheme="majorHAnsi" w:hAnsiTheme="majorHAnsi" w:cstheme="majorHAnsi"/>
          <w:b/>
          <w:sz w:val="48"/>
          <w:szCs w:val="48"/>
        </w:rPr>
        <w:t xml:space="preserve"> pracowników i</w:t>
      </w:r>
      <w:r>
        <w:rPr>
          <w:rFonts w:asciiTheme="majorHAnsi" w:hAnsiTheme="majorHAnsi" w:cstheme="majorHAnsi"/>
          <w:b/>
          <w:sz w:val="48"/>
          <w:szCs w:val="48"/>
        </w:rPr>
        <w:t> </w:t>
      </w:r>
      <w:r w:rsidRPr="00126BFC">
        <w:rPr>
          <w:rFonts w:asciiTheme="majorHAnsi" w:hAnsiTheme="majorHAnsi" w:cstheme="majorHAnsi"/>
          <w:b/>
          <w:sz w:val="48"/>
          <w:szCs w:val="48"/>
        </w:rPr>
        <w:t>doktorantów</w:t>
      </w:r>
    </w:p>
    <w:p w14:paraId="515F9E85" w14:textId="77777777" w:rsidR="00126BFC" w:rsidRPr="00126BFC" w:rsidRDefault="00126BFC" w:rsidP="00ED1375">
      <w:pPr>
        <w:pStyle w:val="Nagwek1"/>
        <w:rPr>
          <w:rFonts w:asciiTheme="majorHAnsi" w:hAnsiTheme="majorHAnsi" w:cstheme="majorHAnsi"/>
          <w:b/>
          <w:sz w:val="48"/>
          <w:szCs w:val="48"/>
        </w:rPr>
      </w:pPr>
    </w:p>
    <w:p w14:paraId="4A07A48E" w14:textId="77777777" w:rsidR="00126BFC" w:rsidRDefault="00126BFC" w:rsidP="00ED1375">
      <w:pPr>
        <w:pStyle w:val="Nagwek1"/>
        <w:rPr>
          <w:rFonts w:asciiTheme="majorHAnsi" w:hAnsiTheme="majorHAnsi" w:cstheme="majorHAnsi"/>
          <w:sz w:val="22"/>
          <w:szCs w:val="22"/>
        </w:rPr>
      </w:pPr>
    </w:p>
    <w:p w14:paraId="6B807969" w14:textId="77777777" w:rsidR="00126BFC" w:rsidRDefault="00126BFC" w:rsidP="00ED1375">
      <w:pPr>
        <w:pStyle w:val="Nagwek1"/>
        <w:rPr>
          <w:rFonts w:asciiTheme="majorHAnsi" w:hAnsiTheme="majorHAnsi" w:cstheme="majorHAnsi"/>
          <w:sz w:val="22"/>
          <w:szCs w:val="22"/>
        </w:rPr>
      </w:pPr>
    </w:p>
    <w:p w14:paraId="02E64F49" w14:textId="77777777" w:rsidR="00126BFC" w:rsidRDefault="00126BFC" w:rsidP="00ED1375">
      <w:pPr>
        <w:pStyle w:val="Nagwek1"/>
        <w:rPr>
          <w:rFonts w:asciiTheme="majorHAnsi" w:hAnsiTheme="majorHAnsi" w:cstheme="majorHAnsi"/>
          <w:sz w:val="22"/>
          <w:szCs w:val="22"/>
        </w:rPr>
      </w:pPr>
    </w:p>
    <w:p w14:paraId="36C81394" w14:textId="35330F7F" w:rsidR="009F05A5" w:rsidRPr="00ED1375" w:rsidRDefault="00150D5D" w:rsidP="00ED1375">
      <w:pPr>
        <w:pStyle w:val="Nagwek1"/>
        <w:rPr>
          <w:rFonts w:asciiTheme="majorHAnsi" w:hAnsiTheme="majorHAnsi" w:cstheme="majorHAnsi"/>
          <w:b/>
          <w:sz w:val="24"/>
          <w:szCs w:val="24"/>
        </w:rPr>
      </w:pPr>
      <w:r w:rsidRPr="00ED1375">
        <w:rPr>
          <w:rFonts w:asciiTheme="majorHAnsi" w:hAnsiTheme="majorHAnsi" w:cstheme="majorHAnsi"/>
          <w:sz w:val="22"/>
          <w:szCs w:val="22"/>
        </w:rPr>
        <w:br w:type="page"/>
      </w:r>
      <w:bookmarkStart w:id="0" w:name="_jb9r131iqit4" w:colFirst="0" w:colLast="0"/>
      <w:bookmarkStart w:id="1" w:name="_uk4i5jbda0fv" w:colFirst="0" w:colLast="0"/>
      <w:bookmarkEnd w:id="0"/>
      <w:bookmarkEnd w:id="1"/>
      <w:r w:rsidRPr="00ED1375">
        <w:rPr>
          <w:rFonts w:asciiTheme="majorHAnsi" w:hAnsiTheme="majorHAnsi" w:cstheme="majorHAnsi"/>
          <w:b/>
          <w:sz w:val="24"/>
          <w:szCs w:val="24"/>
        </w:rPr>
        <w:lastRenderedPageBreak/>
        <w:t>1. Wymagania Formalne</w:t>
      </w:r>
    </w:p>
    <w:p w14:paraId="34A3F86C" w14:textId="77777777" w:rsidR="009F05A5" w:rsidRPr="00507CD7" w:rsidRDefault="00150D5D" w:rsidP="00940A8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07CD7">
        <w:rPr>
          <w:rFonts w:asciiTheme="majorHAnsi" w:hAnsiTheme="majorHAnsi" w:cstheme="majorHAnsi"/>
        </w:rPr>
        <w:t>W ramach wdrożenia należy:</w:t>
      </w:r>
    </w:p>
    <w:p w14:paraId="3497AB41" w14:textId="0EADA785" w:rsidR="00F72BD9" w:rsidRDefault="00150D5D" w:rsidP="00940A8A">
      <w:pPr>
        <w:pStyle w:val="Akapitzlist"/>
        <w:numPr>
          <w:ilvl w:val="0"/>
          <w:numId w:val="39"/>
        </w:numPr>
        <w:tabs>
          <w:tab w:val="left" w:pos="1078"/>
          <w:tab w:val="left" w:pos="1843"/>
        </w:tabs>
        <w:ind w:left="1560" w:hanging="426"/>
        <w:jc w:val="both"/>
        <w:rPr>
          <w:rFonts w:asciiTheme="majorHAnsi" w:hAnsiTheme="majorHAnsi" w:cstheme="majorHAnsi"/>
        </w:rPr>
      </w:pPr>
      <w:r w:rsidRPr="00F72BD9">
        <w:rPr>
          <w:rFonts w:asciiTheme="majorHAnsi" w:hAnsiTheme="majorHAnsi" w:cstheme="majorHAnsi"/>
        </w:rPr>
        <w:t>I</w:t>
      </w:r>
      <w:r w:rsidR="00507CD7" w:rsidRPr="00F72BD9">
        <w:rPr>
          <w:rFonts w:asciiTheme="majorHAnsi" w:hAnsiTheme="majorHAnsi" w:cstheme="majorHAnsi"/>
        </w:rPr>
        <w:t>–</w:t>
      </w:r>
      <w:r w:rsidRPr="00F72BD9">
        <w:rPr>
          <w:rFonts w:asciiTheme="majorHAnsi" w:hAnsiTheme="majorHAnsi" w:cstheme="majorHAnsi"/>
        </w:rPr>
        <w:t xml:space="preserve"> </w:t>
      </w:r>
      <w:r w:rsidR="00507CD7" w:rsidRPr="00F72BD9">
        <w:rPr>
          <w:rFonts w:asciiTheme="majorHAnsi" w:hAnsiTheme="majorHAnsi" w:cstheme="majorHAnsi"/>
        </w:rPr>
        <w:t>opracować</w:t>
      </w:r>
      <w:r w:rsidRPr="00F72BD9">
        <w:rPr>
          <w:rFonts w:asciiTheme="majorHAnsi" w:hAnsiTheme="majorHAnsi" w:cstheme="majorHAnsi"/>
        </w:rPr>
        <w:t xml:space="preserve"> projekt architektury systemu,</w:t>
      </w:r>
      <w:r w:rsidR="00F72BD9" w:rsidRPr="00F72BD9">
        <w:rPr>
          <w:rFonts w:asciiTheme="majorHAnsi" w:hAnsiTheme="majorHAnsi" w:cstheme="majorHAnsi"/>
        </w:rPr>
        <w:t xml:space="preserve"> specyfikację, harmonogram wdrożenia oraz propozycję podziału prac na etapy we współpracy z Zamawiającym, </w:t>
      </w:r>
    </w:p>
    <w:p w14:paraId="1321054C" w14:textId="087B432C" w:rsidR="00F72BD9" w:rsidRDefault="00150D5D" w:rsidP="00940A8A">
      <w:pPr>
        <w:pStyle w:val="Akapitzlist"/>
        <w:numPr>
          <w:ilvl w:val="0"/>
          <w:numId w:val="39"/>
        </w:numPr>
        <w:tabs>
          <w:tab w:val="left" w:pos="1078"/>
          <w:tab w:val="left" w:pos="1843"/>
        </w:tabs>
        <w:ind w:left="1560" w:hanging="426"/>
        <w:jc w:val="both"/>
        <w:rPr>
          <w:rFonts w:asciiTheme="majorHAnsi" w:hAnsiTheme="majorHAnsi" w:cstheme="majorHAnsi"/>
        </w:rPr>
      </w:pPr>
      <w:r w:rsidRPr="00F72BD9">
        <w:rPr>
          <w:rFonts w:asciiTheme="majorHAnsi" w:hAnsiTheme="majorHAnsi" w:cstheme="majorHAnsi"/>
        </w:rPr>
        <w:t>II</w:t>
      </w:r>
      <w:r w:rsidR="00507CD7" w:rsidRPr="00F72BD9">
        <w:rPr>
          <w:rFonts w:asciiTheme="majorHAnsi" w:hAnsiTheme="majorHAnsi" w:cstheme="majorHAnsi"/>
        </w:rPr>
        <w:t xml:space="preserve">– </w:t>
      </w:r>
      <w:r w:rsidRPr="00F72BD9">
        <w:rPr>
          <w:rFonts w:asciiTheme="majorHAnsi" w:hAnsiTheme="majorHAnsi" w:cstheme="majorHAnsi"/>
        </w:rPr>
        <w:t xml:space="preserve">przygotować </w:t>
      </w:r>
      <w:r w:rsidR="00507CD7" w:rsidRPr="00F72BD9">
        <w:rPr>
          <w:rFonts w:asciiTheme="majorHAnsi" w:hAnsiTheme="majorHAnsi" w:cstheme="majorHAnsi"/>
        </w:rPr>
        <w:t>demonstracyjne</w:t>
      </w:r>
      <w:r w:rsidRPr="00F72BD9">
        <w:rPr>
          <w:rFonts w:asciiTheme="majorHAnsi" w:hAnsiTheme="majorHAnsi" w:cstheme="majorHAnsi"/>
        </w:rPr>
        <w:t xml:space="preserve"> makiety</w:t>
      </w:r>
      <w:r w:rsidR="00F72BD9" w:rsidRPr="00F72BD9">
        <w:rPr>
          <w:rFonts w:asciiTheme="majorHAnsi" w:hAnsiTheme="majorHAnsi" w:cstheme="majorHAnsi"/>
        </w:rPr>
        <w:t xml:space="preserve"> funkcjonalne</w:t>
      </w:r>
      <w:r w:rsidRPr="00F72BD9">
        <w:rPr>
          <w:rFonts w:asciiTheme="majorHAnsi" w:hAnsiTheme="majorHAnsi" w:cstheme="majorHAnsi"/>
        </w:rPr>
        <w:t xml:space="preserve"> poszczególnych części systemu</w:t>
      </w:r>
      <w:r w:rsidR="00F72BD9">
        <w:rPr>
          <w:rFonts w:asciiTheme="majorHAnsi" w:hAnsiTheme="majorHAnsi" w:cstheme="majorHAnsi"/>
        </w:rPr>
        <w:t>,</w:t>
      </w:r>
    </w:p>
    <w:p w14:paraId="15842ED3" w14:textId="77777777" w:rsidR="00F72BD9" w:rsidRDefault="00150D5D" w:rsidP="00940A8A">
      <w:pPr>
        <w:pStyle w:val="Akapitzlist"/>
        <w:numPr>
          <w:ilvl w:val="0"/>
          <w:numId w:val="39"/>
        </w:numPr>
        <w:tabs>
          <w:tab w:val="left" w:pos="1078"/>
          <w:tab w:val="left" w:pos="1843"/>
        </w:tabs>
        <w:ind w:left="1560" w:hanging="426"/>
        <w:jc w:val="both"/>
        <w:rPr>
          <w:rFonts w:asciiTheme="majorHAnsi" w:hAnsiTheme="majorHAnsi" w:cstheme="majorHAnsi"/>
        </w:rPr>
      </w:pPr>
      <w:r w:rsidRPr="00F72BD9">
        <w:rPr>
          <w:rFonts w:asciiTheme="majorHAnsi" w:hAnsiTheme="majorHAnsi" w:cstheme="majorHAnsi"/>
        </w:rPr>
        <w:t>III</w:t>
      </w:r>
      <w:r w:rsidR="00507CD7" w:rsidRPr="00F72BD9">
        <w:rPr>
          <w:rFonts w:asciiTheme="majorHAnsi" w:hAnsiTheme="majorHAnsi" w:cstheme="majorHAnsi"/>
        </w:rPr>
        <w:t>–</w:t>
      </w:r>
      <w:r w:rsidRPr="00F72BD9">
        <w:rPr>
          <w:rFonts w:asciiTheme="majorHAnsi" w:hAnsiTheme="majorHAnsi" w:cstheme="majorHAnsi"/>
        </w:rPr>
        <w:t xml:space="preserve"> przygotowanie </w:t>
      </w:r>
      <w:r w:rsidR="00F72BD9" w:rsidRPr="00F72BD9">
        <w:rPr>
          <w:rFonts w:asciiTheme="majorHAnsi" w:hAnsiTheme="majorHAnsi" w:cstheme="majorHAnsi"/>
        </w:rPr>
        <w:t>uruchomienia</w:t>
      </w:r>
      <w:r w:rsidRPr="00F72BD9">
        <w:rPr>
          <w:rFonts w:asciiTheme="majorHAnsi" w:hAnsiTheme="majorHAnsi" w:cstheme="majorHAnsi"/>
        </w:rPr>
        <w:t xml:space="preserve"> produkcyjnego</w:t>
      </w:r>
      <w:r w:rsidR="00F72BD9" w:rsidRPr="00F72BD9">
        <w:rPr>
          <w:rFonts w:asciiTheme="majorHAnsi" w:hAnsiTheme="majorHAnsi" w:cstheme="majorHAnsi"/>
        </w:rPr>
        <w:t xml:space="preserve"> wraz z migracją potrzebnych danych</w:t>
      </w:r>
      <w:r w:rsidRPr="00F72BD9">
        <w:rPr>
          <w:rFonts w:asciiTheme="majorHAnsi" w:hAnsiTheme="majorHAnsi" w:cstheme="majorHAnsi"/>
        </w:rPr>
        <w:t>,</w:t>
      </w:r>
    </w:p>
    <w:p w14:paraId="5F8E5B0B" w14:textId="77777777" w:rsidR="00F72BD9" w:rsidRDefault="00150D5D" w:rsidP="00940A8A">
      <w:pPr>
        <w:pStyle w:val="Akapitzlist"/>
        <w:numPr>
          <w:ilvl w:val="0"/>
          <w:numId w:val="39"/>
        </w:numPr>
        <w:tabs>
          <w:tab w:val="left" w:pos="1078"/>
          <w:tab w:val="left" w:pos="1843"/>
        </w:tabs>
        <w:ind w:left="1560" w:hanging="426"/>
        <w:jc w:val="both"/>
        <w:rPr>
          <w:rFonts w:asciiTheme="majorHAnsi" w:hAnsiTheme="majorHAnsi" w:cstheme="majorHAnsi"/>
        </w:rPr>
      </w:pPr>
      <w:r w:rsidRPr="00F72BD9">
        <w:rPr>
          <w:rFonts w:asciiTheme="majorHAnsi" w:hAnsiTheme="majorHAnsi" w:cstheme="majorHAnsi"/>
        </w:rPr>
        <w:t>IV– wdrożenie oraz zapewnienie 3 miesięcznego okresu rozszerzonego wsparcie po oddaniu systemu,</w:t>
      </w:r>
    </w:p>
    <w:p w14:paraId="77236F69" w14:textId="77777777" w:rsidR="00F72BD9" w:rsidRDefault="00B870DA" w:rsidP="00940A8A">
      <w:pPr>
        <w:pStyle w:val="Akapitzlist"/>
        <w:numPr>
          <w:ilvl w:val="0"/>
          <w:numId w:val="39"/>
        </w:numPr>
        <w:tabs>
          <w:tab w:val="left" w:pos="1078"/>
          <w:tab w:val="left" w:pos="1843"/>
        </w:tabs>
        <w:ind w:left="1560" w:hanging="426"/>
        <w:jc w:val="both"/>
        <w:rPr>
          <w:rFonts w:asciiTheme="majorHAnsi" w:hAnsiTheme="majorHAnsi" w:cstheme="majorHAnsi"/>
        </w:rPr>
      </w:pPr>
      <w:r w:rsidRPr="00F72BD9">
        <w:rPr>
          <w:rFonts w:asciiTheme="majorHAnsi" w:hAnsiTheme="majorHAnsi" w:cstheme="majorHAnsi"/>
        </w:rPr>
        <w:t>V</w:t>
      </w:r>
      <w:r w:rsidR="00507CD7" w:rsidRPr="00F72BD9">
        <w:rPr>
          <w:rFonts w:asciiTheme="majorHAnsi" w:hAnsiTheme="majorHAnsi" w:cstheme="majorHAnsi"/>
        </w:rPr>
        <w:t>–</w:t>
      </w:r>
      <w:r w:rsidRPr="00F72BD9">
        <w:rPr>
          <w:rFonts w:asciiTheme="majorHAnsi" w:hAnsiTheme="majorHAnsi" w:cstheme="majorHAnsi"/>
        </w:rPr>
        <w:t xml:space="preserve"> zapewnienie </w:t>
      </w:r>
      <w:r w:rsidR="00F72BD9" w:rsidRPr="00F72BD9">
        <w:rPr>
          <w:rFonts w:asciiTheme="majorHAnsi" w:hAnsiTheme="majorHAnsi" w:cstheme="majorHAnsi"/>
        </w:rPr>
        <w:t xml:space="preserve">minimum </w:t>
      </w:r>
      <w:r w:rsidRPr="00F72BD9">
        <w:rPr>
          <w:rFonts w:asciiTheme="majorHAnsi" w:hAnsiTheme="majorHAnsi" w:cstheme="majorHAnsi"/>
        </w:rPr>
        <w:t xml:space="preserve">12 </w:t>
      </w:r>
      <w:r w:rsidR="00F0602A" w:rsidRPr="00F72BD9">
        <w:rPr>
          <w:rFonts w:asciiTheme="majorHAnsi" w:hAnsiTheme="majorHAnsi" w:cstheme="majorHAnsi"/>
        </w:rPr>
        <w:t xml:space="preserve">miesięcy </w:t>
      </w:r>
      <w:r w:rsidRPr="00F72BD9">
        <w:rPr>
          <w:rFonts w:asciiTheme="majorHAnsi" w:hAnsiTheme="majorHAnsi" w:cstheme="majorHAnsi"/>
        </w:rPr>
        <w:t xml:space="preserve">okresu gwarancyjnego, </w:t>
      </w:r>
    </w:p>
    <w:p w14:paraId="7E4F4447" w14:textId="77777777" w:rsidR="00F72BD9" w:rsidRDefault="00B870DA" w:rsidP="00940A8A">
      <w:pPr>
        <w:pStyle w:val="Akapitzlist"/>
        <w:numPr>
          <w:ilvl w:val="0"/>
          <w:numId w:val="39"/>
        </w:numPr>
        <w:tabs>
          <w:tab w:val="left" w:pos="1078"/>
          <w:tab w:val="left" w:pos="1843"/>
        </w:tabs>
        <w:ind w:left="1560" w:hanging="426"/>
        <w:jc w:val="both"/>
        <w:rPr>
          <w:rFonts w:asciiTheme="majorHAnsi" w:hAnsiTheme="majorHAnsi" w:cstheme="majorHAnsi"/>
        </w:rPr>
      </w:pPr>
      <w:r w:rsidRPr="00F72BD9">
        <w:rPr>
          <w:rFonts w:asciiTheme="majorHAnsi" w:hAnsiTheme="majorHAnsi" w:cstheme="majorHAnsi"/>
        </w:rPr>
        <w:t>VI–</w:t>
      </w:r>
      <w:r w:rsidR="00F72BD9" w:rsidRPr="00F72BD9">
        <w:rPr>
          <w:rFonts w:asciiTheme="majorHAnsi" w:hAnsiTheme="majorHAnsi" w:cstheme="majorHAnsi"/>
        </w:rPr>
        <w:t xml:space="preserve"> zapewnienie asysty technicznej,</w:t>
      </w:r>
    </w:p>
    <w:p w14:paraId="0A258C0F" w14:textId="2808992E" w:rsidR="00F72BD9" w:rsidRPr="00F72BD9" w:rsidRDefault="00F72BD9" w:rsidP="00940A8A">
      <w:pPr>
        <w:pStyle w:val="Akapitzlist"/>
        <w:numPr>
          <w:ilvl w:val="0"/>
          <w:numId w:val="39"/>
        </w:numPr>
        <w:tabs>
          <w:tab w:val="left" w:pos="1078"/>
          <w:tab w:val="left" w:pos="1843"/>
        </w:tabs>
        <w:ind w:left="1560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VII</w:t>
      </w:r>
      <w:r w:rsidRPr="00F72BD9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>p</w:t>
      </w:r>
      <w:r w:rsidRPr="00F72BD9">
        <w:rPr>
          <w:rFonts w:asciiTheme="majorHAnsi" w:hAnsiTheme="majorHAnsi" w:cstheme="majorHAnsi"/>
        </w:rPr>
        <w:t>rzeszkolenie wybranych osób po stronie Zamawiającego z obsługi systemu.</w:t>
      </w:r>
    </w:p>
    <w:p w14:paraId="4B8A120C" w14:textId="4E959B77" w:rsidR="009F05A5" w:rsidRDefault="00150D5D" w:rsidP="00940A8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ED1375">
        <w:rPr>
          <w:rFonts w:asciiTheme="majorHAnsi" w:hAnsiTheme="majorHAnsi" w:cstheme="majorHAnsi"/>
        </w:rPr>
        <w:t>Przygotowany system powinien być oparty o sprawdzone technologie z ugruntowaną pozycją na rynku. Z założeniem, że system musi przez lata pozostać łatwy w rozwoju i utrzymaniu.</w:t>
      </w:r>
      <w:r w:rsidR="00B870DA" w:rsidRPr="00ED1375">
        <w:rPr>
          <w:rFonts w:asciiTheme="majorHAnsi" w:hAnsiTheme="majorHAnsi" w:cstheme="majorHAnsi"/>
        </w:rPr>
        <w:t xml:space="preserve"> </w:t>
      </w:r>
    </w:p>
    <w:p w14:paraId="5C7A161F" w14:textId="0911DE9D" w:rsidR="00F72BD9" w:rsidRDefault="00F72BD9" w:rsidP="00940A8A">
      <w:pPr>
        <w:pStyle w:val="Akapitzlist"/>
        <w:numPr>
          <w:ilvl w:val="0"/>
          <w:numId w:val="40"/>
        </w:numPr>
        <w:ind w:left="1418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Wdrożenie powinno zostać oparte o najnowszą st</w:t>
      </w:r>
      <w:r w:rsidR="00940A8A">
        <w:rPr>
          <w:rFonts w:asciiTheme="majorHAnsi" w:hAnsiTheme="majorHAnsi" w:cstheme="majorHAnsi"/>
        </w:rPr>
        <w:t>abilną wersję języka programowania</w:t>
      </w:r>
      <w:r>
        <w:rPr>
          <w:rFonts w:asciiTheme="majorHAnsi" w:hAnsiTheme="majorHAnsi" w:cstheme="majorHAnsi"/>
        </w:rPr>
        <w:t xml:space="preserve"> PHP,</w:t>
      </w:r>
    </w:p>
    <w:p w14:paraId="5E2FB1F5" w14:textId="46367E72" w:rsidR="00940A8A" w:rsidRPr="00940A8A" w:rsidRDefault="00940A8A" w:rsidP="00940A8A">
      <w:pPr>
        <w:pStyle w:val="Akapitzlist"/>
        <w:numPr>
          <w:ilvl w:val="0"/>
          <w:numId w:val="40"/>
        </w:numPr>
        <w:autoSpaceDE w:val="0"/>
        <w:autoSpaceDN w:val="0"/>
        <w:spacing w:before="40" w:after="40" w:line="240" w:lineRule="auto"/>
        <w:ind w:left="1418" w:hanging="284"/>
        <w:jc w:val="both"/>
        <w:rPr>
          <w:rFonts w:asciiTheme="majorHAnsi" w:hAnsiTheme="majorHAnsi" w:cstheme="majorHAnsi"/>
        </w:rPr>
      </w:pPr>
      <w:r w:rsidRPr="00940A8A">
        <w:rPr>
          <w:rFonts w:asciiTheme="majorHAnsi" w:hAnsiTheme="majorHAnsi" w:cstheme="majorHAnsi"/>
          <w:color w:val="000000"/>
        </w:rPr>
        <w:t xml:space="preserve">System powinien być oparty o najnowszą wersję bazy danych </w:t>
      </w:r>
      <w:proofErr w:type="spellStart"/>
      <w:r w:rsidRPr="00940A8A">
        <w:rPr>
          <w:rFonts w:asciiTheme="majorHAnsi" w:hAnsiTheme="majorHAnsi" w:cstheme="majorHAnsi"/>
          <w:color w:val="000000"/>
        </w:rPr>
        <w:t>MariaDB</w:t>
      </w:r>
      <w:proofErr w:type="spellEnd"/>
      <w:r w:rsidRPr="00940A8A">
        <w:rPr>
          <w:rFonts w:asciiTheme="majorHAnsi" w:hAnsiTheme="majorHAnsi" w:cstheme="majorHAnsi"/>
          <w:color w:val="000000"/>
        </w:rPr>
        <w:t xml:space="preserve"> na licencji Open Source uruchomioną na systemie operacyjnym opartym o jadro</w:t>
      </w:r>
      <w:r>
        <w:rPr>
          <w:rFonts w:asciiTheme="majorHAnsi" w:hAnsiTheme="majorHAnsi" w:cstheme="majorHAnsi"/>
          <w:color w:val="000000"/>
        </w:rPr>
        <w:t xml:space="preserve"> Linux</w:t>
      </w:r>
      <w:r w:rsidRPr="00940A8A">
        <w:rPr>
          <w:rFonts w:asciiTheme="majorHAnsi" w:hAnsiTheme="majorHAnsi" w:cstheme="majorHAnsi"/>
          <w:color w:val="000000"/>
        </w:rPr>
        <w:t>.</w:t>
      </w:r>
    </w:p>
    <w:p w14:paraId="10F76604" w14:textId="41AA8C61" w:rsidR="00F72BD9" w:rsidRDefault="00F72BD9" w:rsidP="00940A8A">
      <w:pPr>
        <w:pStyle w:val="Akapitzlist"/>
        <w:numPr>
          <w:ilvl w:val="0"/>
          <w:numId w:val="40"/>
        </w:numPr>
        <w:ind w:hanging="30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należy przedstawić jakie dobre praktyki wspomagające przyszły rozwój i długofalowe utrzymanie systemu Wykonawca planuje wdrożyć przy tworzeniu oprogramowania, </w:t>
      </w:r>
    </w:p>
    <w:p w14:paraId="24A1C574" w14:textId="77777777" w:rsidR="00940A8A" w:rsidRDefault="00AE45B2" w:rsidP="00940A8A">
      <w:pPr>
        <w:pStyle w:val="Akapitzlist"/>
        <w:numPr>
          <w:ilvl w:val="0"/>
          <w:numId w:val="40"/>
        </w:numPr>
        <w:ind w:hanging="30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należy</w:t>
      </w:r>
      <w:r w:rsidR="00F72BD9">
        <w:rPr>
          <w:rFonts w:asciiTheme="majorHAnsi" w:hAnsiTheme="majorHAnsi" w:cstheme="majorHAnsi"/>
        </w:rPr>
        <w:t xml:space="preserve"> wykazać sposób realizacji praktyki </w:t>
      </w:r>
      <w:proofErr w:type="spellStart"/>
      <w:r w:rsidR="00F72BD9">
        <w:rPr>
          <w:rFonts w:asciiTheme="majorHAnsi" w:hAnsiTheme="majorHAnsi" w:cstheme="majorHAnsi"/>
        </w:rPr>
        <w:t>cont</w:t>
      </w:r>
      <w:r>
        <w:rPr>
          <w:rFonts w:asciiTheme="majorHAnsi" w:hAnsiTheme="majorHAnsi" w:cstheme="majorHAnsi"/>
        </w:rPr>
        <w:t>inuo</w:t>
      </w:r>
      <w:r w:rsidR="00940A8A">
        <w:rPr>
          <w:rFonts w:asciiTheme="majorHAnsi" w:hAnsiTheme="majorHAnsi" w:cstheme="majorHAnsi"/>
        </w:rPr>
        <w:t>us</w:t>
      </w:r>
      <w:proofErr w:type="spellEnd"/>
      <w:r w:rsidR="00940A8A">
        <w:rPr>
          <w:rFonts w:asciiTheme="majorHAnsi" w:hAnsiTheme="majorHAnsi" w:cstheme="majorHAnsi"/>
        </w:rPr>
        <w:t xml:space="preserve"> </w:t>
      </w:r>
      <w:proofErr w:type="spellStart"/>
      <w:r w:rsidR="00940A8A">
        <w:rPr>
          <w:rFonts w:asciiTheme="majorHAnsi" w:hAnsiTheme="majorHAnsi" w:cstheme="majorHAnsi"/>
        </w:rPr>
        <w:t>integration</w:t>
      </w:r>
      <w:proofErr w:type="spellEnd"/>
      <w:r w:rsidR="00940A8A">
        <w:rPr>
          <w:rFonts w:asciiTheme="majorHAnsi" w:hAnsiTheme="majorHAnsi" w:cstheme="majorHAnsi"/>
        </w:rPr>
        <w:t>/</w:t>
      </w:r>
      <w:proofErr w:type="spellStart"/>
      <w:r w:rsidR="00940A8A">
        <w:rPr>
          <w:rFonts w:asciiTheme="majorHAnsi" w:hAnsiTheme="majorHAnsi" w:cstheme="majorHAnsi"/>
        </w:rPr>
        <w:t>delivery</w:t>
      </w:r>
      <w:proofErr w:type="spellEnd"/>
      <w:r w:rsidR="00940A8A">
        <w:rPr>
          <w:rFonts w:asciiTheme="majorHAnsi" w:hAnsiTheme="majorHAnsi" w:cstheme="majorHAnsi"/>
        </w:rPr>
        <w:t xml:space="preserve"> oraz </w:t>
      </w:r>
      <w:proofErr w:type="spellStart"/>
      <w:r w:rsidR="00940A8A">
        <w:rPr>
          <w:rFonts w:asciiTheme="majorHAnsi" w:hAnsiTheme="majorHAnsi" w:cstheme="majorHAnsi"/>
        </w:rPr>
        <w:t>ko</w:t>
      </w:r>
      <w:r>
        <w:rPr>
          <w:rFonts w:asciiTheme="majorHAnsi" w:hAnsiTheme="majorHAnsi" w:cstheme="majorHAnsi"/>
        </w:rPr>
        <w:t>tentyzacji</w:t>
      </w:r>
      <w:proofErr w:type="spellEnd"/>
      <w:r>
        <w:rPr>
          <w:rFonts w:asciiTheme="majorHAnsi" w:hAnsiTheme="majorHAnsi" w:cstheme="majorHAnsi"/>
        </w:rPr>
        <w:t xml:space="preserve"> elementów systemu. Jakie rozwiązania zostaną przyjęte dla ułatwienia aktualizacji, utrzymania i skalowania środowiska  serwerowego oraz systemu operacyjnego i bibliotek zależnych. </w:t>
      </w:r>
    </w:p>
    <w:p w14:paraId="7A4E5180" w14:textId="15602616" w:rsidR="00F72BD9" w:rsidRPr="00F72BD9" w:rsidRDefault="00940A8A" w:rsidP="00940A8A">
      <w:pPr>
        <w:pStyle w:val="Akapitzlist"/>
        <w:numPr>
          <w:ilvl w:val="0"/>
          <w:numId w:val="40"/>
        </w:numPr>
        <w:ind w:hanging="30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Należy w</w:t>
      </w:r>
      <w:r w:rsidR="00AE45B2">
        <w:rPr>
          <w:rFonts w:asciiTheme="majorHAnsi" w:hAnsiTheme="majorHAnsi" w:cstheme="majorHAnsi"/>
        </w:rPr>
        <w:t xml:space="preserve">skazać praktyczne doświadczenia i zalecenia wynikające z poprzednich realizacji Wykonawcy. </w:t>
      </w:r>
    </w:p>
    <w:p w14:paraId="0AE33380" w14:textId="77777777" w:rsidR="009F05A5" w:rsidRPr="00ED1375" w:rsidRDefault="00150D5D" w:rsidP="00940A8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ED1375">
        <w:rPr>
          <w:rFonts w:asciiTheme="majorHAnsi" w:hAnsiTheme="majorHAnsi" w:cstheme="majorHAnsi"/>
        </w:rPr>
        <w:t>System powinien zostać uruchomiony na serwerach uczelni.</w:t>
      </w:r>
    </w:p>
    <w:p w14:paraId="493B6082" w14:textId="15B25DC0" w:rsidR="00B870DA" w:rsidRPr="0048423D" w:rsidRDefault="00B870DA" w:rsidP="00940A8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8423D">
        <w:rPr>
          <w:rFonts w:asciiTheme="majorHAnsi" w:hAnsiTheme="majorHAnsi" w:cstheme="majorHAnsi"/>
        </w:rPr>
        <w:t>Udokumentowane doświadczenie w zakresie</w:t>
      </w:r>
      <w:r w:rsidR="00AE45B2" w:rsidRPr="0048423D">
        <w:rPr>
          <w:rFonts w:asciiTheme="majorHAnsi" w:hAnsiTheme="majorHAnsi" w:cstheme="majorHAnsi"/>
        </w:rPr>
        <w:t xml:space="preserve"> realizacji </w:t>
      </w:r>
      <w:r w:rsidR="00940A8A" w:rsidRPr="0048423D">
        <w:rPr>
          <w:rFonts w:asciiTheme="majorHAnsi" w:hAnsiTheme="majorHAnsi" w:cstheme="majorHAnsi"/>
        </w:rPr>
        <w:t xml:space="preserve">projektów z zakresu osiągnięć naukowych </w:t>
      </w:r>
      <w:r w:rsidR="00AE45B2" w:rsidRPr="0048423D">
        <w:rPr>
          <w:rFonts w:asciiTheme="majorHAnsi" w:hAnsiTheme="majorHAnsi" w:cstheme="majorHAnsi"/>
        </w:rPr>
        <w:t xml:space="preserve"> dla klientów z branży </w:t>
      </w:r>
      <w:r w:rsidR="00940A8A" w:rsidRPr="0048423D">
        <w:rPr>
          <w:rFonts w:asciiTheme="majorHAnsi" w:hAnsiTheme="majorHAnsi" w:cstheme="majorHAnsi"/>
        </w:rPr>
        <w:t>uczelni wyższej</w:t>
      </w:r>
      <w:r w:rsidR="00AE45B2" w:rsidRPr="0048423D">
        <w:rPr>
          <w:rFonts w:asciiTheme="majorHAnsi" w:hAnsiTheme="majorHAnsi" w:cstheme="majorHAnsi"/>
        </w:rPr>
        <w:t xml:space="preserve">. </w:t>
      </w:r>
    </w:p>
    <w:p w14:paraId="76C35B79" w14:textId="0654AE33" w:rsidR="00D00F0C" w:rsidRPr="0048423D" w:rsidRDefault="00D00F0C" w:rsidP="00940A8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8423D">
        <w:rPr>
          <w:rFonts w:asciiTheme="majorHAnsi" w:hAnsiTheme="majorHAnsi" w:cstheme="majorHAnsi"/>
        </w:rPr>
        <w:t xml:space="preserve">Udokumentowane doświadczenie w zakresie realizacji dostawy systemu informatycznego w technologii aplikacji internetowej opartej na języku PHP i bazie danych </w:t>
      </w:r>
      <w:proofErr w:type="spellStart"/>
      <w:r w:rsidRPr="0048423D">
        <w:rPr>
          <w:rFonts w:asciiTheme="majorHAnsi" w:hAnsiTheme="majorHAnsi" w:cstheme="majorHAnsi"/>
        </w:rPr>
        <w:t>MySAL</w:t>
      </w:r>
      <w:proofErr w:type="spellEnd"/>
      <w:r w:rsidRPr="0048423D">
        <w:rPr>
          <w:rFonts w:asciiTheme="majorHAnsi" w:hAnsiTheme="majorHAnsi" w:cstheme="majorHAnsi"/>
        </w:rPr>
        <w:t>/</w:t>
      </w:r>
      <w:proofErr w:type="spellStart"/>
      <w:r w:rsidRPr="0048423D">
        <w:rPr>
          <w:rFonts w:asciiTheme="majorHAnsi" w:hAnsiTheme="majorHAnsi" w:cstheme="majorHAnsi"/>
        </w:rPr>
        <w:t>MariaDB</w:t>
      </w:r>
      <w:proofErr w:type="spellEnd"/>
      <w:r w:rsidRPr="0048423D">
        <w:rPr>
          <w:rFonts w:asciiTheme="majorHAnsi" w:hAnsiTheme="majorHAnsi" w:cstheme="majorHAnsi"/>
        </w:rPr>
        <w:t>/</w:t>
      </w:r>
      <w:proofErr w:type="spellStart"/>
      <w:r w:rsidRPr="0048423D">
        <w:rPr>
          <w:rFonts w:asciiTheme="majorHAnsi" w:hAnsiTheme="majorHAnsi" w:cstheme="majorHAnsi"/>
        </w:rPr>
        <w:t>PostgreSQL</w:t>
      </w:r>
      <w:proofErr w:type="spellEnd"/>
    </w:p>
    <w:p w14:paraId="79AB8529" w14:textId="390B0AEA" w:rsidR="00D00F0C" w:rsidRPr="0048423D" w:rsidRDefault="00D00F0C" w:rsidP="00940A8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8423D">
        <w:rPr>
          <w:rFonts w:asciiTheme="majorHAnsi" w:hAnsiTheme="majorHAnsi" w:cstheme="majorHAnsi"/>
        </w:rPr>
        <w:t>Udokumentowane doświadczenie w zakresie utrzymywania/administrowania serwerami opartymi na jądrze LINUX i konfiguracji środowiska PHP/MYSQL(</w:t>
      </w:r>
      <w:proofErr w:type="spellStart"/>
      <w:r w:rsidRPr="0048423D">
        <w:rPr>
          <w:rFonts w:asciiTheme="majorHAnsi" w:hAnsiTheme="majorHAnsi" w:cstheme="majorHAnsi"/>
        </w:rPr>
        <w:t>MariaDB</w:t>
      </w:r>
      <w:proofErr w:type="spellEnd"/>
      <w:r w:rsidRPr="0048423D">
        <w:rPr>
          <w:rFonts w:asciiTheme="majorHAnsi" w:hAnsiTheme="majorHAnsi" w:cstheme="majorHAnsi"/>
        </w:rPr>
        <w:t>) na potrzeby aplikacji internetowych.</w:t>
      </w:r>
    </w:p>
    <w:p w14:paraId="77AE84C0" w14:textId="4C6F7E7A" w:rsidR="00D00F0C" w:rsidRPr="0048423D" w:rsidRDefault="00D00F0C" w:rsidP="00940A8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8423D">
        <w:rPr>
          <w:rFonts w:asciiTheme="majorHAnsi" w:hAnsiTheme="majorHAnsi" w:cstheme="majorHAnsi"/>
        </w:rPr>
        <w:t xml:space="preserve">Zapewnienie zespołu złożonego z </w:t>
      </w:r>
      <w:proofErr w:type="spellStart"/>
      <w:r w:rsidRPr="0048423D">
        <w:rPr>
          <w:rFonts w:asciiTheme="majorHAnsi" w:hAnsiTheme="majorHAnsi" w:cstheme="majorHAnsi"/>
        </w:rPr>
        <w:t>conajmniej</w:t>
      </w:r>
      <w:proofErr w:type="spellEnd"/>
      <w:r w:rsidRPr="0048423D">
        <w:rPr>
          <w:rFonts w:asciiTheme="majorHAnsi" w:hAnsiTheme="majorHAnsi" w:cstheme="majorHAnsi"/>
        </w:rPr>
        <w:t xml:space="preserve">: jednego analityka, </w:t>
      </w:r>
      <w:r w:rsidR="00A96737" w:rsidRPr="0048423D">
        <w:rPr>
          <w:rFonts w:asciiTheme="majorHAnsi" w:hAnsiTheme="majorHAnsi" w:cstheme="majorHAnsi"/>
        </w:rPr>
        <w:t>jednego programisty i jednej osoby zarządzającej projektem do kontaktów z zamawiającym.</w:t>
      </w:r>
    </w:p>
    <w:p w14:paraId="6C53EB3B" w14:textId="0A05CDEA" w:rsidR="00A96737" w:rsidRPr="0048423D" w:rsidRDefault="00A96737" w:rsidP="00940A8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8423D">
        <w:rPr>
          <w:rFonts w:asciiTheme="majorHAnsi" w:hAnsiTheme="majorHAnsi" w:cstheme="majorHAnsi"/>
        </w:rPr>
        <w:t>Udostępnienie platformy do zgłaszania błędów i komunikacji dostawcy z zamawiającym.</w:t>
      </w:r>
    </w:p>
    <w:p w14:paraId="7B45A55E" w14:textId="449296B3" w:rsidR="00A96737" w:rsidRPr="0048423D" w:rsidRDefault="00A96737" w:rsidP="00940A8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8423D">
        <w:rPr>
          <w:rFonts w:asciiTheme="majorHAnsi" w:hAnsiTheme="majorHAnsi" w:cstheme="majorHAnsi"/>
        </w:rPr>
        <w:t xml:space="preserve">Dostawa systemu powinna nastąpić w ciągu </w:t>
      </w:r>
      <w:r w:rsidR="0048423D" w:rsidRPr="0048423D">
        <w:rPr>
          <w:rFonts w:asciiTheme="majorHAnsi" w:hAnsiTheme="majorHAnsi" w:cstheme="majorHAnsi"/>
        </w:rPr>
        <w:t>4</w:t>
      </w:r>
      <w:r w:rsidRPr="0048423D">
        <w:rPr>
          <w:rFonts w:asciiTheme="majorHAnsi" w:hAnsiTheme="majorHAnsi" w:cstheme="majorHAnsi"/>
        </w:rPr>
        <w:t xml:space="preserve"> </w:t>
      </w:r>
      <w:r w:rsidR="0048423D" w:rsidRPr="0048423D">
        <w:rPr>
          <w:rFonts w:asciiTheme="majorHAnsi" w:hAnsiTheme="majorHAnsi" w:cstheme="majorHAnsi"/>
        </w:rPr>
        <w:t>miesięcy</w:t>
      </w:r>
      <w:r w:rsidRPr="0048423D">
        <w:rPr>
          <w:rFonts w:asciiTheme="majorHAnsi" w:hAnsiTheme="majorHAnsi" w:cstheme="majorHAnsi"/>
        </w:rPr>
        <w:t xml:space="preserve"> od podpisania umowy.</w:t>
      </w:r>
    </w:p>
    <w:p w14:paraId="5841390A" w14:textId="7C226FA3" w:rsidR="00026E6E" w:rsidRPr="00026E6E" w:rsidRDefault="00026E6E" w:rsidP="00026E6E">
      <w:pPr>
        <w:pStyle w:val="Nagwek1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2. </w:t>
      </w:r>
      <w:r w:rsidRPr="00026E6E">
        <w:rPr>
          <w:rFonts w:asciiTheme="majorHAnsi" w:hAnsiTheme="majorHAnsi" w:cstheme="majorHAnsi"/>
          <w:b/>
          <w:sz w:val="24"/>
          <w:szCs w:val="24"/>
        </w:rPr>
        <w:t>Integracje</w:t>
      </w:r>
    </w:p>
    <w:tbl>
      <w:tblPr>
        <w:tblStyle w:val="ab"/>
        <w:tblW w:w="4780" w:type="pct"/>
        <w:tblInd w:w="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74"/>
        <w:gridCol w:w="8039"/>
      </w:tblGrid>
      <w:tr w:rsidR="00026E6E" w:rsidRPr="00ED1375" w14:paraId="6BC5EB98" w14:textId="77777777" w:rsidTr="00F008FF">
        <w:tc>
          <w:tcPr>
            <w:tcW w:w="333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7575" w14:textId="0AF8B752" w:rsidR="00026E6E" w:rsidRPr="00ED1375" w:rsidRDefault="00F008FF" w:rsidP="001B06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667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C5D3" w14:textId="77777777" w:rsidR="00026E6E" w:rsidRPr="00ED1375" w:rsidRDefault="00026E6E" w:rsidP="001B06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D1375">
              <w:rPr>
                <w:rFonts w:asciiTheme="majorHAnsi" w:hAnsiTheme="majorHAnsi" w:cstheme="majorHAnsi"/>
                <w:b/>
              </w:rPr>
              <w:t>Opis</w:t>
            </w:r>
          </w:p>
        </w:tc>
      </w:tr>
      <w:tr w:rsidR="00026E6E" w:rsidRPr="00ED1375" w14:paraId="3F61BA07" w14:textId="77777777" w:rsidTr="00F008FF"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0C0C" w14:textId="135EB497" w:rsidR="00026E6E" w:rsidRPr="00ED1375" w:rsidRDefault="00F008FF" w:rsidP="00F00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1.</w:t>
            </w:r>
          </w:p>
        </w:tc>
        <w:tc>
          <w:tcPr>
            <w:tcW w:w="4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FC81" w14:textId="544061C1" w:rsidR="00026E6E" w:rsidRPr="00ED1375" w:rsidRDefault="00026E6E" w:rsidP="00630BE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Integracja z bazą b</w:t>
            </w:r>
            <w:r w:rsidR="00F008FF">
              <w:rPr>
                <w:rFonts w:asciiTheme="majorHAnsi" w:hAnsiTheme="majorHAnsi" w:cstheme="majorHAnsi"/>
              </w:rPr>
              <w:t>iblioteki w zakresie publikacji.</w:t>
            </w:r>
          </w:p>
        </w:tc>
      </w:tr>
      <w:tr w:rsidR="00026E6E" w:rsidRPr="00ED1375" w14:paraId="219FAF4B" w14:textId="77777777" w:rsidTr="00F008FF"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7E3A" w14:textId="20B2118C" w:rsidR="00026E6E" w:rsidRPr="00ED1375" w:rsidRDefault="00F008FF" w:rsidP="00F00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94F30" w14:textId="09E47A79" w:rsidR="00026E6E" w:rsidRPr="00ED1375" w:rsidRDefault="00026E6E" w:rsidP="00630BE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Integracja z bazą uwierzytelniania użytkowników uczelni</w:t>
            </w:r>
            <w:r w:rsidR="00940A8A">
              <w:rPr>
                <w:rFonts w:asciiTheme="majorHAnsi" w:hAnsiTheme="majorHAnsi" w:cstheme="majorHAnsi"/>
              </w:rPr>
              <w:t xml:space="preserve"> (LDAP)</w:t>
            </w:r>
            <w:r w:rsidR="00F008FF">
              <w:rPr>
                <w:rFonts w:asciiTheme="majorHAnsi" w:hAnsiTheme="majorHAnsi" w:cstheme="majorHAnsi"/>
              </w:rPr>
              <w:t>.</w:t>
            </w:r>
          </w:p>
        </w:tc>
      </w:tr>
      <w:tr w:rsidR="00026E6E" w:rsidRPr="00ED1375" w14:paraId="5FD9C26F" w14:textId="77777777" w:rsidTr="00F008FF"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9555" w14:textId="48359C06" w:rsidR="00026E6E" w:rsidRPr="00ED1375" w:rsidRDefault="00F008FF" w:rsidP="00F00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1A37C" w14:textId="3CF297B7" w:rsidR="00026E6E" w:rsidRPr="00ED1375" w:rsidRDefault="00026E6E" w:rsidP="00630BE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Integracja REST – struktura uczelni – z bazy kadrowej uczelni</w:t>
            </w:r>
            <w:r w:rsidR="00F008FF">
              <w:rPr>
                <w:rFonts w:asciiTheme="majorHAnsi" w:hAnsiTheme="majorHAnsi" w:cstheme="majorHAnsi"/>
              </w:rPr>
              <w:t>.</w:t>
            </w:r>
          </w:p>
        </w:tc>
      </w:tr>
      <w:tr w:rsidR="00026E6E" w:rsidRPr="00ED1375" w14:paraId="05B32E4B" w14:textId="77777777" w:rsidTr="00F008FF"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F5DD" w14:textId="2650D0A7" w:rsidR="00026E6E" w:rsidRPr="00ED1375" w:rsidRDefault="00F008FF" w:rsidP="00F00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4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FB73" w14:textId="089A0D1E" w:rsidR="00026E6E" w:rsidRPr="00ED1375" w:rsidRDefault="00F008FF" w:rsidP="00630BE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Integracja REST – </w:t>
            </w:r>
            <w:r w:rsidR="00026E6E" w:rsidRPr="00ED1375">
              <w:rPr>
                <w:rFonts w:asciiTheme="majorHAnsi" w:hAnsiTheme="majorHAnsi" w:cstheme="majorHAnsi"/>
              </w:rPr>
              <w:t>dane pracowników</w:t>
            </w:r>
            <w:r>
              <w:rPr>
                <w:rFonts w:asciiTheme="majorHAnsi" w:hAnsiTheme="majorHAnsi" w:cstheme="majorHAnsi"/>
              </w:rPr>
              <w:t xml:space="preserve"> – </w:t>
            </w:r>
            <w:r w:rsidR="00026E6E" w:rsidRPr="00ED1375">
              <w:rPr>
                <w:rFonts w:asciiTheme="majorHAnsi" w:hAnsiTheme="majorHAnsi" w:cstheme="majorHAnsi"/>
              </w:rPr>
              <w:t>z bazy kadrowej uczelni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026E6E" w:rsidRPr="00ED1375" w14:paraId="1FADA644" w14:textId="77777777" w:rsidTr="00F008FF"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999C" w14:textId="00971CEB" w:rsidR="00026E6E" w:rsidRPr="00ED1375" w:rsidRDefault="00F008FF" w:rsidP="00F00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4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CF84" w14:textId="5AFD42BC" w:rsidR="00026E6E" w:rsidRPr="00ED1375" w:rsidRDefault="00F008FF" w:rsidP="00630BE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Integracja REST – </w:t>
            </w:r>
            <w:r w:rsidR="00026E6E" w:rsidRPr="00ED1375">
              <w:rPr>
                <w:rFonts w:asciiTheme="majorHAnsi" w:hAnsiTheme="majorHAnsi" w:cstheme="majorHAnsi"/>
              </w:rPr>
              <w:t xml:space="preserve">dane doktorantów </w:t>
            </w:r>
            <w:r>
              <w:rPr>
                <w:rFonts w:asciiTheme="majorHAnsi" w:hAnsiTheme="majorHAnsi" w:cstheme="majorHAnsi"/>
              </w:rPr>
              <w:t>–</w:t>
            </w:r>
            <w:r w:rsidR="00026E6E" w:rsidRPr="00ED1375">
              <w:rPr>
                <w:rFonts w:asciiTheme="majorHAnsi" w:hAnsiTheme="majorHAnsi" w:cstheme="majorHAnsi"/>
              </w:rPr>
              <w:t xml:space="preserve"> z bazy do obsługi studentów i doktorantów uczelni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026E6E" w:rsidRPr="00ED1375" w14:paraId="2A036DA6" w14:textId="77777777" w:rsidTr="00F008FF"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31BA" w14:textId="0390E9C6" w:rsidR="00026E6E" w:rsidRPr="00ED1375" w:rsidRDefault="00F008FF" w:rsidP="00F00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4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A129" w14:textId="4282F6C0" w:rsidR="00026E6E" w:rsidRPr="00ED1375" w:rsidRDefault="00026E6E" w:rsidP="00630BE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 xml:space="preserve">Integracja REST </w:t>
            </w:r>
            <w:r w:rsidR="00F008FF">
              <w:rPr>
                <w:rFonts w:asciiTheme="majorHAnsi" w:hAnsiTheme="majorHAnsi" w:cstheme="majorHAnsi"/>
              </w:rPr>
              <w:t>–</w:t>
            </w:r>
            <w:r w:rsidRPr="00ED1375">
              <w:rPr>
                <w:rFonts w:asciiTheme="majorHAnsi" w:hAnsiTheme="majorHAnsi" w:cstheme="majorHAnsi"/>
              </w:rPr>
              <w:t xml:space="preserve"> </w:t>
            </w:r>
            <w:r w:rsidR="006B0633">
              <w:rPr>
                <w:rFonts w:asciiTheme="majorHAnsi" w:hAnsiTheme="majorHAnsi" w:cstheme="majorHAnsi"/>
              </w:rPr>
              <w:t>s</w:t>
            </w:r>
            <w:r w:rsidRPr="00ED1375">
              <w:rPr>
                <w:rFonts w:asciiTheme="majorHAnsi" w:hAnsiTheme="majorHAnsi" w:cstheme="majorHAnsi"/>
              </w:rPr>
              <w:t>łownik</w:t>
            </w:r>
            <w:r w:rsidR="006B0633">
              <w:rPr>
                <w:rFonts w:asciiTheme="majorHAnsi" w:hAnsiTheme="majorHAnsi" w:cstheme="majorHAnsi"/>
              </w:rPr>
              <w:t>i</w:t>
            </w:r>
            <w:r w:rsidRPr="00ED1375">
              <w:rPr>
                <w:rFonts w:asciiTheme="majorHAnsi" w:hAnsiTheme="majorHAnsi" w:cstheme="majorHAnsi"/>
              </w:rPr>
              <w:t xml:space="preserve"> </w:t>
            </w:r>
            <w:r w:rsidR="006B0633">
              <w:rPr>
                <w:rFonts w:asciiTheme="majorHAnsi" w:hAnsiTheme="majorHAnsi" w:cstheme="majorHAnsi"/>
              </w:rPr>
              <w:t>–</w:t>
            </w:r>
            <w:r w:rsidRPr="00ED1375">
              <w:rPr>
                <w:rFonts w:asciiTheme="majorHAnsi" w:hAnsiTheme="majorHAnsi" w:cstheme="majorHAnsi"/>
              </w:rPr>
              <w:t xml:space="preserve"> POL-on</w:t>
            </w:r>
            <w:r w:rsidR="00F008FF">
              <w:rPr>
                <w:rFonts w:asciiTheme="majorHAnsi" w:hAnsiTheme="majorHAnsi" w:cstheme="majorHAnsi"/>
              </w:rPr>
              <w:t>.</w:t>
            </w:r>
          </w:p>
        </w:tc>
      </w:tr>
    </w:tbl>
    <w:p w14:paraId="353FAE11" w14:textId="77777777" w:rsidR="00026E6E" w:rsidRPr="00ED1375" w:rsidRDefault="00026E6E" w:rsidP="00026E6E">
      <w:pPr>
        <w:rPr>
          <w:rFonts w:asciiTheme="majorHAnsi" w:hAnsiTheme="majorHAnsi" w:cstheme="majorHAnsi"/>
        </w:rPr>
      </w:pPr>
    </w:p>
    <w:p w14:paraId="05F23F1C" w14:textId="1702F5EA" w:rsidR="009F05A5" w:rsidRPr="00ED1375" w:rsidRDefault="006B0633" w:rsidP="00922D74">
      <w:pPr>
        <w:pStyle w:val="Nagwek1"/>
        <w:keepNext w:val="0"/>
        <w:keepLines w:val="0"/>
        <w:spacing w:before="200"/>
        <w:rPr>
          <w:rFonts w:asciiTheme="majorHAnsi" w:hAnsiTheme="majorHAnsi" w:cstheme="majorHAnsi"/>
          <w:b/>
          <w:sz w:val="24"/>
          <w:szCs w:val="24"/>
        </w:rPr>
      </w:pPr>
      <w:bookmarkStart w:id="2" w:name="_yni2hunen36b" w:colFirst="0" w:colLast="0"/>
      <w:bookmarkEnd w:id="2"/>
      <w:r>
        <w:rPr>
          <w:rFonts w:asciiTheme="majorHAnsi" w:hAnsiTheme="majorHAnsi" w:cstheme="majorHAnsi"/>
          <w:b/>
          <w:sz w:val="24"/>
          <w:szCs w:val="24"/>
        </w:rPr>
        <w:t>3</w:t>
      </w:r>
      <w:r w:rsidR="00ED1375" w:rsidRPr="00ED1375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150D5D" w:rsidRPr="00ED1375">
        <w:rPr>
          <w:rFonts w:asciiTheme="majorHAnsi" w:hAnsiTheme="majorHAnsi" w:cstheme="majorHAnsi"/>
          <w:b/>
          <w:sz w:val="24"/>
          <w:szCs w:val="24"/>
        </w:rPr>
        <w:t>Opis wymagań funkcjonalnych systemu</w:t>
      </w:r>
    </w:p>
    <w:p w14:paraId="396BCD85" w14:textId="42991C1B" w:rsidR="009F05A5" w:rsidRDefault="00150D5D" w:rsidP="00FF4857">
      <w:pPr>
        <w:jc w:val="both"/>
        <w:rPr>
          <w:rFonts w:asciiTheme="majorHAnsi" w:hAnsiTheme="majorHAnsi" w:cstheme="majorHAnsi"/>
        </w:rPr>
      </w:pPr>
      <w:bookmarkStart w:id="3" w:name="_dgyiobpwnyy0" w:colFirst="0" w:colLast="0"/>
      <w:bookmarkEnd w:id="3"/>
      <w:r w:rsidRPr="00ED1375">
        <w:rPr>
          <w:rFonts w:asciiTheme="majorHAnsi" w:hAnsiTheme="majorHAnsi" w:cstheme="majorHAnsi"/>
        </w:rPr>
        <w:t>Podstawowa aplikacja</w:t>
      </w:r>
    </w:p>
    <w:tbl>
      <w:tblPr>
        <w:tblStyle w:val="a0"/>
        <w:tblW w:w="4769" w:type="pct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550"/>
        <w:gridCol w:w="8043"/>
      </w:tblGrid>
      <w:tr w:rsidR="0042640B" w:rsidRPr="00ED1375" w14:paraId="72D94F41" w14:textId="77777777" w:rsidTr="00F008FF">
        <w:trPr>
          <w:trHeight w:val="20"/>
          <w:tblHeader/>
          <w:jc w:val="right"/>
        </w:trPr>
        <w:tc>
          <w:tcPr>
            <w:tcW w:w="320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C342C" w14:textId="5CA2C50E" w:rsidR="0042640B" w:rsidRPr="00ED1375" w:rsidRDefault="00ED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D137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680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5707" w14:textId="77777777" w:rsidR="0042640B" w:rsidRPr="00ED1375" w:rsidRDefault="0042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D1375">
              <w:rPr>
                <w:rFonts w:asciiTheme="majorHAnsi" w:hAnsiTheme="majorHAnsi" w:cstheme="majorHAnsi"/>
                <w:b/>
              </w:rPr>
              <w:t>Opis</w:t>
            </w:r>
          </w:p>
        </w:tc>
      </w:tr>
      <w:tr w:rsidR="0042640B" w:rsidRPr="00ED1375" w14:paraId="4D80FADA" w14:textId="77777777" w:rsidTr="00F008FF">
        <w:trPr>
          <w:trHeight w:val="20"/>
          <w:jc w:val="right"/>
        </w:trPr>
        <w:tc>
          <w:tcPr>
            <w:tcW w:w="3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F5BE" w14:textId="54997008" w:rsidR="0042640B" w:rsidRPr="00ED1375" w:rsidRDefault="0042640B" w:rsidP="0042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1</w:t>
            </w:r>
            <w:r w:rsidR="00F008F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2C87" w14:textId="7E340FEF" w:rsidR="0042640B" w:rsidRPr="00ED1375" w:rsidRDefault="0042640B" w:rsidP="00630BEE">
            <w:pPr>
              <w:jc w:val="both"/>
              <w:rPr>
                <w:rFonts w:asciiTheme="majorHAnsi" w:hAnsiTheme="majorHAnsi" w:cstheme="majorHAnsi"/>
              </w:rPr>
            </w:pPr>
            <w:r w:rsidRPr="00383F3D">
              <w:rPr>
                <w:rFonts w:asciiTheme="majorHAnsi" w:hAnsiTheme="majorHAnsi" w:cstheme="majorHAnsi"/>
                <w:b/>
              </w:rPr>
              <w:t>Logowanie do bazy</w:t>
            </w:r>
            <w:r w:rsidRPr="00ED1375">
              <w:rPr>
                <w:rFonts w:asciiTheme="majorHAnsi" w:hAnsiTheme="majorHAnsi" w:cstheme="majorHAnsi"/>
              </w:rPr>
              <w:t>, powiązane z bazą Active Directory uczelni.</w:t>
            </w:r>
          </w:p>
        </w:tc>
      </w:tr>
      <w:tr w:rsidR="0042640B" w:rsidRPr="00ED1375" w14:paraId="7506AEB8" w14:textId="77777777" w:rsidTr="00F008FF">
        <w:trPr>
          <w:trHeight w:val="20"/>
          <w:jc w:val="right"/>
        </w:trPr>
        <w:tc>
          <w:tcPr>
            <w:tcW w:w="3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0C77" w14:textId="1D6BD241" w:rsidR="0042640B" w:rsidRPr="00ED1375" w:rsidRDefault="0042640B" w:rsidP="0042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2</w:t>
            </w:r>
            <w:r w:rsidR="00F008F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0466" w14:textId="5C63294C" w:rsidR="0042640B" w:rsidRPr="00ED1375" w:rsidRDefault="0042640B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383F3D">
              <w:rPr>
                <w:rFonts w:asciiTheme="majorHAnsi" w:hAnsiTheme="majorHAnsi" w:cstheme="majorHAnsi"/>
                <w:b/>
              </w:rPr>
              <w:t>Panel administracyjny</w:t>
            </w:r>
            <w:r w:rsidRPr="00ED1375">
              <w:rPr>
                <w:rFonts w:asciiTheme="majorHAnsi" w:hAnsiTheme="majorHAnsi" w:cstheme="majorHAnsi"/>
              </w:rPr>
              <w:t xml:space="preserve"> – zarządzanie konfiguracjami, baza użytkowników, nadawanie uprawnień użytkownikom, podgląd aktywności (logów) użytkowników, raporty aktywności</w:t>
            </w:r>
            <w:r w:rsidR="00185306" w:rsidRPr="00ED1375">
              <w:rPr>
                <w:rFonts w:asciiTheme="majorHAnsi" w:hAnsiTheme="majorHAnsi" w:cstheme="majorHAnsi"/>
              </w:rPr>
              <w:t>,</w:t>
            </w:r>
            <w:r w:rsidR="00A5637E" w:rsidRPr="00ED1375">
              <w:rPr>
                <w:rFonts w:asciiTheme="majorHAnsi" w:hAnsiTheme="majorHAnsi" w:cstheme="majorHAnsi"/>
              </w:rPr>
              <w:t xml:space="preserve"> baza jednostek</w:t>
            </w:r>
            <w:r w:rsidRPr="00ED1375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42640B" w:rsidRPr="00ED1375" w14:paraId="0DCFA65C" w14:textId="77777777" w:rsidTr="00F008FF">
        <w:trPr>
          <w:trHeight w:val="20"/>
          <w:jc w:val="right"/>
        </w:trPr>
        <w:tc>
          <w:tcPr>
            <w:tcW w:w="3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6599" w14:textId="4C6DB7F1" w:rsidR="0042640B" w:rsidRPr="00ED1375" w:rsidRDefault="00185306" w:rsidP="0042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3</w:t>
            </w:r>
            <w:r w:rsidR="00F008F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70A1" w14:textId="602540EA" w:rsidR="0042640B" w:rsidRPr="00ED1375" w:rsidRDefault="00185306" w:rsidP="00630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383F3D">
              <w:rPr>
                <w:rFonts w:asciiTheme="majorHAnsi" w:hAnsiTheme="majorHAnsi" w:cstheme="majorHAnsi"/>
                <w:b/>
              </w:rPr>
              <w:t>Moduł Osiągniecia</w:t>
            </w:r>
            <w:r w:rsidRPr="00ED1375">
              <w:rPr>
                <w:rFonts w:asciiTheme="majorHAnsi" w:hAnsiTheme="majorHAnsi" w:cstheme="majorHAnsi"/>
              </w:rPr>
              <w:t xml:space="preserve"> – konfiguracja osiągnieć, dodawanie osiągnieć</w:t>
            </w:r>
          </w:p>
        </w:tc>
      </w:tr>
      <w:tr w:rsidR="0042640B" w:rsidRPr="00ED1375" w14:paraId="699992B8" w14:textId="77777777" w:rsidTr="00F008FF">
        <w:trPr>
          <w:trHeight w:val="20"/>
          <w:jc w:val="right"/>
        </w:trPr>
        <w:tc>
          <w:tcPr>
            <w:tcW w:w="3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9609F" w14:textId="28367876" w:rsidR="0042640B" w:rsidRPr="00ED1375" w:rsidRDefault="00185306" w:rsidP="0042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4</w:t>
            </w:r>
            <w:r w:rsidR="00F008F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947E" w14:textId="79C0CEF9" w:rsidR="0042640B" w:rsidRPr="00383F3D" w:rsidRDefault="00185306" w:rsidP="00630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83F3D">
              <w:rPr>
                <w:rFonts w:asciiTheme="majorHAnsi" w:hAnsiTheme="majorHAnsi" w:cstheme="majorHAnsi"/>
                <w:b/>
              </w:rPr>
              <w:t xml:space="preserve">Moduł </w:t>
            </w:r>
            <w:r w:rsidR="00515E3E" w:rsidRPr="00383F3D">
              <w:rPr>
                <w:rFonts w:asciiTheme="majorHAnsi" w:hAnsiTheme="majorHAnsi" w:cstheme="majorHAnsi"/>
                <w:b/>
              </w:rPr>
              <w:t>O</w:t>
            </w:r>
            <w:r w:rsidRPr="00383F3D">
              <w:rPr>
                <w:rFonts w:asciiTheme="majorHAnsi" w:hAnsiTheme="majorHAnsi" w:cstheme="majorHAnsi"/>
                <w:b/>
              </w:rPr>
              <w:t xml:space="preserve">ceny </w:t>
            </w:r>
            <w:r w:rsidR="00515E3E" w:rsidRPr="00383F3D">
              <w:rPr>
                <w:rFonts w:asciiTheme="majorHAnsi" w:hAnsiTheme="majorHAnsi" w:cstheme="majorHAnsi"/>
                <w:b/>
              </w:rPr>
              <w:t>Pracownika</w:t>
            </w:r>
          </w:p>
        </w:tc>
      </w:tr>
      <w:tr w:rsidR="00185306" w:rsidRPr="00ED1375" w14:paraId="24D1A4E5" w14:textId="77777777" w:rsidTr="00F008FF">
        <w:trPr>
          <w:trHeight w:val="20"/>
          <w:jc w:val="right"/>
        </w:trPr>
        <w:tc>
          <w:tcPr>
            <w:tcW w:w="3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3C97" w14:textId="4CB80D86" w:rsidR="00185306" w:rsidRPr="00ED1375" w:rsidRDefault="00185306" w:rsidP="0042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5</w:t>
            </w:r>
            <w:r w:rsidR="00F008F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5D8D" w14:textId="0FDA6471" w:rsidR="00185306" w:rsidRPr="00383F3D" w:rsidRDefault="00185306" w:rsidP="00630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83F3D">
              <w:rPr>
                <w:rFonts w:asciiTheme="majorHAnsi" w:hAnsiTheme="majorHAnsi" w:cstheme="majorHAnsi"/>
                <w:b/>
              </w:rPr>
              <w:t xml:space="preserve">Moduł Wnioski </w:t>
            </w:r>
          </w:p>
        </w:tc>
      </w:tr>
      <w:tr w:rsidR="00185306" w:rsidRPr="00ED1375" w14:paraId="5F05F030" w14:textId="77777777" w:rsidTr="00F008FF">
        <w:trPr>
          <w:trHeight w:val="20"/>
          <w:jc w:val="right"/>
        </w:trPr>
        <w:tc>
          <w:tcPr>
            <w:tcW w:w="3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3716" w14:textId="4BEBB288" w:rsidR="00185306" w:rsidRPr="00ED1375" w:rsidRDefault="00185306" w:rsidP="0042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6</w:t>
            </w:r>
            <w:r w:rsidR="00F008F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15BD" w14:textId="15F176A4" w:rsidR="00185306" w:rsidRPr="00383F3D" w:rsidRDefault="00185306" w:rsidP="00630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83F3D">
              <w:rPr>
                <w:rFonts w:asciiTheme="majorHAnsi" w:hAnsiTheme="majorHAnsi" w:cstheme="majorHAnsi"/>
                <w:b/>
              </w:rPr>
              <w:t xml:space="preserve">Moduł Raporty </w:t>
            </w:r>
          </w:p>
        </w:tc>
      </w:tr>
      <w:tr w:rsidR="00185306" w:rsidRPr="00ED1375" w14:paraId="6CA2ED77" w14:textId="77777777" w:rsidTr="00F008FF">
        <w:trPr>
          <w:trHeight w:val="20"/>
          <w:jc w:val="right"/>
        </w:trPr>
        <w:tc>
          <w:tcPr>
            <w:tcW w:w="3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40C7" w14:textId="2C2CF7FB" w:rsidR="00185306" w:rsidRPr="00ED1375" w:rsidRDefault="00185306" w:rsidP="0042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7</w:t>
            </w:r>
            <w:r w:rsidR="00F008F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0D548" w14:textId="623016E8" w:rsidR="00185306" w:rsidRPr="00383F3D" w:rsidRDefault="00185306" w:rsidP="00630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83F3D">
              <w:rPr>
                <w:rFonts w:asciiTheme="majorHAnsi" w:hAnsiTheme="majorHAnsi" w:cstheme="majorHAnsi"/>
                <w:b/>
              </w:rPr>
              <w:t>Moduł Rankingi</w:t>
            </w:r>
          </w:p>
        </w:tc>
      </w:tr>
      <w:tr w:rsidR="00A5637E" w:rsidRPr="00ED1375" w14:paraId="78B6D9FB" w14:textId="77777777" w:rsidTr="00F008FF">
        <w:trPr>
          <w:trHeight w:val="20"/>
          <w:jc w:val="right"/>
        </w:trPr>
        <w:tc>
          <w:tcPr>
            <w:tcW w:w="3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7846C" w14:textId="5432133A" w:rsidR="00A5637E" w:rsidRPr="00ED1375" w:rsidRDefault="00A5637E" w:rsidP="00426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8</w:t>
            </w:r>
            <w:r w:rsidR="00F008F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E6D1" w14:textId="00FD8FBF" w:rsidR="00A5637E" w:rsidRPr="00383F3D" w:rsidRDefault="00A5637E" w:rsidP="00630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83F3D">
              <w:rPr>
                <w:rFonts w:asciiTheme="majorHAnsi" w:hAnsiTheme="majorHAnsi" w:cstheme="majorHAnsi"/>
                <w:b/>
              </w:rPr>
              <w:t>Moduł Pliki do pobrania</w:t>
            </w:r>
          </w:p>
        </w:tc>
      </w:tr>
    </w:tbl>
    <w:p w14:paraId="392FD78A" w14:textId="1D353E30" w:rsidR="002502A3" w:rsidRPr="00922D74" w:rsidRDefault="006B0633" w:rsidP="00922D74">
      <w:pPr>
        <w:pStyle w:val="Nagwek2"/>
        <w:keepNext w:val="0"/>
        <w:keepLines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3</w:t>
      </w:r>
      <w:r w:rsidR="00ED1375" w:rsidRPr="00922D74">
        <w:rPr>
          <w:rFonts w:asciiTheme="majorHAnsi" w:hAnsiTheme="majorHAnsi" w:cstheme="majorHAnsi"/>
          <w:b/>
          <w:sz w:val="22"/>
          <w:szCs w:val="22"/>
        </w:rPr>
        <w:t xml:space="preserve">.1. </w:t>
      </w:r>
      <w:r w:rsidR="002502A3" w:rsidRPr="00922D74">
        <w:rPr>
          <w:rFonts w:asciiTheme="majorHAnsi" w:hAnsiTheme="majorHAnsi" w:cstheme="majorHAnsi"/>
          <w:b/>
          <w:sz w:val="22"/>
          <w:szCs w:val="22"/>
        </w:rPr>
        <w:t>Logowanie do bazy, powiązane z bazą Active Directory uczelni</w:t>
      </w:r>
    </w:p>
    <w:p w14:paraId="2711F9B7" w14:textId="44041FA5" w:rsidR="002502A3" w:rsidRPr="00ED1375" w:rsidRDefault="002502A3" w:rsidP="00922D74">
      <w:pPr>
        <w:jc w:val="both"/>
        <w:rPr>
          <w:rFonts w:asciiTheme="majorHAnsi" w:hAnsiTheme="majorHAnsi" w:cstheme="majorHAnsi"/>
        </w:rPr>
      </w:pPr>
      <w:r w:rsidRPr="00ED1375">
        <w:rPr>
          <w:rFonts w:asciiTheme="majorHAnsi" w:hAnsiTheme="majorHAnsi" w:cstheme="majorHAnsi"/>
        </w:rPr>
        <w:t>System umożliwia logowanie za pomocą adresu email i hasła do poczty w domenie usz.edu.pl</w:t>
      </w:r>
      <w:r w:rsidR="00F0602A">
        <w:rPr>
          <w:rFonts w:asciiTheme="majorHAnsi" w:hAnsiTheme="majorHAnsi" w:cstheme="majorHAnsi"/>
        </w:rPr>
        <w:t xml:space="preserve"> oraz </w:t>
      </w:r>
      <w:r w:rsidR="00F0602A" w:rsidRPr="00AE45B2">
        <w:rPr>
          <w:rFonts w:asciiTheme="majorHAnsi" w:hAnsiTheme="majorHAnsi" w:cstheme="majorHAnsi"/>
        </w:rPr>
        <w:t>stud.usz.edu.pl</w:t>
      </w:r>
      <w:r w:rsidRPr="00AE45B2">
        <w:rPr>
          <w:rFonts w:asciiTheme="majorHAnsi" w:hAnsiTheme="majorHAnsi" w:cstheme="majorHAnsi"/>
        </w:rPr>
        <w:t>,</w:t>
      </w:r>
      <w:r w:rsidRPr="00ED1375">
        <w:rPr>
          <w:rFonts w:asciiTheme="majorHAnsi" w:hAnsiTheme="majorHAnsi" w:cstheme="majorHAnsi"/>
        </w:rPr>
        <w:t xml:space="preserve"> reset zapomnianego hasła odbywa się wyłącznie na poziomie zmiany hasła do poczty w domenie usz.edu.pl </w:t>
      </w:r>
      <w:r w:rsidR="00AE45B2">
        <w:rPr>
          <w:rFonts w:asciiTheme="majorHAnsi" w:hAnsiTheme="majorHAnsi" w:cstheme="majorHAnsi"/>
        </w:rPr>
        <w:t>oraz stud.usz.edu.pl.</w:t>
      </w:r>
    </w:p>
    <w:p w14:paraId="4DE86145" w14:textId="66E64CE2" w:rsidR="002502A3" w:rsidRDefault="006B0633" w:rsidP="00922D74">
      <w:pPr>
        <w:pStyle w:val="Nagwek2"/>
        <w:keepNext w:val="0"/>
        <w:keepLines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3</w:t>
      </w:r>
      <w:r w:rsidR="00ED1375" w:rsidRPr="00922D74">
        <w:rPr>
          <w:rFonts w:asciiTheme="majorHAnsi" w:hAnsiTheme="majorHAnsi" w:cstheme="majorHAnsi"/>
          <w:b/>
          <w:sz w:val="22"/>
          <w:szCs w:val="22"/>
        </w:rPr>
        <w:t>.</w:t>
      </w:r>
      <w:r w:rsidR="007A6C83">
        <w:rPr>
          <w:rFonts w:asciiTheme="majorHAnsi" w:hAnsiTheme="majorHAnsi" w:cstheme="majorHAnsi"/>
          <w:b/>
          <w:sz w:val="22"/>
          <w:szCs w:val="22"/>
        </w:rPr>
        <w:t>2</w:t>
      </w:r>
      <w:r w:rsidR="00ED1375" w:rsidRPr="00922D74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2502A3" w:rsidRPr="00922D74">
        <w:rPr>
          <w:rFonts w:asciiTheme="majorHAnsi" w:hAnsiTheme="majorHAnsi" w:cstheme="majorHAnsi"/>
          <w:b/>
          <w:sz w:val="22"/>
          <w:szCs w:val="22"/>
        </w:rPr>
        <w:t>Panel administracyjny</w:t>
      </w:r>
    </w:p>
    <w:p w14:paraId="0F65AFAD" w14:textId="3AE30153" w:rsidR="00922D74" w:rsidRPr="00922D74" w:rsidRDefault="00922D74" w:rsidP="00922D74">
      <w:r w:rsidRPr="00922D74">
        <w:rPr>
          <w:rFonts w:asciiTheme="majorHAnsi" w:hAnsiTheme="majorHAnsi" w:cstheme="majorHAnsi"/>
        </w:rPr>
        <w:t>P</w:t>
      </w:r>
      <w:r w:rsidR="00F0602A">
        <w:rPr>
          <w:rFonts w:asciiTheme="majorHAnsi" w:hAnsiTheme="majorHAnsi" w:cstheme="majorHAnsi"/>
        </w:rPr>
        <w:t>anel administracyjny – służący</w:t>
      </w:r>
      <w:r w:rsidRPr="00922D74">
        <w:rPr>
          <w:rFonts w:asciiTheme="majorHAnsi" w:hAnsiTheme="majorHAnsi" w:cstheme="majorHAnsi"/>
        </w:rPr>
        <w:t xml:space="preserve"> do zarządzania</w:t>
      </w:r>
      <w:r>
        <w:rPr>
          <w:rFonts w:asciiTheme="majorHAnsi" w:hAnsiTheme="majorHAnsi" w:cstheme="majorHAnsi"/>
        </w:rPr>
        <w:t>:</w:t>
      </w:r>
    </w:p>
    <w:p w14:paraId="3D5222BA" w14:textId="7F74C475" w:rsidR="00D81D46" w:rsidRPr="00ED1375" w:rsidRDefault="002502A3" w:rsidP="00ED1375">
      <w:pPr>
        <w:pStyle w:val="Akapitzlist"/>
        <w:numPr>
          <w:ilvl w:val="0"/>
          <w:numId w:val="14"/>
        </w:numPr>
        <w:ind w:left="742"/>
        <w:jc w:val="both"/>
        <w:rPr>
          <w:rFonts w:asciiTheme="majorHAnsi" w:hAnsiTheme="majorHAnsi" w:cstheme="majorHAnsi"/>
        </w:rPr>
      </w:pPr>
      <w:r w:rsidRPr="00ED1375">
        <w:rPr>
          <w:rFonts w:asciiTheme="majorHAnsi" w:hAnsiTheme="majorHAnsi" w:cstheme="majorHAnsi"/>
        </w:rPr>
        <w:t>konfiguracjami w systemie</w:t>
      </w:r>
      <w:r w:rsidR="00D81D46" w:rsidRPr="00ED1375">
        <w:rPr>
          <w:rFonts w:asciiTheme="majorHAnsi" w:hAnsiTheme="majorHAnsi" w:cstheme="majorHAnsi"/>
        </w:rPr>
        <w:t>: słowniki</w:t>
      </w:r>
      <w:r w:rsidR="00ED4FA7" w:rsidRPr="00ED1375">
        <w:rPr>
          <w:rFonts w:asciiTheme="majorHAnsi" w:hAnsiTheme="majorHAnsi" w:cstheme="majorHAnsi"/>
        </w:rPr>
        <w:t xml:space="preserve"> (z funkcyjnością wczytywanie słowników)</w:t>
      </w:r>
      <w:r w:rsidR="00D81D46" w:rsidRPr="00ED1375">
        <w:rPr>
          <w:rFonts w:asciiTheme="majorHAnsi" w:hAnsiTheme="majorHAnsi" w:cstheme="majorHAnsi"/>
        </w:rPr>
        <w:t>,</w:t>
      </w:r>
      <w:r w:rsidR="00ED4FA7" w:rsidRPr="00ED1375">
        <w:rPr>
          <w:rFonts w:asciiTheme="majorHAnsi" w:hAnsiTheme="majorHAnsi" w:cstheme="majorHAnsi"/>
        </w:rPr>
        <w:t xml:space="preserve"> konfiguracja typów osiągnieć, rodzaje osiągnieć, wskazanie do jakieg</w:t>
      </w:r>
      <w:r w:rsidR="00867D6E" w:rsidRPr="00ED1375">
        <w:rPr>
          <w:rFonts w:asciiTheme="majorHAnsi" w:hAnsiTheme="majorHAnsi" w:cstheme="majorHAnsi"/>
        </w:rPr>
        <w:t xml:space="preserve">o rodzaju oceny lub wniosku, raportu </w:t>
      </w:r>
      <w:r w:rsidR="00ED4FA7" w:rsidRPr="00ED1375">
        <w:rPr>
          <w:rFonts w:asciiTheme="majorHAnsi" w:hAnsiTheme="majorHAnsi" w:cstheme="majorHAnsi"/>
        </w:rPr>
        <w:t xml:space="preserve">mają zostać pobrane, wysyłanie maili do grypy lub konkretnego użytkownika (w tym mail z uwagą zarejestrowaną przy osiągnieciu), typy zakresów oraz daty, konfiguracja dostępności </w:t>
      </w:r>
      <w:r w:rsidR="00ED4FA7" w:rsidRPr="00ED1375">
        <w:rPr>
          <w:rFonts w:asciiTheme="majorHAnsi" w:hAnsiTheme="majorHAnsi" w:cstheme="majorHAnsi"/>
        </w:rPr>
        <w:lastRenderedPageBreak/>
        <w:t>generowania i wydruku raportów dla grup użytkowników lub konkretnego użytkownika</w:t>
      </w:r>
      <w:r w:rsidR="00F0602A">
        <w:rPr>
          <w:rFonts w:asciiTheme="majorHAnsi" w:hAnsiTheme="majorHAnsi" w:cstheme="majorHAnsi"/>
        </w:rPr>
        <w:t>, możliwość oznaczenia</w:t>
      </w:r>
      <w:r w:rsidR="00867D6E" w:rsidRPr="00ED1375">
        <w:rPr>
          <w:rFonts w:asciiTheme="majorHAnsi" w:hAnsiTheme="majorHAnsi" w:cstheme="majorHAnsi"/>
        </w:rPr>
        <w:t xml:space="preserve"> osiągnięcia</w:t>
      </w:r>
      <w:r w:rsidR="00F0602A">
        <w:rPr>
          <w:rFonts w:asciiTheme="majorHAnsi" w:hAnsiTheme="majorHAnsi" w:cstheme="majorHAnsi"/>
        </w:rPr>
        <w:t>,</w:t>
      </w:r>
      <w:r w:rsidR="00867D6E" w:rsidRPr="00ED1375">
        <w:rPr>
          <w:rFonts w:asciiTheme="majorHAnsi" w:hAnsiTheme="majorHAnsi" w:cstheme="majorHAnsi"/>
        </w:rPr>
        <w:t xml:space="preserve"> dla którego punktacja jest nadawana ręcznie przez upoważnionego użytkownika</w:t>
      </w:r>
      <w:r w:rsidR="00922D74">
        <w:rPr>
          <w:rFonts w:asciiTheme="majorHAnsi" w:hAnsiTheme="majorHAnsi" w:cstheme="majorHAnsi"/>
        </w:rPr>
        <w:t>;</w:t>
      </w:r>
      <w:r w:rsidR="007D0F4B">
        <w:rPr>
          <w:rFonts w:asciiTheme="majorHAnsi" w:hAnsiTheme="majorHAnsi" w:cstheme="majorHAnsi"/>
        </w:rPr>
        <w:t xml:space="preserve"> konfiguracja okresów osiągnieć przypisywanych przy publikacjach (</w:t>
      </w:r>
      <w:r w:rsidR="00F0602A">
        <w:rPr>
          <w:rFonts w:asciiTheme="majorHAnsi" w:hAnsiTheme="majorHAnsi" w:cstheme="majorHAnsi"/>
        </w:rPr>
        <w:t xml:space="preserve">powoduje </w:t>
      </w:r>
      <w:r w:rsidR="007D0F4B">
        <w:rPr>
          <w:rFonts w:asciiTheme="majorHAnsi" w:hAnsiTheme="majorHAnsi" w:cstheme="majorHAnsi"/>
        </w:rPr>
        <w:t xml:space="preserve">wliczenie publikacji do odpowiedniego okresu rozliczeniowego); </w:t>
      </w:r>
    </w:p>
    <w:p w14:paraId="7DC43038" w14:textId="741E3A04" w:rsidR="002502A3" w:rsidRPr="00ED1375" w:rsidRDefault="00626D59" w:rsidP="00922D74">
      <w:pPr>
        <w:pStyle w:val="Akapitzlist"/>
        <w:numPr>
          <w:ilvl w:val="0"/>
          <w:numId w:val="14"/>
        </w:numPr>
        <w:ind w:left="742"/>
        <w:jc w:val="both"/>
        <w:rPr>
          <w:rFonts w:asciiTheme="majorHAnsi" w:hAnsiTheme="majorHAnsi" w:cstheme="majorHAnsi"/>
        </w:rPr>
      </w:pPr>
      <w:r w:rsidRPr="00ED1375">
        <w:rPr>
          <w:rFonts w:asciiTheme="majorHAnsi" w:hAnsiTheme="majorHAnsi" w:cstheme="majorHAnsi"/>
        </w:rPr>
        <w:t>nadawaniem up</w:t>
      </w:r>
      <w:r w:rsidR="006227EB" w:rsidRPr="00ED1375">
        <w:rPr>
          <w:rFonts w:asciiTheme="majorHAnsi" w:hAnsiTheme="majorHAnsi" w:cstheme="majorHAnsi"/>
        </w:rPr>
        <w:t xml:space="preserve">rawnień/ ról: </w:t>
      </w:r>
    </w:p>
    <w:p w14:paraId="7D75E2B2" w14:textId="57EF5449" w:rsidR="006227EB" w:rsidRPr="00ED1375" w:rsidRDefault="006227EB" w:rsidP="00922D74">
      <w:pPr>
        <w:ind w:left="720"/>
        <w:jc w:val="both"/>
        <w:rPr>
          <w:rFonts w:asciiTheme="majorHAnsi" w:hAnsiTheme="majorHAnsi" w:cstheme="majorHAnsi"/>
        </w:rPr>
      </w:pPr>
      <w:r w:rsidRPr="00ED1375">
        <w:rPr>
          <w:rFonts w:asciiTheme="majorHAnsi" w:hAnsiTheme="majorHAnsi" w:cstheme="majorHAnsi"/>
        </w:rPr>
        <w:t>Role dla grupy stanowisk (grupa pobrana do pracownik z systemu kadrowego uczelni), nadanie grupom stanowisk odpowiednich uprawnień (edycja/dodawanie/usuwanie/generowanie raportów i rankingów danych w poszczególnych modułach)</w:t>
      </w:r>
      <w:r w:rsidR="00922D74">
        <w:rPr>
          <w:rFonts w:asciiTheme="majorHAnsi" w:hAnsiTheme="majorHAnsi" w:cstheme="majorHAnsi"/>
        </w:rPr>
        <w:t>;</w:t>
      </w:r>
    </w:p>
    <w:p w14:paraId="3842216F" w14:textId="66202921" w:rsidR="002502A3" w:rsidRPr="00ED1375" w:rsidRDefault="002502A3" w:rsidP="00922D74">
      <w:pPr>
        <w:pStyle w:val="Akapitzlist"/>
        <w:numPr>
          <w:ilvl w:val="0"/>
          <w:numId w:val="14"/>
        </w:numPr>
        <w:ind w:left="742"/>
        <w:jc w:val="both"/>
        <w:rPr>
          <w:rFonts w:asciiTheme="majorHAnsi" w:hAnsiTheme="majorHAnsi" w:cstheme="majorHAnsi"/>
        </w:rPr>
      </w:pPr>
      <w:r w:rsidRPr="00ED1375">
        <w:rPr>
          <w:rFonts w:asciiTheme="majorHAnsi" w:hAnsiTheme="majorHAnsi" w:cstheme="majorHAnsi"/>
        </w:rPr>
        <w:t xml:space="preserve">zawierający bazę użytkowników </w:t>
      </w:r>
      <w:r w:rsidR="006227EB" w:rsidRPr="00ED1375">
        <w:rPr>
          <w:rFonts w:asciiTheme="majorHAnsi" w:hAnsiTheme="majorHAnsi" w:cstheme="majorHAnsi"/>
        </w:rPr>
        <w:t xml:space="preserve">pracowników </w:t>
      </w:r>
      <w:r w:rsidRPr="00ED1375">
        <w:rPr>
          <w:rFonts w:asciiTheme="majorHAnsi" w:hAnsiTheme="majorHAnsi" w:cstheme="majorHAnsi"/>
        </w:rPr>
        <w:t xml:space="preserve">(na podstawie połączenia z bazą kadrową uczelni), użytkownicy nie są zakładani w panelu administracyjnym a jedynie pobierani z bazy kadrowej uczelni, synchronizacja (aktualizacja) powinna się odbywać raz na dobę, pobierane są dane o nr pracownika, imię, nazwisko, </w:t>
      </w:r>
      <w:r w:rsidR="006227EB" w:rsidRPr="00ED1375">
        <w:rPr>
          <w:rFonts w:asciiTheme="majorHAnsi" w:hAnsiTheme="majorHAnsi" w:cstheme="majorHAnsi"/>
        </w:rPr>
        <w:t xml:space="preserve">charakter wykonywanej pracy, </w:t>
      </w:r>
      <w:r w:rsidR="00CD4112" w:rsidRPr="00ED1375">
        <w:rPr>
          <w:rFonts w:asciiTheme="majorHAnsi" w:hAnsiTheme="majorHAnsi" w:cstheme="majorHAnsi"/>
        </w:rPr>
        <w:t xml:space="preserve">grupa stanowisk, </w:t>
      </w:r>
      <w:r w:rsidRPr="00ED1375">
        <w:rPr>
          <w:rFonts w:asciiTheme="majorHAnsi" w:hAnsiTheme="majorHAnsi" w:cstheme="majorHAnsi"/>
        </w:rPr>
        <w:t>stanowisko,</w:t>
      </w:r>
      <w:r w:rsidR="006227EB" w:rsidRPr="00ED1375">
        <w:rPr>
          <w:rFonts w:asciiTheme="majorHAnsi" w:hAnsiTheme="majorHAnsi" w:cstheme="majorHAnsi"/>
        </w:rPr>
        <w:t xml:space="preserve"> podstawa nawiązania stosunku pracy, wymiar czasu pracy, </w:t>
      </w:r>
      <w:r w:rsidR="00CD4112" w:rsidRPr="00ED1375">
        <w:rPr>
          <w:rFonts w:asciiTheme="majorHAnsi" w:hAnsiTheme="majorHAnsi" w:cstheme="majorHAnsi"/>
        </w:rPr>
        <w:t xml:space="preserve">informacje o uzyskanych stopniach i </w:t>
      </w:r>
      <w:r w:rsidRPr="00ED1375">
        <w:rPr>
          <w:rFonts w:asciiTheme="majorHAnsi" w:hAnsiTheme="majorHAnsi" w:cstheme="majorHAnsi"/>
        </w:rPr>
        <w:t>tytuł</w:t>
      </w:r>
      <w:r w:rsidR="00CD4112" w:rsidRPr="00ED1375">
        <w:rPr>
          <w:rFonts w:asciiTheme="majorHAnsi" w:hAnsiTheme="majorHAnsi" w:cstheme="majorHAnsi"/>
        </w:rPr>
        <w:t>ach</w:t>
      </w:r>
      <w:r w:rsidRPr="00ED1375">
        <w:rPr>
          <w:rFonts w:asciiTheme="majorHAnsi" w:hAnsiTheme="majorHAnsi" w:cstheme="majorHAnsi"/>
        </w:rPr>
        <w:t>, jednostka</w:t>
      </w:r>
      <w:r w:rsidR="00CD4112" w:rsidRPr="00ED1375">
        <w:rPr>
          <w:rFonts w:asciiTheme="majorHAnsi" w:hAnsiTheme="majorHAnsi" w:cstheme="majorHAnsi"/>
        </w:rPr>
        <w:t xml:space="preserve"> zatrudnienia</w:t>
      </w:r>
      <w:r w:rsidRPr="00ED1375">
        <w:rPr>
          <w:rFonts w:asciiTheme="majorHAnsi" w:hAnsiTheme="majorHAnsi" w:cstheme="majorHAnsi"/>
        </w:rPr>
        <w:t>, rodzaj umowy</w:t>
      </w:r>
      <w:r w:rsidR="00CD4112" w:rsidRPr="00ED1375">
        <w:rPr>
          <w:rFonts w:asciiTheme="majorHAnsi" w:hAnsiTheme="majorHAnsi" w:cstheme="majorHAnsi"/>
        </w:rPr>
        <w:t xml:space="preserve"> (umowa o pracę/cywilnoprawna)</w:t>
      </w:r>
      <w:r w:rsidRPr="00ED1375">
        <w:rPr>
          <w:rFonts w:asciiTheme="majorHAnsi" w:hAnsiTheme="majorHAnsi" w:cstheme="majorHAnsi"/>
        </w:rPr>
        <w:t xml:space="preserve">, daty zatrudnienia </w:t>
      </w:r>
      <w:r w:rsidR="00CD4112" w:rsidRPr="00ED1375">
        <w:rPr>
          <w:rFonts w:asciiTheme="majorHAnsi" w:hAnsiTheme="majorHAnsi" w:cstheme="majorHAnsi"/>
        </w:rPr>
        <w:t>data od i data do (data do może pozostać pusta</w:t>
      </w:r>
      <w:r w:rsidR="00D81D46" w:rsidRPr="00ED1375">
        <w:rPr>
          <w:rFonts w:asciiTheme="majorHAnsi" w:hAnsiTheme="majorHAnsi" w:cstheme="majorHAnsi"/>
        </w:rPr>
        <w:t>,</w:t>
      </w:r>
      <w:r w:rsidR="00CD4112" w:rsidRPr="00ED1375">
        <w:rPr>
          <w:rFonts w:asciiTheme="majorHAnsi" w:hAnsiTheme="majorHAnsi" w:cstheme="majorHAnsi"/>
        </w:rPr>
        <w:t xml:space="preserve"> jeśli zatrudnienie na czas nieokreślony) </w:t>
      </w:r>
      <w:r w:rsidRPr="00ED1375">
        <w:rPr>
          <w:rFonts w:asciiTheme="majorHAnsi" w:hAnsiTheme="majorHAnsi" w:cstheme="majorHAnsi"/>
        </w:rPr>
        <w:t>wraz z historią zatrudnienia i zm</w:t>
      </w:r>
      <w:r w:rsidR="00CD4112" w:rsidRPr="00ED1375">
        <w:rPr>
          <w:rFonts w:asciiTheme="majorHAnsi" w:hAnsiTheme="majorHAnsi" w:cstheme="majorHAnsi"/>
        </w:rPr>
        <w:t>ian</w:t>
      </w:r>
      <w:r w:rsidRPr="00ED1375">
        <w:rPr>
          <w:rFonts w:asciiTheme="majorHAnsi" w:hAnsiTheme="majorHAnsi" w:cstheme="majorHAnsi"/>
        </w:rPr>
        <w:t>, adres e-mail,</w:t>
      </w:r>
      <w:r w:rsidR="00626D59" w:rsidRPr="00ED1375">
        <w:rPr>
          <w:rFonts w:asciiTheme="majorHAnsi" w:hAnsiTheme="majorHAnsi" w:cstheme="majorHAnsi"/>
        </w:rPr>
        <w:t xml:space="preserve"> rola użytkownika,</w:t>
      </w:r>
      <w:r w:rsidR="006227EB" w:rsidRPr="00ED1375">
        <w:rPr>
          <w:rFonts w:asciiTheme="majorHAnsi" w:hAnsiTheme="majorHAnsi" w:cstheme="majorHAnsi"/>
        </w:rPr>
        <w:t xml:space="preserve"> informacje o dyscyplinie</w:t>
      </w:r>
      <w:r w:rsidR="00922D74">
        <w:rPr>
          <w:rFonts w:asciiTheme="majorHAnsi" w:hAnsiTheme="majorHAnsi" w:cstheme="majorHAnsi"/>
        </w:rPr>
        <w:t>;</w:t>
      </w:r>
    </w:p>
    <w:p w14:paraId="6CAA2EBB" w14:textId="51A4CBE9" w:rsidR="006227EB" w:rsidRPr="00ED1375" w:rsidRDefault="006227EB" w:rsidP="00922D74">
      <w:pPr>
        <w:pStyle w:val="Akapitzlist"/>
        <w:numPr>
          <w:ilvl w:val="0"/>
          <w:numId w:val="14"/>
        </w:numPr>
        <w:ind w:left="742"/>
        <w:jc w:val="both"/>
        <w:rPr>
          <w:rFonts w:asciiTheme="majorHAnsi" w:hAnsiTheme="majorHAnsi" w:cstheme="majorHAnsi"/>
        </w:rPr>
      </w:pPr>
      <w:r w:rsidRPr="00ED1375">
        <w:rPr>
          <w:rFonts w:asciiTheme="majorHAnsi" w:hAnsiTheme="majorHAnsi" w:cstheme="majorHAnsi"/>
        </w:rPr>
        <w:t xml:space="preserve">zawierający bazę użytkowników doktorantów – </w:t>
      </w:r>
      <w:r w:rsidR="00D81D46" w:rsidRPr="00ED1375">
        <w:rPr>
          <w:rFonts w:asciiTheme="majorHAnsi" w:hAnsiTheme="majorHAnsi" w:cstheme="majorHAnsi"/>
        </w:rPr>
        <w:t>(</w:t>
      </w:r>
      <w:r w:rsidRPr="00ED1375">
        <w:rPr>
          <w:rFonts w:asciiTheme="majorHAnsi" w:hAnsiTheme="majorHAnsi" w:cstheme="majorHAnsi"/>
        </w:rPr>
        <w:t>dane pobierane z bazy do obsługi studentów i doktorantów uczelni</w:t>
      </w:r>
      <w:r w:rsidR="00D81D46" w:rsidRPr="00ED1375">
        <w:rPr>
          <w:rFonts w:asciiTheme="majorHAnsi" w:hAnsiTheme="majorHAnsi" w:cstheme="majorHAnsi"/>
        </w:rPr>
        <w:t>), użytkownicy nie są zakładani w panelu administracyjnym a jedynie pobierani z bazy uczelni, synchronizacja (aktualizacja) powinna się odbywać raz na dobę, pobierane są dane o nr doktoranta, imię, nazwisko, informacja o wszczętym przewodzie doktorskim, daty rozpo</w:t>
      </w:r>
      <w:r w:rsidR="00922D74">
        <w:rPr>
          <w:rFonts w:asciiTheme="majorHAnsi" w:hAnsiTheme="majorHAnsi" w:cstheme="majorHAnsi"/>
        </w:rPr>
        <w:t xml:space="preserve">częcia studiów data od data do </w:t>
      </w:r>
      <w:r w:rsidR="00D81D46" w:rsidRPr="00ED1375">
        <w:rPr>
          <w:rFonts w:asciiTheme="majorHAnsi" w:hAnsiTheme="majorHAnsi" w:cstheme="majorHAnsi"/>
        </w:rPr>
        <w:t>(data do może pozostać pusta, jeśli aktualnie studiujących), adres e-mail (z bazą uwierzytelniającą użytkowników w uczelni), rola użytkownika, informacje o dziedzinie i dyscyplinie</w:t>
      </w:r>
      <w:r w:rsidR="00922D74">
        <w:rPr>
          <w:rFonts w:asciiTheme="majorHAnsi" w:hAnsiTheme="majorHAnsi" w:cstheme="majorHAnsi"/>
        </w:rPr>
        <w:t>;</w:t>
      </w:r>
    </w:p>
    <w:p w14:paraId="41E79488" w14:textId="401B13CC" w:rsidR="006227EB" w:rsidRPr="00ED1375" w:rsidRDefault="00922D74" w:rsidP="00922D74">
      <w:pPr>
        <w:pStyle w:val="Akapitzlist"/>
        <w:numPr>
          <w:ilvl w:val="0"/>
          <w:numId w:val="14"/>
        </w:numPr>
        <w:ind w:left="7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D81D46" w:rsidRPr="00ED1375">
        <w:rPr>
          <w:rFonts w:asciiTheme="majorHAnsi" w:hAnsiTheme="majorHAnsi" w:cstheme="majorHAnsi"/>
        </w:rPr>
        <w:t>rchiwizacja użytkowników na podstawie daty zakończenia zatrudnienia w przypadku pracownikó</w:t>
      </w:r>
      <w:r>
        <w:rPr>
          <w:rFonts w:asciiTheme="majorHAnsi" w:hAnsiTheme="majorHAnsi" w:cstheme="majorHAnsi"/>
        </w:rPr>
        <w:t>w oraz data skreślenia z listy/</w:t>
      </w:r>
      <w:r w:rsidR="00D81D46" w:rsidRPr="00ED1375">
        <w:rPr>
          <w:rFonts w:asciiTheme="majorHAnsi" w:hAnsiTheme="majorHAnsi" w:cstheme="majorHAnsi"/>
        </w:rPr>
        <w:t>ukończenia studiów w przypadku doktorantów. Zarchiwizowanie użytkownika powinno blokować dostęp do systemu</w:t>
      </w:r>
      <w:r w:rsidR="00F0602A">
        <w:rPr>
          <w:rFonts w:asciiTheme="majorHAnsi" w:hAnsiTheme="majorHAnsi" w:cstheme="majorHAnsi"/>
        </w:rPr>
        <w:t xml:space="preserve"> użytkownikowi</w:t>
      </w:r>
      <w:r>
        <w:rPr>
          <w:rFonts w:asciiTheme="majorHAnsi" w:hAnsiTheme="majorHAnsi" w:cstheme="majorHAnsi"/>
        </w:rPr>
        <w:t>;</w:t>
      </w:r>
    </w:p>
    <w:p w14:paraId="45833265" w14:textId="2B687EA0" w:rsidR="00D81D46" w:rsidRPr="00ED1375" w:rsidRDefault="00922D74" w:rsidP="00922D74">
      <w:pPr>
        <w:pStyle w:val="Akapitzlist"/>
        <w:numPr>
          <w:ilvl w:val="0"/>
          <w:numId w:val="14"/>
        </w:numPr>
        <w:ind w:left="7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D81D46" w:rsidRPr="00ED1375">
        <w:rPr>
          <w:rFonts w:asciiTheme="majorHAnsi" w:hAnsiTheme="majorHAnsi" w:cstheme="majorHAnsi"/>
        </w:rPr>
        <w:t>ejestr i raport aktualnych użytkowników oraz rejestr zarchiwizowanych użytk</w:t>
      </w:r>
      <w:r w:rsidR="00F0602A">
        <w:rPr>
          <w:rFonts w:asciiTheme="majorHAnsi" w:hAnsiTheme="majorHAnsi" w:cstheme="majorHAnsi"/>
        </w:rPr>
        <w:t>owników, uwzględniający za dany</w:t>
      </w:r>
      <w:r w:rsidR="00D81D46" w:rsidRPr="00ED1375">
        <w:rPr>
          <w:rFonts w:asciiTheme="majorHAnsi" w:hAnsiTheme="majorHAnsi" w:cstheme="majorHAnsi"/>
        </w:rPr>
        <w:t xml:space="preserve"> okres</w:t>
      </w:r>
      <w:r>
        <w:rPr>
          <w:rFonts w:asciiTheme="majorHAnsi" w:hAnsiTheme="majorHAnsi" w:cstheme="majorHAnsi"/>
        </w:rPr>
        <w:t>;</w:t>
      </w:r>
    </w:p>
    <w:p w14:paraId="1B2EA6EA" w14:textId="4A44A778" w:rsidR="00F54DE5" w:rsidRPr="00ED1375" w:rsidRDefault="00F0602A" w:rsidP="00922D74">
      <w:pPr>
        <w:pStyle w:val="Akapitzlist"/>
        <w:numPr>
          <w:ilvl w:val="0"/>
          <w:numId w:val="14"/>
        </w:numPr>
        <w:ind w:left="7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ED4FA7" w:rsidRPr="00ED1375">
        <w:rPr>
          <w:rFonts w:asciiTheme="majorHAnsi" w:hAnsiTheme="majorHAnsi" w:cstheme="majorHAnsi"/>
        </w:rPr>
        <w:t>omunikacja z użytkownikami: zgłoszona uwaga przy osiągnieciu, powinna być wys</w:t>
      </w:r>
      <w:r>
        <w:rPr>
          <w:rFonts w:asciiTheme="majorHAnsi" w:hAnsiTheme="majorHAnsi" w:cstheme="majorHAnsi"/>
        </w:rPr>
        <w:t>łana na adres mailowy wskazany</w:t>
      </w:r>
      <w:r w:rsidR="00ED4FA7" w:rsidRPr="00ED1375">
        <w:rPr>
          <w:rFonts w:asciiTheme="majorHAnsi" w:hAnsiTheme="majorHAnsi" w:cstheme="majorHAnsi"/>
        </w:rPr>
        <w:t xml:space="preserve"> w konfiguracji </w:t>
      </w:r>
      <w:r w:rsidRPr="00ED1375">
        <w:rPr>
          <w:rFonts w:asciiTheme="majorHAnsi" w:hAnsiTheme="majorHAnsi" w:cstheme="majorHAnsi"/>
        </w:rPr>
        <w:t>użytkowni</w:t>
      </w:r>
      <w:r>
        <w:rPr>
          <w:rFonts w:asciiTheme="majorHAnsi" w:hAnsiTheme="majorHAnsi" w:cstheme="majorHAnsi"/>
        </w:rPr>
        <w:t>ka</w:t>
      </w:r>
      <w:r w:rsidR="00ED4FA7" w:rsidRPr="00ED1375">
        <w:rPr>
          <w:rFonts w:asciiTheme="majorHAnsi" w:hAnsiTheme="majorHAnsi" w:cstheme="majorHAnsi"/>
        </w:rPr>
        <w:t>.</w:t>
      </w:r>
      <w:r w:rsidR="00F54DE5" w:rsidRPr="00ED1375">
        <w:rPr>
          <w:rFonts w:asciiTheme="majorHAnsi" w:hAnsiTheme="majorHAnsi" w:cstheme="majorHAnsi"/>
        </w:rPr>
        <w:t xml:space="preserve"> </w:t>
      </w:r>
    </w:p>
    <w:p w14:paraId="5CC93B36" w14:textId="76FA5746" w:rsidR="00D81D46" w:rsidRPr="00ED1375" w:rsidRDefault="00F54DE5" w:rsidP="00922D74">
      <w:pPr>
        <w:pStyle w:val="Akapitzlist"/>
        <w:jc w:val="both"/>
        <w:rPr>
          <w:rFonts w:asciiTheme="majorHAnsi" w:hAnsiTheme="majorHAnsi" w:cstheme="majorHAnsi"/>
        </w:rPr>
      </w:pPr>
      <w:r w:rsidRPr="00ED1375">
        <w:rPr>
          <w:rFonts w:asciiTheme="majorHAnsi" w:hAnsiTheme="majorHAnsi" w:cstheme="majorHAnsi"/>
        </w:rPr>
        <w:t xml:space="preserve">Lista aktywności użytkowników </w:t>
      </w:r>
      <w:r w:rsidR="00922D74">
        <w:rPr>
          <w:rFonts w:asciiTheme="majorHAnsi" w:hAnsiTheme="majorHAnsi" w:cstheme="majorHAnsi"/>
        </w:rPr>
        <w:t>–</w:t>
      </w:r>
      <w:r w:rsidRPr="00ED1375">
        <w:rPr>
          <w:rFonts w:asciiTheme="majorHAnsi" w:hAnsiTheme="majorHAnsi" w:cstheme="majorHAnsi"/>
        </w:rPr>
        <w:t xml:space="preserve"> lista przedstawiająca aktywność użytkowników w systemie w schemacie Imię i nazwisko </w:t>
      </w:r>
      <w:r w:rsidR="00922D74">
        <w:rPr>
          <w:rFonts w:asciiTheme="majorHAnsi" w:hAnsiTheme="majorHAnsi" w:cstheme="majorHAnsi"/>
        </w:rPr>
        <w:t>–</w:t>
      </w:r>
      <w:r w:rsidRPr="00ED1375">
        <w:rPr>
          <w:rFonts w:asciiTheme="majorHAnsi" w:hAnsiTheme="majorHAnsi" w:cstheme="majorHAnsi"/>
        </w:rPr>
        <w:t xml:space="preserve"> aktywność </w:t>
      </w:r>
      <w:r w:rsidR="00922D74">
        <w:rPr>
          <w:rFonts w:asciiTheme="majorHAnsi" w:hAnsiTheme="majorHAnsi" w:cstheme="majorHAnsi"/>
        </w:rPr>
        <w:t>–</w:t>
      </w:r>
      <w:r w:rsidRPr="00ED1375">
        <w:rPr>
          <w:rFonts w:asciiTheme="majorHAnsi" w:hAnsiTheme="majorHAnsi" w:cstheme="majorHAnsi"/>
        </w:rPr>
        <w:t xml:space="preserve"> czas wykonania aktywności. Rejestruje aktywności dodania, aktualizacji i usunięcia osiągnięcia</w:t>
      </w:r>
      <w:r w:rsidR="00922D74">
        <w:rPr>
          <w:rFonts w:asciiTheme="majorHAnsi" w:hAnsiTheme="majorHAnsi" w:cstheme="majorHAnsi"/>
        </w:rPr>
        <w:t>;</w:t>
      </w:r>
    </w:p>
    <w:p w14:paraId="4FE6E29A" w14:textId="0D0BAE64" w:rsidR="00ED4FA7" w:rsidRPr="00ED1375" w:rsidRDefault="00922D74" w:rsidP="00922D74">
      <w:pPr>
        <w:pStyle w:val="Akapitzlist"/>
        <w:numPr>
          <w:ilvl w:val="0"/>
          <w:numId w:val="14"/>
        </w:numPr>
        <w:ind w:left="7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ED4FA7" w:rsidRPr="00ED1375">
        <w:rPr>
          <w:rFonts w:asciiTheme="majorHAnsi" w:hAnsiTheme="majorHAnsi" w:cstheme="majorHAnsi"/>
        </w:rPr>
        <w:t>odgląd aktywności (logów) użytkowników, raporty aktywności (rejestr dodawani, usuwania/ zmian), z datami i informacją o użytkowniku.</w:t>
      </w:r>
      <w:r w:rsidR="00F54DE5" w:rsidRPr="00ED1375">
        <w:rPr>
          <w:rFonts w:asciiTheme="majorHAnsi" w:hAnsiTheme="majorHAnsi" w:cstheme="majorHAnsi"/>
        </w:rPr>
        <w:t xml:space="preserve"> Lista aktywności użytkowników </w:t>
      </w:r>
      <w:r>
        <w:rPr>
          <w:rFonts w:asciiTheme="majorHAnsi" w:hAnsiTheme="majorHAnsi" w:cstheme="majorHAnsi"/>
        </w:rPr>
        <w:t xml:space="preserve">– </w:t>
      </w:r>
      <w:r w:rsidR="00F54DE5" w:rsidRPr="00ED1375">
        <w:rPr>
          <w:rFonts w:asciiTheme="majorHAnsi" w:hAnsiTheme="majorHAnsi" w:cstheme="majorHAnsi"/>
        </w:rPr>
        <w:t xml:space="preserve">lista przedstawiająca aktywność użytkowników w systemie w schemacie Imię i nazwisko </w:t>
      </w:r>
      <w:r>
        <w:rPr>
          <w:rFonts w:asciiTheme="majorHAnsi" w:hAnsiTheme="majorHAnsi" w:cstheme="majorHAnsi"/>
        </w:rPr>
        <w:t>–</w:t>
      </w:r>
      <w:r w:rsidR="00F54DE5" w:rsidRPr="00ED1375">
        <w:rPr>
          <w:rFonts w:asciiTheme="majorHAnsi" w:hAnsiTheme="majorHAnsi" w:cstheme="majorHAnsi"/>
        </w:rPr>
        <w:t xml:space="preserve"> aktywność </w:t>
      </w:r>
      <w:r>
        <w:rPr>
          <w:rFonts w:asciiTheme="majorHAnsi" w:hAnsiTheme="majorHAnsi" w:cstheme="majorHAnsi"/>
        </w:rPr>
        <w:t>–</w:t>
      </w:r>
      <w:r w:rsidR="00F54DE5" w:rsidRPr="00ED1375">
        <w:rPr>
          <w:rFonts w:asciiTheme="majorHAnsi" w:hAnsiTheme="majorHAnsi" w:cstheme="majorHAnsi"/>
        </w:rPr>
        <w:t xml:space="preserve"> czas wykonania aktywności. Rejestruje aktywności doda</w:t>
      </w:r>
      <w:r w:rsidR="00F0602A">
        <w:rPr>
          <w:rFonts w:asciiTheme="majorHAnsi" w:hAnsiTheme="majorHAnsi" w:cstheme="majorHAnsi"/>
        </w:rPr>
        <w:t>wania</w:t>
      </w:r>
      <w:r w:rsidR="00F54DE5" w:rsidRPr="00ED1375">
        <w:rPr>
          <w:rFonts w:asciiTheme="majorHAnsi" w:hAnsiTheme="majorHAnsi" w:cstheme="majorHAnsi"/>
        </w:rPr>
        <w:t>, aktualizacji i usunięcia osiągnięcia</w:t>
      </w:r>
      <w:r>
        <w:rPr>
          <w:rFonts w:asciiTheme="majorHAnsi" w:hAnsiTheme="majorHAnsi" w:cstheme="majorHAnsi"/>
        </w:rPr>
        <w:t>;</w:t>
      </w:r>
    </w:p>
    <w:p w14:paraId="1724F6EC" w14:textId="75D7903C" w:rsidR="00ED4FA7" w:rsidRPr="00ED1375" w:rsidRDefault="00922D74" w:rsidP="00922D74">
      <w:pPr>
        <w:pStyle w:val="Akapitzlist"/>
        <w:numPr>
          <w:ilvl w:val="0"/>
          <w:numId w:val="14"/>
        </w:numPr>
        <w:ind w:left="7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A5637E" w:rsidRPr="00ED1375">
        <w:rPr>
          <w:rFonts w:asciiTheme="majorHAnsi" w:hAnsiTheme="majorHAnsi" w:cstheme="majorHAnsi"/>
        </w:rPr>
        <w:t>ykaz jednostek administracyjnych powinien być pobrany z bazy kadrowej uczelni, powinien zawierać podstawowe informacje o jednostce (data założenia, data likwidacji, ewentualne zmiany), synchronizowane raz na dobę. Niezbędny jest raport jednostek z podstawowymi danymi (nazwa, data założenia, data likwidacji, ewentualne zmiany), raport aktualnych i archiwalnych jednostek, data modyfikacji w systemie</w:t>
      </w:r>
      <w:r>
        <w:rPr>
          <w:rFonts w:asciiTheme="majorHAnsi" w:hAnsiTheme="majorHAnsi" w:cstheme="majorHAnsi"/>
        </w:rPr>
        <w:t>;</w:t>
      </w:r>
    </w:p>
    <w:p w14:paraId="5520FE3C" w14:textId="541AA5FC" w:rsidR="009F05A5" w:rsidRPr="00ED1375" w:rsidRDefault="00922D74" w:rsidP="00922D74">
      <w:pPr>
        <w:pStyle w:val="Akapitzlist"/>
        <w:numPr>
          <w:ilvl w:val="0"/>
          <w:numId w:val="14"/>
        </w:numPr>
        <w:ind w:left="742"/>
        <w:jc w:val="both"/>
        <w:rPr>
          <w:rFonts w:asciiTheme="majorHAnsi" w:hAnsiTheme="majorHAnsi" w:cstheme="majorHAnsi"/>
        </w:rPr>
      </w:pPr>
      <w:bookmarkStart w:id="4" w:name="_ruiuiuquxov1" w:colFirst="0" w:colLast="0"/>
      <w:bookmarkEnd w:id="4"/>
      <w:r>
        <w:rPr>
          <w:rFonts w:asciiTheme="majorHAnsi" w:hAnsiTheme="majorHAnsi" w:cstheme="majorHAnsi"/>
        </w:rPr>
        <w:t>z</w:t>
      </w:r>
      <w:r w:rsidR="00A5637E" w:rsidRPr="00ED1375">
        <w:rPr>
          <w:rFonts w:asciiTheme="majorHAnsi" w:hAnsiTheme="majorHAnsi" w:cstheme="majorHAnsi"/>
        </w:rPr>
        <w:t>estaw filtrów umożliwiający wyszukiwanie informacji w panelu administracyjny</w:t>
      </w:r>
      <w:r>
        <w:rPr>
          <w:rFonts w:asciiTheme="majorHAnsi" w:hAnsiTheme="majorHAnsi" w:cstheme="majorHAnsi"/>
        </w:rPr>
        <w:t>;</w:t>
      </w:r>
    </w:p>
    <w:p w14:paraId="6019F677" w14:textId="15F4C064" w:rsidR="00A5637E" w:rsidRPr="00ED1375" w:rsidRDefault="00922D74" w:rsidP="00922D74">
      <w:pPr>
        <w:pStyle w:val="Akapitzlist"/>
        <w:numPr>
          <w:ilvl w:val="0"/>
          <w:numId w:val="14"/>
        </w:numPr>
        <w:ind w:left="7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m</w:t>
      </w:r>
      <w:r w:rsidR="00A5637E" w:rsidRPr="00ED1375">
        <w:rPr>
          <w:rFonts w:asciiTheme="majorHAnsi" w:hAnsiTheme="majorHAnsi" w:cstheme="majorHAnsi"/>
        </w:rPr>
        <w:t>ożliwość przygotowania i wystawiania komunikatów/informacji widocznych dla użytkowników, po zalogowaniu ale również na stronie logowania</w:t>
      </w:r>
      <w:r>
        <w:rPr>
          <w:rFonts w:asciiTheme="majorHAnsi" w:hAnsiTheme="majorHAnsi" w:cstheme="majorHAnsi"/>
        </w:rPr>
        <w:t>;</w:t>
      </w:r>
    </w:p>
    <w:p w14:paraId="5ED888E6" w14:textId="775114BC" w:rsidR="00A5637E" w:rsidRPr="00ED1375" w:rsidRDefault="00922D74" w:rsidP="00922D74">
      <w:pPr>
        <w:pStyle w:val="Akapitzlist"/>
        <w:numPr>
          <w:ilvl w:val="0"/>
          <w:numId w:val="14"/>
        </w:numPr>
        <w:ind w:left="7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A5637E" w:rsidRPr="00ED1375">
        <w:rPr>
          <w:rFonts w:asciiTheme="majorHAnsi" w:hAnsiTheme="majorHAnsi" w:cstheme="majorHAnsi"/>
        </w:rPr>
        <w:t>amieszczanie plików do pobrania dla użytkowników,  możliwość ustawienia</w:t>
      </w:r>
      <w:r w:rsidR="00F54DE5" w:rsidRPr="00ED1375">
        <w:rPr>
          <w:rFonts w:asciiTheme="majorHAnsi" w:hAnsiTheme="majorHAnsi" w:cstheme="majorHAnsi"/>
        </w:rPr>
        <w:t xml:space="preserve"> kategorii oraz możliwość umieszczania plików (np. wniosków) dla wszystkich użytkowników w systemie przez administratora</w:t>
      </w:r>
      <w:r>
        <w:rPr>
          <w:rFonts w:asciiTheme="majorHAnsi" w:hAnsiTheme="majorHAnsi" w:cstheme="majorHAnsi"/>
        </w:rPr>
        <w:t>;</w:t>
      </w:r>
    </w:p>
    <w:p w14:paraId="6DC6244D" w14:textId="092F9119" w:rsidR="009F05A5" w:rsidRPr="00ED1375" w:rsidRDefault="00922D74" w:rsidP="00922D74">
      <w:pPr>
        <w:pStyle w:val="Akapitzlist"/>
        <w:numPr>
          <w:ilvl w:val="0"/>
          <w:numId w:val="14"/>
        </w:numPr>
        <w:ind w:left="7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2D47AF" w:rsidRPr="00922D74">
        <w:rPr>
          <w:rFonts w:asciiTheme="majorHAnsi" w:hAnsiTheme="majorHAnsi" w:cstheme="majorHAnsi"/>
        </w:rPr>
        <w:t>ynchronizacja</w:t>
      </w:r>
      <w:r w:rsidR="002D47AF" w:rsidRPr="00ED1375">
        <w:rPr>
          <w:rFonts w:asciiTheme="majorHAnsi" w:hAnsiTheme="majorHAnsi" w:cstheme="majorHAnsi"/>
          <w:highlight w:val="white"/>
        </w:rPr>
        <w:t xml:space="preserve"> z bazą biblioteki, możliwość synchronizowania grupy osiągnieć z grupy publikacji lub pojedynczej publikacji.</w:t>
      </w:r>
    </w:p>
    <w:p w14:paraId="7AEE94AD" w14:textId="7088C77A" w:rsidR="009F05A5" w:rsidRDefault="006B0633" w:rsidP="007A6C83">
      <w:pPr>
        <w:pStyle w:val="Nagwek2"/>
        <w:keepNext w:val="0"/>
        <w:keepLines w:val="0"/>
        <w:rPr>
          <w:rFonts w:asciiTheme="majorHAnsi" w:hAnsiTheme="majorHAnsi" w:cstheme="majorHAnsi"/>
          <w:b/>
          <w:sz w:val="22"/>
          <w:szCs w:val="22"/>
        </w:rPr>
      </w:pPr>
      <w:bookmarkStart w:id="5" w:name="_ftzru86gjp1a" w:colFirst="0" w:colLast="0"/>
      <w:bookmarkStart w:id="6" w:name="_eur5riov66kc" w:colFirst="0" w:colLast="0"/>
      <w:bookmarkEnd w:id="5"/>
      <w:bookmarkEnd w:id="6"/>
      <w:r>
        <w:rPr>
          <w:rFonts w:asciiTheme="majorHAnsi" w:hAnsiTheme="majorHAnsi" w:cstheme="majorHAnsi"/>
          <w:b/>
          <w:sz w:val="22"/>
          <w:szCs w:val="22"/>
        </w:rPr>
        <w:t>3</w:t>
      </w:r>
      <w:r w:rsidR="00F54DE5" w:rsidRPr="007A6C83">
        <w:rPr>
          <w:rFonts w:asciiTheme="majorHAnsi" w:hAnsiTheme="majorHAnsi" w:cstheme="majorHAnsi"/>
          <w:b/>
          <w:sz w:val="22"/>
          <w:szCs w:val="22"/>
        </w:rPr>
        <w:t>.2 Konfiguracja rodzaju o</w:t>
      </w:r>
      <w:r w:rsidR="00150D5D" w:rsidRPr="007A6C83">
        <w:rPr>
          <w:rFonts w:asciiTheme="majorHAnsi" w:hAnsiTheme="majorHAnsi" w:cstheme="majorHAnsi"/>
          <w:b/>
          <w:sz w:val="22"/>
          <w:szCs w:val="22"/>
        </w:rPr>
        <w:t>siągnięć</w:t>
      </w:r>
    </w:p>
    <w:tbl>
      <w:tblPr>
        <w:tblStyle w:val="a3"/>
        <w:tblW w:w="4769" w:type="pct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40"/>
        <w:gridCol w:w="8053"/>
      </w:tblGrid>
      <w:tr w:rsidR="00F54DE5" w:rsidRPr="00ED1375" w14:paraId="1FB72F1E" w14:textId="77777777" w:rsidTr="00F008FF">
        <w:trPr>
          <w:tblHeader/>
        </w:trPr>
        <w:tc>
          <w:tcPr>
            <w:tcW w:w="314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423A" w14:textId="55D19862" w:rsidR="00F54DE5" w:rsidRPr="00ED1375" w:rsidRDefault="007A6C83" w:rsidP="007A6C8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686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427A" w14:textId="77777777" w:rsidR="00F54DE5" w:rsidRPr="00ED1375" w:rsidRDefault="00F54DE5" w:rsidP="007A6C8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D1375">
              <w:rPr>
                <w:rFonts w:asciiTheme="majorHAnsi" w:hAnsiTheme="majorHAnsi" w:cstheme="majorHAnsi"/>
                <w:b/>
              </w:rPr>
              <w:t>Opis</w:t>
            </w:r>
          </w:p>
        </w:tc>
      </w:tr>
      <w:tr w:rsidR="00F54DE5" w:rsidRPr="00ED1375" w14:paraId="5D9A99F3" w14:textId="77777777" w:rsidTr="00F008FF"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60D8" w14:textId="49966E71" w:rsidR="00F54DE5" w:rsidRPr="00ED1375" w:rsidRDefault="0071402B" w:rsidP="0071402B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6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4DBF" w14:textId="77777777" w:rsidR="00F54DE5" w:rsidRPr="0071402B" w:rsidRDefault="00F54DE5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1402B">
              <w:rPr>
                <w:rFonts w:asciiTheme="majorHAnsi" w:hAnsiTheme="majorHAnsi" w:cstheme="majorHAnsi"/>
                <w:b/>
              </w:rPr>
              <w:t>Dodanie rodzaju osiągnięć.</w:t>
            </w:r>
          </w:p>
          <w:p w14:paraId="6C6C8627" w14:textId="50A56347" w:rsidR="00F54DE5" w:rsidRPr="00ED1375" w:rsidRDefault="00F54DE5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Dostępne pola:</w:t>
            </w:r>
          </w:p>
          <w:p w14:paraId="1A638A6B" w14:textId="333EFBFB" w:rsidR="00F54DE5" w:rsidRPr="0071402B" w:rsidRDefault="00F54DE5" w:rsidP="00630BEE">
            <w:pPr>
              <w:pStyle w:val="Akapitzlist"/>
              <w:widowControl w:val="0"/>
              <w:numPr>
                <w:ilvl w:val="3"/>
                <w:numId w:val="16"/>
              </w:numPr>
              <w:spacing w:line="240" w:lineRule="auto"/>
              <w:ind w:left="601"/>
              <w:jc w:val="both"/>
              <w:rPr>
                <w:rFonts w:asciiTheme="majorHAnsi" w:hAnsiTheme="majorHAnsi" w:cstheme="majorHAnsi"/>
              </w:rPr>
            </w:pPr>
            <w:r w:rsidRPr="0071402B">
              <w:rPr>
                <w:rFonts w:asciiTheme="majorHAnsi" w:hAnsiTheme="majorHAnsi" w:cstheme="majorHAnsi"/>
              </w:rPr>
              <w:t>Grupa (pole tekstowe)</w:t>
            </w:r>
          </w:p>
          <w:p w14:paraId="77C1F546" w14:textId="57B31C3D" w:rsidR="00F54DE5" w:rsidRPr="0071402B" w:rsidRDefault="00F54DE5" w:rsidP="00630BEE">
            <w:pPr>
              <w:pStyle w:val="Akapitzlist"/>
              <w:widowControl w:val="0"/>
              <w:numPr>
                <w:ilvl w:val="3"/>
                <w:numId w:val="16"/>
              </w:numPr>
              <w:spacing w:line="240" w:lineRule="auto"/>
              <w:ind w:left="601"/>
              <w:jc w:val="both"/>
              <w:rPr>
                <w:rFonts w:asciiTheme="majorHAnsi" w:hAnsiTheme="majorHAnsi" w:cstheme="majorHAnsi"/>
              </w:rPr>
            </w:pPr>
            <w:r w:rsidRPr="0071402B">
              <w:rPr>
                <w:rFonts w:asciiTheme="majorHAnsi" w:hAnsiTheme="majorHAnsi" w:cstheme="majorHAnsi"/>
              </w:rPr>
              <w:t>Nazwa (pole tekstowe)</w:t>
            </w:r>
          </w:p>
          <w:p w14:paraId="66EB666E" w14:textId="32F09455" w:rsidR="00F54DE5" w:rsidRPr="0071402B" w:rsidRDefault="00F54DE5" w:rsidP="00630BEE">
            <w:pPr>
              <w:pStyle w:val="Akapitzlist"/>
              <w:widowControl w:val="0"/>
              <w:numPr>
                <w:ilvl w:val="3"/>
                <w:numId w:val="16"/>
              </w:numPr>
              <w:spacing w:line="240" w:lineRule="auto"/>
              <w:ind w:left="601"/>
              <w:jc w:val="both"/>
              <w:rPr>
                <w:rFonts w:asciiTheme="majorHAnsi" w:hAnsiTheme="majorHAnsi" w:cstheme="majorHAnsi"/>
              </w:rPr>
            </w:pPr>
            <w:r w:rsidRPr="0071402B">
              <w:rPr>
                <w:rFonts w:asciiTheme="majorHAnsi" w:hAnsiTheme="majorHAnsi" w:cstheme="majorHAnsi"/>
              </w:rPr>
              <w:t>Domyślna liczba punktów (pole dla wartości liczbowej)</w:t>
            </w:r>
          </w:p>
          <w:p w14:paraId="6FC5684B" w14:textId="4462601D" w:rsidR="00F54DE5" w:rsidRPr="0071402B" w:rsidRDefault="00F54DE5" w:rsidP="00630BEE">
            <w:pPr>
              <w:pStyle w:val="Akapitzlist"/>
              <w:widowControl w:val="0"/>
              <w:numPr>
                <w:ilvl w:val="0"/>
                <w:numId w:val="16"/>
              </w:numPr>
              <w:spacing w:line="240" w:lineRule="auto"/>
              <w:ind w:left="601"/>
              <w:jc w:val="both"/>
              <w:rPr>
                <w:rFonts w:asciiTheme="majorHAnsi" w:hAnsiTheme="majorHAnsi" w:cstheme="majorHAnsi"/>
              </w:rPr>
            </w:pPr>
            <w:r w:rsidRPr="0071402B">
              <w:rPr>
                <w:rFonts w:asciiTheme="majorHAnsi" w:hAnsiTheme="majorHAnsi" w:cstheme="majorHAnsi"/>
              </w:rPr>
              <w:t>Format etykiety (pole tekstowe)</w:t>
            </w:r>
          </w:p>
          <w:p w14:paraId="664703BD" w14:textId="18E7DA7C" w:rsidR="00F54DE5" w:rsidRPr="0071402B" w:rsidRDefault="00F54DE5" w:rsidP="00630BEE">
            <w:pPr>
              <w:pStyle w:val="Akapitzlist"/>
              <w:widowControl w:val="0"/>
              <w:numPr>
                <w:ilvl w:val="0"/>
                <w:numId w:val="16"/>
              </w:numPr>
              <w:spacing w:line="240" w:lineRule="auto"/>
              <w:ind w:left="601"/>
              <w:jc w:val="both"/>
              <w:rPr>
                <w:rFonts w:asciiTheme="majorHAnsi" w:hAnsiTheme="majorHAnsi" w:cstheme="majorHAnsi"/>
              </w:rPr>
            </w:pPr>
            <w:r w:rsidRPr="0071402B">
              <w:rPr>
                <w:rFonts w:asciiTheme="majorHAnsi" w:hAnsiTheme="majorHAnsi" w:cstheme="majorHAnsi"/>
              </w:rPr>
              <w:t xml:space="preserve">Czy osiągniecie wymagane do ewaluacji (znacznik: TAK/NIE) </w:t>
            </w:r>
          </w:p>
          <w:p w14:paraId="0C6B2BD1" w14:textId="1AD09A2B" w:rsidR="00BF4ED6" w:rsidRPr="0071402B" w:rsidRDefault="00F54DE5" w:rsidP="00630BEE">
            <w:pPr>
              <w:pStyle w:val="Akapitzlist"/>
              <w:widowControl w:val="0"/>
              <w:numPr>
                <w:ilvl w:val="0"/>
                <w:numId w:val="16"/>
              </w:numPr>
              <w:spacing w:line="240" w:lineRule="auto"/>
              <w:ind w:left="601"/>
              <w:jc w:val="both"/>
              <w:rPr>
                <w:rFonts w:asciiTheme="majorHAnsi" w:hAnsiTheme="majorHAnsi" w:cstheme="majorHAnsi"/>
              </w:rPr>
            </w:pPr>
            <w:r w:rsidRPr="0071402B">
              <w:rPr>
                <w:rFonts w:asciiTheme="majorHAnsi" w:hAnsiTheme="majorHAnsi" w:cstheme="majorHAnsi"/>
              </w:rPr>
              <w:t>Oznaczenie do jakiego dokumentu ma zostać pobrane dane osiągnięcie</w:t>
            </w:r>
            <w:r w:rsidR="00BF4ED6" w:rsidRPr="0071402B">
              <w:rPr>
                <w:rFonts w:asciiTheme="majorHAnsi" w:hAnsiTheme="majorHAnsi" w:cstheme="majorHAnsi"/>
              </w:rPr>
              <w:t xml:space="preserve"> oraz używane do wyliczeń.</w:t>
            </w:r>
          </w:p>
          <w:p w14:paraId="0EB4A6F2" w14:textId="1B3D9258" w:rsidR="00F54DE5" w:rsidRPr="00ED1375" w:rsidRDefault="00F54DE5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21F2136C" w14:textId="23EAFD24" w:rsidR="00F54DE5" w:rsidRPr="0071402B" w:rsidRDefault="00F54DE5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1402B">
              <w:rPr>
                <w:rFonts w:asciiTheme="majorHAnsi" w:hAnsiTheme="majorHAnsi" w:cstheme="majorHAnsi"/>
                <w:b/>
              </w:rPr>
              <w:t>Możliwość dodania nowych pól</w:t>
            </w:r>
            <w:r w:rsidR="00FF2B94">
              <w:rPr>
                <w:rFonts w:asciiTheme="majorHAnsi" w:hAnsiTheme="majorHAnsi" w:cstheme="majorHAnsi"/>
                <w:b/>
              </w:rPr>
              <w:t>.</w:t>
            </w:r>
          </w:p>
          <w:p w14:paraId="5EDFE283" w14:textId="77777777" w:rsidR="00F54DE5" w:rsidRPr="00ED1375" w:rsidRDefault="00F54DE5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Dostępne pola:</w:t>
            </w:r>
          </w:p>
          <w:p w14:paraId="4E01A8FC" w14:textId="77777777" w:rsidR="00F54DE5" w:rsidRPr="00ED1375" w:rsidRDefault="00F54DE5" w:rsidP="00630BEE">
            <w:pPr>
              <w:pStyle w:val="Akapitzlist"/>
              <w:widowControl w:val="0"/>
              <w:numPr>
                <w:ilvl w:val="3"/>
                <w:numId w:val="16"/>
              </w:numPr>
              <w:spacing w:line="240" w:lineRule="auto"/>
              <w:ind w:left="601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Typ wartości. Wybór z listy, dostępne typy:</w:t>
            </w:r>
          </w:p>
          <w:p w14:paraId="30BCACE1" w14:textId="77777777" w:rsidR="00F54DE5" w:rsidRPr="00ED1375" w:rsidRDefault="00F54DE5" w:rsidP="00630BEE">
            <w:pPr>
              <w:pStyle w:val="Akapitzlist"/>
              <w:widowControl w:val="0"/>
              <w:numPr>
                <w:ilvl w:val="3"/>
                <w:numId w:val="17"/>
              </w:numPr>
              <w:spacing w:line="240" w:lineRule="auto"/>
              <w:ind w:left="1007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Krótki tekst (możliwość wprowadzenia tekstu, pole tekstowe na jeden wiersz)</w:t>
            </w:r>
          </w:p>
          <w:p w14:paraId="51410BB4" w14:textId="77777777" w:rsidR="00F54DE5" w:rsidRPr="00ED1375" w:rsidRDefault="00F54DE5" w:rsidP="00630BEE">
            <w:pPr>
              <w:pStyle w:val="Akapitzlist"/>
              <w:widowControl w:val="0"/>
              <w:numPr>
                <w:ilvl w:val="3"/>
                <w:numId w:val="17"/>
              </w:numPr>
              <w:spacing w:line="240" w:lineRule="auto"/>
              <w:ind w:left="1007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Długi tekst (możliwość wprowadzenia tekstu, większe pole tekstowe)</w:t>
            </w:r>
          </w:p>
          <w:p w14:paraId="476ADBAC" w14:textId="77777777" w:rsidR="00F54DE5" w:rsidRPr="00ED1375" w:rsidRDefault="00F54DE5" w:rsidP="00630BEE">
            <w:pPr>
              <w:pStyle w:val="Akapitzlist"/>
              <w:widowControl w:val="0"/>
              <w:numPr>
                <w:ilvl w:val="3"/>
                <w:numId w:val="17"/>
              </w:numPr>
              <w:spacing w:line="240" w:lineRule="auto"/>
              <w:ind w:left="1007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Pole wyboru (możliwość dodania wartości i zdefiniowana dla nich ilości punktów, które w przypadku wyboru wartości podczas dodawania osiągnięcia dodawane są do sumy punktów za osiągnięcie)</w:t>
            </w:r>
          </w:p>
          <w:p w14:paraId="697A22CF" w14:textId="77777777" w:rsidR="00F54DE5" w:rsidRPr="00ED1375" w:rsidRDefault="00F54DE5" w:rsidP="00630BEE">
            <w:pPr>
              <w:pStyle w:val="Akapitzlist"/>
              <w:widowControl w:val="0"/>
              <w:numPr>
                <w:ilvl w:val="3"/>
                <w:numId w:val="17"/>
              </w:numPr>
              <w:spacing w:line="240" w:lineRule="auto"/>
              <w:ind w:left="1007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Wartość liczbowa (możliwość wprowadzenia liczby)</w:t>
            </w:r>
          </w:p>
          <w:p w14:paraId="0D964A6D" w14:textId="77777777" w:rsidR="00F54DE5" w:rsidRPr="00ED1375" w:rsidRDefault="00F54DE5" w:rsidP="00630BEE">
            <w:pPr>
              <w:pStyle w:val="Akapitzlist"/>
              <w:widowControl w:val="0"/>
              <w:numPr>
                <w:ilvl w:val="3"/>
                <w:numId w:val="17"/>
              </w:numPr>
              <w:spacing w:line="240" w:lineRule="auto"/>
              <w:ind w:left="1007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Data (możliwość wyboru daty)</w:t>
            </w:r>
          </w:p>
          <w:p w14:paraId="59B1E84D" w14:textId="42F0271A" w:rsidR="00F54DE5" w:rsidRPr="00ED1375" w:rsidRDefault="00F54DE5" w:rsidP="00630BEE">
            <w:pPr>
              <w:pStyle w:val="Akapitzlist"/>
              <w:widowControl w:val="0"/>
              <w:numPr>
                <w:ilvl w:val="3"/>
                <w:numId w:val="17"/>
              </w:numPr>
              <w:spacing w:line="240" w:lineRule="auto"/>
              <w:ind w:left="1007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Pracownik (możliwość wyboru z listy</w:t>
            </w:r>
            <w:r w:rsidR="00BF4ED6" w:rsidRPr="00ED1375">
              <w:rPr>
                <w:rFonts w:asciiTheme="majorHAnsi" w:hAnsiTheme="majorHAnsi" w:cstheme="majorHAnsi"/>
              </w:rPr>
              <w:t xml:space="preserve"> ze słowników</w:t>
            </w:r>
            <w:r w:rsidRPr="00ED1375">
              <w:rPr>
                <w:rFonts w:asciiTheme="majorHAnsi" w:hAnsiTheme="majorHAnsi" w:cstheme="majorHAnsi"/>
              </w:rPr>
              <w:t>)</w:t>
            </w:r>
          </w:p>
          <w:p w14:paraId="1929AE5D" w14:textId="77777777" w:rsidR="00F54DE5" w:rsidRPr="00ED1375" w:rsidRDefault="00F54DE5" w:rsidP="00630BEE">
            <w:pPr>
              <w:pStyle w:val="Akapitzlist"/>
              <w:widowControl w:val="0"/>
              <w:numPr>
                <w:ilvl w:val="3"/>
                <w:numId w:val="17"/>
              </w:numPr>
              <w:spacing w:line="240" w:lineRule="auto"/>
              <w:ind w:left="1007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Jednostka administracyjna (możliwość wyboru z listy)</w:t>
            </w:r>
          </w:p>
          <w:p w14:paraId="6F12D7D6" w14:textId="77777777" w:rsidR="00F54DE5" w:rsidRPr="00ED1375" w:rsidRDefault="00F54DE5" w:rsidP="00630BEE">
            <w:pPr>
              <w:pStyle w:val="Akapitzlist"/>
              <w:widowControl w:val="0"/>
              <w:numPr>
                <w:ilvl w:val="3"/>
                <w:numId w:val="16"/>
              </w:numPr>
              <w:spacing w:line="240" w:lineRule="auto"/>
              <w:ind w:left="601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Nazwa (pole tekstowe)</w:t>
            </w:r>
          </w:p>
          <w:p w14:paraId="40EF1378" w14:textId="77777777" w:rsidR="00F54DE5" w:rsidRPr="00ED1375" w:rsidRDefault="00F54DE5" w:rsidP="00630BEE">
            <w:pPr>
              <w:pStyle w:val="Akapitzlist"/>
              <w:widowControl w:val="0"/>
              <w:numPr>
                <w:ilvl w:val="3"/>
                <w:numId w:val="16"/>
              </w:numPr>
              <w:spacing w:line="240" w:lineRule="auto"/>
              <w:ind w:left="601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Domyślna wartość (pole tekstowe)</w:t>
            </w:r>
          </w:p>
          <w:p w14:paraId="2ECABDA2" w14:textId="77777777" w:rsidR="00F54DE5" w:rsidRPr="00ED1375" w:rsidRDefault="00F54DE5" w:rsidP="00630BEE">
            <w:pPr>
              <w:pStyle w:val="Akapitzlist"/>
              <w:widowControl w:val="0"/>
              <w:numPr>
                <w:ilvl w:val="3"/>
                <w:numId w:val="16"/>
              </w:numPr>
              <w:spacing w:line="240" w:lineRule="auto"/>
              <w:ind w:left="601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Kolejność wyświetlania pola (pole dla wartości liczbowej)</w:t>
            </w:r>
          </w:p>
          <w:p w14:paraId="32D9BDEE" w14:textId="77777777" w:rsidR="00F54DE5" w:rsidRPr="00ED1375" w:rsidRDefault="00F54DE5" w:rsidP="00630BEE">
            <w:pPr>
              <w:pStyle w:val="Akapitzlist"/>
              <w:widowControl w:val="0"/>
              <w:numPr>
                <w:ilvl w:val="3"/>
                <w:numId w:val="16"/>
              </w:numPr>
              <w:spacing w:line="240" w:lineRule="auto"/>
              <w:ind w:left="601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Identyfikator referencyjny (pole tekstowe)</w:t>
            </w:r>
          </w:p>
          <w:p w14:paraId="66581146" w14:textId="42D70BBD" w:rsidR="00F54DE5" w:rsidRPr="00ED1375" w:rsidRDefault="00F54DE5" w:rsidP="00630BEE">
            <w:pPr>
              <w:pStyle w:val="Akapitzlist"/>
              <w:widowControl w:val="0"/>
              <w:numPr>
                <w:ilvl w:val="3"/>
                <w:numId w:val="16"/>
              </w:numPr>
              <w:spacing w:line="240" w:lineRule="auto"/>
              <w:ind w:left="601"/>
              <w:jc w:val="both"/>
              <w:rPr>
                <w:rFonts w:asciiTheme="majorHAnsi" w:hAnsiTheme="majorHAnsi" w:cstheme="majorHAnsi"/>
              </w:rPr>
            </w:pPr>
            <w:r w:rsidRPr="0071402B">
              <w:rPr>
                <w:rFonts w:asciiTheme="majorHAnsi" w:hAnsiTheme="majorHAnsi" w:cstheme="majorHAnsi"/>
              </w:rPr>
              <w:t xml:space="preserve">Wartość z rekordu </w:t>
            </w:r>
            <w:r w:rsidR="00C65B7B">
              <w:rPr>
                <w:rFonts w:asciiTheme="majorHAnsi" w:hAnsiTheme="majorHAnsi" w:cstheme="majorHAnsi"/>
              </w:rPr>
              <w:t>bazy biblioteki</w:t>
            </w:r>
            <w:r w:rsidRPr="0071402B">
              <w:rPr>
                <w:rFonts w:asciiTheme="majorHAnsi" w:hAnsiTheme="majorHAnsi" w:cstheme="majorHAnsi"/>
              </w:rPr>
              <w:t xml:space="preserve"> (pole tekstowe)</w:t>
            </w:r>
          </w:p>
          <w:p w14:paraId="5B9BA503" w14:textId="533D3A76" w:rsidR="00F54DE5" w:rsidRPr="00AE45B2" w:rsidRDefault="003F429A" w:rsidP="00630BEE">
            <w:pPr>
              <w:pStyle w:val="Akapitzlist"/>
              <w:widowControl w:val="0"/>
              <w:numPr>
                <w:ilvl w:val="3"/>
                <w:numId w:val="16"/>
              </w:numPr>
              <w:spacing w:line="240" w:lineRule="auto"/>
              <w:ind w:left="601"/>
              <w:jc w:val="both"/>
              <w:rPr>
                <w:rFonts w:asciiTheme="majorHAnsi" w:hAnsiTheme="majorHAnsi" w:cstheme="majorHAnsi"/>
              </w:rPr>
            </w:pPr>
            <w:r w:rsidRPr="00AE45B2">
              <w:rPr>
                <w:rFonts w:asciiTheme="majorHAnsi" w:hAnsiTheme="majorHAnsi" w:cstheme="majorHAnsi"/>
              </w:rPr>
              <w:t xml:space="preserve">Funkcjonalność umożliwiająca automatyczne przyznawanie punktacji na podstawie wybranej pozycji z pola wyboru przez użytkownika. </w:t>
            </w:r>
          </w:p>
          <w:p w14:paraId="7D164438" w14:textId="1FF85409" w:rsidR="00F54DE5" w:rsidRPr="0071402B" w:rsidRDefault="00F54DE5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1402B">
              <w:rPr>
                <w:rFonts w:asciiTheme="majorHAnsi" w:hAnsiTheme="majorHAnsi" w:cstheme="majorHAnsi"/>
                <w:b/>
              </w:rPr>
              <w:t>Możliwość dodania warunku poprawności pola:</w:t>
            </w:r>
          </w:p>
          <w:p w14:paraId="5A441A45" w14:textId="74CD7341" w:rsidR="00F54DE5" w:rsidRPr="00ED1375" w:rsidRDefault="00F54DE5" w:rsidP="00630BEE">
            <w:pPr>
              <w:pStyle w:val="Akapitzlist"/>
              <w:widowControl w:val="0"/>
              <w:numPr>
                <w:ilvl w:val="0"/>
                <w:numId w:val="18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Wymagane</w:t>
            </w:r>
          </w:p>
          <w:p w14:paraId="01B0A1B6" w14:textId="53BDA1CF" w:rsidR="00F54DE5" w:rsidRPr="00ED1375" w:rsidRDefault="00F54DE5" w:rsidP="00630BEE">
            <w:pPr>
              <w:pStyle w:val="Akapitzlist"/>
              <w:widowControl w:val="0"/>
              <w:numPr>
                <w:ilvl w:val="0"/>
                <w:numId w:val="18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Mniejsze od</w:t>
            </w:r>
          </w:p>
          <w:p w14:paraId="70387205" w14:textId="56614A08" w:rsidR="00F54DE5" w:rsidRPr="00ED1375" w:rsidRDefault="00F54DE5" w:rsidP="00630BEE">
            <w:pPr>
              <w:pStyle w:val="Akapitzlist"/>
              <w:widowControl w:val="0"/>
              <w:numPr>
                <w:ilvl w:val="0"/>
                <w:numId w:val="18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Większe od</w:t>
            </w:r>
          </w:p>
          <w:p w14:paraId="407B1EC8" w14:textId="2CF8EB70" w:rsidR="00F54DE5" w:rsidRPr="00ED1375" w:rsidRDefault="00F54DE5" w:rsidP="00630BEE">
            <w:pPr>
              <w:pStyle w:val="Akapitzlist"/>
              <w:widowControl w:val="0"/>
              <w:numPr>
                <w:ilvl w:val="0"/>
                <w:numId w:val="18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Mniejsze lub równe</w:t>
            </w:r>
          </w:p>
          <w:p w14:paraId="4E58BDE4" w14:textId="1FFABB39" w:rsidR="00F54DE5" w:rsidRPr="00ED1375" w:rsidRDefault="00F54DE5" w:rsidP="00630BEE">
            <w:pPr>
              <w:pStyle w:val="Akapitzlist"/>
              <w:widowControl w:val="0"/>
              <w:numPr>
                <w:ilvl w:val="0"/>
                <w:numId w:val="18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Większe lub równe</w:t>
            </w:r>
          </w:p>
          <w:p w14:paraId="3D79A87F" w14:textId="0BE286B0" w:rsidR="00F54DE5" w:rsidRPr="00ED1375" w:rsidRDefault="00F54DE5" w:rsidP="00630BEE">
            <w:pPr>
              <w:pStyle w:val="Akapitzlist"/>
              <w:widowControl w:val="0"/>
              <w:numPr>
                <w:ilvl w:val="0"/>
                <w:numId w:val="18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Maksymalna długość/liczba</w:t>
            </w:r>
          </w:p>
          <w:p w14:paraId="7F41F3B6" w14:textId="6E83F8F3" w:rsidR="00F54DE5" w:rsidRPr="00ED1375" w:rsidRDefault="00F54DE5" w:rsidP="00630BEE">
            <w:pPr>
              <w:pStyle w:val="Akapitzlist"/>
              <w:widowControl w:val="0"/>
              <w:numPr>
                <w:ilvl w:val="0"/>
                <w:numId w:val="18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Minimalna długość/liczba</w:t>
            </w:r>
            <w:r w:rsidR="00CB1425">
              <w:rPr>
                <w:rFonts w:asciiTheme="majorHAnsi" w:hAnsiTheme="majorHAnsi" w:cstheme="majorHAnsi"/>
              </w:rPr>
              <w:t>.</w:t>
            </w:r>
          </w:p>
          <w:p w14:paraId="1869CB8B" w14:textId="77777777" w:rsidR="0071402B" w:rsidRDefault="0071402B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202F9CAF" w14:textId="00A36BC3" w:rsidR="00F54DE5" w:rsidRPr="0071402B" w:rsidRDefault="00F54DE5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1402B">
              <w:rPr>
                <w:rFonts w:asciiTheme="majorHAnsi" w:hAnsiTheme="majorHAnsi" w:cstheme="majorHAnsi"/>
                <w:b/>
              </w:rPr>
              <w:lastRenderedPageBreak/>
              <w:t>Możliwość wprowadzenia wielu wartości (</w:t>
            </w:r>
            <w:proofErr w:type="spellStart"/>
            <w:r w:rsidRPr="0071402B">
              <w:rPr>
                <w:rFonts w:asciiTheme="majorHAnsi" w:hAnsiTheme="majorHAnsi" w:cstheme="majorHAnsi"/>
                <w:b/>
              </w:rPr>
              <w:t>checkbox</w:t>
            </w:r>
            <w:proofErr w:type="spellEnd"/>
            <w:r w:rsidRPr="0071402B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F54DE5" w:rsidRPr="00ED1375" w14:paraId="5AD76ED9" w14:textId="77777777" w:rsidTr="00F008FF"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D7D9" w14:textId="4E58561C" w:rsidR="00F54DE5" w:rsidRPr="00ED1375" w:rsidRDefault="0071402B" w:rsidP="0071402B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46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80A7" w14:textId="77777777" w:rsidR="00FF2B94" w:rsidRDefault="00F54DE5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6F56">
              <w:rPr>
                <w:rFonts w:asciiTheme="majorHAnsi" w:hAnsiTheme="majorHAnsi" w:cstheme="majorHAnsi"/>
                <w:b/>
              </w:rPr>
              <w:t>Pobierz listę typów osiągnięć. Pobranie listy rodzajów osiągnięć w formacie XLSX.</w:t>
            </w:r>
          </w:p>
          <w:p w14:paraId="5B0F2349" w14:textId="27C3BE9E" w:rsidR="00F54DE5" w:rsidRPr="00FF2B94" w:rsidRDefault="00F54DE5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FF2B94">
              <w:rPr>
                <w:rFonts w:asciiTheme="majorHAnsi" w:hAnsiTheme="majorHAnsi" w:cstheme="majorHAnsi"/>
              </w:rPr>
              <w:t>Kolumny:</w:t>
            </w:r>
          </w:p>
          <w:p w14:paraId="6EC995BD" w14:textId="4CF27FCC" w:rsidR="00F54DE5" w:rsidRPr="00ED1375" w:rsidRDefault="00F54DE5" w:rsidP="00630BEE">
            <w:pPr>
              <w:pStyle w:val="Akapitzlist"/>
              <w:widowControl w:val="0"/>
              <w:numPr>
                <w:ilvl w:val="0"/>
                <w:numId w:val="19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Grupa</w:t>
            </w:r>
            <w:r w:rsidR="00BF4ED6" w:rsidRPr="00ED1375">
              <w:rPr>
                <w:rFonts w:asciiTheme="majorHAnsi" w:hAnsiTheme="majorHAnsi" w:cstheme="majorHAnsi"/>
              </w:rPr>
              <w:t xml:space="preserve"> (nazwa grupy)</w:t>
            </w:r>
          </w:p>
          <w:p w14:paraId="468254EB" w14:textId="617325A5" w:rsidR="00F54DE5" w:rsidRPr="00ED1375" w:rsidRDefault="00F54DE5" w:rsidP="00630BEE">
            <w:pPr>
              <w:pStyle w:val="Akapitzlist"/>
              <w:widowControl w:val="0"/>
              <w:numPr>
                <w:ilvl w:val="0"/>
                <w:numId w:val="19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Nazwa rodzaju osiągnięcia</w:t>
            </w:r>
          </w:p>
          <w:p w14:paraId="11008C86" w14:textId="48057389" w:rsidR="00F54DE5" w:rsidRPr="00ED1375" w:rsidRDefault="00F54DE5" w:rsidP="00630BEE">
            <w:pPr>
              <w:pStyle w:val="Akapitzlist"/>
              <w:widowControl w:val="0"/>
              <w:numPr>
                <w:ilvl w:val="0"/>
                <w:numId w:val="19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Domyślna liczba punktów</w:t>
            </w:r>
          </w:p>
          <w:p w14:paraId="5D1B994A" w14:textId="20072A72" w:rsidR="00F54DE5" w:rsidRPr="00ED1375" w:rsidRDefault="00F54DE5" w:rsidP="00630BEE">
            <w:pPr>
              <w:pStyle w:val="Akapitzlist"/>
              <w:widowControl w:val="0"/>
              <w:numPr>
                <w:ilvl w:val="0"/>
                <w:numId w:val="19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Nazwa pola</w:t>
            </w:r>
          </w:p>
          <w:p w14:paraId="06D496F6" w14:textId="150D543E" w:rsidR="00F54DE5" w:rsidRPr="00ED1375" w:rsidRDefault="00F54DE5" w:rsidP="00630BEE">
            <w:pPr>
              <w:pStyle w:val="Akapitzlist"/>
              <w:widowControl w:val="0"/>
              <w:numPr>
                <w:ilvl w:val="0"/>
                <w:numId w:val="19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Typ pola</w:t>
            </w:r>
          </w:p>
          <w:p w14:paraId="24AFFE23" w14:textId="0A593990" w:rsidR="00F54DE5" w:rsidRPr="00AE45B2" w:rsidRDefault="00F54DE5" w:rsidP="00630BEE">
            <w:pPr>
              <w:pStyle w:val="Akapitzlist"/>
              <w:widowControl w:val="0"/>
              <w:numPr>
                <w:ilvl w:val="0"/>
                <w:numId w:val="19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AE45B2">
              <w:rPr>
                <w:rFonts w:asciiTheme="majorHAnsi" w:hAnsiTheme="majorHAnsi" w:cstheme="majorHAnsi"/>
              </w:rPr>
              <w:t>MARC Value</w:t>
            </w:r>
          </w:p>
          <w:p w14:paraId="0EB542FC" w14:textId="0301937E" w:rsidR="00F54DE5" w:rsidRPr="00ED1375" w:rsidRDefault="00F54DE5" w:rsidP="00630BEE">
            <w:pPr>
              <w:pStyle w:val="Akapitzlist"/>
              <w:widowControl w:val="0"/>
              <w:numPr>
                <w:ilvl w:val="0"/>
                <w:numId w:val="19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Obowiązkowe</w:t>
            </w:r>
            <w:r w:rsidR="00CB1425">
              <w:rPr>
                <w:rFonts w:asciiTheme="majorHAnsi" w:hAnsiTheme="majorHAnsi" w:cstheme="majorHAnsi"/>
              </w:rPr>
              <w:t>.</w:t>
            </w:r>
          </w:p>
        </w:tc>
      </w:tr>
      <w:tr w:rsidR="00F54DE5" w:rsidRPr="00ED1375" w14:paraId="6C3898E5" w14:textId="77777777" w:rsidTr="00F008FF"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689B" w14:textId="7AE7D11D" w:rsidR="00F54DE5" w:rsidRPr="00ED1375" w:rsidRDefault="0071402B" w:rsidP="0071402B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6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4941" w14:textId="77777777" w:rsidR="00FF2B94" w:rsidRDefault="00F54DE5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6F56">
              <w:rPr>
                <w:rFonts w:asciiTheme="majorHAnsi" w:hAnsiTheme="majorHAnsi" w:cstheme="majorHAnsi"/>
                <w:b/>
              </w:rPr>
              <w:t>Możliwość masowego zaznaczenia elementów listy</w:t>
            </w:r>
            <w:r w:rsidR="00FF2B94">
              <w:rPr>
                <w:rFonts w:asciiTheme="majorHAnsi" w:hAnsiTheme="majorHAnsi" w:cstheme="majorHAnsi"/>
                <w:b/>
              </w:rPr>
              <w:t>.</w:t>
            </w:r>
          </w:p>
          <w:p w14:paraId="7CFC0AD5" w14:textId="09C141C2" w:rsidR="00F54DE5" w:rsidRPr="00FF2B94" w:rsidRDefault="00FF2B94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FF2B94">
              <w:rPr>
                <w:rFonts w:asciiTheme="majorHAnsi" w:hAnsiTheme="majorHAnsi" w:cstheme="majorHAnsi"/>
              </w:rPr>
              <w:t>D</w:t>
            </w:r>
            <w:r w:rsidR="00F54DE5" w:rsidRPr="00FF2B94">
              <w:rPr>
                <w:rFonts w:asciiTheme="majorHAnsi" w:hAnsiTheme="majorHAnsi" w:cstheme="majorHAnsi"/>
              </w:rPr>
              <w:t>ostępna akcja: Usuń.</w:t>
            </w:r>
          </w:p>
        </w:tc>
      </w:tr>
      <w:tr w:rsidR="00F54DE5" w:rsidRPr="00ED1375" w14:paraId="1CA86CA1" w14:textId="77777777" w:rsidTr="00F008FF"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6B6C" w14:textId="1019EEB4" w:rsidR="00F54DE5" w:rsidRPr="00ED1375" w:rsidRDefault="0071402B" w:rsidP="0071402B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46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7BCD" w14:textId="77777777" w:rsidR="00FF2B94" w:rsidRDefault="00F54DE5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6F56">
              <w:rPr>
                <w:rFonts w:asciiTheme="majorHAnsi" w:hAnsiTheme="majorHAnsi" w:cstheme="majorHAnsi"/>
                <w:b/>
              </w:rPr>
              <w:t>Opcja filtrowania listy.</w:t>
            </w:r>
          </w:p>
          <w:p w14:paraId="1E4669C8" w14:textId="794A9AF4" w:rsidR="00F54DE5" w:rsidRPr="00FF2B94" w:rsidRDefault="00F54DE5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FF2B94">
              <w:rPr>
                <w:rFonts w:asciiTheme="majorHAnsi" w:hAnsiTheme="majorHAnsi" w:cstheme="majorHAnsi"/>
              </w:rPr>
              <w:t>Dostępne filtry:</w:t>
            </w:r>
          </w:p>
          <w:p w14:paraId="0E54EB5C" w14:textId="6102FA29" w:rsidR="00F54DE5" w:rsidRPr="00ED1375" w:rsidRDefault="00F54DE5" w:rsidP="00630BEE">
            <w:pPr>
              <w:pStyle w:val="Akapitzlist"/>
              <w:widowControl w:val="0"/>
              <w:numPr>
                <w:ilvl w:val="0"/>
                <w:numId w:val="20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Pasujące do wyrażenia (pole tekstowe)</w:t>
            </w:r>
          </w:p>
          <w:p w14:paraId="6AD5E9C2" w14:textId="374AEE6C" w:rsidR="00F54DE5" w:rsidRPr="00ED1375" w:rsidRDefault="00F54DE5" w:rsidP="00630BEE">
            <w:pPr>
              <w:pStyle w:val="Akapitzlist"/>
              <w:widowControl w:val="0"/>
              <w:numPr>
                <w:ilvl w:val="0"/>
                <w:numId w:val="20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Utworzone po (wybór daty)</w:t>
            </w:r>
          </w:p>
          <w:p w14:paraId="2B75A04E" w14:textId="0031965A" w:rsidR="00F54DE5" w:rsidRPr="00ED1375" w:rsidRDefault="00F54DE5" w:rsidP="00630BEE">
            <w:pPr>
              <w:pStyle w:val="Akapitzlist"/>
              <w:widowControl w:val="0"/>
              <w:numPr>
                <w:ilvl w:val="0"/>
                <w:numId w:val="20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Utworzone przed (wybór daty)</w:t>
            </w:r>
          </w:p>
          <w:p w14:paraId="5A93884E" w14:textId="0A697990" w:rsidR="00F54DE5" w:rsidRPr="00ED1375" w:rsidRDefault="00F54DE5" w:rsidP="00630BEE">
            <w:pPr>
              <w:pStyle w:val="Akapitzlist"/>
              <w:widowControl w:val="0"/>
              <w:numPr>
                <w:ilvl w:val="0"/>
                <w:numId w:val="20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Zmodyfikowane po (wybór daty)</w:t>
            </w:r>
          </w:p>
          <w:p w14:paraId="57D31498" w14:textId="6E82AE99" w:rsidR="00F54DE5" w:rsidRPr="00ED1375" w:rsidRDefault="00F54DE5" w:rsidP="00630BEE">
            <w:pPr>
              <w:pStyle w:val="Akapitzlist"/>
              <w:widowControl w:val="0"/>
              <w:numPr>
                <w:ilvl w:val="0"/>
                <w:numId w:val="20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Zmodyfikowane przed (wybór daty)</w:t>
            </w:r>
          </w:p>
          <w:p w14:paraId="5E164C12" w14:textId="0CC9BDAA" w:rsidR="00867D6E" w:rsidRPr="00ED1375" w:rsidRDefault="00867D6E" w:rsidP="00630BEE">
            <w:pPr>
              <w:pStyle w:val="Akapitzlist"/>
              <w:widowControl w:val="0"/>
              <w:numPr>
                <w:ilvl w:val="0"/>
                <w:numId w:val="20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Filtrowanie wartości: Czy osiągniecie wymagane do ewaluacji (znacznik: TAK/NIE)</w:t>
            </w:r>
          </w:p>
          <w:p w14:paraId="68E10C79" w14:textId="46C21A2C" w:rsidR="00867D6E" w:rsidRPr="003D6F56" w:rsidRDefault="00867D6E" w:rsidP="00630BEE">
            <w:pPr>
              <w:pStyle w:val="Akapitzlist"/>
              <w:widowControl w:val="0"/>
              <w:numPr>
                <w:ilvl w:val="0"/>
                <w:numId w:val="20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Filtrowanie: Po oznaczeniu do jakiego dokumentu ma zostać pobrane dane osiągnięcie oraz używane do wyliczeń.</w:t>
            </w:r>
          </w:p>
        </w:tc>
      </w:tr>
      <w:tr w:rsidR="00F54DE5" w:rsidRPr="00ED1375" w14:paraId="1520E60E" w14:textId="77777777" w:rsidTr="00F008FF"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1AD5" w14:textId="690857D5" w:rsidR="00F54DE5" w:rsidRPr="00ED1375" w:rsidRDefault="0071402B" w:rsidP="0071402B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46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6AF4" w14:textId="77777777" w:rsidR="00F54DE5" w:rsidRPr="00635C73" w:rsidRDefault="00F54DE5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635C73">
              <w:rPr>
                <w:rFonts w:asciiTheme="majorHAnsi" w:hAnsiTheme="majorHAnsi" w:cstheme="majorHAnsi"/>
                <w:b/>
              </w:rPr>
              <w:t>Dostępne akcje na elemencie na liście:</w:t>
            </w:r>
          </w:p>
          <w:p w14:paraId="7340F0D3" w14:textId="3231E872" w:rsidR="00F54DE5" w:rsidRPr="00ED1375" w:rsidRDefault="00F54DE5" w:rsidP="00630BEE">
            <w:pPr>
              <w:pStyle w:val="Akapitzlist"/>
              <w:widowControl w:val="0"/>
              <w:numPr>
                <w:ilvl w:val="0"/>
                <w:numId w:val="21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Edytuj</w:t>
            </w:r>
            <w:r w:rsidR="00867D6E" w:rsidRPr="00ED1375">
              <w:rPr>
                <w:rFonts w:asciiTheme="majorHAnsi" w:hAnsiTheme="majorHAnsi" w:cstheme="majorHAnsi"/>
              </w:rPr>
              <w:t xml:space="preserve"> (dodaj/ zmień)</w:t>
            </w:r>
          </w:p>
          <w:p w14:paraId="1D63B4EF" w14:textId="2C06268C" w:rsidR="00867D6E" w:rsidRPr="00ED1375" w:rsidRDefault="00F54DE5" w:rsidP="00630BEE">
            <w:pPr>
              <w:pStyle w:val="Akapitzlist"/>
              <w:widowControl w:val="0"/>
              <w:numPr>
                <w:ilvl w:val="0"/>
                <w:numId w:val="21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Usuń</w:t>
            </w:r>
            <w:r w:rsidR="00CB1425">
              <w:rPr>
                <w:rFonts w:asciiTheme="majorHAnsi" w:hAnsiTheme="majorHAnsi" w:cstheme="majorHAnsi"/>
              </w:rPr>
              <w:t>.</w:t>
            </w:r>
          </w:p>
        </w:tc>
      </w:tr>
    </w:tbl>
    <w:p w14:paraId="16DCC484" w14:textId="6801DE7F" w:rsidR="009F05A5" w:rsidRPr="00FF2B94" w:rsidRDefault="006B0633" w:rsidP="00FF2B94">
      <w:pPr>
        <w:pStyle w:val="Nagwek2"/>
        <w:keepNext w:val="0"/>
        <w:keepLines w:val="0"/>
        <w:rPr>
          <w:rFonts w:asciiTheme="majorHAnsi" w:hAnsiTheme="majorHAnsi" w:cstheme="majorHAnsi"/>
          <w:b/>
          <w:sz w:val="22"/>
          <w:szCs w:val="22"/>
        </w:rPr>
      </w:pPr>
      <w:bookmarkStart w:id="7" w:name="_uc7nbd8akzqp" w:colFirst="0" w:colLast="0"/>
      <w:bookmarkStart w:id="8" w:name="_vt8zbjwc3onq" w:colFirst="0" w:colLast="0"/>
      <w:bookmarkStart w:id="9" w:name="_jolf0qa3jger" w:colFirst="0" w:colLast="0"/>
      <w:bookmarkEnd w:id="7"/>
      <w:bookmarkEnd w:id="8"/>
      <w:bookmarkEnd w:id="9"/>
      <w:r>
        <w:rPr>
          <w:rFonts w:asciiTheme="majorHAnsi" w:hAnsiTheme="majorHAnsi" w:cstheme="majorHAnsi"/>
          <w:b/>
          <w:sz w:val="22"/>
          <w:szCs w:val="22"/>
        </w:rPr>
        <w:t>3</w:t>
      </w:r>
      <w:r w:rsidR="00FF2B94">
        <w:rPr>
          <w:rFonts w:asciiTheme="majorHAnsi" w:hAnsiTheme="majorHAnsi" w:cstheme="majorHAnsi"/>
          <w:b/>
          <w:sz w:val="22"/>
          <w:szCs w:val="22"/>
        </w:rPr>
        <w:t xml:space="preserve">.3. </w:t>
      </w:r>
      <w:r w:rsidR="00150D5D" w:rsidRPr="00FF2B94">
        <w:rPr>
          <w:rFonts w:asciiTheme="majorHAnsi" w:hAnsiTheme="majorHAnsi" w:cstheme="majorHAnsi"/>
          <w:b/>
          <w:sz w:val="22"/>
          <w:szCs w:val="22"/>
        </w:rPr>
        <w:t>Moduł Osiągnięcia</w:t>
      </w:r>
    </w:p>
    <w:tbl>
      <w:tblPr>
        <w:tblStyle w:val="a6"/>
        <w:tblW w:w="4772" w:type="pct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61"/>
        <w:gridCol w:w="8037"/>
      </w:tblGrid>
      <w:tr w:rsidR="00867D6E" w:rsidRPr="00ED1375" w14:paraId="7868D9B4" w14:textId="77777777" w:rsidTr="006B0633">
        <w:trPr>
          <w:tblHeader/>
        </w:trPr>
        <w:tc>
          <w:tcPr>
            <w:tcW w:w="326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08250" w14:textId="53644C36" w:rsidR="00867D6E" w:rsidRPr="00ED1375" w:rsidRDefault="00FF2B94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674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861C" w14:textId="77777777" w:rsidR="00867D6E" w:rsidRPr="00ED1375" w:rsidRDefault="00867D6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D1375">
              <w:rPr>
                <w:rFonts w:asciiTheme="majorHAnsi" w:hAnsiTheme="majorHAnsi" w:cstheme="majorHAnsi"/>
                <w:b/>
              </w:rPr>
              <w:t>Opis</w:t>
            </w:r>
          </w:p>
        </w:tc>
      </w:tr>
      <w:tr w:rsidR="00867D6E" w:rsidRPr="00ED1375" w14:paraId="03758110" w14:textId="77777777" w:rsidTr="006B0633"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6F15" w14:textId="21073CF0" w:rsidR="00867D6E" w:rsidRPr="00ED1375" w:rsidRDefault="00FF2B94" w:rsidP="00FF2B94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6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96DD" w14:textId="77777777" w:rsidR="00FF2B94" w:rsidRPr="00FF2B94" w:rsidRDefault="00867D6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FF2B94">
              <w:rPr>
                <w:rFonts w:asciiTheme="majorHAnsi" w:hAnsiTheme="majorHAnsi" w:cstheme="majorHAnsi"/>
                <w:b/>
              </w:rPr>
              <w:t>Lista dodanych osiągnięć pracowników.</w:t>
            </w:r>
          </w:p>
          <w:p w14:paraId="217AEA26" w14:textId="7F07B6D2" w:rsidR="00867D6E" w:rsidRPr="00ED1375" w:rsidRDefault="00867D6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Kolumny zawarte w tabeli: Grupa, Nazwa osiągnięcia, Pracownik, Ostatnia modyfikacja</w:t>
            </w:r>
            <w:r w:rsidR="008B26A2" w:rsidRPr="00ED1375">
              <w:rPr>
                <w:rFonts w:asciiTheme="majorHAnsi" w:hAnsiTheme="majorHAnsi" w:cstheme="majorHAnsi"/>
              </w:rPr>
              <w:t xml:space="preserve"> (również dla publikacji)</w:t>
            </w:r>
            <w:r w:rsidRPr="00ED1375">
              <w:rPr>
                <w:rFonts w:asciiTheme="majorHAnsi" w:hAnsiTheme="majorHAnsi" w:cstheme="majorHAnsi"/>
              </w:rPr>
              <w:t>, Rok osiągnięcia.</w:t>
            </w:r>
          </w:p>
        </w:tc>
      </w:tr>
      <w:tr w:rsidR="00867D6E" w:rsidRPr="00ED1375" w14:paraId="2AFCFB7F" w14:textId="77777777" w:rsidTr="006B0633"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F158" w14:textId="43121B00" w:rsidR="00867D6E" w:rsidRPr="00ED1375" w:rsidRDefault="00FF2B94" w:rsidP="00FF2B94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6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4231" w14:textId="28A2B91A" w:rsidR="00867D6E" w:rsidRPr="00FF2B94" w:rsidRDefault="00867D6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  <w:highlight w:val="white"/>
              </w:rPr>
            </w:pPr>
            <w:r w:rsidRPr="00FF2B94">
              <w:rPr>
                <w:rFonts w:asciiTheme="majorHAnsi" w:hAnsiTheme="majorHAnsi" w:cstheme="majorHAnsi"/>
                <w:b/>
                <w:highlight w:val="white"/>
              </w:rPr>
              <w:t>Dodanie nowego osiągnięcia</w:t>
            </w:r>
            <w:r w:rsidR="00FF2B94">
              <w:rPr>
                <w:rFonts w:asciiTheme="majorHAnsi" w:hAnsiTheme="majorHAnsi" w:cstheme="majorHAnsi"/>
                <w:b/>
                <w:highlight w:val="white"/>
              </w:rPr>
              <w:t>.</w:t>
            </w:r>
          </w:p>
          <w:p w14:paraId="0021A0C3" w14:textId="77777777" w:rsidR="00867D6E" w:rsidRPr="00ED1375" w:rsidRDefault="00867D6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ED1375">
              <w:rPr>
                <w:rFonts w:asciiTheme="majorHAnsi" w:hAnsiTheme="majorHAnsi" w:cstheme="majorHAnsi"/>
                <w:highlight w:val="white"/>
              </w:rPr>
              <w:t>Dostępne pola:</w:t>
            </w:r>
          </w:p>
          <w:p w14:paraId="25210FB0" w14:textId="263B270E" w:rsidR="00867D6E" w:rsidRPr="00FF2B94" w:rsidRDefault="00867D6E" w:rsidP="00630BEE">
            <w:pPr>
              <w:pStyle w:val="Akapitzlist"/>
              <w:widowControl w:val="0"/>
              <w:numPr>
                <w:ilvl w:val="0"/>
                <w:numId w:val="22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FF2B94">
              <w:rPr>
                <w:rFonts w:asciiTheme="majorHAnsi" w:hAnsiTheme="majorHAnsi" w:cstheme="majorHAnsi"/>
              </w:rPr>
              <w:t>Rodzaj osiągnięcia (wybór z listy wszystkich rodzajów osiągnięć). [w zależności od wybranego typu osiągnięcia na liście znajdują się właściwie dla niego rodzaje osiągnięć]</w:t>
            </w:r>
          </w:p>
          <w:p w14:paraId="0063AB49" w14:textId="46401199" w:rsidR="00867D6E" w:rsidRPr="00FF2B94" w:rsidRDefault="00867D6E" w:rsidP="00630BEE">
            <w:pPr>
              <w:pStyle w:val="Akapitzlist"/>
              <w:widowControl w:val="0"/>
              <w:numPr>
                <w:ilvl w:val="0"/>
                <w:numId w:val="22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FF2B94">
              <w:rPr>
                <w:rFonts w:asciiTheme="majorHAnsi" w:hAnsiTheme="majorHAnsi" w:cstheme="majorHAnsi"/>
              </w:rPr>
              <w:t>Pracownik (wybór z listy utworzonych w systemie użytkowników)</w:t>
            </w:r>
          </w:p>
          <w:p w14:paraId="0AAEB0F1" w14:textId="0009F124" w:rsidR="00867D6E" w:rsidRPr="00FF2B94" w:rsidRDefault="00867D6E" w:rsidP="00630BEE">
            <w:pPr>
              <w:pStyle w:val="Akapitzlist"/>
              <w:widowControl w:val="0"/>
              <w:numPr>
                <w:ilvl w:val="0"/>
                <w:numId w:val="22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FF2B94">
              <w:rPr>
                <w:rFonts w:asciiTheme="majorHAnsi" w:hAnsiTheme="majorHAnsi" w:cstheme="majorHAnsi"/>
              </w:rPr>
              <w:t>Suma punktów za osiągnięcie (suma punktów zdefiniowanych dla rodzaju osiągnięcia i dodatkowych punktów uzyskanych poprzez pola wyboru, brak możliwości edycji</w:t>
            </w:r>
            <w:r w:rsidR="008B26A2" w:rsidRPr="00FF2B94">
              <w:rPr>
                <w:rFonts w:asciiTheme="majorHAnsi" w:hAnsiTheme="majorHAnsi" w:cstheme="majorHAnsi"/>
              </w:rPr>
              <w:t>, z wyjątkiem osiągnięć, gdzie punktacja może być nadawana ręcznie</w:t>
            </w:r>
            <w:r w:rsidRPr="00FF2B94">
              <w:rPr>
                <w:rFonts w:asciiTheme="majorHAnsi" w:hAnsiTheme="majorHAnsi" w:cstheme="majorHAnsi"/>
              </w:rPr>
              <w:t>)</w:t>
            </w:r>
          </w:p>
          <w:p w14:paraId="6AC6C17A" w14:textId="2C8F5010" w:rsidR="00867D6E" w:rsidRPr="00FF2B94" w:rsidRDefault="00867D6E" w:rsidP="00630BEE">
            <w:pPr>
              <w:pStyle w:val="Akapitzlist"/>
              <w:widowControl w:val="0"/>
              <w:numPr>
                <w:ilvl w:val="0"/>
                <w:numId w:val="22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FF2B94">
              <w:rPr>
                <w:rFonts w:asciiTheme="majorHAnsi" w:hAnsiTheme="majorHAnsi" w:cstheme="majorHAnsi"/>
              </w:rPr>
              <w:t xml:space="preserve">Punkty składowe sumy punktów za osiągnięcie (domyślnie punkty zdefiniowane </w:t>
            </w:r>
            <w:r w:rsidRPr="00FF2B94">
              <w:rPr>
                <w:rFonts w:asciiTheme="majorHAnsi" w:hAnsiTheme="majorHAnsi" w:cstheme="majorHAnsi"/>
              </w:rPr>
              <w:lastRenderedPageBreak/>
              <w:t xml:space="preserve">dla rodzaju osiągnięcia, możliwość edycji dla </w:t>
            </w:r>
            <w:r w:rsidR="00C65B7B">
              <w:rPr>
                <w:rFonts w:asciiTheme="majorHAnsi" w:hAnsiTheme="majorHAnsi" w:cstheme="majorHAnsi"/>
              </w:rPr>
              <w:t>osoby z odpowiednimi uprawieniami</w:t>
            </w:r>
            <w:r w:rsidRPr="00FF2B94">
              <w:rPr>
                <w:rFonts w:asciiTheme="majorHAnsi" w:hAnsiTheme="majorHAnsi" w:cstheme="majorHAnsi"/>
              </w:rPr>
              <w:t>, nadpisują punkty zdefiniowane dla rodzaju osiągnięcia w polu Suma punktów za osiągnięcie)</w:t>
            </w:r>
          </w:p>
          <w:p w14:paraId="65F948D0" w14:textId="1A6A52FF" w:rsidR="00867D6E" w:rsidRPr="00FF2B94" w:rsidRDefault="00867D6E" w:rsidP="00630BEE">
            <w:pPr>
              <w:pStyle w:val="Akapitzlist"/>
              <w:widowControl w:val="0"/>
              <w:numPr>
                <w:ilvl w:val="0"/>
                <w:numId w:val="22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FF2B94">
              <w:rPr>
                <w:rFonts w:asciiTheme="majorHAnsi" w:hAnsiTheme="majorHAnsi" w:cstheme="majorHAnsi"/>
              </w:rPr>
              <w:t>Komentarz tekstowy (pole tekstowe)</w:t>
            </w:r>
          </w:p>
          <w:p w14:paraId="276B4D06" w14:textId="4F54C38F" w:rsidR="00867D6E" w:rsidRPr="00FF2B94" w:rsidRDefault="00867D6E" w:rsidP="00630BEE">
            <w:pPr>
              <w:pStyle w:val="Akapitzlist"/>
              <w:widowControl w:val="0"/>
              <w:numPr>
                <w:ilvl w:val="0"/>
                <w:numId w:val="22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FF2B94">
              <w:rPr>
                <w:rFonts w:asciiTheme="majorHAnsi" w:hAnsiTheme="majorHAnsi" w:cstheme="majorHAnsi"/>
              </w:rPr>
              <w:t>Rok osiągnięcia (pole dla wartości liczbowej)</w:t>
            </w:r>
          </w:p>
          <w:p w14:paraId="5A76A383" w14:textId="5CAF4307" w:rsidR="00867D6E" w:rsidRPr="00FF2B94" w:rsidRDefault="00867D6E" w:rsidP="00630BEE">
            <w:pPr>
              <w:pStyle w:val="Akapitzlist"/>
              <w:widowControl w:val="0"/>
              <w:numPr>
                <w:ilvl w:val="0"/>
                <w:numId w:val="22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FF2B94">
              <w:rPr>
                <w:rFonts w:asciiTheme="majorHAnsi" w:hAnsiTheme="majorHAnsi" w:cstheme="majorHAnsi"/>
              </w:rPr>
              <w:t>Pola dodatkowe (dostępne zależnie od tego, jakie pola zostały zdefiniowane dla rodzaju osiągnięcia)</w:t>
            </w:r>
          </w:p>
          <w:p w14:paraId="6BA11658" w14:textId="77777777" w:rsidR="00FF2B94" w:rsidRDefault="008B26A2" w:rsidP="00630BEE">
            <w:pPr>
              <w:pStyle w:val="Akapitzlist"/>
              <w:widowControl w:val="0"/>
              <w:numPr>
                <w:ilvl w:val="0"/>
                <w:numId w:val="22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Dodawania osiągnięcia cyklicznego (na zakres lat od-do)</w:t>
            </w:r>
          </w:p>
          <w:p w14:paraId="1ECAE6A5" w14:textId="267D327A" w:rsidR="008B26A2" w:rsidRPr="00ED1375" w:rsidRDefault="008B26A2" w:rsidP="00630BEE">
            <w:pPr>
              <w:pStyle w:val="Akapitzlist"/>
              <w:widowControl w:val="0"/>
              <w:numPr>
                <w:ilvl w:val="0"/>
                <w:numId w:val="22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 xml:space="preserve">Opcje kopiuj i edytuj </w:t>
            </w:r>
            <w:r w:rsidR="00CB1425">
              <w:rPr>
                <w:rFonts w:asciiTheme="majorHAnsi" w:hAnsiTheme="majorHAnsi" w:cstheme="majorHAnsi"/>
              </w:rPr>
              <w:t>–</w:t>
            </w:r>
            <w:r w:rsidRPr="00ED1375">
              <w:rPr>
                <w:rFonts w:asciiTheme="majorHAnsi" w:hAnsiTheme="majorHAnsi" w:cstheme="majorHAnsi"/>
              </w:rPr>
              <w:t xml:space="preserve"> umożliwiające kopiowanie osiągnięcia do okna edycji i</w:t>
            </w:r>
            <w:r w:rsidR="00FF2B94">
              <w:rPr>
                <w:rFonts w:asciiTheme="majorHAnsi" w:hAnsiTheme="majorHAnsi" w:cstheme="majorHAnsi"/>
              </w:rPr>
              <w:t> </w:t>
            </w:r>
            <w:r w:rsidRPr="00ED1375">
              <w:rPr>
                <w:rFonts w:asciiTheme="majorHAnsi" w:hAnsiTheme="majorHAnsi" w:cstheme="majorHAnsi"/>
              </w:rPr>
              <w:t>po wprowadzeniu poprawek zapisanie osiągnięcia jako nowe (kolejne) osiągnięcie (lub rezygnacja g</w:t>
            </w:r>
            <w:r w:rsidR="00FF2B94">
              <w:rPr>
                <w:rFonts w:asciiTheme="majorHAnsi" w:hAnsiTheme="majorHAnsi" w:cstheme="majorHAnsi"/>
              </w:rPr>
              <w:t>dy nie zostaną zapisane zmiany)</w:t>
            </w:r>
          </w:p>
          <w:p w14:paraId="066ECC2F" w14:textId="6740B175" w:rsidR="00867D6E" w:rsidRPr="00FF2B94" w:rsidRDefault="00867D6E" w:rsidP="00630BEE">
            <w:pPr>
              <w:pStyle w:val="Akapitzlist"/>
              <w:widowControl w:val="0"/>
              <w:numPr>
                <w:ilvl w:val="0"/>
                <w:numId w:val="22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FF2B94">
              <w:rPr>
                <w:rFonts w:asciiTheme="majorHAnsi" w:hAnsiTheme="majorHAnsi" w:cstheme="majorHAnsi"/>
              </w:rPr>
              <w:t>Możliwość dodania pliku w formatach PDF.</w:t>
            </w:r>
          </w:p>
          <w:p w14:paraId="0F1ED1E8" w14:textId="77777777" w:rsidR="00515E3E" w:rsidRDefault="00515E3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6C80EBE0" w14:textId="755D15EB" w:rsidR="00867D6E" w:rsidRPr="00ED1375" w:rsidRDefault="00867D6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ED1375">
              <w:rPr>
                <w:rFonts w:asciiTheme="majorHAnsi" w:hAnsiTheme="majorHAnsi" w:cstheme="majorHAnsi"/>
              </w:rPr>
              <w:t xml:space="preserve">Rodzaje </w:t>
            </w:r>
            <w:r w:rsidRPr="00ED1375">
              <w:rPr>
                <w:rFonts w:asciiTheme="majorHAnsi" w:hAnsiTheme="majorHAnsi" w:cstheme="majorHAnsi"/>
                <w:highlight w:val="white"/>
              </w:rPr>
              <w:t>osiągnięcia:</w:t>
            </w:r>
          </w:p>
          <w:p w14:paraId="28E5E87D" w14:textId="4764649D" w:rsidR="00867D6E" w:rsidRPr="00FF2B94" w:rsidRDefault="00FF2B94" w:rsidP="00630BEE">
            <w:pPr>
              <w:pStyle w:val="Akapitzlist"/>
              <w:widowControl w:val="0"/>
              <w:numPr>
                <w:ilvl w:val="0"/>
                <w:numId w:val="23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="00867D6E" w:rsidRPr="00FF2B94">
              <w:rPr>
                <w:rFonts w:asciiTheme="majorHAnsi" w:hAnsiTheme="majorHAnsi" w:cstheme="majorHAnsi"/>
              </w:rPr>
              <w:t>aukowe</w:t>
            </w:r>
          </w:p>
          <w:p w14:paraId="1714BD7B" w14:textId="555D8BB0" w:rsidR="00867D6E" w:rsidRPr="00FF2B94" w:rsidRDefault="00FF2B94" w:rsidP="00630BEE">
            <w:pPr>
              <w:pStyle w:val="Akapitzlist"/>
              <w:widowControl w:val="0"/>
              <w:numPr>
                <w:ilvl w:val="0"/>
                <w:numId w:val="23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867D6E" w:rsidRPr="00FF2B94">
              <w:rPr>
                <w:rFonts w:asciiTheme="majorHAnsi" w:hAnsiTheme="majorHAnsi" w:cstheme="majorHAnsi"/>
              </w:rPr>
              <w:t>rganizacyjne</w:t>
            </w:r>
          </w:p>
          <w:p w14:paraId="11B5E8C2" w14:textId="7A5F8701" w:rsidR="00867D6E" w:rsidRPr="00FF2B94" w:rsidRDefault="00FF2B94" w:rsidP="00630BEE">
            <w:pPr>
              <w:pStyle w:val="Akapitzlist"/>
              <w:widowControl w:val="0"/>
              <w:numPr>
                <w:ilvl w:val="0"/>
                <w:numId w:val="23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867D6E" w:rsidRPr="00FF2B94">
              <w:rPr>
                <w:rFonts w:asciiTheme="majorHAnsi" w:hAnsiTheme="majorHAnsi" w:cstheme="majorHAnsi"/>
              </w:rPr>
              <w:t>ydaktyczne</w:t>
            </w:r>
          </w:p>
          <w:p w14:paraId="0AAF227C" w14:textId="1698A7A8" w:rsidR="00867D6E" w:rsidRPr="00FF2B94" w:rsidRDefault="00FF2B94" w:rsidP="00630BEE">
            <w:pPr>
              <w:pStyle w:val="Akapitzlist"/>
              <w:widowControl w:val="0"/>
              <w:numPr>
                <w:ilvl w:val="0"/>
                <w:numId w:val="23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="00867D6E" w:rsidRPr="00FF2B94">
              <w:rPr>
                <w:rFonts w:asciiTheme="majorHAnsi" w:hAnsiTheme="majorHAnsi" w:cstheme="majorHAnsi"/>
              </w:rPr>
              <w:t>nne</w:t>
            </w:r>
          </w:p>
          <w:p w14:paraId="5B781414" w14:textId="52A7CB92" w:rsidR="00FF2B94" w:rsidRPr="00FF2B94" w:rsidRDefault="00FF2B94" w:rsidP="00630BEE">
            <w:pPr>
              <w:pStyle w:val="Akapitzlist"/>
              <w:widowControl w:val="0"/>
              <w:numPr>
                <w:ilvl w:val="0"/>
                <w:numId w:val="23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Dyscypliny</w:t>
            </w:r>
          </w:p>
          <w:p w14:paraId="7BCAB7E0" w14:textId="3E34DC5D" w:rsidR="008B26A2" w:rsidRPr="00ED1375" w:rsidRDefault="00FF2B94" w:rsidP="00630BEE">
            <w:pPr>
              <w:pStyle w:val="Akapitzlist"/>
              <w:widowControl w:val="0"/>
              <w:numPr>
                <w:ilvl w:val="0"/>
                <w:numId w:val="23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8B26A2" w:rsidRPr="00FF2B94">
              <w:rPr>
                <w:rFonts w:asciiTheme="majorHAnsi" w:hAnsiTheme="majorHAnsi" w:cstheme="majorHAnsi"/>
              </w:rPr>
              <w:t>owolnie konfigurowane przez administratora</w:t>
            </w:r>
            <w:r w:rsidR="00CB1425">
              <w:rPr>
                <w:rFonts w:asciiTheme="majorHAnsi" w:hAnsiTheme="majorHAnsi" w:cstheme="majorHAnsi"/>
                <w:highlight w:val="white"/>
              </w:rPr>
              <w:t>.</w:t>
            </w:r>
          </w:p>
        </w:tc>
      </w:tr>
      <w:tr w:rsidR="00867D6E" w:rsidRPr="00ED1375" w14:paraId="044D8113" w14:textId="77777777" w:rsidTr="006B0633"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8F900" w14:textId="3103AAA4" w:rsidR="00867D6E" w:rsidRPr="00ED1375" w:rsidRDefault="00515E3E" w:rsidP="00515E3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3.</w:t>
            </w:r>
          </w:p>
        </w:tc>
        <w:tc>
          <w:tcPr>
            <w:tcW w:w="46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8849" w14:textId="77777777" w:rsidR="00515E3E" w:rsidRPr="00515E3E" w:rsidRDefault="00867D6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15E3E">
              <w:rPr>
                <w:rFonts w:asciiTheme="majorHAnsi" w:hAnsiTheme="majorHAnsi" w:cstheme="majorHAnsi"/>
                <w:b/>
              </w:rPr>
              <w:t>Opcja filtrowania listy.</w:t>
            </w:r>
          </w:p>
          <w:p w14:paraId="2B3D1627" w14:textId="0FC8F598" w:rsidR="00867D6E" w:rsidRPr="00ED1375" w:rsidRDefault="00867D6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Dostępne filtry:</w:t>
            </w:r>
          </w:p>
          <w:p w14:paraId="61879FAC" w14:textId="0736149E" w:rsidR="00867D6E" w:rsidRPr="00ED1375" w:rsidRDefault="00867D6E" w:rsidP="00630BEE">
            <w:pPr>
              <w:pStyle w:val="Akapitzlist"/>
              <w:widowControl w:val="0"/>
              <w:numPr>
                <w:ilvl w:val="0"/>
                <w:numId w:val="24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Pracownik (pole tekstowe)</w:t>
            </w:r>
          </w:p>
          <w:p w14:paraId="2B056A98" w14:textId="58404A9C" w:rsidR="00867D6E" w:rsidRPr="00ED1375" w:rsidRDefault="00867D6E" w:rsidP="00630BEE">
            <w:pPr>
              <w:pStyle w:val="Akapitzlist"/>
              <w:widowControl w:val="0"/>
              <w:numPr>
                <w:ilvl w:val="0"/>
                <w:numId w:val="24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Nr pracownika (pole tekstowe)</w:t>
            </w:r>
          </w:p>
          <w:p w14:paraId="09D70C49" w14:textId="5A4D1AFE" w:rsidR="00867D6E" w:rsidRPr="00ED1375" w:rsidRDefault="00867D6E" w:rsidP="00630BEE">
            <w:pPr>
              <w:pStyle w:val="Akapitzlist"/>
              <w:widowControl w:val="0"/>
              <w:numPr>
                <w:ilvl w:val="0"/>
                <w:numId w:val="24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Pasujące do wyrażenia (pole tekstowe)</w:t>
            </w:r>
          </w:p>
          <w:p w14:paraId="19FEEF70" w14:textId="375C0D0F" w:rsidR="00867D6E" w:rsidRPr="00ED1375" w:rsidRDefault="00867D6E" w:rsidP="00630BEE">
            <w:pPr>
              <w:pStyle w:val="Akapitzlist"/>
              <w:widowControl w:val="0"/>
              <w:numPr>
                <w:ilvl w:val="0"/>
                <w:numId w:val="24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 xml:space="preserve">Numer rekordu </w:t>
            </w:r>
            <w:r w:rsidR="008903A2">
              <w:rPr>
                <w:rFonts w:asciiTheme="majorHAnsi" w:hAnsiTheme="majorHAnsi" w:cstheme="majorHAnsi"/>
              </w:rPr>
              <w:t xml:space="preserve">bazy biblioteki </w:t>
            </w:r>
            <w:r w:rsidRPr="00ED1375">
              <w:rPr>
                <w:rFonts w:asciiTheme="majorHAnsi" w:hAnsiTheme="majorHAnsi" w:cstheme="majorHAnsi"/>
              </w:rPr>
              <w:t>(pole tekstowe)</w:t>
            </w:r>
          </w:p>
          <w:p w14:paraId="643467E3" w14:textId="483849F1" w:rsidR="00867D6E" w:rsidRPr="00ED1375" w:rsidRDefault="00867D6E" w:rsidP="00630BEE">
            <w:pPr>
              <w:pStyle w:val="Akapitzlist"/>
              <w:widowControl w:val="0"/>
              <w:numPr>
                <w:ilvl w:val="0"/>
                <w:numId w:val="24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Okres osiągnięć (wybór z listy)</w:t>
            </w:r>
          </w:p>
          <w:p w14:paraId="49826540" w14:textId="4AE48A31" w:rsidR="00867D6E" w:rsidRPr="00ED1375" w:rsidRDefault="00867D6E" w:rsidP="00630BEE">
            <w:pPr>
              <w:pStyle w:val="Akapitzlist"/>
              <w:widowControl w:val="0"/>
              <w:numPr>
                <w:ilvl w:val="0"/>
                <w:numId w:val="24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Status (wybór z listy)</w:t>
            </w:r>
          </w:p>
          <w:p w14:paraId="2A7336C5" w14:textId="0EABE195" w:rsidR="00867D6E" w:rsidRPr="00ED1375" w:rsidRDefault="00867D6E" w:rsidP="00630BEE">
            <w:pPr>
              <w:pStyle w:val="Akapitzlist"/>
              <w:widowControl w:val="0"/>
              <w:numPr>
                <w:ilvl w:val="0"/>
                <w:numId w:val="24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Zgłoszone raporty błędów (wybór z listy)</w:t>
            </w:r>
          </w:p>
          <w:p w14:paraId="2108FA56" w14:textId="30E18F1B" w:rsidR="00867D6E" w:rsidRPr="00ED1375" w:rsidRDefault="00867D6E" w:rsidP="00630BEE">
            <w:pPr>
              <w:pStyle w:val="Akapitzlist"/>
              <w:widowControl w:val="0"/>
              <w:numPr>
                <w:ilvl w:val="0"/>
                <w:numId w:val="24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Należące do (wybór z listy)</w:t>
            </w:r>
          </w:p>
          <w:p w14:paraId="707875C1" w14:textId="30018DB4" w:rsidR="00867D6E" w:rsidRPr="00ED1375" w:rsidRDefault="00867D6E" w:rsidP="00630BEE">
            <w:pPr>
              <w:pStyle w:val="Akapitzlist"/>
              <w:widowControl w:val="0"/>
              <w:numPr>
                <w:ilvl w:val="0"/>
                <w:numId w:val="24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Osiągnięcia należące do grupy (wybór z listy)</w:t>
            </w:r>
          </w:p>
          <w:p w14:paraId="584A5603" w14:textId="0DC7EDDD" w:rsidR="00867D6E" w:rsidRPr="00ED1375" w:rsidRDefault="00867D6E" w:rsidP="00630BEE">
            <w:pPr>
              <w:pStyle w:val="Akapitzlist"/>
              <w:widowControl w:val="0"/>
              <w:numPr>
                <w:ilvl w:val="0"/>
                <w:numId w:val="24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Osiągnięte w roku lub później (wybór z listy)</w:t>
            </w:r>
          </w:p>
          <w:p w14:paraId="36D29652" w14:textId="5B76D78C" w:rsidR="00867D6E" w:rsidRPr="00ED1375" w:rsidRDefault="00867D6E" w:rsidP="00630BEE">
            <w:pPr>
              <w:pStyle w:val="Akapitzlist"/>
              <w:widowControl w:val="0"/>
              <w:numPr>
                <w:ilvl w:val="0"/>
                <w:numId w:val="24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Osiągnięte w roku lub wcześniej (wybór z listy)</w:t>
            </w:r>
          </w:p>
          <w:p w14:paraId="47DD8A7A" w14:textId="1D6AAE31" w:rsidR="00867D6E" w:rsidRPr="00ED1375" w:rsidRDefault="00867D6E" w:rsidP="00630BEE">
            <w:pPr>
              <w:pStyle w:val="Akapitzlist"/>
              <w:widowControl w:val="0"/>
              <w:numPr>
                <w:ilvl w:val="0"/>
                <w:numId w:val="24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Rok osiągnięcia (wybór z listy)</w:t>
            </w:r>
          </w:p>
          <w:p w14:paraId="452E07C8" w14:textId="5328A907" w:rsidR="008B26A2" w:rsidRPr="00ED1375" w:rsidRDefault="008B26A2" w:rsidP="00630BEE">
            <w:pPr>
              <w:pStyle w:val="Akapitzlist"/>
              <w:widowControl w:val="0"/>
              <w:numPr>
                <w:ilvl w:val="0"/>
                <w:numId w:val="24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Cel wykorzystania</w:t>
            </w:r>
          </w:p>
          <w:p w14:paraId="19163720" w14:textId="33C56D4C" w:rsidR="00867D6E" w:rsidRPr="00ED1375" w:rsidRDefault="00CB1425" w:rsidP="00630BEE">
            <w:pPr>
              <w:pStyle w:val="Akapitzlist"/>
              <w:widowControl w:val="0"/>
              <w:numPr>
                <w:ilvl w:val="0"/>
                <w:numId w:val="24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Osiągniecie do ewaluacji.</w:t>
            </w:r>
          </w:p>
        </w:tc>
      </w:tr>
      <w:tr w:rsidR="00867D6E" w:rsidRPr="00ED1375" w14:paraId="1A689558" w14:textId="77777777" w:rsidTr="006B0633"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5D17" w14:textId="09DEC939" w:rsidR="00867D6E" w:rsidRPr="00ED1375" w:rsidRDefault="00515E3E" w:rsidP="00515E3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46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10F8" w14:textId="77777777" w:rsidR="00867D6E" w:rsidRPr="00515E3E" w:rsidRDefault="00867D6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  <w:highlight w:val="white"/>
              </w:rPr>
            </w:pPr>
            <w:r w:rsidRPr="00515E3E">
              <w:rPr>
                <w:rFonts w:asciiTheme="majorHAnsi" w:hAnsiTheme="majorHAnsi" w:cstheme="majorHAnsi"/>
                <w:b/>
                <w:highlight w:val="white"/>
              </w:rPr>
              <w:t>Dostępne akcje na elemencie na liście:</w:t>
            </w:r>
          </w:p>
          <w:p w14:paraId="7863B13D" w14:textId="798C74EB" w:rsidR="00867D6E" w:rsidRPr="00515E3E" w:rsidRDefault="00867D6E" w:rsidP="00630BEE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515E3E">
              <w:rPr>
                <w:rFonts w:asciiTheme="majorHAnsi" w:hAnsiTheme="majorHAnsi" w:cstheme="majorHAnsi"/>
              </w:rPr>
              <w:t>Edytuj</w:t>
            </w:r>
          </w:p>
          <w:p w14:paraId="23936561" w14:textId="07690FC0" w:rsidR="00867D6E" w:rsidRPr="00515E3E" w:rsidRDefault="00867D6E" w:rsidP="00630BEE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515E3E">
              <w:rPr>
                <w:rFonts w:asciiTheme="majorHAnsi" w:hAnsiTheme="majorHAnsi" w:cstheme="majorHAnsi"/>
              </w:rPr>
              <w:t>Pokaż</w:t>
            </w:r>
          </w:p>
          <w:p w14:paraId="67C67604" w14:textId="24D85F5C" w:rsidR="00867D6E" w:rsidRPr="00ED1375" w:rsidRDefault="00867D6E" w:rsidP="00630BEE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515E3E">
              <w:rPr>
                <w:rFonts w:asciiTheme="majorHAnsi" w:hAnsiTheme="majorHAnsi" w:cstheme="majorHAnsi"/>
              </w:rPr>
              <w:t>Usuń</w:t>
            </w:r>
          </w:p>
          <w:p w14:paraId="68A4EEC3" w14:textId="15F7041C" w:rsidR="008B26A2" w:rsidRPr="00ED1375" w:rsidRDefault="008B26A2" w:rsidP="00630BEE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Przypisanie statusu osiągnięcia, które wykorzystane będzie do filtrowania osiągnieć i zarzadzania nimi na poszczególnych etapach.</w:t>
            </w:r>
          </w:p>
        </w:tc>
      </w:tr>
      <w:tr w:rsidR="00867D6E" w:rsidRPr="00ED1375" w14:paraId="5B981430" w14:textId="77777777" w:rsidTr="006B0633"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1707" w14:textId="0A0D93EA" w:rsidR="00867D6E" w:rsidRPr="00ED1375" w:rsidRDefault="00515E3E" w:rsidP="00515E3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46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C945" w14:textId="41603CA3" w:rsidR="00867D6E" w:rsidRPr="00515E3E" w:rsidRDefault="00B06FC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15E3E">
              <w:rPr>
                <w:rFonts w:asciiTheme="majorHAnsi" w:hAnsiTheme="majorHAnsi" w:cstheme="majorHAnsi"/>
                <w:b/>
                <w:highlight w:val="white"/>
              </w:rPr>
              <w:t>Pobieranie</w:t>
            </w:r>
            <w:r w:rsidR="00867D6E" w:rsidRPr="00515E3E">
              <w:rPr>
                <w:rFonts w:asciiTheme="majorHAnsi" w:hAnsiTheme="majorHAnsi" w:cstheme="majorHAnsi"/>
                <w:b/>
                <w:highlight w:val="white"/>
              </w:rPr>
              <w:t xml:space="preserve"> XLSX</w:t>
            </w:r>
            <w:r w:rsidR="008B26A2" w:rsidRPr="00515E3E">
              <w:rPr>
                <w:rFonts w:asciiTheme="majorHAnsi" w:hAnsiTheme="majorHAnsi" w:cstheme="majorHAnsi"/>
                <w:b/>
                <w:highlight w:val="white"/>
              </w:rPr>
              <w:t>, PDF</w:t>
            </w:r>
            <w:r w:rsidR="00867D6E" w:rsidRPr="00515E3E">
              <w:rPr>
                <w:rFonts w:asciiTheme="majorHAnsi" w:hAnsiTheme="majorHAnsi" w:cstheme="majorHAnsi"/>
                <w:b/>
                <w:highlight w:val="white"/>
              </w:rPr>
              <w:t xml:space="preserve"> z osiągnięciami.</w:t>
            </w:r>
          </w:p>
        </w:tc>
      </w:tr>
      <w:tr w:rsidR="00867D6E" w:rsidRPr="00ED1375" w14:paraId="2E04D13B" w14:textId="77777777" w:rsidTr="006B0633"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B5126" w14:textId="28345791" w:rsidR="00867D6E" w:rsidRPr="00ED1375" w:rsidRDefault="00515E3E" w:rsidP="00515E3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46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0656" w14:textId="529AA05A" w:rsidR="00867D6E" w:rsidRPr="00515E3E" w:rsidRDefault="00B06FC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15E3E">
              <w:rPr>
                <w:rFonts w:asciiTheme="majorHAnsi" w:hAnsiTheme="majorHAnsi" w:cstheme="majorHAnsi"/>
                <w:b/>
                <w:highlight w:val="white"/>
              </w:rPr>
              <w:t xml:space="preserve">Pobieranie </w:t>
            </w:r>
            <w:r w:rsidR="00867D6E" w:rsidRPr="00515E3E">
              <w:rPr>
                <w:rFonts w:asciiTheme="majorHAnsi" w:hAnsiTheme="majorHAnsi" w:cstheme="majorHAnsi"/>
                <w:b/>
                <w:highlight w:val="white"/>
              </w:rPr>
              <w:t>raport</w:t>
            </w:r>
            <w:r w:rsidRPr="00515E3E">
              <w:rPr>
                <w:rFonts w:asciiTheme="majorHAnsi" w:hAnsiTheme="majorHAnsi" w:cstheme="majorHAnsi"/>
                <w:b/>
                <w:highlight w:val="white"/>
              </w:rPr>
              <w:t>ów</w:t>
            </w:r>
            <w:r w:rsidR="00867D6E" w:rsidRPr="00515E3E">
              <w:rPr>
                <w:rFonts w:asciiTheme="majorHAnsi" w:hAnsiTheme="majorHAnsi" w:cstheme="majorHAnsi"/>
                <w:b/>
                <w:highlight w:val="white"/>
              </w:rPr>
              <w:t xml:space="preserve"> szczegółow</w:t>
            </w:r>
            <w:r w:rsidR="008B26A2" w:rsidRPr="00515E3E">
              <w:rPr>
                <w:rFonts w:asciiTheme="majorHAnsi" w:hAnsiTheme="majorHAnsi" w:cstheme="majorHAnsi"/>
                <w:b/>
                <w:highlight w:val="white"/>
              </w:rPr>
              <w:t>y</w:t>
            </w:r>
            <w:r w:rsidRPr="00515E3E">
              <w:rPr>
                <w:rFonts w:asciiTheme="majorHAnsi" w:hAnsiTheme="majorHAnsi" w:cstheme="majorHAnsi"/>
                <w:b/>
                <w:highlight w:val="white"/>
              </w:rPr>
              <w:t>ch</w:t>
            </w:r>
            <w:r w:rsidR="008B26A2" w:rsidRPr="00515E3E">
              <w:rPr>
                <w:rFonts w:asciiTheme="majorHAnsi" w:hAnsiTheme="majorHAnsi" w:cstheme="majorHAnsi"/>
                <w:b/>
                <w:highlight w:val="white"/>
              </w:rPr>
              <w:t xml:space="preserve"> osiągnięć XLS</w:t>
            </w:r>
            <w:r w:rsidR="008B26A2" w:rsidRPr="00515E3E">
              <w:rPr>
                <w:rFonts w:asciiTheme="majorHAnsi" w:hAnsiTheme="majorHAnsi" w:cstheme="majorHAnsi"/>
                <w:b/>
              </w:rPr>
              <w:t>X, PDF</w:t>
            </w:r>
          </w:p>
        </w:tc>
      </w:tr>
      <w:tr w:rsidR="00867D6E" w:rsidRPr="00ED1375" w14:paraId="234B6F8A" w14:textId="77777777" w:rsidTr="006B0633"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A2EC" w14:textId="35E7B90B" w:rsidR="00867D6E" w:rsidRPr="00ED1375" w:rsidRDefault="00515E3E" w:rsidP="00515E3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46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250E" w14:textId="0B215EB2" w:rsidR="00867D6E" w:rsidRPr="00515E3E" w:rsidRDefault="00B06FC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15E3E">
              <w:rPr>
                <w:rFonts w:asciiTheme="majorHAnsi" w:hAnsiTheme="majorHAnsi" w:cstheme="majorHAnsi"/>
                <w:b/>
                <w:highlight w:val="white"/>
              </w:rPr>
              <w:t>Pobieranie rekordów</w:t>
            </w:r>
            <w:r w:rsidR="00867D6E" w:rsidRPr="00515E3E">
              <w:rPr>
                <w:rFonts w:asciiTheme="majorHAnsi" w:hAnsiTheme="majorHAnsi" w:cstheme="majorHAnsi"/>
                <w:b/>
                <w:highlight w:val="white"/>
              </w:rPr>
              <w:t xml:space="preserve"> z </w:t>
            </w:r>
            <w:r w:rsidRPr="00515E3E">
              <w:rPr>
                <w:rFonts w:asciiTheme="majorHAnsi" w:hAnsiTheme="majorHAnsi" w:cstheme="majorHAnsi"/>
                <w:b/>
                <w:highlight w:val="white"/>
              </w:rPr>
              <w:t xml:space="preserve">bazy biblioteki za pośrednictwem (API), synchronizacja raz na </w:t>
            </w:r>
            <w:r w:rsidRPr="00515E3E">
              <w:rPr>
                <w:rFonts w:asciiTheme="majorHAnsi" w:hAnsiTheme="majorHAnsi" w:cstheme="majorHAnsi"/>
                <w:b/>
                <w:highlight w:val="white"/>
              </w:rPr>
              <w:lastRenderedPageBreak/>
              <w:t>dobę oraz ręczne wywołanie synchronizacji dla grupy lub indywidualnego osiągniecia.</w:t>
            </w:r>
          </w:p>
        </w:tc>
      </w:tr>
    </w:tbl>
    <w:p w14:paraId="28411803" w14:textId="6ABC2012" w:rsidR="009F05A5" w:rsidRPr="00515E3E" w:rsidRDefault="006B0633" w:rsidP="00515E3E">
      <w:pPr>
        <w:pStyle w:val="Nagwek2"/>
        <w:keepNext w:val="0"/>
        <w:keepLines w:val="0"/>
        <w:rPr>
          <w:rFonts w:asciiTheme="majorHAnsi" w:hAnsiTheme="majorHAnsi" w:cstheme="majorHAnsi"/>
          <w:b/>
          <w:sz w:val="22"/>
          <w:szCs w:val="22"/>
        </w:rPr>
      </w:pPr>
      <w:bookmarkStart w:id="10" w:name="_stra2pv01wgj" w:colFirst="0" w:colLast="0"/>
      <w:bookmarkEnd w:id="10"/>
      <w:r>
        <w:rPr>
          <w:rFonts w:asciiTheme="majorHAnsi" w:hAnsiTheme="majorHAnsi" w:cstheme="majorHAnsi"/>
          <w:b/>
          <w:sz w:val="22"/>
          <w:szCs w:val="22"/>
        </w:rPr>
        <w:lastRenderedPageBreak/>
        <w:t>3</w:t>
      </w:r>
      <w:r w:rsidR="00515E3E">
        <w:rPr>
          <w:rFonts w:asciiTheme="majorHAnsi" w:hAnsiTheme="majorHAnsi" w:cstheme="majorHAnsi"/>
          <w:b/>
          <w:sz w:val="22"/>
          <w:szCs w:val="22"/>
        </w:rPr>
        <w:t xml:space="preserve">.4. </w:t>
      </w:r>
      <w:r w:rsidR="00150D5D" w:rsidRPr="00515E3E">
        <w:rPr>
          <w:rFonts w:asciiTheme="majorHAnsi" w:hAnsiTheme="majorHAnsi" w:cstheme="majorHAnsi"/>
          <w:b/>
          <w:sz w:val="22"/>
          <w:szCs w:val="22"/>
        </w:rPr>
        <w:t>Moduł</w:t>
      </w:r>
      <w:r w:rsidR="00515E3E">
        <w:rPr>
          <w:rFonts w:asciiTheme="majorHAnsi" w:hAnsiTheme="majorHAnsi" w:cstheme="majorHAnsi"/>
          <w:b/>
          <w:sz w:val="22"/>
          <w:szCs w:val="22"/>
        </w:rPr>
        <w:t xml:space="preserve"> Oceny Pracownika</w:t>
      </w:r>
    </w:p>
    <w:tbl>
      <w:tblPr>
        <w:tblStyle w:val="a7"/>
        <w:tblW w:w="4772" w:type="pct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61"/>
        <w:gridCol w:w="8037"/>
      </w:tblGrid>
      <w:tr w:rsidR="00B06FCE" w:rsidRPr="00ED1375" w14:paraId="60F615CC" w14:textId="77777777" w:rsidTr="006B0633">
        <w:trPr>
          <w:tblHeader/>
        </w:trPr>
        <w:tc>
          <w:tcPr>
            <w:tcW w:w="326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A461" w14:textId="24C256AB" w:rsidR="00B06FCE" w:rsidRPr="00ED1375" w:rsidRDefault="00515E3E" w:rsidP="00515E3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674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1B268" w14:textId="77777777" w:rsidR="00B06FCE" w:rsidRPr="00ED1375" w:rsidRDefault="00B06FC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D1375">
              <w:rPr>
                <w:rFonts w:asciiTheme="majorHAnsi" w:hAnsiTheme="majorHAnsi" w:cstheme="majorHAnsi"/>
                <w:b/>
              </w:rPr>
              <w:t>Opis</w:t>
            </w:r>
          </w:p>
        </w:tc>
      </w:tr>
      <w:tr w:rsidR="00B06FCE" w:rsidRPr="00ED1375" w14:paraId="1268E560" w14:textId="77777777" w:rsidTr="006B0633"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F95D" w14:textId="000B0091" w:rsidR="00B06FCE" w:rsidRPr="00ED1375" w:rsidRDefault="00515E3E" w:rsidP="00515E3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6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1CFA" w14:textId="77777777" w:rsidR="00B06FCE" w:rsidRPr="00515E3E" w:rsidRDefault="00B06FC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15E3E">
              <w:rPr>
                <w:rFonts w:asciiTheme="majorHAnsi" w:hAnsiTheme="majorHAnsi" w:cstheme="majorHAnsi"/>
                <w:b/>
              </w:rPr>
              <w:t>Lista utworzonych w systemie ankiet.</w:t>
            </w:r>
          </w:p>
          <w:p w14:paraId="172570E6" w14:textId="15C698D0" w:rsidR="00B06FCE" w:rsidRPr="00ED1375" w:rsidRDefault="00B06FC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Kolumny zawarte w tabeli: Nazwisko pracownika, Data modyfikacji, Data utworzenia, dyscyplina</w:t>
            </w:r>
            <w:r w:rsidR="00CB1425">
              <w:rPr>
                <w:rFonts w:asciiTheme="majorHAnsi" w:hAnsiTheme="majorHAnsi" w:cstheme="majorHAnsi"/>
              </w:rPr>
              <w:t>.</w:t>
            </w:r>
          </w:p>
        </w:tc>
      </w:tr>
      <w:tr w:rsidR="00B06FCE" w:rsidRPr="00ED1375" w14:paraId="3AA7248E" w14:textId="77777777" w:rsidTr="006B0633"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441BB" w14:textId="39524DF0" w:rsidR="00B06FCE" w:rsidRPr="00ED1375" w:rsidRDefault="00515E3E" w:rsidP="00515E3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6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97DF" w14:textId="77777777" w:rsidR="00515E3E" w:rsidRDefault="00B06FC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515E3E">
              <w:rPr>
                <w:rFonts w:asciiTheme="majorHAnsi" w:hAnsiTheme="majorHAnsi" w:cstheme="majorHAnsi"/>
                <w:b/>
              </w:rPr>
              <w:t>Opcja filtrowania listy.</w:t>
            </w:r>
          </w:p>
          <w:p w14:paraId="4C12FEBD" w14:textId="3BAAD581" w:rsidR="00B06FCE" w:rsidRPr="00ED1375" w:rsidRDefault="00B06FC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Dostępne filtry:</w:t>
            </w:r>
          </w:p>
          <w:p w14:paraId="0FC37127" w14:textId="5B17FD55" w:rsidR="00B06FCE" w:rsidRPr="00ED1375" w:rsidRDefault="00B06FCE" w:rsidP="00630BEE">
            <w:pPr>
              <w:pStyle w:val="Akapitzlist"/>
              <w:widowControl w:val="0"/>
              <w:numPr>
                <w:ilvl w:val="0"/>
                <w:numId w:val="26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Pracownik (pole tekstowe)</w:t>
            </w:r>
          </w:p>
          <w:p w14:paraId="57D8AC80" w14:textId="6A4FD31E" w:rsidR="00B06FCE" w:rsidRPr="00ED1375" w:rsidRDefault="00B06FCE" w:rsidP="00630BEE">
            <w:pPr>
              <w:pStyle w:val="Akapitzlist"/>
              <w:widowControl w:val="0"/>
              <w:numPr>
                <w:ilvl w:val="0"/>
                <w:numId w:val="26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Należące do (rozwijana lista Jednostek utworzonych w systemie)</w:t>
            </w:r>
          </w:p>
          <w:p w14:paraId="247F7AD8" w14:textId="0A70295F" w:rsidR="00B06FCE" w:rsidRPr="00ED1375" w:rsidRDefault="00B06FCE" w:rsidP="00630BEE">
            <w:pPr>
              <w:pStyle w:val="Akapitzlist"/>
              <w:widowControl w:val="0"/>
              <w:numPr>
                <w:ilvl w:val="0"/>
                <w:numId w:val="26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Należące do dyscypliny lub wybranych dyscyplin</w:t>
            </w:r>
          </w:p>
          <w:p w14:paraId="2E5E8158" w14:textId="4BFB13F3" w:rsidR="00B06FCE" w:rsidRPr="00ED1375" w:rsidRDefault="00B06FCE" w:rsidP="00630BEE">
            <w:pPr>
              <w:pStyle w:val="Akapitzlist"/>
              <w:widowControl w:val="0"/>
              <w:numPr>
                <w:ilvl w:val="0"/>
                <w:numId w:val="26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Utworzone po dacie (wybór daty)</w:t>
            </w:r>
          </w:p>
          <w:p w14:paraId="302C583C" w14:textId="44D571A4" w:rsidR="00B06FCE" w:rsidRPr="00ED1375" w:rsidRDefault="00B06FCE" w:rsidP="00630BEE">
            <w:pPr>
              <w:pStyle w:val="Akapitzlist"/>
              <w:widowControl w:val="0"/>
              <w:numPr>
                <w:ilvl w:val="0"/>
                <w:numId w:val="26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Utworzone przed datą (wybór daty)</w:t>
            </w:r>
          </w:p>
          <w:p w14:paraId="7A94D472" w14:textId="5929058B" w:rsidR="00B06FCE" w:rsidRPr="00ED1375" w:rsidRDefault="00B06FCE" w:rsidP="00630BEE">
            <w:pPr>
              <w:pStyle w:val="Akapitzlist"/>
              <w:widowControl w:val="0"/>
              <w:numPr>
                <w:ilvl w:val="0"/>
                <w:numId w:val="26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Status ankiety (brak oceny/ oceniona: pozytywna /negatywna)</w:t>
            </w:r>
            <w:r w:rsidR="00CB1425">
              <w:rPr>
                <w:rFonts w:asciiTheme="majorHAnsi" w:hAnsiTheme="majorHAnsi" w:cstheme="majorHAnsi"/>
              </w:rPr>
              <w:t>.</w:t>
            </w:r>
          </w:p>
        </w:tc>
      </w:tr>
      <w:tr w:rsidR="00B06FCE" w:rsidRPr="00ED1375" w14:paraId="08B7EC34" w14:textId="77777777" w:rsidTr="006B0633"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4144" w14:textId="7294DCB8" w:rsidR="00B06FCE" w:rsidRPr="00ED1375" w:rsidRDefault="00515E3E" w:rsidP="00515E3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6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532E" w14:textId="77777777" w:rsidR="00B06FCE" w:rsidRPr="00515E3E" w:rsidRDefault="00B06FC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15E3E">
              <w:rPr>
                <w:rFonts w:asciiTheme="majorHAnsi" w:hAnsiTheme="majorHAnsi" w:cstheme="majorHAnsi"/>
                <w:b/>
              </w:rPr>
              <w:t>Dostępne akcje na elemencie na liście:</w:t>
            </w:r>
          </w:p>
          <w:p w14:paraId="5BD5EEC4" w14:textId="58F6D0FE" w:rsidR="00B06FCE" w:rsidRPr="00ED1375" w:rsidRDefault="00B06FCE" w:rsidP="00630BEE">
            <w:pPr>
              <w:pStyle w:val="Akapitzlist"/>
              <w:widowControl w:val="0"/>
              <w:numPr>
                <w:ilvl w:val="0"/>
                <w:numId w:val="27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Pobierz PDF</w:t>
            </w:r>
          </w:p>
          <w:p w14:paraId="3935B3FD" w14:textId="48EF7396" w:rsidR="00B06FCE" w:rsidRPr="00ED1375" w:rsidRDefault="00B06FCE" w:rsidP="00630BEE">
            <w:pPr>
              <w:pStyle w:val="Akapitzlist"/>
              <w:widowControl w:val="0"/>
              <w:numPr>
                <w:ilvl w:val="0"/>
                <w:numId w:val="27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Wydrukuj</w:t>
            </w:r>
          </w:p>
          <w:p w14:paraId="5C46C222" w14:textId="1761BCD6" w:rsidR="00B06FCE" w:rsidRPr="00ED1375" w:rsidRDefault="00B06FCE" w:rsidP="00630BEE">
            <w:pPr>
              <w:pStyle w:val="Akapitzlist"/>
              <w:widowControl w:val="0"/>
              <w:numPr>
                <w:ilvl w:val="0"/>
                <w:numId w:val="27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Edytuj</w:t>
            </w:r>
          </w:p>
          <w:p w14:paraId="3F435D69" w14:textId="4296CF3E" w:rsidR="00B06FCE" w:rsidRPr="00ED1375" w:rsidRDefault="00B06FCE" w:rsidP="00630BEE">
            <w:pPr>
              <w:pStyle w:val="Akapitzlist"/>
              <w:widowControl w:val="0"/>
              <w:numPr>
                <w:ilvl w:val="0"/>
                <w:numId w:val="27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Usuń</w:t>
            </w:r>
          </w:p>
          <w:p w14:paraId="2192684C" w14:textId="51FD66FF" w:rsidR="00B06FCE" w:rsidRPr="00ED1375" w:rsidRDefault="00B06FCE" w:rsidP="00630BEE">
            <w:pPr>
              <w:pStyle w:val="Akapitzlist"/>
              <w:widowControl w:val="0"/>
              <w:numPr>
                <w:ilvl w:val="0"/>
                <w:numId w:val="27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Przypisanie statusu (brak oceny/ oceniona: pozytywna /negatywna) z możliwością indywidualnego i masowego przypisania.</w:t>
            </w:r>
          </w:p>
        </w:tc>
      </w:tr>
      <w:tr w:rsidR="00B06FCE" w:rsidRPr="00ED1375" w14:paraId="7CA70C6C" w14:textId="77777777" w:rsidTr="006B0633"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2A09" w14:textId="53E4826B" w:rsidR="00B06FCE" w:rsidRPr="00ED1375" w:rsidRDefault="00B06FCE" w:rsidP="00515E3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46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C03F" w14:textId="77777777" w:rsidR="00541F3E" w:rsidRDefault="00B06FC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  <w:highlight w:val="white"/>
              </w:rPr>
            </w:pPr>
            <w:r w:rsidRPr="00515E3E">
              <w:rPr>
                <w:rFonts w:asciiTheme="majorHAnsi" w:hAnsiTheme="majorHAnsi" w:cstheme="majorHAnsi"/>
                <w:b/>
                <w:highlight w:val="white"/>
              </w:rPr>
              <w:t>Możliwość masowego zaznaczenia elementów listy</w:t>
            </w:r>
            <w:r w:rsidR="00541F3E">
              <w:rPr>
                <w:rFonts w:asciiTheme="majorHAnsi" w:hAnsiTheme="majorHAnsi" w:cstheme="majorHAnsi"/>
                <w:b/>
                <w:highlight w:val="white"/>
              </w:rPr>
              <w:t>.</w:t>
            </w:r>
          </w:p>
          <w:p w14:paraId="505A9A83" w14:textId="1E68C20F" w:rsidR="00B06FCE" w:rsidRPr="00541F3E" w:rsidRDefault="00541F3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541F3E">
              <w:rPr>
                <w:rFonts w:asciiTheme="majorHAnsi" w:hAnsiTheme="majorHAnsi" w:cstheme="majorHAnsi"/>
                <w:highlight w:val="white"/>
              </w:rPr>
              <w:t>D</w:t>
            </w:r>
            <w:r w:rsidR="00B06FCE" w:rsidRPr="00541F3E">
              <w:rPr>
                <w:rFonts w:asciiTheme="majorHAnsi" w:hAnsiTheme="majorHAnsi" w:cstheme="majorHAnsi"/>
                <w:highlight w:val="white"/>
              </w:rPr>
              <w:t>ostępne akcje:</w:t>
            </w:r>
          </w:p>
          <w:p w14:paraId="3EE6833C" w14:textId="34EEE159" w:rsidR="00B06FCE" w:rsidRPr="00515E3E" w:rsidRDefault="00B06FCE" w:rsidP="00630BEE">
            <w:pPr>
              <w:pStyle w:val="Akapitzlist"/>
              <w:widowControl w:val="0"/>
              <w:numPr>
                <w:ilvl w:val="0"/>
                <w:numId w:val="28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515E3E">
              <w:rPr>
                <w:rFonts w:asciiTheme="majorHAnsi" w:hAnsiTheme="majorHAnsi" w:cstheme="majorHAnsi"/>
              </w:rPr>
              <w:t>Pobierz wybrane oraz pobierz ZIP (zaznaczone)</w:t>
            </w:r>
          </w:p>
          <w:p w14:paraId="2C456100" w14:textId="6E1FE88B" w:rsidR="00B06FCE" w:rsidRPr="00ED1375" w:rsidRDefault="00B06FCE" w:rsidP="00630BEE">
            <w:pPr>
              <w:pStyle w:val="Akapitzlist"/>
              <w:widowControl w:val="0"/>
              <w:numPr>
                <w:ilvl w:val="0"/>
                <w:numId w:val="28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515E3E">
              <w:rPr>
                <w:rFonts w:asciiTheme="majorHAnsi" w:hAnsiTheme="majorHAnsi" w:cstheme="majorHAnsi"/>
              </w:rPr>
              <w:t>Usuń zaznaczone</w:t>
            </w:r>
            <w:r w:rsidR="00CB1425">
              <w:rPr>
                <w:rFonts w:asciiTheme="majorHAnsi" w:hAnsiTheme="majorHAnsi" w:cstheme="majorHAnsi"/>
              </w:rPr>
              <w:t>.</w:t>
            </w:r>
          </w:p>
        </w:tc>
      </w:tr>
      <w:tr w:rsidR="00B06FCE" w:rsidRPr="00ED1375" w14:paraId="5B5228CB" w14:textId="77777777" w:rsidTr="006B0633"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79C1" w14:textId="006C1B37" w:rsidR="00B06FCE" w:rsidRPr="00ED1375" w:rsidRDefault="00B06FCE" w:rsidP="00515E3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46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F97C" w14:textId="77777777" w:rsidR="00B06FCE" w:rsidRPr="00515E3E" w:rsidRDefault="00B06FC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  <w:highlight w:val="white"/>
              </w:rPr>
            </w:pPr>
            <w:r w:rsidRPr="00515E3E">
              <w:rPr>
                <w:rFonts w:asciiTheme="majorHAnsi" w:hAnsiTheme="majorHAnsi" w:cstheme="majorHAnsi"/>
                <w:b/>
                <w:highlight w:val="white"/>
              </w:rPr>
              <w:t>Dodanie masowo ankiet.</w:t>
            </w:r>
          </w:p>
          <w:p w14:paraId="623FEEF9" w14:textId="41B35867" w:rsidR="00B06FCE" w:rsidRPr="00ED1375" w:rsidRDefault="00B06FCE" w:rsidP="00630BEE">
            <w:pPr>
              <w:pStyle w:val="Akapitzlist"/>
              <w:widowControl w:val="0"/>
              <w:numPr>
                <w:ilvl w:val="0"/>
                <w:numId w:val="29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515E3E">
              <w:rPr>
                <w:rFonts w:asciiTheme="majorHAnsi" w:hAnsiTheme="majorHAnsi" w:cstheme="majorHAnsi"/>
              </w:rPr>
              <w:t>Wybór</w:t>
            </w:r>
            <w:r w:rsidRPr="00ED1375">
              <w:rPr>
                <w:rFonts w:asciiTheme="majorHAnsi" w:hAnsiTheme="majorHAnsi" w:cstheme="majorHAnsi"/>
                <w:highlight w:val="white"/>
              </w:rPr>
              <w:t xml:space="preserve"> jednostki</w:t>
            </w:r>
            <w:r w:rsidR="007A3F63" w:rsidRPr="00ED1375">
              <w:rPr>
                <w:rFonts w:asciiTheme="majorHAnsi" w:hAnsiTheme="majorHAnsi" w:cstheme="majorHAnsi"/>
                <w:highlight w:val="white"/>
              </w:rPr>
              <w:t>/dyscypliny</w:t>
            </w:r>
            <w:r w:rsidRPr="00ED1375">
              <w:rPr>
                <w:rFonts w:asciiTheme="majorHAnsi" w:hAnsiTheme="majorHAnsi" w:cstheme="majorHAnsi"/>
                <w:highlight w:val="white"/>
              </w:rPr>
              <w:t xml:space="preserve"> (rozwijana lista z jednostkami utworzonymi w systemie</w:t>
            </w:r>
            <w:r w:rsidR="007A3F63" w:rsidRPr="00ED1375">
              <w:rPr>
                <w:rFonts w:asciiTheme="majorHAnsi" w:hAnsiTheme="majorHAnsi" w:cstheme="majorHAnsi"/>
                <w:highlight w:val="white"/>
              </w:rPr>
              <w:t>, rozwijana lista z dyscyplinami</w:t>
            </w:r>
            <w:r w:rsidRPr="00ED1375">
              <w:rPr>
                <w:rFonts w:asciiTheme="majorHAnsi" w:hAnsiTheme="majorHAnsi" w:cstheme="majorHAnsi"/>
                <w:highlight w:val="white"/>
              </w:rPr>
              <w:t>, tylk</w:t>
            </w:r>
            <w:r w:rsidR="007A3F63" w:rsidRPr="00ED1375">
              <w:rPr>
                <w:rFonts w:asciiTheme="majorHAnsi" w:hAnsiTheme="majorHAnsi" w:cstheme="majorHAnsi"/>
                <w:highlight w:val="white"/>
              </w:rPr>
              <w:t xml:space="preserve">o pracownicy wybranej jednostki/ dyscypliny </w:t>
            </w:r>
            <w:r w:rsidRPr="00ED1375">
              <w:rPr>
                <w:rFonts w:asciiTheme="majorHAnsi" w:hAnsiTheme="majorHAnsi" w:cstheme="majorHAnsi"/>
                <w:highlight w:val="white"/>
              </w:rPr>
              <w:t>oraz jednostek podrzędnych z uzupełnionymi informacjami o zatrudnieniu</w:t>
            </w:r>
            <w:r w:rsidR="007A3F63" w:rsidRPr="00ED1375">
              <w:rPr>
                <w:rFonts w:asciiTheme="majorHAnsi" w:hAnsiTheme="majorHAnsi" w:cstheme="majorHAnsi"/>
                <w:highlight w:val="white"/>
              </w:rPr>
              <w:t xml:space="preserve"> lub studiowaniu w przypadku doktorantów</w:t>
            </w:r>
            <w:r w:rsidRPr="00ED1375">
              <w:rPr>
                <w:rFonts w:asciiTheme="majorHAnsi" w:hAnsiTheme="majorHAnsi" w:cstheme="majorHAnsi"/>
                <w:highlight w:val="white"/>
              </w:rPr>
              <w:t>)</w:t>
            </w:r>
          </w:p>
          <w:p w14:paraId="49BFBA12" w14:textId="18401986" w:rsidR="00B06FCE" w:rsidRPr="00ED1375" w:rsidRDefault="00B06FCE" w:rsidP="00630BEE">
            <w:pPr>
              <w:pStyle w:val="Akapitzlist"/>
              <w:widowControl w:val="0"/>
              <w:numPr>
                <w:ilvl w:val="0"/>
                <w:numId w:val="29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515E3E">
              <w:rPr>
                <w:rFonts w:asciiTheme="majorHAnsi" w:hAnsiTheme="majorHAnsi" w:cstheme="majorHAnsi"/>
              </w:rPr>
              <w:t>Wybór</w:t>
            </w:r>
            <w:r w:rsidRPr="00ED1375">
              <w:rPr>
                <w:rFonts w:asciiTheme="majorHAnsi" w:hAnsiTheme="majorHAnsi" w:cstheme="majorHAnsi"/>
                <w:highlight w:val="white"/>
              </w:rPr>
              <w:t xml:space="preserve"> dat od </w:t>
            </w:r>
            <w:r w:rsidR="00515E3E">
              <w:rPr>
                <w:rFonts w:asciiTheme="majorHAnsi" w:hAnsiTheme="majorHAnsi" w:cstheme="majorHAnsi"/>
                <w:highlight w:val="white"/>
              </w:rPr>
              <w:t>–</w:t>
            </w:r>
            <w:r w:rsidRPr="00ED1375">
              <w:rPr>
                <w:rFonts w:asciiTheme="majorHAnsi" w:hAnsiTheme="majorHAnsi" w:cstheme="majorHAnsi"/>
                <w:highlight w:val="white"/>
              </w:rPr>
              <w:t xml:space="preserve"> do z okresu, jakiego mają dotyczyć ankiety (dwa pola wyboru daty)</w:t>
            </w:r>
            <w:r w:rsidR="00CB1425">
              <w:rPr>
                <w:rFonts w:asciiTheme="majorHAnsi" w:hAnsiTheme="majorHAnsi" w:cstheme="majorHAnsi"/>
                <w:highlight w:val="white"/>
              </w:rPr>
              <w:t>.</w:t>
            </w:r>
          </w:p>
        </w:tc>
      </w:tr>
      <w:tr w:rsidR="00B06FCE" w:rsidRPr="00ED1375" w14:paraId="38302530" w14:textId="77777777" w:rsidTr="006B0633"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CEEE" w14:textId="58332FF6" w:rsidR="00B06FCE" w:rsidRPr="00ED1375" w:rsidRDefault="00515E3E" w:rsidP="00515E3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46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27AE" w14:textId="77777777" w:rsidR="00B06FCE" w:rsidRPr="00541F3E" w:rsidRDefault="00B06FC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  <w:highlight w:val="white"/>
              </w:rPr>
            </w:pPr>
            <w:r w:rsidRPr="00541F3E">
              <w:rPr>
                <w:rFonts w:asciiTheme="majorHAnsi" w:hAnsiTheme="majorHAnsi" w:cstheme="majorHAnsi"/>
                <w:b/>
                <w:highlight w:val="white"/>
              </w:rPr>
              <w:t>Dodanie nowej ankiety.</w:t>
            </w:r>
          </w:p>
          <w:p w14:paraId="668D132D" w14:textId="055A1176" w:rsidR="00B06FCE" w:rsidRPr="00ED1375" w:rsidRDefault="00B06FCE" w:rsidP="00630BEE">
            <w:pPr>
              <w:pStyle w:val="Akapitzlist"/>
              <w:widowControl w:val="0"/>
              <w:numPr>
                <w:ilvl w:val="0"/>
                <w:numId w:val="30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color w:val="4D4D4D"/>
                <w:highlight w:val="white"/>
              </w:rPr>
            </w:pPr>
            <w:r w:rsidRPr="00ED1375">
              <w:rPr>
                <w:rFonts w:asciiTheme="majorHAnsi" w:hAnsiTheme="majorHAnsi" w:cstheme="majorHAnsi"/>
                <w:highlight w:val="white"/>
              </w:rPr>
              <w:t xml:space="preserve">Wybór pracownika (lista pracowników, </w:t>
            </w:r>
            <w:r w:rsidRPr="00ED1375">
              <w:rPr>
                <w:rFonts w:asciiTheme="majorHAnsi" w:hAnsiTheme="majorHAnsi" w:cstheme="majorHAnsi"/>
                <w:color w:val="4D4D4D"/>
                <w:highlight w:val="white"/>
              </w:rPr>
              <w:t>tylko osoby z uzupełnionymi informacjami o zatrudnieniu</w:t>
            </w:r>
            <w:r w:rsidR="007A3F63" w:rsidRPr="00ED1375">
              <w:rPr>
                <w:rFonts w:asciiTheme="majorHAnsi" w:hAnsiTheme="majorHAnsi" w:cstheme="majorHAnsi"/>
                <w:color w:val="4D4D4D"/>
                <w:highlight w:val="white"/>
              </w:rPr>
              <w:t xml:space="preserve">, </w:t>
            </w:r>
            <w:r w:rsidR="007A3F63" w:rsidRPr="00ED1375">
              <w:rPr>
                <w:rFonts w:asciiTheme="majorHAnsi" w:hAnsiTheme="majorHAnsi" w:cstheme="majorHAnsi"/>
                <w:highlight w:val="white"/>
              </w:rPr>
              <w:t>lub studiowaniu w przypadku doktorantów</w:t>
            </w:r>
            <w:r w:rsidRPr="00ED1375">
              <w:rPr>
                <w:rFonts w:asciiTheme="majorHAnsi" w:hAnsiTheme="majorHAnsi" w:cstheme="majorHAnsi"/>
                <w:color w:val="4D4D4D"/>
                <w:highlight w:val="white"/>
              </w:rPr>
              <w:t>)</w:t>
            </w:r>
            <w:r w:rsidR="007A3F63" w:rsidRPr="00ED1375">
              <w:rPr>
                <w:rFonts w:asciiTheme="majorHAnsi" w:hAnsiTheme="majorHAnsi" w:cstheme="majorHAnsi"/>
                <w:color w:val="4D4D4D"/>
                <w:highlight w:val="white"/>
              </w:rPr>
              <w:t xml:space="preserve">, dla grupy pracowników (po stanowiskach, roli, dyscyplinie, jednostce), </w:t>
            </w:r>
          </w:p>
          <w:p w14:paraId="4D25A4CD" w14:textId="4BB5CB2B" w:rsidR="00B06FCE" w:rsidRPr="00ED1375" w:rsidRDefault="00B06FCE" w:rsidP="00630BEE">
            <w:pPr>
              <w:pStyle w:val="Akapitzlist"/>
              <w:widowControl w:val="0"/>
              <w:numPr>
                <w:ilvl w:val="0"/>
                <w:numId w:val="30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ED1375">
              <w:rPr>
                <w:rFonts w:asciiTheme="majorHAnsi" w:hAnsiTheme="majorHAnsi" w:cstheme="majorHAnsi"/>
                <w:highlight w:val="white"/>
              </w:rPr>
              <w:t xml:space="preserve">Wybór dat </w:t>
            </w:r>
            <w:r w:rsidR="00B71253">
              <w:rPr>
                <w:rFonts w:asciiTheme="majorHAnsi" w:hAnsiTheme="majorHAnsi" w:cstheme="majorHAnsi"/>
                <w:highlight w:val="white"/>
              </w:rPr>
              <w:t>(</w:t>
            </w:r>
            <w:r w:rsidRPr="00ED1375">
              <w:rPr>
                <w:rFonts w:asciiTheme="majorHAnsi" w:hAnsiTheme="majorHAnsi" w:cstheme="majorHAnsi"/>
                <w:highlight w:val="white"/>
              </w:rPr>
              <w:t xml:space="preserve">od </w:t>
            </w:r>
            <w:r w:rsidR="00B71253">
              <w:rPr>
                <w:rFonts w:asciiTheme="majorHAnsi" w:hAnsiTheme="majorHAnsi" w:cstheme="majorHAnsi"/>
                <w:highlight w:val="white"/>
              </w:rPr>
              <w:t>–</w:t>
            </w:r>
            <w:r w:rsidRPr="00ED1375">
              <w:rPr>
                <w:rFonts w:asciiTheme="majorHAnsi" w:hAnsiTheme="majorHAnsi" w:cstheme="majorHAnsi"/>
                <w:highlight w:val="white"/>
              </w:rPr>
              <w:t xml:space="preserve"> do</w:t>
            </w:r>
            <w:r w:rsidR="00B71253">
              <w:rPr>
                <w:rFonts w:asciiTheme="majorHAnsi" w:hAnsiTheme="majorHAnsi" w:cstheme="majorHAnsi"/>
                <w:highlight w:val="white"/>
              </w:rPr>
              <w:t>)</w:t>
            </w:r>
            <w:r w:rsidRPr="00ED1375">
              <w:rPr>
                <w:rFonts w:asciiTheme="majorHAnsi" w:hAnsiTheme="majorHAnsi" w:cstheme="majorHAnsi"/>
                <w:highlight w:val="white"/>
              </w:rPr>
              <w:t xml:space="preserve"> z okresu, jakiego mają dotyczyć ankiety (dwa pola wyboru daty)</w:t>
            </w:r>
            <w:r w:rsidR="00CB1425">
              <w:rPr>
                <w:rFonts w:asciiTheme="majorHAnsi" w:hAnsiTheme="majorHAnsi" w:cstheme="majorHAnsi"/>
                <w:highlight w:val="white"/>
              </w:rPr>
              <w:t>.</w:t>
            </w:r>
          </w:p>
        </w:tc>
      </w:tr>
      <w:tr w:rsidR="00B06FCE" w:rsidRPr="00ED1375" w14:paraId="6DA12779" w14:textId="77777777" w:rsidTr="006B0633"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7EAD" w14:textId="770BF21D" w:rsidR="00B06FCE" w:rsidRPr="00ED1375" w:rsidRDefault="00515E3E" w:rsidP="00515E3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46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C81F" w14:textId="77777777" w:rsidR="00B06FCE" w:rsidRPr="00B71253" w:rsidRDefault="00B06FC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  <w:highlight w:val="white"/>
              </w:rPr>
            </w:pPr>
            <w:r w:rsidRPr="00B71253">
              <w:rPr>
                <w:rFonts w:asciiTheme="majorHAnsi" w:hAnsiTheme="majorHAnsi" w:cstheme="majorHAnsi"/>
                <w:b/>
                <w:highlight w:val="white"/>
              </w:rPr>
              <w:t>Pobieranie ZIP.</w:t>
            </w:r>
          </w:p>
        </w:tc>
      </w:tr>
      <w:tr w:rsidR="00B06FCE" w:rsidRPr="00ED1375" w14:paraId="674B4FA8" w14:textId="77777777" w:rsidTr="006B0633"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4178" w14:textId="5B40A207" w:rsidR="00B06FCE" w:rsidRPr="00ED1375" w:rsidRDefault="00515E3E" w:rsidP="00515E3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8.</w:t>
            </w:r>
          </w:p>
        </w:tc>
        <w:tc>
          <w:tcPr>
            <w:tcW w:w="46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BFFE" w14:textId="10A1E9D8" w:rsidR="00B06FCE" w:rsidRPr="00B71253" w:rsidRDefault="00B06FCE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  <w:highlight w:val="white"/>
              </w:rPr>
            </w:pPr>
            <w:r w:rsidRPr="00B71253">
              <w:rPr>
                <w:rFonts w:asciiTheme="majorHAnsi" w:hAnsiTheme="majorHAnsi" w:cstheme="majorHAnsi"/>
                <w:b/>
                <w:highlight w:val="white"/>
              </w:rPr>
              <w:t>Pobranie ankiety wybra</w:t>
            </w:r>
            <w:r w:rsidR="007A3F63" w:rsidRPr="00B71253">
              <w:rPr>
                <w:rFonts w:asciiTheme="majorHAnsi" w:hAnsiTheme="majorHAnsi" w:cstheme="majorHAnsi"/>
                <w:b/>
                <w:highlight w:val="white"/>
              </w:rPr>
              <w:t xml:space="preserve">nych pracowników lub grupy pracowników. </w:t>
            </w:r>
          </w:p>
        </w:tc>
      </w:tr>
    </w:tbl>
    <w:p w14:paraId="46DF91ED" w14:textId="613259DC" w:rsidR="009F05A5" w:rsidRPr="00B71253" w:rsidRDefault="006B0633" w:rsidP="00B71253">
      <w:pPr>
        <w:pStyle w:val="Nagwek2"/>
        <w:keepNext w:val="0"/>
        <w:keepLines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3</w:t>
      </w:r>
      <w:r w:rsidR="00B71253">
        <w:rPr>
          <w:rFonts w:asciiTheme="majorHAnsi" w:hAnsiTheme="majorHAnsi" w:cstheme="majorHAnsi"/>
          <w:b/>
          <w:sz w:val="22"/>
          <w:szCs w:val="22"/>
        </w:rPr>
        <w:t xml:space="preserve">.5. </w:t>
      </w:r>
      <w:r w:rsidR="007A3F63" w:rsidRPr="00B71253">
        <w:rPr>
          <w:rFonts w:asciiTheme="majorHAnsi" w:hAnsiTheme="majorHAnsi" w:cstheme="majorHAnsi"/>
          <w:b/>
          <w:sz w:val="22"/>
          <w:szCs w:val="22"/>
        </w:rPr>
        <w:t xml:space="preserve">Moduł Wnioski </w:t>
      </w:r>
    </w:p>
    <w:tbl>
      <w:tblPr>
        <w:tblStyle w:val="a8"/>
        <w:tblW w:w="4780" w:type="pct"/>
        <w:tblInd w:w="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87"/>
        <w:gridCol w:w="8026"/>
      </w:tblGrid>
      <w:tr w:rsidR="007A3F63" w:rsidRPr="00ED1375" w14:paraId="67B55514" w14:textId="77777777" w:rsidTr="006B0633">
        <w:trPr>
          <w:tblHeader/>
        </w:trPr>
        <w:tc>
          <w:tcPr>
            <w:tcW w:w="341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445F" w14:textId="031CF08A" w:rsidR="007A3F63" w:rsidRPr="00ED1375" w:rsidRDefault="00B71253" w:rsidP="00F70F97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659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594A" w14:textId="77777777" w:rsidR="007A3F63" w:rsidRPr="00ED1375" w:rsidRDefault="007A3F63" w:rsidP="00F70F97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D1375">
              <w:rPr>
                <w:rFonts w:asciiTheme="majorHAnsi" w:hAnsiTheme="majorHAnsi" w:cstheme="majorHAnsi"/>
                <w:b/>
              </w:rPr>
              <w:t>Opis</w:t>
            </w:r>
          </w:p>
        </w:tc>
      </w:tr>
      <w:tr w:rsidR="007A3F63" w:rsidRPr="00ED1375" w14:paraId="49E8070D" w14:textId="77777777" w:rsidTr="006B0633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59C8" w14:textId="4D6349E6" w:rsidR="007A3F63" w:rsidRPr="00ED1375" w:rsidRDefault="00B71253" w:rsidP="00B7125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6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26F2" w14:textId="77777777" w:rsidR="00B71253" w:rsidRPr="00B71253" w:rsidRDefault="007A3F63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71253">
              <w:rPr>
                <w:rFonts w:asciiTheme="majorHAnsi" w:hAnsiTheme="majorHAnsi" w:cstheme="majorHAnsi"/>
                <w:b/>
              </w:rPr>
              <w:t>Lista założonych wniosków w systemie.</w:t>
            </w:r>
          </w:p>
          <w:p w14:paraId="388D6C83" w14:textId="6F4755F9" w:rsidR="007A3F63" w:rsidRPr="00ED1375" w:rsidRDefault="007A3F63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Kolumny zawarte w tabeli: Lista utworzonych w systemie wniosków.</w:t>
            </w:r>
          </w:p>
          <w:p w14:paraId="5602F118" w14:textId="55A23AC7" w:rsidR="007A3F63" w:rsidRPr="00ED1375" w:rsidRDefault="007A3F63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Kolumny zawarte w tabeli: Nazwisko pracownika, Data modyfikacji, Data utworzenia, rodzaj wniosku</w:t>
            </w:r>
            <w:r w:rsidR="00CB1425">
              <w:rPr>
                <w:rFonts w:asciiTheme="majorHAnsi" w:hAnsiTheme="majorHAnsi" w:cstheme="majorHAnsi"/>
              </w:rPr>
              <w:t>.</w:t>
            </w:r>
          </w:p>
        </w:tc>
      </w:tr>
      <w:tr w:rsidR="007A3F63" w:rsidRPr="00ED1375" w14:paraId="5696C903" w14:textId="77777777" w:rsidTr="006B0633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55B0" w14:textId="063A68BE" w:rsidR="007A3F63" w:rsidRPr="00ED1375" w:rsidRDefault="00B71253" w:rsidP="00B7125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6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6EE7" w14:textId="77777777" w:rsidR="00B71253" w:rsidRPr="00B71253" w:rsidRDefault="007A3F63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71253">
              <w:rPr>
                <w:rFonts w:asciiTheme="majorHAnsi" w:hAnsiTheme="majorHAnsi" w:cstheme="majorHAnsi"/>
                <w:b/>
              </w:rPr>
              <w:t>Opcja filtrowania listy.</w:t>
            </w:r>
          </w:p>
          <w:p w14:paraId="4AE748FF" w14:textId="2D712934" w:rsidR="007A3F63" w:rsidRPr="00ED1375" w:rsidRDefault="007A3F63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Dostępne filtry:</w:t>
            </w:r>
          </w:p>
          <w:p w14:paraId="25E83D7F" w14:textId="79178C29" w:rsidR="007A3F63" w:rsidRPr="00B71253" w:rsidRDefault="007A3F63" w:rsidP="00630BEE">
            <w:pPr>
              <w:pStyle w:val="Akapitzlist"/>
              <w:widowControl w:val="0"/>
              <w:numPr>
                <w:ilvl w:val="0"/>
                <w:numId w:val="31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B71253">
              <w:rPr>
                <w:rFonts w:asciiTheme="majorHAnsi" w:hAnsiTheme="majorHAnsi" w:cstheme="majorHAnsi"/>
                <w:highlight w:val="white"/>
              </w:rPr>
              <w:t>Pracownik (pole tekstowe)</w:t>
            </w:r>
          </w:p>
          <w:p w14:paraId="598C0953" w14:textId="1F144B44" w:rsidR="007A3F63" w:rsidRPr="00B71253" w:rsidRDefault="007A3F63" w:rsidP="00630BEE">
            <w:pPr>
              <w:pStyle w:val="Akapitzlist"/>
              <w:widowControl w:val="0"/>
              <w:numPr>
                <w:ilvl w:val="0"/>
                <w:numId w:val="31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B71253">
              <w:rPr>
                <w:rFonts w:asciiTheme="majorHAnsi" w:hAnsiTheme="majorHAnsi" w:cstheme="majorHAnsi"/>
                <w:highlight w:val="white"/>
              </w:rPr>
              <w:t>Należące do (rozwijana lista Jednostek utworzonych w systemie)</w:t>
            </w:r>
          </w:p>
          <w:p w14:paraId="6C4EAD56" w14:textId="31545C27" w:rsidR="007A3F63" w:rsidRPr="00B71253" w:rsidRDefault="007A3F63" w:rsidP="00630BEE">
            <w:pPr>
              <w:pStyle w:val="Akapitzlist"/>
              <w:widowControl w:val="0"/>
              <w:numPr>
                <w:ilvl w:val="0"/>
                <w:numId w:val="31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B71253">
              <w:rPr>
                <w:rFonts w:asciiTheme="majorHAnsi" w:hAnsiTheme="majorHAnsi" w:cstheme="majorHAnsi"/>
                <w:highlight w:val="white"/>
              </w:rPr>
              <w:t>Należące do dyscypliny lub wybranych dyscyplin</w:t>
            </w:r>
          </w:p>
          <w:p w14:paraId="1B340C41" w14:textId="7741D42B" w:rsidR="007A3F63" w:rsidRPr="00B71253" w:rsidRDefault="007A3F63" w:rsidP="00630BEE">
            <w:pPr>
              <w:pStyle w:val="Akapitzlist"/>
              <w:widowControl w:val="0"/>
              <w:numPr>
                <w:ilvl w:val="0"/>
                <w:numId w:val="31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B71253">
              <w:rPr>
                <w:rFonts w:asciiTheme="majorHAnsi" w:hAnsiTheme="majorHAnsi" w:cstheme="majorHAnsi"/>
                <w:highlight w:val="white"/>
              </w:rPr>
              <w:t xml:space="preserve">Należące do rodzaju wniosku </w:t>
            </w:r>
          </w:p>
          <w:p w14:paraId="215CA392" w14:textId="71115E07" w:rsidR="007A3F63" w:rsidRPr="00B71253" w:rsidRDefault="007A3F63" w:rsidP="00630BEE">
            <w:pPr>
              <w:pStyle w:val="Akapitzlist"/>
              <w:widowControl w:val="0"/>
              <w:numPr>
                <w:ilvl w:val="0"/>
                <w:numId w:val="31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B71253">
              <w:rPr>
                <w:rFonts w:asciiTheme="majorHAnsi" w:hAnsiTheme="majorHAnsi" w:cstheme="majorHAnsi"/>
                <w:highlight w:val="white"/>
              </w:rPr>
              <w:t>Utworzone po dacie (wybór daty)</w:t>
            </w:r>
          </w:p>
          <w:p w14:paraId="79FBDE18" w14:textId="5C6640CB" w:rsidR="007A3F63" w:rsidRPr="00B71253" w:rsidRDefault="007A3F63" w:rsidP="00630BEE">
            <w:pPr>
              <w:pStyle w:val="Akapitzlist"/>
              <w:widowControl w:val="0"/>
              <w:numPr>
                <w:ilvl w:val="0"/>
                <w:numId w:val="31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B71253">
              <w:rPr>
                <w:rFonts w:asciiTheme="majorHAnsi" w:hAnsiTheme="majorHAnsi" w:cstheme="majorHAnsi"/>
                <w:highlight w:val="white"/>
              </w:rPr>
              <w:t>Utworzone przed datą (wybór daty)</w:t>
            </w:r>
          </w:p>
          <w:p w14:paraId="492ACB36" w14:textId="2CFD8616" w:rsidR="00FC1B73" w:rsidRPr="00B71253" w:rsidRDefault="007A3F63" w:rsidP="00630BEE">
            <w:pPr>
              <w:pStyle w:val="Akapitzlist"/>
              <w:widowControl w:val="0"/>
              <w:numPr>
                <w:ilvl w:val="0"/>
                <w:numId w:val="31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B71253">
              <w:rPr>
                <w:rFonts w:asciiTheme="majorHAnsi" w:hAnsiTheme="majorHAnsi" w:cstheme="majorHAnsi"/>
                <w:highlight w:val="white"/>
              </w:rPr>
              <w:t xml:space="preserve">Status wniosku (rozpatrzony/ bez rozpatrzenia) </w:t>
            </w:r>
          </w:p>
          <w:p w14:paraId="0274D187" w14:textId="65DCBD3E" w:rsidR="007A3F63" w:rsidRPr="00ED1375" w:rsidRDefault="007A3F63" w:rsidP="00630BEE">
            <w:pPr>
              <w:pStyle w:val="Akapitzlist"/>
              <w:widowControl w:val="0"/>
              <w:numPr>
                <w:ilvl w:val="0"/>
                <w:numId w:val="31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B71253">
              <w:rPr>
                <w:rFonts w:asciiTheme="majorHAnsi" w:hAnsiTheme="majorHAnsi" w:cstheme="majorHAnsi"/>
                <w:highlight w:val="white"/>
              </w:rPr>
              <w:t xml:space="preserve">Etap na jakim znajduje się wniosek </w:t>
            </w:r>
          </w:p>
        </w:tc>
      </w:tr>
      <w:tr w:rsidR="007A3F63" w:rsidRPr="00ED1375" w14:paraId="702CB891" w14:textId="77777777" w:rsidTr="006B0633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4EEE" w14:textId="2DCE005E" w:rsidR="007A3F63" w:rsidRPr="00ED1375" w:rsidRDefault="00B71253" w:rsidP="00B7125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6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C3AE1" w14:textId="7E0092A8" w:rsidR="00FC1B73" w:rsidRPr="00CB1425" w:rsidRDefault="00FC1B73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B1425">
              <w:rPr>
                <w:rFonts w:asciiTheme="majorHAnsi" w:hAnsiTheme="majorHAnsi" w:cstheme="majorHAnsi"/>
                <w:b/>
              </w:rPr>
              <w:t>Dostępne akcje na elemencie:</w:t>
            </w:r>
          </w:p>
          <w:p w14:paraId="6B4C05A0" w14:textId="69754E41" w:rsidR="00FC1B73" w:rsidRPr="00CB1425" w:rsidRDefault="00FC1B73" w:rsidP="00630BEE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CB1425">
              <w:rPr>
                <w:rFonts w:asciiTheme="majorHAnsi" w:hAnsiTheme="majorHAnsi" w:cstheme="majorHAnsi"/>
                <w:highlight w:val="white"/>
              </w:rPr>
              <w:t>Wypełnienie wniosku przez użytkownika (pobranie wybranych osiągnieć z bazy oraz możliwość dodania informacji ręcznie w oznaczonych do tego celu polach)</w:t>
            </w:r>
          </w:p>
          <w:p w14:paraId="4F4718B8" w14:textId="2CC0DC37" w:rsidR="00FC1B73" w:rsidRPr="00CB1425" w:rsidRDefault="00FC1B73" w:rsidP="00630BEE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CB1425">
              <w:rPr>
                <w:rFonts w:asciiTheme="majorHAnsi" w:hAnsiTheme="majorHAnsi" w:cstheme="majorHAnsi"/>
                <w:highlight w:val="white"/>
              </w:rPr>
              <w:t>Zarejestrowanie/przekazanie do oceny</w:t>
            </w:r>
          </w:p>
          <w:p w14:paraId="3C085DD0" w14:textId="67F24DDE" w:rsidR="00FC1B73" w:rsidRPr="00CB1425" w:rsidRDefault="00FC1B73" w:rsidP="00630BEE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CB1425">
              <w:rPr>
                <w:rFonts w:asciiTheme="majorHAnsi" w:hAnsiTheme="majorHAnsi" w:cstheme="majorHAnsi"/>
                <w:highlight w:val="white"/>
              </w:rPr>
              <w:t>Procedowanie wniosku (w tym przypisywanie na jak</w:t>
            </w:r>
            <w:r w:rsidR="00CB1425">
              <w:rPr>
                <w:rFonts w:asciiTheme="majorHAnsi" w:hAnsiTheme="majorHAnsi" w:cstheme="majorHAnsi"/>
                <w:highlight w:val="white"/>
              </w:rPr>
              <w:t>im etapie znajduje się wniosek)</w:t>
            </w:r>
          </w:p>
          <w:p w14:paraId="6E5D0C69" w14:textId="54887AE6" w:rsidR="00FC1B73" w:rsidRPr="00CB1425" w:rsidRDefault="00FC1B73" w:rsidP="00630BEE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CB1425">
              <w:rPr>
                <w:rFonts w:asciiTheme="majorHAnsi" w:hAnsiTheme="majorHAnsi" w:cstheme="majorHAnsi"/>
                <w:highlight w:val="white"/>
              </w:rPr>
              <w:t>Możliwość przypisania punktacji i uwag do wniosku na różnych poziomach (kom</w:t>
            </w:r>
            <w:r w:rsidR="00CB1425">
              <w:rPr>
                <w:rFonts w:asciiTheme="majorHAnsi" w:hAnsiTheme="majorHAnsi" w:cstheme="majorHAnsi"/>
                <w:highlight w:val="white"/>
              </w:rPr>
              <w:t>isja, komisja odwoławcza itp.)</w:t>
            </w:r>
          </w:p>
          <w:p w14:paraId="0B4DB6AE" w14:textId="0C56BF04" w:rsidR="00FC1B73" w:rsidRPr="00CB1425" w:rsidRDefault="00CB1425" w:rsidP="00630BEE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>
              <w:rPr>
                <w:rFonts w:asciiTheme="majorHAnsi" w:hAnsiTheme="majorHAnsi" w:cstheme="majorHAnsi"/>
                <w:highlight w:val="white"/>
              </w:rPr>
              <w:t>Możliwość oceny</w:t>
            </w:r>
          </w:p>
          <w:p w14:paraId="1B7514C5" w14:textId="2838CF1E" w:rsidR="00FC1B73" w:rsidRPr="00CB1425" w:rsidRDefault="00CB1425" w:rsidP="00630BEE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>
              <w:rPr>
                <w:rFonts w:asciiTheme="majorHAnsi" w:hAnsiTheme="majorHAnsi" w:cstheme="majorHAnsi"/>
                <w:highlight w:val="white"/>
              </w:rPr>
              <w:t>Wydruk wniosku</w:t>
            </w:r>
          </w:p>
          <w:p w14:paraId="2BC60E9B" w14:textId="615714D9" w:rsidR="00FC1B73" w:rsidRPr="00CB1425" w:rsidRDefault="00FC1B73" w:rsidP="00630BEE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CB1425">
              <w:rPr>
                <w:rFonts w:asciiTheme="majorHAnsi" w:hAnsiTheme="majorHAnsi" w:cstheme="majorHAnsi"/>
                <w:highlight w:val="white"/>
              </w:rPr>
              <w:t>Pobranie wniosków do PDF oraz ZIP</w:t>
            </w:r>
          </w:p>
          <w:p w14:paraId="51C0E562" w14:textId="2D364B2E" w:rsidR="00FC1B73" w:rsidRPr="00ED1375" w:rsidRDefault="00FC1B73" w:rsidP="00630BEE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CB1425">
              <w:rPr>
                <w:rFonts w:asciiTheme="majorHAnsi" w:hAnsiTheme="majorHAnsi" w:cstheme="majorHAnsi"/>
                <w:highlight w:val="white"/>
              </w:rPr>
              <w:t>Widoczność poszczególnych etapów (nazwa etapu) na koncie użytkownika składające wniosek.</w:t>
            </w:r>
            <w:r w:rsidRPr="00ED137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C1B73" w:rsidRPr="00ED1375" w14:paraId="0944F0AA" w14:textId="77777777" w:rsidTr="006B0633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D2AA" w14:textId="7CC9B5E5" w:rsidR="00FC1B73" w:rsidRPr="00ED1375" w:rsidRDefault="00B71253" w:rsidP="00B7125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46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D160" w14:textId="77777777" w:rsidR="00CB1425" w:rsidRDefault="00FC1B73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CB1425">
              <w:rPr>
                <w:rFonts w:asciiTheme="majorHAnsi" w:hAnsiTheme="majorHAnsi" w:cstheme="majorHAnsi"/>
                <w:b/>
                <w:highlight w:val="white"/>
              </w:rPr>
              <w:t>Możliwość masowego zaznaczenia elementów listy</w:t>
            </w:r>
            <w:r w:rsidR="00CB1425" w:rsidRPr="00E41C9E">
              <w:rPr>
                <w:rFonts w:asciiTheme="majorHAnsi" w:hAnsiTheme="majorHAnsi" w:cstheme="majorHAnsi"/>
                <w:b/>
                <w:highlight w:val="white"/>
              </w:rPr>
              <w:t>.</w:t>
            </w:r>
          </w:p>
          <w:p w14:paraId="34D15C30" w14:textId="4BBD5736" w:rsidR="00FC1B73" w:rsidRPr="00ED1375" w:rsidRDefault="00CB1425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highlight w:val="white"/>
              </w:rPr>
            </w:pPr>
            <w:r>
              <w:rPr>
                <w:rFonts w:asciiTheme="majorHAnsi" w:hAnsiTheme="majorHAnsi" w:cstheme="majorHAnsi"/>
                <w:highlight w:val="white"/>
              </w:rPr>
              <w:t>D</w:t>
            </w:r>
            <w:r w:rsidR="00FC1B73" w:rsidRPr="00ED1375">
              <w:rPr>
                <w:rFonts w:asciiTheme="majorHAnsi" w:hAnsiTheme="majorHAnsi" w:cstheme="majorHAnsi"/>
                <w:highlight w:val="white"/>
              </w:rPr>
              <w:t>ostępne akcje:</w:t>
            </w:r>
          </w:p>
          <w:p w14:paraId="5ECA5A47" w14:textId="7C79B8D6" w:rsidR="00FC1B73" w:rsidRPr="00ED1375" w:rsidRDefault="00FC1B73" w:rsidP="00630BEE">
            <w:pPr>
              <w:pStyle w:val="Akapitzlist"/>
              <w:widowControl w:val="0"/>
              <w:numPr>
                <w:ilvl w:val="0"/>
                <w:numId w:val="33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ED1375">
              <w:rPr>
                <w:rFonts w:asciiTheme="majorHAnsi" w:hAnsiTheme="majorHAnsi" w:cstheme="majorHAnsi"/>
                <w:highlight w:val="white"/>
              </w:rPr>
              <w:t>Pobierz wybrane oraz pobierz ZIP (zaznaczone)</w:t>
            </w:r>
          </w:p>
          <w:p w14:paraId="5CCA43FF" w14:textId="263B2F28" w:rsidR="00FC1B73" w:rsidRPr="00CB1425" w:rsidRDefault="00FC1B73" w:rsidP="00630BEE">
            <w:pPr>
              <w:pStyle w:val="Akapitzlist"/>
              <w:widowControl w:val="0"/>
              <w:numPr>
                <w:ilvl w:val="0"/>
                <w:numId w:val="33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ED1375">
              <w:rPr>
                <w:rFonts w:asciiTheme="majorHAnsi" w:hAnsiTheme="majorHAnsi" w:cstheme="majorHAnsi"/>
                <w:highlight w:val="white"/>
              </w:rPr>
              <w:t>Usuń zaznaczone</w:t>
            </w:r>
          </w:p>
          <w:p w14:paraId="755998B9" w14:textId="71B35895" w:rsidR="006F2174" w:rsidRPr="00ED1375" w:rsidRDefault="006F2174" w:rsidP="00630BEE">
            <w:pPr>
              <w:pStyle w:val="Akapitzlist"/>
              <w:widowControl w:val="0"/>
              <w:numPr>
                <w:ilvl w:val="0"/>
                <w:numId w:val="33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CB1425">
              <w:rPr>
                <w:rFonts w:asciiTheme="majorHAnsi" w:hAnsiTheme="majorHAnsi" w:cstheme="majorHAnsi"/>
                <w:highlight w:val="white"/>
              </w:rPr>
              <w:t>Edycja etapu</w:t>
            </w:r>
            <w:r w:rsidR="00CB1425">
              <w:rPr>
                <w:rFonts w:asciiTheme="majorHAnsi" w:hAnsiTheme="majorHAnsi" w:cstheme="majorHAnsi"/>
              </w:rPr>
              <w:t>.</w:t>
            </w:r>
          </w:p>
        </w:tc>
      </w:tr>
    </w:tbl>
    <w:p w14:paraId="4D26E8D8" w14:textId="291DC0BA" w:rsidR="006F2174" w:rsidRPr="00E41C9E" w:rsidRDefault="006B0633" w:rsidP="00E41C9E">
      <w:pPr>
        <w:pStyle w:val="Nagwek2"/>
        <w:keepNext w:val="0"/>
        <w:keepLines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3</w:t>
      </w:r>
      <w:r w:rsidR="00E41C9E">
        <w:rPr>
          <w:rFonts w:asciiTheme="majorHAnsi" w:hAnsiTheme="majorHAnsi" w:cstheme="majorHAnsi"/>
          <w:b/>
          <w:sz w:val="22"/>
          <w:szCs w:val="22"/>
        </w:rPr>
        <w:t>.6.</w:t>
      </w:r>
      <w:r w:rsidR="006F2174" w:rsidRPr="00E41C9E">
        <w:rPr>
          <w:rFonts w:asciiTheme="majorHAnsi" w:hAnsiTheme="majorHAnsi" w:cstheme="majorHAnsi"/>
          <w:b/>
          <w:sz w:val="22"/>
          <w:szCs w:val="22"/>
        </w:rPr>
        <w:t xml:space="preserve"> Moduł Raporty</w:t>
      </w:r>
    </w:p>
    <w:tbl>
      <w:tblPr>
        <w:tblStyle w:val="a9"/>
        <w:tblW w:w="4788" w:type="pct"/>
        <w:tblInd w:w="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02"/>
        <w:gridCol w:w="8025"/>
      </w:tblGrid>
      <w:tr w:rsidR="006F2174" w:rsidRPr="00ED1375" w14:paraId="4B9842A0" w14:textId="77777777" w:rsidTr="006B0633">
        <w:tc>
          <w:tcPr>
            <w:tcW w:w="349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08C6" w14:textId="373777CC" w:rsidR="006F2174" w:rsidRPr="00ED1375" w:rsidRDefault="00E41C9E" w:rsidP="00F70F97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651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73BF" w14:textId="77777777" w:rsidR="006F2174" w:rsidRPr="00ED1375" w:rsidRDefault="006F2174" w:rsidP="00F70F97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D1375">
              <w:rPr>
                <w:rFonts w:asciiTheme="majorHAnsi" w:hAnsiTheme="majorHAnsi" w:cstheme="majorHAnsi"/>
                <w:b/>
              </w:rPr>
              <w:t>Opis</w:t>
            </w:r>
          </w:p>
        </w:tc>
      </w:tr>
      <w:tr w:rsidR="006F2174" w:rsidRPr="00ED1375" w14:paraId="53076ED4" w14:textId="77777777" w:rsidTr="006B0633">
        <w:tc>
          <w:tcPr>
            <w:tcW w:w="3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D338" w14:textId="6CE320E7" w:rsidR="006F2174" w:rsidRPr="00ED1375" w:rsidRDefault="00AE65DD" w:rsidP="00BB462A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6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4ABA" w14:textId="1338E2CD" w:rsidR="006F2174" w:rsidRPr="00AE65DD" w:rsidRDefault="006F2174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AE65DD">
              <w:rPr>
                <w:rFonts w:asciiTheme="majorHAnsi" w:hAnsiTheme="majorHAnsi" w:cstheme="majorHAnsi"/>
                <w:b/>
              </w:rPr>
              <w:t>Możliwość konfigurowania raportów:</w:t>
            </w:r>
          </w:p>
          <w:p w14:paraId="66140730" w14:textId="6E71C438" w:rsidR="006F2174" w:rsidRPr="00AE65DD" w:rsidRDefault="006F2174" w:rsidP="00630BEE">
            <w:pPr>
              <w:pStyle w:val="Akapitzlist"/>
              <w:widowControl w:val="0"/>
              <w:numPr>
                <w:ilvl w:val="0"/>
                <w:numId w:val="34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AE65DD">
              <w:rPr>
                <w:rFonts w:asciiTheme="majorHAnsi" w:hAnsiTheme="majorHAnsi" w:cstheme="majorHAnsi"/>
                <w:highlight w:val="white"/>
              </w:rPr>
              <w:t>Ustawienie dla jakiej grupy użytkowni</w:t>
            </w:r>
            <w:r w:rsidR="00AE65DD">
              <w:rPr>
                <w:rFonts w:asciiTheme="majorHAnsi" w:hAnsiTheme="majorHAnsi" w:cstheme="majorHAnsi"/>
                <w:highlight w:val="white"/>
              </w:rPr>
              <w:t>ków ma być dostępny dany raport</w:t>
            </w:r>
          </w:p>
          <w:p w14:paraId="4507B068" w14:textId="0AE46CC0" w:rsidR="00AF0468" w:rsidRPr="00ED1375" w:rsidRDefault="006F2174" w:rsidP="00630BEE">
            <w:pPr>
              <w:pStyle w:val="Akapitzlist"/>
              <w:widowControl w:val="0"/>
              <w:numPr>
                <w:ilvl w:val="0"/>
                <w:numId w:val="34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AE65DD">
              <w:rPr>
                <w:rFonts w:asciiTheme="majorHAnsi" w:hAnsiTheme="majorHAnsi" w:cstheme="majorHAnsi"/>
                <w:highlight w:val="white"/>
              </w:rPr>
              <w:lastRenderedPageBreak/>
              <w:t xml:space="preserve">Funkcjonalność </w:t>
            </w:r>
            <w:r w:rsidR="00AE65DD">
              <w:rPr>
                <w:rFonts w:asciiTheme="majorHAnsi" w:hAnsiTheme="majorHAnsi" w:cstheme="majorHAnsi"/>
                <w:highlight w:val="white"/>
              </w:rPr>
              <w:t xml:space="preserve">pozwalająca ustawić/określić, </w:t>
            </w:r>
            <w:r w:rsidRPr="00AE65DD">
              <w:rPr>
                <w:rFonts w:asciiTheme="majorHAnsi" w:hAnsiTheme="majorHAnsi" w:cstheme="majorHAnsi"/>
                <w:highlight w:val="white"/>
              </w:rPr>
              <w:t>do którego raportu należy zaczytać dany rodzaj osiągniecia (inne osiągniecia mogą być dla raportu do wniosków o nagrodę a i inny do ankiet o ocenę)</w:t>
            </w:r>
            <w:r w:rsidR="00AE65DD">
              <w:rPr>
                <w:rFonts w:asciiTheme="majorHAnsi" w:hAnsiTheme="majorHAnsi" w:cstheme="majorHAnsi"/>
              </w:rPr>
              <w:t>.</w:t>
            </w:r>
          </w:p>
        </w:tc>
      </w:tr>
      <w:tr w:rsidR="006F2174" w:rsidRPr="00ED1375" w14:paraId="4DBD2069" w14:textId="77777777" w:rsidTr="006B0633">
        <w:tc>
          <w:tcPr>
            <w:tcW w:w="3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AE2E" w14:textId="15AFAC16" w:rsidR="006F2174" w:rsidRPr="00ED1375" w:rsidRDefault="00AE65DD" w:rsidP="00BB462A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46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DCDF" w14:textId="77777777" w:rsidR="00AF0468" w:rsidRPr="00BB462A" w:rsidRDefault="00AF0468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B462A">
              <w:rPr>
                <w:rFonts w:asciiTheme="majorHAnsi" w:hAnsiTheme="majorHAnsi" w:cstheme="majorHAnsi"/>
                <w:b/>
              </w:rPr>
              <w:t>Lista dostępnych raportów:</w:t>
            </w:r>
          </w:p>
          <w:p w14:paraId="254FA826" w14:textId="34202F49" w:rsidR="00AF0468" w:rsidRPr="00BB462A" w:rsidRDefault="00AF0468" w:rsidP="00630BEE">
            <w:pPr>
              <w:pStyle w:val="Akapitzlist"/>
              <w:widowControl w:val="0"/>
              <w:numPr>
                <w:ilvl w:val="0"/>
                <w:numId w:val="35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BB462A">
              <w:rPr>
                <w:rFonts w:asciiTheme="majorHAnsi" w:hAnsiTheme="majorHAnsi" w:cstheme="majorHAnsi"/>
                <w:highlight w:val="white"/>
              </w:rPr>
              <w:t xml:space="preserve">Z użytkownikami </w:t>
            </w:r>
          </w:p>
          <w:p w14:paraId="4AAB9C81" w14:textId="33A494D6" w:rsidR="00AF0468" w:rsidRPr="00BB462A" w:rsidRDefault="00AF0468" w:rsidP="00630BEE">
            <w:pPr>
              <w:pStyle w:val="Akapitzlist"/>
              <w:widowControl w:val="0"/>
              <w:numPr>
                <w:ilvl w:val="0"/>
                <w:numId w:val="35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BB462A">
              <w:rPr>
                <w:rFonts w:asciiTheme="majorHAnsi" w:hAnsiTheme="majorHAnsi" w:cstheme="majorHAnsi"/>
                <w:highlight w:val="white"/>
              </w:rPr>
              <w:t>Z osiągnięciami (różne w</w:t>
            </w:r>
            <w:r w:rsidR="00BB462A">
              <w:rPr>
                <w:rFonts w:asciiTheme="majorHAnsi" w:hAnsiTheme="majorHAnsi" w:cstheme="majorHAnsi"/>
                <w:highlight w:val="white"/>
              </w:rPr>
              <w:t>arianty)</w:t>
            </w:r>
          </w:p>
          <w:p w14:paraId="667CB91C" w14:textId="1E5CDE1B" w:rsidR="00AF0468" w:rsidRPr="00BB462A" w:rsidRDefault="00BB462A" w:rsidP="00630BEE">
            <w:pPr>
              <w:pStyle w:val="Akapitzlist"/>
              <w:widowControl w:val="0"/>
              <w:numPr>
                <w:ilvl w:val="0"/>
                <w:numId w:val="35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>
              <w:rPr>
                <w:rFonts w:asciiTheme="majorHAnsi" w:hAnsiTheme="majorHAnsi" w:cstheme="majorHAnsi"/>
                <w:highlight w:val="white"/>
              </w:rPr>
              <w:t>Ze złożonymi wnioskami</w:t>
            </w:r>
          </w:p>
          <w:p w14:paraId="3E670518" w14:textId="7656F208" w:rsidR="00AF0468" w:rsidRPr="00BB462A" w:rsidRDefault="00AF0468" w:rsidP="00630BEE">
            <w:pPr>
              <w:pStyle w:val="Akapitzlist"/>
              <w:widowControl w:val="0"/>
              <w:numPr>
                <w:ilvl w:val="0"/>
                <w:numId w:val="35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BB462A">
              <w:rPr>
                <w:rFonts w:asciiTheme="majorHAnsi" w:hAnsiTheme="majorHAnsi" w:cstheme="majorHAnsi"/>
                <w:highlight w:val="white"/>
              </w:rPr>
              <w:t>Z zarejestrowanymi ankietami</w:t>
            </w:r>
          </w:p>
          <w:p w14:paraId="68E3F253" w14:textId="1B5335AB" w:rsidR="00AF0468" w:rsidRPr="00BB462A" w:rsidRDefault="00AF0468" w:rsidP="00630BEE">
            <w:pPr>
              <w:pStyle w:val="Akapitzlist"/>
              <w:widowControl w:val="0"/>
              <w:numPr>
                <w:ilvl w:val="0"/>
                <w:numId w:val="35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BB462A">
              <w:rPr>
                <w:rFonts w:asciiTheme="majorHAnsi" w:hAnsiTheme="majorHAnsi" w:cstheme="majorHAnsi"/>
                <w:highlight w:val="white"/>
              </w:rPr>
              <w:t>Raporty mogą być generowane na jednostkę/dyscyplinę, grupę użytkowników oraz na indywidualnego pracownika/doktoranta</w:t>
            </w:r>
          </w:p>
          <w:p w14:paraId="7AD1D7E5" w14:textId="77777777" w:rsidR="00AF0468" w:rsidRDefault="00AF0468" w:rsidP="00630BEE">
            <w:pPr>
              <w:pStyle w:val="Akapitzlist"/>
              <w:widowControl w:val="0"/>
              <w:numPr>
                <w:ilvl w:val="0"/>
                <w:numId w:val="35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BB462A">
              <w:rPr>
                <w:rFonts w:asciiTheme="majorHAnsi" w:hAnsiTheme="majorHAnsi" w:cstheme="majorHAnsi"/>
                <w:highlight w:val="white"/>
              </w:rPr>
              <w:t>Raporty z danych, które występują w bazie</w:t>
            </w:r>
          </w:p>
          <w:p w14:paraId="1996EADF" w14:textId="1F64580A" w:rsidR="006B0633" w:rsidRPr="00ED1375" w:rsidRDefault="006B0633" w:rsidP="00630BEE">
            <w:pPr>
              <w:pStyle w:val="Akapitzlist"/>
              <w:widowControl w:val="0"/>
              <w:numPr>
                <w:ilvl w:val="0"/>
                <w:numId w:val="35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BB462A">
              <w:rPr>
                <w:rFonts w:asciiTheme="majorHAnsi" w:hAnsiTheme="majorHAnsi" w:cstheme="majorHAnsi"/>
                <w:highlight w:val="white"/>
              </w:rPr>
              <w:t>Raporty z danych</w:t>
            </w:r>
            <w:r>
              <w:rPr>
                <w:rFonts w:asciiTheme="majorHAnsi" w:hAnsiTheme="majorHAnsi" w:cstheme="majorHAnsi"/>
              </w:rPr>
              <w:t xml:space="preserve"> w formie graficznej.</w:t>
            </w:r>
          </w:p>
        </w:tc>
      </w:tr>
      <w:tr w:rsidR="006F2174" w:rsidRPr="00ED1375" w14:paraId="63077D1B" w14:textId="77777777" w:rsidTr="006B0633">
        <w:tc>
          <w:tcPr>
            <w:tcW w:w="3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4D36" w14:textId="5E420A4A" w:rsidR="006F2174" w:rsidRPr="00ED1375" w:rsidRDefault="00AE65DD" w:rsidP="00BB462A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6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35D7" w14:textId="52184749" w:rsidR="006F2174" w:rsidRPr="00596F22" w:rsidRDefault="006F2174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96F22">
              <w:rPr>
                <w:rFonts w:asciiTheme="majorHAnsi" w:hAnsiTheme="majorHAnsi" w:cstheme="majorHAnsi"/>
                <w:b/>
              </w:rPr>
              <w:t xml:space="preserve">Opcja filtrowania </w:t>
            </w:r>
            <w:r w:rsidR="00AF0468" w:rsidRPr="00596F22">
              <w:rPr>
                <w:rFonts w:asciiTheme="majorHAnsi" w:hAnsiTheme="majorHAnsi" w:cstheme="majorHAnsi"/>
                <w:b/>
              </w:rPr>
              <w:t>raportów</w:t>
            </w:r>
            <w:r w:rsidRPr="00596F22">
              <w:rPr>
                <w:rFonts w:asciiTheme="majorHAnsi" w:hAnsiTheme="majorHAnsi" w:cstheme="majorHAnsi"/>
                <w:b/>
              </w:rPr>
              <w:t>:</w:t>
            </w:r>
          </w:p>
          <w:p w14:paraId="2F4D4862" w14:textId="166812FC" w:rsidR="006F2174" w:rsidRPr="00596F22" w:rsidRDefault="006F2174" w:rsidP="00630BEE">
            <w:pPr>
              <w:pStyle w:val="Akapitzlist"/>
              <w:widowControl w:val="0"/>
              <w:numPr>
                <w:ilvl w:val="0"/>
                <w:numId w:val="36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596F22">
              <w:rPr>
                <w:rFonts w:asciiTheme="majorHAnsi" w:hAnsiTheme="majorHAnsi" w:cstheme="majorHAnsi"/>
                <w:highlight w:val="white"/>
              </w:rPr>
              <w:t>Należące do (wybór jednostki z listy)</w:t>
            </w:r>
          </w:p>
          <w:p w14:paraId="42DE91D2" w14:textId="186227DF" w:rsidR="006F2174" w:rsidRPr="00596F22" w:rsidRDefault="006F2174" w:rsidP="00630BEE">
            <w:pPr>
              <w:pStyle w:val="Akapitzlist"/>
              <w:widowControl w:val="0"/>
              <w:numPr>
                <w:ilvl w:val="0"/>
                <w:numId w:val="36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596F22">
              <w:rPr>
                <w:rFonts w:asciiTheme="majorHAnsi" w:hAnsiTheme="majorHAnsi" w:cstheme="majorHAnsi"/>
                <w:highlight w:val="white"/>
              </w:rPr>
              <w:t>Osiągnięcia należące do grupy (wybór z listy)</w:t>
            </w:r>
          </w:p>
          <w:p w14:paraId="6F8D044C" w14:textId="0A19D7FC" w:rsidR="006F2174" w:rsidRPr="00596F22" w:rsidRDefault="006F2174" w:rsidP="00630BEE">
            <w:pPr>
              <w:pStyle w:val="Akapitzlist"/>
              <w:widowControl w:val="0"/>
              <w:numPr>
                <w:ilvl w:val="0"/>
                <w:numId w:val="36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596F22">
              <w:rPr>
                <w:rFonts w:asciiTheme="majorHAnsi" w:hAnsiTheme="majorHAnsi" w:cstheme="majorHAnsi"/>
                <w:highlight w:val="white"/>
              </w:rPr>
              <w:t>Osiągnięte w roku lub później (wybór z listy)</w:t>
            </w:r>
          </w:p>
          <w:p w14:paraId="0FEABDBD" w14:textId="7A157183" w:rsidR="006F2174" w:rsidRPr="00596F22" w:rsidRDefault="006F2174" w:rsidP="00630BEE">
            <w:pPr>
              <w:pStyle w:val="Akapitzlist"/>
              <w:widowControl w:val="0"/>
              <w:numPr>
                <w:ilvl w:val="0"/>
                <w:numId w:val="36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596F22">
              <w:rPr>
                <w:rFonts w:asciiTheme="majorHAnsi" w:hAnsiTheme="majorHAnsi" w:cstheme="majorHAnsi"/>
                <w:highlight w:val="white"/>
              </w:rPr>
              <w:t>Osiągnięte w roku lub później (wybór z listy)</w:t>
            </w:r>
          </w:p>
          <w:p w14:paraId="20ECBB40" w14:textId="21530658" w:rsidR="006F2174" w:rsidRPr="00596F22" w:rsidRDefault="006F2174" w:rsidP="00630BEE">
            <w:pPr>
              <w:pStyle w:val="Akapitzlist"/>
              <w:widowControl w:val="0"/>
              <w:numPr>
                <w:ilvl w:val="0"/>
                <w:numId w:val="36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596F22">
              <w:rPr>
                <w:rFonts w:asciiTheme="majorHAnsi" w:hAnsiTheme="majorHAnsi" w:cstheme="majorHAnsi"/>
                <w:highlight w:val="white"/>
              </w:rPr>
              <w:t xml:space="preserve">Rok osiągnięcia </w:t>
            </w:r>
            <w:r w:rsidR="00AF0468" w:rsidRPr="00596F22">
              <w:rPr>
                <w:rFonts w:asciiTheme="majorHAnsi" w:hAnsiTheme="majorHAnsi" w:cstheme="majorHAnsi"/>
                <w:highlight w:val="white"/>
              </w:rPr>
              <w:t xml:space="preserve">/ zakres dat </w:t>
            </w:r>
            <w:r w:rsidRPr="00596F22">
              <w:rPr>
                <w:rFonts w:asciiTheme="majorHAnsi" w:hAnsiTheme="majorHAnsi" w:cstheme="majorHAnsi"/>
                <w:highlight w:val="white"/>
              </w:rPr>
              <w:t>(wybór z listy)</w:t>
            </w:r>
          </w:p>
          <w:p w14:paraId="3B7DC551" w14:textId="3B6AE964" w:rsidR="00AF0468" w:rsidRPr="00ED1375" w:rsidRDefault="00AF0468" w:rsidP="00630BEE">
            <w:pPr>
              <w:pStyle w:val="Akapitzlist"/>
              <w:widowControl w:val="0"/>
              <w:numPr>
                <w:ilvl w:val="0"/>
                <w:numId w:val="36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596F22">
              <w:rPr>
                <w:rFonts w:asciiTheme="majorHAnsi" w:hAnsiTheme="majorHAnsi" w:cstheme="majorHAnsi"/>
                <w:highlight w:val="white"/>
              </w:rPr>
              <w:t>Filtracja informacji n</w:t>
            </w:r>
            <w:r w:rsidR="00596F22" w:rsidRPr="00596F22">
              <w:rPr>
                <w:rFonts w:asciiTheme="majorHAnsi" w:hAnsiTheme="majorHAnsi" w:cstheme="majorHAnsi"/>
                <w:highlight w:val="white"/>
              </w:rPr>
              <w:t>a poszczególnej grupie raportów</w:t>
            </w:r>
            <w:r w:rsidR="00596F22">
              <w:rPr>
                <w:rFonts w:asciiTheme="majorHAnsi" w:hAnsiTheme="majorHAnsi" w:cstheme="majorHAnsi"/>
              </w:rPr>
              <w:t>.</w:t>
            </w:r>
          </w:p>
        </w:tc>
      </w:tr>
    </w:tbl>
    <w:p w14:paraId="09EE0C10" w14:textId="3C0A6FD2" w:rsidR="009F05A5" w:rsidRPr="00596F22" w:rsidRDefault="006B0633" w:rsidP="006B0633">
      <w:pPr>
        <w:pStyle w:val="Nagwek2"/>
        <w:keepLines w:val="0"/>
        <w:rPr>
          <w:rFonts w:asciiTheme="majorHAnsi" w:hAnsiTheme="majorHAnsi" w:cstheme="majorHAnsi"/>
          <w:b/>
          <w:sz w:val="22"/>
          <w:szCs w:val="22"/>
        </w:rPr>
      </w:pPr>
      <w:bookmarkStart w:id="11" w:name="_65nwfrnjpa9h" w:colFirst="0" w:colLast="0"/>
      <w:bookmarkEnd w:id="11"/>
      <w:r>
        <w:rPr>
          <w:rFonts w:asciiTheme="majorHAnsi" w:hAnsiTheme="majorHAnsi" w:cstheme="majorHAnsi"/>
          <w:b/>
          <w:sz w:val="22"/>
          <w:szCs w:val="22"/>
        </w:rPr>
        <w:t>3</w:t>
      </w:r>
      <w:r w:rsidR="00596F22">
        <w:rPr>
          <w:rFonts w:asciiTheme="majorHAnsi" w:hAnsiTheme="majorHAnsi" w:cstheme="majorHAnsi"/>
          <w:b/>
          <w:sz w:val="22"/>
          <w:szCs w:val="22"/>
        </w:rPr>
        <w:t xml:space="preserve">.7. </w:t>
      </w:r>
      <w:r w:rsidR="00150D5D" w:rsidRPr="00596F22">
        <w:rPr>
          <w:rFonts w:asciiTheme="majorHAnsi" w:hAnsiTheme="majorHAnsi" w:cstheme="majorHAnsi"/>
          <w:b/>
          <w:sz w:val="22"/>
          <w:szCs w:val="22"/>
        </w:rPr>
        <w:t>Moduł Rankingi</w:t>
      </w:r>
    </w:p>
    <w:tbl>
      <w:tblPr>
        <w:tblStyle w:val="a8"/>
        <w:tblW w:w="4788" w:type="pct"/>
        <w:tblInd w:w="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88"/>
        <w:gridCol w:w="8039"/>
      </w:tblGrid>
      <w:tr w:rsidR="00AF0468" w:rsidRPr="00ED1375" w14:paraId="7BE240EF" w14:textId="77777777" w:rsidTr="006B0633">
        <w:tc>
          <w:tcPr>
            <w:tcW w:w="341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87AC" w14:textId="7DD353E3" w:rsidR="00AF0468" w:rsidRPr="00ED1375" w:rsidRDefault="00596F2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659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6B2C" w14:textId="77777777" w:rsidR="00AF0468" w:rsidRPr="00ED1375" w:rsidRDefault="00AF046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D1375">
              <w:rPr>
                <w:rFonts w:asciiTheme="majorHAnsi" w:hAnsiTheme="majorHAnsi" w:cstheme="majorHAnsi"/>
                <w:b/>
              </w:rPr>
              <w:t>Opis</w:t>
            </w:r>
          </w:p>
        </w:tc>
      </w:tr>
      <w:tr w:rsidR="00AF0468" w:rsidRPr="00ED1375" w14:paraId="6849EAD8" w14:textId="77777777" w:rsidTr="006B0633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FC7A" w14:textId="0792037B" w:rsidR="00AF0468" w:rsidRPr="00ED1375" w:rsidRDefault="00596F22" w:rsidP="00596F2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6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A573" w14:textId="77777777" w:rsidR="00596F22" w:rsidRDefault="00AF0468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596F22">
              <w:rPr>
                <w:rFonts w:asciiTheme="majorHAnsi" w:hAnsiTheme="majorHAnsi" w:cstheme="majorHAnsi"/>
                <w:b/>
              </w:rPr>
              <w:t>Lista z rankingiem punktowym</w:t>
            </w:r>
            <w:r w:rsidR="00F70F97" w:rsidRPr="00ED1375">
              <w:rPr>
                <w:rFonts w:asciiTheme="majorHAnsi" w:hAnsiTheme="majorHAnsi" w:cstheme="majorHAnsi"/>
              </w:rPr>
              <w:t>.</w:t>
            </w:r>
          </w:p>
          <w:p w14:paraId="558EF495" w14:textId="68A2938A" w:rsidR="00AF0468" w:rsidRPr="00ED1375" w:rsidRDefault="00F70F97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 xml:space="preserve">Kolumny zawarte w tabeli w zależności od rodzaju rankingu: Grupa osiągnieć, </w:t>
            </w:r>
            <w:r w:rsidR="00AF0468" w:rsidRPr="00ED1375">
              <w:rPr>
                <w:rFonts w:asciiTheme="majorHAnsi" w:hAnsiTheme="majorHAnsi" w:cstheme="majorHAnsi"/>
              </w:rPr>
              <w:t>Nazwa</w:t>
            </w:r>
            <w:r w:rsidRPr="00ED1375">
              <w:rPr>
                <w:rFonts w:asciiTheme="majorHAnsi" w:hAnsiTheme="majorHAnsi" w:cstheme="majorHAnsi"/>
              </w:rPr>
              <w:t xml:space="preserve"> osiągniecia, Liczba punktów, w zależności od rankingu: jednostka, dyscyplina</w:t>
            </w:r>
            <w:r w:rsidR="00596F22">
              <w:rPr>
                <w:rFonts w:asciiTheme="majorHAnsi" w:hAnsiTheme="majorHAnsi" w:cstheme="majorHAnsi"/>
              </w:rPr>
              <w:t>, grupa użytkowników, pracownik.</w:t>
            </w:r>
          </w:p>
        </w:tc>
      </w:tr>
      <w:tr w:rsidR="00AF0468" w:rsidRPr="00ED1375" w14:paraId="6661E45C" w14:textId="77777777" w:rsidTr="006B0633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3DD4" w14:textId="0EB7122A" w:rsidR="00AF0468" w:rsidRPr="00ED1375" w:rsidRDefault="00596F22" w:rsidP="00596F2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6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595E" w14:textId="77777777" w:rsidR="00596F22" w:rsidRPr="00596F22" w:rsidRDefault="00AF0468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96F22">
              <w:rPr>
                <w:rFonts w:asciiTheme="majorHAnsi" w:hAnsiTheme="majorHAnsi" w:cstheme="majorHAnsi"/>
                <w:b/>
              </w:rPr>
              <w:t>Opcja filtrowania listy.</w:t>
            </w:r>
          </w:p>
          <w:p w14:paraId="020818D7" w14:textId="5122983E" w:rsidR="00AF0468" w:rsidRPr="00ED1375" w:rsidRDefault="00AF0468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</w:rPr>
              <w:t>Dostępne filtry:</w:t>
            </w:r>
          </w:p>
          <w:p w14:paraId="0BADB08C" w14:textId="70FA86FD" w:rsidR="00AF0468" w:rsidRPr="00ED1375" w:rsidRDefault="00AF0468" w:rsidP="00630BEE">
            <w:pPr>
              <w:pStyle w:val="Akapitzlist"/>
              <w:widowControl w:val="0"/>
              <w:numPr>
                <w:ilvl w:val="0"/>
                <w:numId w:val="37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596F22">
              <w:rPr>
                <w:rFonts w:asciiTheme="majorHAnsi" w:hAnsiTheme="majorHAnsi" w:cstheme="majorHAnsi"/>
                <w:highlight w:val="white"/>
              </w:rPr>
              <w:t>Wybierz</w:t>
            </w:r>
            <w:r w:rsidRPr="00ED1375">
              <w:rPr>
                <w:rFonts w:asciiTheme="majorHAnsi" w:hAnsiTheme="majorHAnsi" w:cstheme="majorHAnsi"/>
              </w:rPr>
              <w:t xml:space="preserve"> typ rankingu (wybór z listy)</w:t>
            </w:r>
          </w:p>
          <w:p w14:paraId="215AA66F" w14:textId="2C7882C8" w:rsidR="00AF0468" w:rsidRPr="00596F22" w:rsidRDefault="00AF0468" w:rsidP="00630BEE">
            <w:pPr>
              <w:pStyle w:val="Akapitzlist"/>
              <w:widowControl w:val="0"/>
              <w:numPr>
                <w:ilvl w:val="0"/>
                <w:numId w:val="37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596F22">
              <w:rPr>
                <w:rFonts w:asciiTheme="majorHAnsi" w:hAnsiTheme="majorHAnsi" w:cstheme="majorHAnsi"/>
                <w:highlight w:val="white"/>
              </w:rPr>
              <w:t>Wybierz zakres danych (wybór z listy)</w:t>
            </w:r>
          </w:p>
          <w:p w14:paraId="2DAFA3F1" w14:textId="1989DB01" w:rsidR="00AF0468" w:rsidRPr="00596F22" w:rsidRDefault="00AF0468" w:rsidP="00630BEE">
            <w:pPr>
              <w:pStyle w:val="Akapitzlist"/>
              <w:widowControl w:val="0"/>
              <w:numPr>
                <w:ilvl w:val="0"/>
                <w:numId w:val="37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596F22">
              <w:rPr>
                <w:rFonts w:asciiTheme="majorHAnsi" w:hAnsiTheme="majorHAnsi" w:cstheme="majorHAnsi"/>
                <w:highlight w:val="white"/>
              </w:rPr>
              <w:t>Od roku (wybór z listy)</w:t>
            </w:r>
          </w:p>
          <w:p w14:paraId="471456AD" w14:textId="7FD87CBE" w:rsidR="00AF0468" w:rsidRPr="00596F22" w:rsidRDefault="00AF0468" w:rsidP="00630BEE">
            <w:pPr>
              <w:pStyle w:val="Akapitzlist"/>
              <w:widowControl w:val="0"/>
              <w:numPr>
                <w:ilvl w:val="0"/>
                <w:numId w:val="37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596F22">
              <w:rPr>
                <w:rFonts w:asciiTheme="majorHAnsi" w:hAnsiTheme="majorHAnsi" w:cstheme="majorHAnsi"/>
                <w:highlight w:val="white"/>
              </w:rPr>
              <w:t>Do roku (wybór z listy)</w:t>
            </w:r>
          </w:p>
          <w:p w14:paraId="463124E9" w14:textId="76174C3B" w:rsidR="00F70F97" w:rsidRPr="00ED1375" w:rsidRDefault="00F70F97" w:rsidP="00630BEE">
            <w:pPr>
              <w:pStyle w:val="Akapitzlist"/>
              <w:widowControl w:val="0"/>
              <w:numPr>
                <w:ilvl w:val="0"/>
                <w:numId w:val="37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596F22">
              <w:rPr>
                <w:rFonts w:asciiTheme="majorHAnsi" w:hAnsiTheme="majorHAnsi" w:cstheme="majorHAnsi"/>
                <w:highlight w:val="white"/>
              </w:rPr>
              <w:t>W zakresie dat (wybór z kalendarza)</w:t>
            </w:r>
            <w:r w:rsidR="00596F22">
              <w:rPr>
                <w:rFonts w:asciiTheme="majorHAnsi" w:hAnsiTheme="majorHAnsi" w:cstheme="majorHAnsi"/>
              </w:rPr>
              <w:t>.</w:t>
            </w:r>
          </w:p>
        </w:tc>
      </w:tr>
      <w:tr w:rsidR="00AF0468" w:rsidRPr="00ED1375" w14:paraId="03D7C363" w14:textId="77777777" w:rsidTr="006B0633"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7A2F" w14:textId="6979670F" w:rsidR="00AF0468" w:rsidRPr="00ED1375" w:rsidRDefault="00596F22" w:rsidP="00596F2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6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C938" w14:textId="77777777" w:rsidR="00AF0468" w:rsidRPr="00F00B0B" w:rsidRDefault="00AF0468" w:rsidP="00630BEE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  <w:highlight w:val="white"/>
              </w:rPr>
            </w:pPr>
            <w:r w:rsidRPr="00F00B0B">
              <w:rPr>
                <w:rFonts w:asciiTheme="majorHAnsi" w:hAnsiTheme="majorHAnsi" w:cstheme="majorHAnsi"/>
                <w:b/>
                <w:highlight w:val="white"/>
              </w:rPr>
              <w:t>Dostępne akcje na elemencie na liście:</w:t>
            </w:r>
          </w:p>
          <w:p w14:paraId="3411F7BB" w14:textId="3E21FD8A" w:rsidR="00F70F97" w:rsidRPr="00ED1375" w:rsidRDefault="00AF0468" w:rsidP="00630BEE">
            <w:pPr>
              <w:pStyle w:val="Akapitzlist"/>
              <w:widowControl w:val="0"/>
              <w:numPr>
                <w:ilvl w:val="0"/>
                <w:numId w:val="38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  <w:highlight w:val="white"/>
              </w:rPr>
            </w:pPr>
            <w:r w:rsidRPr="00ED1375">
              <w:rPr>
                <w:rFonts w:asciiTheme="majorHAnsi" w:hAnsiTheme="majorHAnsi" w:cstheme="majorHAnsi"/>
                <w:highlight w:val="white"/>
              </w:rPr>
              <w:t xml:space="preserve">Pokaż ranking </w:t>
            </w:r>
            <w:r w:rsidR="00F70F97" w:rsidRPr="00ED1375">
              <w:rPr>
                <w:rFonts w:asciiTheme="majorHAnsi" w:hAnsiTheme="majorHAnsi" w:cstheme="majorHAnsi"/>
                <w:highlight w:val="white"/>
              </w:rPr>
              <w:t xml:space="preserve">ogólny i </w:t>
            </w:r>
            <w:r w:rsidRPr="00ED1375">
              <w:rPr>
                <w:rFonts w:asciiTheme="majorHAnsi" w:hAnsiTheme="majorHAnsi" w:cstheme="majorHAnsi"/>
                <w:highlight w:val="white"/>
              </w:rPr>
              <w:t xml:space="preserve">szczegółowy: Możliwe jest pobranie rankingu </w:t>
            </w:r>
            <w:r w:rsidR="00F70F97" w:rsidRPr="00ED1375">
              <w:rPr>
                <w:rFonts w:asciiTheme="majorHAnsi" w:hAnsiTheme="majorHAnsi" w:cstheme="majorHAnsi"/>
                <w:highlight w:val="white"/>
              </w:rPr>
              <w:t xml:space="preserve">dla zadanej dla wybranego rodzaju: do pliku </w:t>
            </w:r>
            <w:r w:rsidRPr="00ED1375">
              <w:rPr>
                <w:rFonts w:asciiTheme="majorHAnsi" w:hAnsiTheme="majorHAnsi" w:cstheme="majorHAnsi"/>
                <w:highlight w:val="white"/>
              </w:rPr>
              <w:t>PDF</w:t>
            </w:r>
            <w:r w:rsidR="00F00B0B">
              <w:rPr>
                <w:rFonts w:asciiTheme="majorHAnsi" w:hAnsiTheme="majorHAnsi" w:cstheme="majorHAnsi"/>
                <w:highlight w:val="white"/>
              </w:rPr>
              <w:t xml:space="preserve"> i XLSX</w:t>
            </w:r>
          </w:p>
          <w:p w14:paraId="713470C9" w14:textId="34454924" w:rsidR="00AF0468" w:rsidRPr="00ED1375" w:rsidRDefault="00AF0468" w:rsidP="00630BEE">
            <w:pPr>
              <w:pStyle w:val="Akapitzlist"/>
              <w:widowControl w:val="0"/>
              <w:numPr>
                <w:ilvl w:val="0"/>
                <w:numId w:val="38"/>
              </w:numPr>
              <w:spacing w:line="240" w:lineRule="auto"/>
              <w:ind w:left="629"/>
              <w:jc w:val="both"/>
              <w:rPr>
                <w:rFonts w:asciiTheme="majorHAnsi" w:hAnsiTheme="majorHAnsi" w:cstheme="majorHAnsi"/>
              </w:rPr>
            </w:pPr>
            <w:r w:rsidRPr="00ED1375">
              <w:rPr>
                <w:rFonts w:asciiTheme="majorHAnsi" w:hAnsiTheme="majorHAnsi" w:cstheme="majorHAnsi"/>
                <w:highlight w:val="white"/>
              </w:rPr>
              <w:t>Pokaż ranking pracowników: powoduje wyświetlenie listy rankingowej pracowników bezpośrednio</w:t>
            </w:r>
            <w:r w:rsidR="00F70F97" w:rsidRPr="00ED1375">
              <w:rPr>
                <w:rFonts w:asciiTheme="majorHAnsi" w:hAnsiTheme="majorHAnsi" w:cstheme="majorHAnsi"/>
                <w:highlight w:val="white"/>
              </w:rPr>
              <w:t xml:space="preserve"> dla wybranego rodzaju rankingu</w:t>
            </w:r>
            <w:r w:rsidRPr="00ED1375">
              <w:rPr>
                <w:rFonts w:asciiTheme="majorHAnsi" w:hAnsiTheme="majorHAnsi" w:cstheme="majorHAnsi"/>
                <w:highlight w:val="white"/>
              </w:rPr>
              <w:t>. Możliwe jest</w:t>
            </w:r>
            <w:r w:rsidR="00F70F97" w:rsidRPr="00ED1375">
              <w:rPr>
                <w:rFonts w:asciiTheme="majorHAnsi" w:hAnsiTheme="majorHAnsi" w:cstheme="majorHAnsi"/>
                <w:highlight w:val="white"/>
              </w:rPr>
              <w:t xml:space="preserve"> pobranie rankingu pracowników do pliku</w:t>
            </w:r>
            <w:r w:rsidRPr="00ED1375">
              <w:rPr>
                <w:rFonts w:asciiTheme="majorHAnsi" w:hAnsiTheme="majorHAnsi" w:cstheme="majorHAnsi"/>
                <w:highlight w:val="white"/>
              </w:rPr>
              <w:t xml:space="preserve"> PDF</w:t>
            </w:r>
            <w:r w:rsidR="00F70F97" w:rsidRPr="00ED1375">
              <w:rPr>
                <w:rFonts w:asciiTheme="majorHAnsi" w:hAnsiTheme="majorHAnsi" w:cstheme="majorHAnsi"/>
                <w:highlight w:val="white"/>
              </w:rPr>
              <w:t xml:space="preserve"> i XLSX.</w:t>
            </w:r>
          </w:p>
        </w:tc>
      </w:tr>
    </w:tbl>
    <w:p w14:paraId="0834805F" w14:textId="683183AD" w:rsidR="006B0633" w:rsidRDefault="006B0633" w:rsidP="006B0633">
      <w:pPr>
        <w:pStyle w:val="Nagwek1"/>
        <w:keepNext w:val="0"/>
        <w:keepLines w:val="0"/>
        <w:spacing w:before="200"/>
        <w:rPr>
          <w:rFonts w:asciiTheme="majorHAnsi" w:hAnsiTheme="majorHAnsi" w:cstheme="majorHAnsi"/>
          <w:sz w:val="22"/>
          <w:szCs w:val="22"/>
        </w:rPr>
      </w:pPr>
      <w:bookmarkStart w:id="12" w:name="_1w5dawx13ucn" w:colFirst="0" w:colLast="0"/>
      <w:bookmarkStart w:id="13" w:name="_q2zic7b2e8w8" w:colFirst="0" w:colLast="0"/>
      <w:bookmarkStart w:id="14" w:name="_1olq5zgch602" w:colFirst="0" w:colLast="0"/>
      <w:bookmarkStart w:id="15" w:name="_k4y0hf72okfv" w:colFirst="0" w:colLast="0"/>
      <w:bookmarkEnd w:id="12"/>
      <w:bookmarkEnd w:id="13"/>
      <w:bookmarkEnd w:id="14"/>
      <w:bookmarkEnd w:id="15"/>
    </w:p>
    <w:p w14:paraId="4E956E9F" w14:textId="40E4BC87" w:rsidR="00666F18" w:rsidRDefault="00666F18" w:rsidP="00666F18"/>
    <w:p w14:paraId="22216CDF" w14:textId="77777777" w:rsidR="00666F18" w:rsidRPr="00666F18" w:rsidRDefault="00666F18" w:rsidP="00666F18">
      <w:bookmarkStart w:id="16" w:name="_GoBack"/>
      <w:bookmarkEnd w:id="16"/>
    </w:p>
    <w:p w14:paraId="7C7A0DF4" w14:textId="7217701A" w:rsidR="009F05A5" w:rsidRPr="006B0633" w:rsidRDefault="00150D5D" w:rsidP="006B0633">
      <w:pPr>
        <w:pStyle w:val="Nagwek1"/>
        <w:keepNext w:val="0"/>
        <w:keepLines w:val="0"/>
        <w:spacing w:before="200"/>
        <w:rPr>
          <w:rFonts w:asciiTheme="majorHAnsi" w:hAnsiTheme="majorHAnsi" w:cstheme="majorHAnsi"/>
          <w:b/>
          <w:sz w:val="24"/>
          <w:szCs w:val="24"/>
        </w:rPr>
      </w:pPr>
      <w:r w:rsidRPr="006B0633">
        <w:rPr>
          <w:rFonts w:asciiTheme="majorHAnsi" w:hAnsiTheme="majorHAnsi" w:cstheme="majorHAnsi"/>
          <w:b/>
          <w:sz w:val="24"/>
          <w:szCs w:val="24"/>
        </w:rPr>
        <w:lastRenderedPageBreak/>
        <w:t>3. Szczególne przypadki, o których należy pamiętać</w:t>
      </w:r>
    </w:p>
    <w:p w14:paraId="71764438" w14:textId="5A17B03C" w:rsidR="009F05A5" w:rsidRPr="00ED1375" w:rsidRDefault="00150D5D" w:rsidP="00D830A6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ED1375">
        <w:rPr>
          <w:rFonts w:asciiTheme="majorHAnsi" w:hAnsiTheme="majorHAnsi" w:cstheme="majorHAnsi"/>
        </w:rPr>
        <w:t>Pracownicy mogę</w:t>
      </w:r>
      <w:r w:rsidR="006B0633">
        <w:rPr>
          <w:rFonts w:asciiTheme="majorHAnsi" w:hAnsiTheme="majorHAnsi" w:cstheme="majorHAnsi"/>
        </w:rPr>
        <w:t xml:space="preserve"> </w:t>
      </w:r>
      <w:r w:rsidRPr="00ED1375">
        <w:rPr>
          <w:rFonts w:asciiTheme="majorHAnsi" w:hAnsiTheme="majorHAnsi" w:cstheme="majorHAnsi"/>
        </w:rPr>
        <w:t>zmieniać</w:t>
      </w:r>
      <w:r w:rsidR="006B0633">
        <w:rPr>
          <w:rFonts w:asciiTheme="majorHAnsi" w:hAnsiTheme="majorHAnsi" w:cstheme="majorHAnsi"/>
        </w:rPr>
        <w:t xml:space="preserve"> </w:t>
      </w:r>
      <w:r w:rsidRPr="00ED1375">
        <w:rPr>
          <w:rFonts w:asciiTheme="majorHAnsi" w:hAnsiTheme="majorHAnsi" w:cstheme="majorHAnsi"/>
        </w:rPr>
        <w:t>jednostki, więc osiągnięcie powinno posiadać zarówno przypisanie do pracownika,</w:t>
      </w:r>
      <w:r w:rsidR="001A23C0" w:rsidRPr="00ED1375">
        <w:rPr>
          <w:rFonts w:asciiTheme="majorHAnsi" w:hAnsiTheme="majorHAnsi" w:cstheme="majorHAnsi"/>
        </w:rPr>
        <w:t xml:space="preserve"> dyscypliny</w:t>
      </w:r>
      <w:r w:rsidR="006B0633">
        <w:rPr>
          <w:rFonts w:asciiTheme="majorHAnsi" w:hAnsiTheme="majorHAnsi" w:cstheme="majorHAnsi"/>
        </w:rPr>
        <w:t xml:space="preserve"> jak i jednostki.</w:t>
      </w:r>
    </w:p>
    <w:p w14:paraId="61241ED7" w14:textId="61AB332B" w:rsidR="009F05A5" w:rsidRDefault="00150D5D" w:rsidP="00D830A6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ED1375">
        <w:rPr>
          <w:rFonts w:asciiTheme="majorHAnsi" w:hAnsiTheme="majorHAnsi" w:cstheme="majorHAnsi"/>
        </w:rPr>
        <w:t>Długotrwałe akcje powinny być uruchamiane w tle i dostarczane do użytkowników asynchronicznie.</w:t>
      </w:r>
    </w:p>
    <w:p w14:paraId="7FD6E6D6" w14:textId="79302D56" w:rsidR="00AE45B2" w:rsidRPr="00ED1375" w:rsidRDefault="00AE45B2" w:rsidP="00D830A6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System powinien zawierać archiwum poprzednich osiągnięć z obecnie działającej bazy. </w:t>
      </w:r>
    </w:p>
    <w:p w14:paraId="41BFF9BE" w14:textId="1ABD4BD3" w:rsidR="009F05A5" w:rsidRPr="00ED1375" w:rsidRDefault="009F05A5" w:rsidP="001A23C0">
      <w:pPr>
        <w:ind w:left="720"/>
        <w:rPr>
          <w:rFonts w:asciiTheme="majorHAnsi" w:hAnsiTheme="majorHAnsi" w:cstheme="majorHAnsi"/>
        </w:rPr>
      </w:pPr>
    </w:p>
    <w:sectPr w:rsidR="009F05A5" w:rsidRPr="00ED1375" w:rsidSect="00126BFC">
      <w:footerReference w:type="default" r:id="rId10"/>
      <w:pgSz w:w="11909" w:h="16834" w:code="9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B0CE0" w14:textId="77777777" w:rsidR="00C75D5C" w:rsidRDefault="00C75D5C">
      <w:pPr>
        <w:spacing w:line="240" w:lineRule="auto"/>
      </w:pPr>
      <w:r>
        <w:separator/>
      </w:r>
    </w:p>
  </w:endnote>
  <w:endnote w:type="continuationSeparator" w:id="0">
    <w:p w14:paraId="2655B2B5" w14:textId="77777777" w:rsidR="00C75D5C" w:rsidRDefault="00C75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49776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C83E8" w14:textId="7A79B766" w:rsidR="00F70F97" w:rsidRPr="00B45FD6" w:rsidRDefault="00B45FD6" w:rsidP="00B45FD6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45FD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Strona </w:t>
            </w:r>
            <w:r w:rsidRPr="00B45F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45FD6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B45F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666F1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B45F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B45FD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</w:t>
            </w:r>
            <w:r w:rsidRPr="00B45F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45FD6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B45F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666F1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11</w:t>
            </w:r>
            <w:r w:rsidRPr="00B45F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D21F4" w14:textId="77777777" w:rsidR="00C75D5C" w:rsidRDefault="00C75D5C">
      <w:pPr>
        <w:spacing w:line="240" w:lineRule="auto"/>
      </w:pPr>
      <w:r>
        <w:separator/>
      </w:r>
    </w:p>
  </w:footnote>
  <w:footnote w:type="continuationSeparator" w:id="0">
    <w:p w14:paraId="65C45EAE" w14:textId="77777777" w:rsidR="00C75D5C" w:rsidRDefault="00C75D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F9F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70BC"/>
    <w:multiLevelType w:val="hybridMultilevel"/>
    <w:tmpl w:val="BE74F160"/>
    <w:lvl w:ilvl="0" w:tplc="C73CC49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988"/>
    <w:multiLevelType w:val="multilevel"/>
    <w:tmpl w:val="FF32A93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82656D4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1FE1"/>
    <w:multiLevelType w:val="hybridMultilevel"/>
    <w:tmpl w:val="668A2530"/>
    <w:lvl w:ilvl="0" w:tplc="C5C6F07C">
      <w:start w:val="2"/>
      <w:numFmt w:val="bullet"/>
      <w:lvlText w:val="-"/>
      <w:lvlJc w:val="left"/>
      <w:pPr>
        <w:ind w:left="70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0AA80C37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A6CEA"/>
    <w:multiLevelType w:val="multilevel"/>
    <w:tmpl w:val="1E3C6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BD33E61"/>
    <w:multiLevelType w:val="hybridMultilevel"/>
    <w:tmpl w:val="8E282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77E6C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833A6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B5070"/>
    <w:multiLevelType w:val="multilevel"/>
    <w:tmpl w:val="31E6CBC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1" w15:restartNumberingAfterBreak="0">
    <w:nsid w:val="1C7E3BEF"/>
    <w:multiLevelType w:val="hybridMultilevel"/>
    <w:tmpl w:val="0582A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16EE4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34BC5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216FC"/>
    <w:multiLevelType w:val="hybridMultilevel"/>
    <w:tmpl w:val="5812FD74"/>
    <w:lvl w:ilvl="0" w:tplc="3BEAFB5A">
      <w:start w:val="2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DB12D41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4D87"/>
    <w:multiLevelType w:val="hybridMultilevel"/>
    <w:tmpl w:val="36A2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510C6"/>
    <w:multiLevelType w:val="multilevel"/>
    <w:tmpl w:val="510E0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D578F0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D353C"/>
    <w:multiLevelType w:val="multilevel"/>
    <w:tmpl w:val="E1AAF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E061C2E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172E6"/>
    <w:multiLevelType w:val="multilevel"/>
    <w:tmpl w:val="14A441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37E6E18"/>
    <w:multiLevelType w:val="multilevel"/>
    <w:tmpl w:val="9D44B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43A1823"/>
    <w:multiLevelType w:val="multilevel"/>
    <w:tmpl w:val="6972D9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92E3F64"/>
    <w:multiLevelType w:val="hybridMultilevel"/>
    <w:tmpl w:val="5CDCF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5277D6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15FB8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23BB0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82B32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01516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5749B"/>
    <w:multiLevelType w:val="hybridMultilevel"/>
    <w:tmpl w:val="1F28A8F6"/>
    <w:lvl w:ilvl="0" w:tplc="852A1496">
      <w:start w:val="2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91B2F8B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64831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50C5B"/>
    <w:multiLevelType w:val="multilevel"/>
    <w:tmpl w:val="500653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A4E12F3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345AD"/>
    <w:multiLevelType w:val="hybridMultilevel"/>
    <w:tmpl w:val="636EF714"/>
    <w:lvl w:ilvl="0" w:tplc="04150017">
      <w:start w:val="1"/>
      <w:numFmt w:val="lowerLetter"/>
      <w:lvlText w:val="%1)"/>
      <w:lvlJc w:val="left"/>
      <w:pPr>
        <w:ind w:left="2736" w:hanging="360"/>
      </w:pPr>
    </w:lvl>
    <w:lvl w:ilvl="1" w:tplc="04150019" w:tentative="1">
      <w:start w:val="1"/>
      <w:numFmt w:val="lowerLetter"/>
      <w:lvlText w:val="%2."/>
      <w:lvlJc w:val="left"/>
      <w:pPr>
        <w:ind w:left="3456" w:hanging="360"/>
      </w:pPr>
    </w:lvl>
    <w:lvl w:ilvl="2" w:tplc="0415001B" w:tentative="1">
      <w:start w:val="1"/>
      <w:numFmt w:val="lowerRoman"/>
      <w:lvlText w:val="%3."/>
      <w:lvlJc w:val="right"/>
      <w:pPr>
        <w:ind w:left="4176" w:hanging="180"/>
      </w:pPr>
    </w:lvl>
    <w:lvl w:ilvl="3" w:tplc="0415000F" w:tentative="1">
      <w:start w:val="1"/>
      <w:numFmt w:val="decimal"/>
      <w:lvlText w:val="%4."/>
      <w:lvlJc w:val="left"/>
      <w:pPr>
        <w:ind w:left="4896" w:hanging="360"/>
      </w:pPr>
    </w:lvl>
    <w:lvl w:ilvl="4" w:tplc="04150019" w:tentative="1">
      <w:start w:val="1"/>
      <w:numFmt w:val="lowerLetter"/>
      <w:lvlText w:val="%5."/>
      <w:lvlJc w:val="left"/>
      <w:pPr>
        <w:ind w:left="5616" w:hanging="360"/>
      </w:pPr>
    </w:lvl>
    <w:lvl w:ilvl="5" w:tplc="0415001B" w:tentative="1">
      <w:start w:val="1"/>
      <w:numFmt w:val="lowerRoman"/>
      <w:lvlText w:val="%6."/>
      <w:lvlJc w:val="right"/>
      <w:pPr>
        <w:ind w:left="6336" w:hanging="180"/>
      </w:pPr>
    </w:lvl>
    <w:lvl w:ilvl="6" w:tplc="0415000F" w:tentative="1">
      <w:start w:val="1"/>
      <w:numFmt w:val="decimal"/>
      <w:lvlText w:val="%7."/>
      <w:lvlJc w:val="left"/>
      <w:pPr>
        <w:ind w:left="7056" w:hanging="360"/>
      </w:pPr>
    </w:lvl>
    <w:lvl w:ilvl="7" w:tplc="04150019" w:tentative="1">
      <w:start w:val="1"/>
      <w:numFmt w:val="lowerLetter"/>
      <w:lvlText w:val="%8."/>
      <w:lvlJc w:val="left"/>
      <w:pPr>
        <w:ind w:left="7776" w:hanging="360"/>
      </w:pPr>
    </w:lvl>
    <w:lvl w:ilvl="8" w:tplc="0415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36" w15:restartNumberingAfterBreak="0">
    <w:nsid w:val="6DC45371"/>
    <w:multiLevelType w:val="hybridMultilevel"/>
    <w:tmpl w:val="9AB0FD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86048C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A6BCC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2369C"/>
    <w:multiLevelType w:val="hybridMultilevel"/>
    <w:tmpl w:val="C4EAFA7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3"/>
  </w:num>
  <w:num w:numId="4">
    <w:abstractNumId w:val="22"/>
  </w:num>
  <w:num w:numId="5">
    <w:abstractNumId w:val="23"/>
  </w:num>
  <w:num w:numId="6">
    <w:abstractNumId w:val="17"/>
  </w:num>
  <w:num w:numId="7">
    <w:abstractNumId w:val="6"/>
  </w:num>
  <w:num w:numId="8">
    <w:abstractNumId w:val="1"/>
  </w:num>
  <w:num w:numId="9">
    <w:abstractNumId w:val="30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24"/>
  </w:num>
  <w:num w:numId="15">
    <w:abstractNumId w:val="16"/>
  </w:num>
  <w:num w:numId="16">
    <w:abstractNumId w:val="11"/>
  </w:num>
  <w:num w:numId="17">
    <w:abstractNumId w:val="7"/>
  </w:num>
  <w:num w:numId="18">
    <w:abstractNumId w:val="15"/>
  </w:num>
  <w:num w:numId="19">
    <w:abstractNumId w:val="20"/>
  </w:num>
  <w:num w:numId="20">
    <w:abstractNumId w:val="32"/>
  </w:num>
  <w:num w:numId="21">
    <w:abstractNumId w:val="5"/>
  </w:num>
  <w:num w:numId="22">
    <w:abstractNumId w:val="38"/>
  </w:num>
  <w:num w:numId="23">
    <w:abstractNumId w:val="25"/>
  </w:num>
  <w:num w:numId="24">
    <w:abstractNumId w:val="8"/>
  </w:num>
  <w:num w:numId="25">
    <w:abstractNumId w:val="29"/>
  </w:num>
  <w:num w:numId="26">
    <w:abstractNumId w:val="34"/>
  </w:num>
  <w:num w:numId="27">
    <w:abstractNumId w:val="3"/>
  </w:num>
  <w:num w:numId="28">
    <w:abstractNumId w:val="37"/>
  </w:num>
  <w:num w:numId="29">
    <w:abstractNumId w:val="31"/>
  </w:num>
  <w:num w:numId="30">
    <w:abstractNumId w:val="26"/>
  </w:num>
  <w:num w:numId="31">
    <w:abstractNumId w:val="9"/>
  </w:num>
  <w:num w:numId="32">
    <w:abstractNumId w:val="39"/>
  </w:num>
  <w:num w:numId="33">
    <w:abstractNumId w:val="12"/>
  </w:num>
  <w:num w:numId="34">
    <w:abstractNumId w:val="13"/>
  </w:num>
  <w:num w:numId="35">
    <w:abstractNumId w:val="27"/>
  </w:num>
  <w:num w:numId="36">
    <w:abstractNumId w:val="18"/>
  </w:num>
  <w:num w:numId="37">
    <w:abstractNumId w:val="28"/>
  </w:num>
  <w:num w:numId="38">
    <w:abstractNumId w:val="0"/>
  </w:num>
  <w:num w:numId="39">
    <w:abstractNumId w:val="3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A5"/>
    <w:rsid w:val="00026E6E"/>
    <w:rsid w:val="00037D1D"/>
    <w:rsid w:val="00126BFC"/>
    <w:rsid w:val="001360BC"/>
    <w:rsid w:val="00150D5D"/>
    <w:rsid w:val="00185306"/>
    <w:rsid w:val="001A23C0"/>
    <w:rsid w:val="002502A3"/>
    <w:rsid w:val="002D47AF"/>
    <w:rsid w:val="00305FAD"/>
    <w:rsid w:val="00383F3D"/>
    <w:rsid w:val="003D6F56"/>
    <w:rsid w:val="003F429A"/>
    <w:rsid w:val="0042640B"/>
    <w:rsid w:val="0042717F"/>
    <w:rsid w:val="0048423D"/>
    <w:rsid w:val="00507CD7"/>
    <w:rsid w:val="00515E3E"/>
    <w:rsid w:val="00541F3E"/>
    <w:rsid w:val="00596F22"/>
    <w:rsid w:val="006227EB"/>
    <w:rsid w:val="00626D59"/>
    <w:rsid w:val="00630BEE"/>
    <w:rsid w:val="00635C73"/>
    <w:rsid w:val="00641B84"/>
    <w:rsid w:val="00666F18"/>
    <w:rsid w:val="006B0633"/>
    <w:rsid w:val="006F2174"/>
    <w:rsid w:val="0071402B"/>
    <w:rsid w:val="00790576"/>
    <w:rsid w:val="007A3F63"/>
    <w:rsid w:val="007A6C83"/>
    <w:rsid w:val="007D0F4B"/>
    <w:rsid w:val="00867D6E"/>
    <w:rsid w:val="008726ED"/>
    <w:rsid w:val="008903A2"/>
    <w:rsid w:val="008934A2"/>
    <w:rsid w:val="008B26A2"/>
    <w:rsid w:val="00922D74"/>
    <w:rsid w:val="00940A8A"/>
    <w:rsid w:val="009774ED"/>
    <w:rsid w:val="009F05A5"/>
    <w:rsid w:val="00A34662"/>
    <w:rsid w:val="00A5637E"/>
    <w:rsid w:val="00A96737"/>
    <w:rsid w:val="00AE45B2"/>
    <w:rsid w:val="00AE65DD"/>
    <w:rsid w:val="00AF0468"/>
    <w:rsid w:val="00B06FCE"/>
    <w:rsid w:val="00B45FD6"/>
    <w:rsid w:val="00B71253"/>
    <w:rsid w:val="00B870DA"/>
    <w:rsid w:val="00BB462A"/>
    <w:rsid w:val="00BF4ED6"/>
    <w:rsid w:val="00C65B7B"/>
    <w:rsid w:val="00C75D5C"/>
    <w:rsid w:val="00CB1425"/>
    <w:rsid w:val="00CD4112"/>
    <w:rsid w:val="00D00F0C"/>
    <w:rsid w:val="00D81D46"/>
    <w:rsid w:val="00D830A6"/>
    <w:rsid w:val="00E41C9E"/>
    <w:rsid w:val="00ED1375"/>
    <w:rsid w:val="00ED4FA7"/>
    <w:rsid w:val="00F008FF"/>
    <w:rsid w:val="00F00B0B"/>
    <w:rsid w:val="00F0602A"/>
    <w:rsid w:val="00F54DE5"/>
    <w:rsid w:val="00F70F97"/>
    <w:rsid w:val="00F72BD9"/>
    <w:rsid w:val="00FA7E8B"/>
    <w:rsid w:val="00FC1B73"/>
    <w:rsid w:val="00FF2B94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97E13"/>
  <w15:docId w15:val="{82292B11-1680-4742-908E-0A225792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7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0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0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02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5F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FD6"/>
  </w:style>
  <w:style w:type="paragraph" w:styleId="Stopka">
    <w:name w:val="footer"/>
    <w:basedOn w:val="Normalny"/>
    <w:link w:val="StopkaZnak"/>
    <w:uiPriority w:val="99"/>
    <w:unhideWhenUsed/>
    <w:rsid w:val="00B45F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3F59-0207-4697-BFAA-A4CA6368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2578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Trochimiak</dc:creator>
  <cp:lastModifiedBy>Monika Trochimiak</cp:lastModifiedBy>
  <cp:revision>4</cp:revision>
  <dcterms:created xsi:type="dcterms:W3CDTF">2019-12-23T10:10:00Z</dcterms:created>
  <dcterms:modified xsi:type="dcterms:W3CDTF">2019-12-23T10:15:00Z</dcterms:modified>
</cp:coreProperties>
</file>