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F72B0C" w:rsidRPr="00CE2C65" w14:paraId="6A55DD88" w14:textId="77777777" w:rsidTr="00916300">
        <w:tc>
          <w:tcPr>
            <w:tcW w:w="3490" w:type="dxa"/>
          </w:tcPr>
          <w:p w14:paraId="144959AE" w14:textId="77777777" w:rsidR="00F72B0C" w:rsidRPr="00CE2C65" w:rsidRDefault="00F72B0C" w:rsidP="008734F7">
            <w:pPr>
              <w:jc w:val="center"/>
            </w:pPr>
            <w:r w:rsidRPr="00CE2C65">
              <w:t>…………………………………..</w:t>
            </w:r>
          </w:p>
          <w:p w14:paraId="5D021398" w14:textId="77777777" w:rsidR="00F72B0C" w:rsidRPr="00CE2C65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676" w:type="dxa"/>
          </w:tcPr>
          <w:p w14:paraId="33B68E94" w14:textId="77777777" w:rsidR="00F72B0C" w:rsidRPr="00CE2C65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14:paraId="7D888DDE" w14:textId="77777777" w:rsidR="00CA6402" w:rsidRDefault="00F72B0C" w:rsidP="008734F7">
            <w:pPr>
              <w:jc w:val="right"/>
              <w:rPr>
                <w:b/>
              </w:rPr>
            </w:pPr>
            <w:r>
              <w:rPr>
                <w:b/>
              </w:rPr>
              <w:t>Załącznik nr 1b</w:t>
            </w:r>
            <w:r w:rsidRPr="00CE2C65">
              <w:rPr>
                <w:b/>
              </w:rPr>
              <w:t xml:space="preserve"> do SWZ</w:t>
            </w:r>
            <w:r w:rsidR="00CA6402">
              <w:rPr>
                <w:b/>
              </w:rPr>
              <w:t xml:space="preserve"> </w:t>
            </w:r>
          </w:p>
          <w:p w14:paraId="7AB77023" w14:textId="77777777" w:rsidR="00F72B0C" w:rsidRPr="00CE2C65" w:rsidRDefault="00CA6402" w:rsidP="008734F7">
            <w:pPr>
              <w:jc w:val="right"/>
              <w:rPr>
                <w:b/>
              </w:rPr>
            </w:pPr>
            <w:r>
              <w:rPr>
                <w:b/>
              </w:rPr>
              <w:t>(jeżeli dotyczy)</w:t>
            </w:r>
          </w:p>
        </w:tc>
      </w:tr>
      <w:tr w:rsidR="00F72B0C" w:rsidRPr="00CE2C65" w14:paraId="2D388BA0" w14:textId="77777777" w:rsidTr="00916300">
        <w:tc>
          <w:tcPr>
            <w:tcW w:w="9072" w:type="dxa"/>
            <w:gridSpan w:val="3"/>
          </w:tcPr>
          <w:p w14:paraId="7B209D1E" w14:textId="77777777" w:rsidR="00F72B0C" w:rsidRPr="00CE2C65" w:rsidRDefault="00F72B0C" w:rsidP="008734F7">
            <w:pPr>
              <w:jc w:val="center"/>
              <w:rPr>
                <w:b/>
              </w:rPr>
            </w:pPr>
          </w:p>
        </w:tc>
      </w:tr>
      <w:tr w:rsidR="00F72B0C" w:rsidRPr="00CE2C65" w14:paraId="08A3CC6B" w14:textId="77777777" w:rsidTr="00916300">
        <w:tc>
          <w:tcPr>
            <w:tcW w:w="9072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E131F4" w:rsidRPr="00CE2C65" w14:paraId="600BCBE4" w14:textId="77777777" w:rsidTr="00982625">
              <w:tc>
                <w:tcPr>
                  <w:tcW w:w="9072" w:type="dxa"/>
                  <w:shd w:val="clear" w:color="auto" w:fill="BFBFBF" w:themeFill="background1" w:themeFillShade="BF"/>
                </w:tcPr>
                <w:p w14:paraId="5BCD07A4" w14:textId="3593F01B" w:rsidR="002D0EE4" w:rsidRDefault="002D0EE4" w:rsidP="002D0E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dotyczy: postępowania prowadzonego w trybie podstawowym na Dostarczenie, rozładunek i montaż hali namiotowej na potrzeby projektu </w:t>
                  </w:r>
                  <w:r w:rsidRPr="007A204B">
                    <w:rPr>
                      <w:b/>
                      <w:i/>
                      <w:sz w:val="20"/>
                      <w:szCs w:val="20"/>
                    </w:rPr>
                    <w:t xml:space="preserve">„Prosto od rolnika” – ryneczek wojewódzki, znak sprawy: </w:t>
                  </w:r>
                  <w:r w:rsidR="007A204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4/DA/2022</w:t>
                  </w:r>
                </w:p>
                <w:p w14:paraId="6D513930" w14:textId="7B802257" w:rsidR="00E131F4" w:rsidRPr="001C6FD8" w:rsidRDefault="00E131F4" w:rsidP="00E131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F99C192" w14:textId="77777777" w:rsidR="00F72B0C" w:rsidRPr="002228AC" w:rsidRDefault="00F72B0C" w:rsidP="008734F7">
            <w:pPr>
              <w:jc w:val="center"/>
            </w:pPr>
          </w:p>
        </w:tc>
      </w:tr>
      <w:tr w:rsidR="00F72B0C" w:rsidRPr="00CE2C65" w14:paraId="46640F9F" w14:textId="77777777" w:rsidTr="00916300">
        <w:tc>
          <w:tcPr>
            <w:tcW w:w="9072" w:type="dxa"/>
            <w:gridSpan w:val="3"/>
          </w:tcPr>
          <w:p w14:paraId="0EE5D833" w14:textId="77777777" w:rsidR="00BF7075" w:rsidRDefault="00F72B0C" w:rsidP="00CA6402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</w:t>
            </w:r>
            <w:r w:rsidR="00BF7075">
              <w:rPr>
                <w:b/>
              </w:rPr>
              <w:t xml:space="preserve">PODMIOTU UDOSTĘPNIAJĄCEGO ZASOBY </w:t>
            </w:r>
          </w:p>
          <w:p w14:paraId="22A3E044" w14:textId="77777777"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O NIEPODLEGANIU WYKLUCZENIU </w:t>
            </w:r>
          </w:p>
          <w:p w14:paraId="03DF4BFA" w14:textId="77777777" w:rsidR="00F72B0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14:paraId="28725CEF" w14:textId="77777777" w:rsidR="00F72B0C" w:rsidRPr="002228AC" w:rsidRDefault="00F72B0C" w:rsidP="008734F7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14:paraId="07B81597" w14:textId="77777777" w:rsidR="00F72B0C" w:rsidRPr="00C702D5" w:rsidRDefault="00F72B0C" w:rsidP="00F72B0C">
      <w:pPr>
        <w:spacing w:line="288" w:lineRule="auto"/>
        <w:textAlignment w:val="top"/>
      </w:pPr>
    </w:p>
    <w:p w14:paraId="3C20F8A1" w14:textId="77777777"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</w:p>
    <w:p w14:paraId="57EF09DC" w14:textId="77777777"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14:paraId="085A20CE" w14:textId="77777777" w:rsidR="00F72B0C" w:rsidRDefault="00F72B0C" w:rsidP="00F72B0C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jako podmiot udostępniający zasoby nie podlegam wykluczeniu na podstawie:</w:t>
      </w:r>
    </w:p>
    <w:p w14:paraId="04A93730" w14:textId="77777777"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14:paraId="6AB6D053" w14:textId="134968C9" w:rsidR="00F72B0C" w:rsidRDefault="00F72B0C" w:rsidP="00F72B0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14:paraId="41C0BD45" w14:textId="77777777" w:rsidR="009327C9" w:rsidRDefault="009327C9" w:rsidP="009327C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C2967">
        <w:t>art. 7 ust. 1 ustawy z dnia 13 kwietnia 2022 r. o szczególnych rozwiązaniach w zakresie przeciwdziałania wspieraniu agresji na Ukrainę oraz służących ochronie bezpieczeństwa narodowego (Dz. U. 2022, poz. 835),</w:t>
      </w:r>
    </w:p>
    <w:p w14:paraId="02630095" w14:textId="77777777" w:rsidR="00F72B0C" w:rsidRPr="002346AE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14:paraId="2B1A1458" w14:textId="77777777"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że w zakresie w jakim udostępniam zasoby, spełniam warunki udziału w postępowaniu określone w Rozdziale VIII SWZ.</w:t>
      </w:r>
    </w:p>
    <w:p w14:paraId="228B4100" w14:textId="77777777" w:rsidR="00F72B0C" w:rsidRDefault="00F72B0C" w:rsidP="00F72B0C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14:paraId="53495CFD" w14:textId="77777777" w:rsidR="00F72B0C" w:rsidRDefault="00F72B0C" w:rsidP="00F72B0C">
      <w:pPr>
        <w:rPr>
          <w:sz w:val="16"/>
          <w:szCs w:val="16"/>
        </w:rPr>
      </w:pPr>
    </w:p>
    <w:p w14:paraId="40813465" w14:textId="77777777" w:rsidR="003A56EB" w:rsidRPr="002346AE" w:rsidRDefault="003A56EB" w:rsidP="003A56EB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C3E268" w14:textId="77777777" w:rsidR="00F72B0C" w:rsidRDefault="00F72B0C" w:rsidP="00F72B0C"/>
    <w:p w14:paraId="70D16FD8" w14:textId="77777777" w:rsidR="00D3410A" w:rsidRDefault="00D3410A"/>
    <w:sectPr w:rsidR="00D341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989D" w14:textId="77777777" w:rsidR="00230297" w:rsidRDefault="00230297" w:rsidP="006773AB">
      <w:r>
        <w:separator/>
      </w:r>
    </w:p>
  </w:endnote>
  <w:endnote w:type="continuationSeparator" w:id="0">
    <w:p w14:paraId="7C13C797" w14:textId="77777777" w:rsidR="00230297" w:rsidRDefault="00230297" w:rsidP="0067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CD25" w14:textId="77777777" w:rsidR="006773AB" w:rsidRPr="009455C9" w:rsidRDefault="006773AB" w:rsidP="006773AB">
    <w:pPr>
      <w:pStyle w:val="Bezodstpw"/>
      <w:spacing w:before="40" w:after="40"/>
      <w:ind w:left="3544"/>
      <w:rPr>
        <w:rFonts w:cstheme="minorHAnsi"/>
        <w:b/>
        <w:bCs/>
        <w:caps/>
        <w:color w:val="FF0000"/>
        <w:sz w:val="18"/>
        <w:szCs w:val="18"/>
      </w:rPr>
    </w:pPr>
    <w:r w:rsidRPr="009455C9">
      <w:rPr>
        <w:rFonts w:cstheme="minorBidi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546F8" wp14:editId="4E508EEE">
              <wp:simplePos x="0" y="0"/>
              <wp:positionH relativeFrom="column">
                <wp:posOffset>31115</wp:posOffset>
              </wp:positionH>
              <wp:positionV relativeFrom="paragraph">
                <wp:posOffset>-163195</wp:posOffset>
              </wp:positionV>
              <wp:extent cx="5771515" cy="0"/>
              <wp:effectExtent l="0" t="0" r="1968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7151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0874A7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-12.85pt" to="456.9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" strokecolor="black [3040]">
              <o:lock v:ext="edit" shapetype="f"/>
            </v:line>
          </w:pict>
        </mc:Fallback>
      </mc:AlternateContent>
    </w:r>
  </w:p>
  <w:p w14:paraId="1E77D3DE" w14:textId="77777777" w:rsidR="006773AB" w:rsidRDefault="00677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D328" w14:textId="77777777" w:rsidR="00230297" w:rsidRDefault="00230297" w:rsidP="006773AB">
      <w:r>
        <w:separator/>
      </w:r>
    </w:p>
  </w:footnote>
  <w:footnote w:type="continuationSeparator" w:id="0">
    <w:p w14:paraId="7159D51E" w14:textId="77777777" w:rsidR="00230297" w:rsidRDefault="00230297" w:rsidP="0067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856569959"/>
      <w:docPartObj>
        <w:docPartGallery w:val="Page Numbers (Top of Page)"/>
        <w:docPartUnique/>
      </w:docPartObj>
    </w:sdtPr>
    <w:sdtContent>
      <w:p w14:paraId="1CFE859F" w14:textId="77777777" w:rsidR="006773AB" w:rsidRPr="009455C9" w:rsidRDefault="006773AB" w:rsidP="006773AB">
        <w:pPr>
          <w:pStyle w:val="Nagwek"/>
          <w:jc w:val="right"/>
          <w:rPr>
            <w:sz w:val="18"/>
            <w:szCs w:val="18"/>
          </w:rPr>
        </w:pPr>
        <w:r w:rsidRPr="009455C9">
          <w:rPr>
            <w:sz w:val="18"/>
            <w:szCs w:val="18"/>
          </w:rPr>
          <w:fldChar w:fldCharType="begin"/>
        </w:r>
        <w:r w:rsidRPr="009455C9">
          <w:rPr>
            <w:sz w:val="18"/>
            <w:szCs w:val="18"/>
          </w:rPr>
          <w:instrText xml:space="preserve"> PAGE   \* MERGEFORMAT </w:instrText>
        </w:r>
        <w:r w:rsidRPr="009455C9">
          <w:rPr>
            <w:sz w:val="18"/>
            <w:szCs w:val="18"/>
          </w:rPr>
          <w:fldChar w:fldCharType="separate"/>
        </w:r>
        <w:r w:rsidR="001D0FBF">
          <w:rPr>
            <w:noProof/>
            <w:sz w:val="18"/>
            <w:szCs w:val="18"/>
          </w:rPr>
          <w:t>1</w:t>
        </w:r>
        <w:r w:rsidRPr="009455C9">
          <w:rPr>
            <w:noProof/>
            <w:sz w:val="18"/>
            <w:szCs w:val="18"/>
          </w:rPr>
          <w:fldChar w:fldCharType="end"/>
        </w:r>
      </w:p>
    </w:sdtContent>
  </w:sdt>
  <w:p w14:paraId="6B58DB88" w14:textId="77777777" w:rsidR="006773AB" w:rsidRDefault="006773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64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0C"/>
    <w:rsid w:val="00077D15"/>
    <w:rsid w:val="000A5653"/>
    <w:rsid w:val="001C0155"/>
    <w:rsid w:val="001D0FBF"/>
    <w:rsid w:val="00230297"/>
    <w:rsid w:val="00274BCA"/>
    <w:rsid w:val="002D0EE4"/>
    <w:rsid w:val="002D203A"/>
    <w:rsid w:val="003A56EB"/>
    <w:rsid w:val="003F752D"/>
    <w:rsid w:val="00433251"/>
    <w:rsid w:val="00442D02"/>
    <w:rsid w:val="004B5165"/>
    <w:rsid w:val="004D4584"/>
    <w:rsid w:val="00645EEE"/>
    <w:rsid w:val="0064614D"/>
    <w:rsid w:val="006773AB"/>
    <w:rsid w:val="006C0405"/>
    <w:rsid w:val="00762736"/>
    <w:rsid w:val="007A204B"/>
    <w:rsid w:val="007B7CF9"/>
    <w:rsid w:val="008E32C4"/>
    <w:rsid w:val="00916300"/>
    <w:rsid w:val="009327C9"/>
    <w:rsid w:val="0095665B"/>
    <w:rsid w:val="009E0DC9"/>
    <w:rsid w:val="00A74580"/>
    <w:rsid w:val="00A83646"/>
    <w:rsid w:val="00BC1683"/>
    <w:rsid w:val="00BF7075"/>
    <w:rsid w:val="00CA6402"/>
    <w:rsid w:val="00D1000C"/>
    <w:rsid w:val="00D3410A"/>
    <w:rsid w:val="00D705B5"/>
    <w:rsid w:val="00DF38F7"/>
    <w:rsid w:val="00E131F4"/>
    <w:rsid w:val="00E20B6A"/>
    <w:rsid w:val="00E23A08"/>
    <w:rsid w:val="00E72858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8837"/>
  <w15:docId w15:val="{4FA08BE1-7B2B-435A-87D5-97FFE1F4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B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3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67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773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6773A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Gabriela Ulatowska</cp:lastModifiedBy>
  <cp:revision>8</cp:revision>
  <dcterms:created xsi:type="dcterms:W3CDTF">2022-10-05T22:23:00Z</dcterms:created>
  <dcterms:modified xsi:type="dcterms:W3CDTF">2022-11-22T07:25:00Z</dcterms:modified>
</cp:coreProperties>
</file>