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E5" w14:textId="614A3D52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7B0B3F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6E4EBA">
        <w:rPr>
          <w:rFonts w:asciiTheme="minorHAnsi" w:hAnsiTheme="minorHAnsi" w:cstheme="minorHAnsi"/>
          <w:b/>
          <w:bCs/>
          <w:sz w:val="20"/>
          <w:szCs w:val="20"/>
        </w:rPr>
        <w:t>177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B3C1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D70A280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AFDE4AC" w14:textId="66A5AD4F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E4EBA">
        <w:rPr>
          <w:rFonts w:asciiTheme="minorHAnsi" w:hAnsiTheme="minorHAnsi" w:cstheme="minorHAnsi"/>
          <w:sz w:val="20"/>
          <w:szCs w:val="20"/>
        </w:rPr>
        <w:t>7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3458"/>
        <w:gridCol w:w="2551"/>
      </w:tblGrid>
      <w:tr w:rsidR="001A79F1" w:rsidRPr="0043098D" w14:paraId="6A8EE011" w14:textId="77777777" w:rsidTr="001A79F1">
        <w:trPr>
          <w:jc w:val="center"/>
        </w:trPr>
        <w:tc>
          <w:tcPr>
            <w:tcW w:w="1573" w:type="pct"/>
            <w:vAlign w:val="center"/>
          </w:tcPr>
          <w:p w14:paraId="39A1925A" w14:textId="77777777" w:rsidR="001A79F1" w:rsidRPr="0043098D" w:rsidRDefault="001A79F1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972" w:type="pct"/>
            <w:vAlign w:val="center"/>
          </w:tcPr>
          <w:p w14:paraId="0678603D" w14:textId="77777777" w:rsidR="001A79F1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  <w:tc>
          <w:tcPr>
            <w:tcW w:w="1455" w:type="pct"/>
            <w:vAlign w:val="center"/>
          </w:tcPr>
          <w:p w14:paraId="71ABE576" w14:textId="57B38E5E" w:rsidR="001A79F1" w:rsidRDefault="001A79F1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 w:rsidR="005C6DD9">
              <w:rPr>
                <w:rFonts w:ascii="Calibri" w:hAnsi="Calibri"/>
                <w:sz w:val="17"/>
                <w:szCs w:val="17"/>
              </w:rPr>
              <w:t>np. umowa o pracę lub inny stosunek zatrudnienia</w:t>
            </w:r>
          </w:p>
        </w:tc>
      </w:tr>
      <w:tr w:rsidR="001A79F1" w:rsidRPr="0043098D" w14:paraId="59ACCB99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636E44A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2" w:type="pct"/>
            <w:vAlign w:val="center"/>
          </w:tcPr>
          <w:p w14:paraId="02E0A4E2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7F2215D7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79F1" w:rsidRPr="0043098D" w14:paraId="56170B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550B8C1D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70B2514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19A435D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1A79F1" w:rsidRPr="0043098D" w14:paraId="2D04DE6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4D1270E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78293E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76FF48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D97A912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2ED5A6F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573CB8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56545D9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AA7DD4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3E3E065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6C86C3C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911604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A0A4E81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14E2052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DEC80E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51A390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14226F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7294F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2EC98300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3B3647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3092307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0DA0B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DDBB65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0EF1F5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4912B16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735AE3C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0E053B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8F90713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6C701A7D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0F749A8" w14:textId="77777777" w:rsidR="00622A92" w:rsidRPr="00B254B1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80B34AF" w14:textId="7CF6A482" w:rsidR="00E349CE" w:rsidRDefault="00622A92" w:rsidP="006E4EB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09EE310D" w14:textId="77777777" w:rsidR="00E349CE" w:rsidRDefault="00E349CE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26154584" w14:textId="5882951C" w:rsidR="00622A92" w:rsidRPr="00E349CE" w:rsidRDefault="00E349CE" w:rsidP="00E349C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9CE">
        <w:rPr>
          <w:rFonts w:asciiTheme="minorHAnsi" w:hAnsiTheme="minorHAnsi" w:cstheme="minorHAnsi"/>
          <w:b/>
          <w:bCs/>
          <w:sz w:val="22"/>
          <w:szCs w:val="22"/>
        </w:rPr>
        <w:t>*W wykazie osób należy wykazać pracowników</w:t>
      </w:r>
      <w:r w:rsidR="00C17F65">
        <w:rPr>
          <w:rFonts w:asciiTheme="minorHAnsi" w:hAnsiTheme="minorHAnsi" w:cstheme="minorHAnsi"/>
          <w:b/>
          <w:bCs/>
          <w:sz w:val="22"/>
          <w:szCs w:val="22"/>
        </w:rPr>
        <w:t xml:space="preserve"> fizycznych</w:t>
      </w:r>
      <w:r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 realizujących przedmiot zamówienia. W przypadku wskazania osób, które nie są zaangażowane bezpośrednio w realizację zamówienia np. pracowników biurowych, Zamawiający nie zaliczy takich osób do rankingu, o którym mowa w § 3 projektu umowy.</w:t>
      </w:r>
      <w:r w:rsidR="00622A92"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622A92" w:rsidRPr="00E349CE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7325F9"/>
    <w:multiLevelType w:val="hybridMultilevel"/>
    <w:tmpl w:val="CC5ECFEE"/>
    <w:lvl w:ilvl="0" w:tplc="B6C8A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7880760">
    <w:abstractNumId w:val="3"/>
  </w:num>
  <w:num w:numId="2" w16cid:durableId="1128470893">
    <w:abstractNumId w:val="0"/>
  </w:num>
  <w:num w:numId="3" w16cid:durableId="771896794">
    <w:abstractNumId w:val="1"/>
  </w:num>
  <w:num w:numId="4" w16cid:durableId="1636333817">
    <w:abstractNumId w:val="2"/>
  </w:num>
  <w:num w:numId="5" w16cid:durableId="878929581">
    <w:abstractNumId w:val="5"/>
  </w:num>
  <w:num w:numId="6" w16cid:durableId="144083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4"/>
    <w:rsid w:val="00031B54"/>
    <w:rsid w:val="00045E41"/>
    <w:rsid w:val="001A79F1"/>
    <w:rsid w:val="002D4A7F"/>
    <w:rsid w:val="00347F86"/>
    <w:rsid w:val="003E06D7"/>
    <w:rsid w:val="00400425"/>
    <w:rsid w:val="00430389"/>
    <w:rsid w:val="00480167"/>
    <w:rsid w:val="00491FEC"/>
    <w:rsid w:val="004920E5"/>
    <w:rsid w:val="0052015F"/>
    <w:rsid w:val="005C6DD9"/>
    <w:rsid w:val="00622A92"/>
    <w:rsid w:val="0063468A"/>
    <w:rsid w:val="00634965"/>
    <w:rsid w:val="00683B58"/>
    <w:rsid w:val="006A59DC"/>
    <w:rsid w:val="006B3C1C"/>
    <w:rsid w:val="006E4EBA"/>
    <w:rsid w:val="007B0B3F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254B1"/>
    <w:rsid w:val="00B85DEB"/>
    <w:rsid w:val="00C17F65"/>
    <w:rsid w:val="00C32718"/>
    <w:rsid w:val="00C85B73"/>
    <w:rsid w:val="00CA77B5"/>
    <w:rsid w:val="00CC558F"/>
    <w:rsid w:val="00D90761"/>
    <w:rsid w:val="00DE46D1"/>
    <w:rsid w:val="00E30114"/>
    <w:rsid w:val="00E349CE"/>
    <w:rsid w:val="00E80DBA"/>
    <w:rsid w:val="00EC2958"/>
    <w:rsid w:val="00ED09F9"/>
    <w:rsid w:val="00EE1483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19</cp:revision>
  <cp:lastPrinted>2023-11-24T14:32:00Z</cp:lastPrinted>
  <dcterms:created xsi:type="dcterms:W3CDTF">2020-11-06T14:12:00Z</dcterms:created>
  <dcterms:modified xsi:type="dcterms:W3CDTF">2023-11-24T14:32:00Z</dcterms:modified>
</cp:coreProperties>
</file>