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9323" w14:textId="7F429C2D" w:rsidR="0023534F" w:rsidRPr="00AF6699" w:rsidRDefault="0023534F" w:rsidP="00AF6699">
      <w:pPr>
        <w:pStyle w:val="Tekstpodstawowywcity2"/>
        <w:spacing w:after="0" w:line="276" w:lineRule="auto"/>
        <w:ind w:left="0"/>
        <w:jc w:val="right"/>
        <w:rPr>
          <w:rFonts w:ascii="Cambria" w:hAnsi="Cambria" w:cs="Times New Roman"/>
          <w:bCs/>
          <w:sz w:val="24"/>
          <w:szCs w:val="24"/>
        </w:rPr>
      </w:pPr>
      <w:r w:rsidRPr="00AF6699">
        <w:rPr>
          <w:rFonts w:ascii="Cambria" w:hAnsi="Cambria" w:cs="Times New Roman"/>
          <w:bCs/>
          <w:sz w:val="24"/>
          <w:szCs w:val="24"/>
        </w:rPr>
        <w:t xml:space="preserve">Załącznik nr </w:t>
      </w:r>
      <w:r w:rsidR="00127256" w:rsidRPr="00AF6699">
        <w:rPr>
          <w:rFonts w:ascii="Cambria" w:hAnsi="Cambria" w:cs="Times New Roman"/>
          <w:bCs/>
          <w:sz w:val="24"/>
          <w:szCs w:val="24"/>
        </w:rPr>
        <w:t>6</w:t>
      </w:r>
      <w:r w:rsidRPr="00AF6699">
        <w:rPr>
          <w:rFonts w:ascii="Cambria" w:hAnsi="Cambria" w:cs="Times New Roman"/>
          <w:bCs/>
          <w:sz w:val="24"/>
          <w:szCs w:val="24"/>
        </w:rPr>
        <w:t xml:space="preserve"> d</w:t>
      </w:r>
      <w:r w:rsidRPr="00AF6699">
        <w:rPr>
          <w:rFonts w:ascii="Cambria" w:hAnsi="Cambria"/>
          <w:bCs/>
          <w:sz w:val="24"/>
          <w:szCs w:val="24"/>
        </w:rPr>
        <w:t>o SWZ</w:t>
      </w:r>
    </w:p>
    <w:p w14:paraId="0B5385C7" w14:textId="4E198344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4A564F">
        <w:rPr>
          <w:rFonts w:ascii="Cambria" w:hAnsi="Cambria" w:cs="Times New Roman"/>
          <w:b/>
          <w:sz w:val="26"/>
          <w:szCs w:val="26"/>
        </w:rPr>
        <w:t>zamówień</w:t>
      </w:r>
    </w:p>
    <w:p w14:paraId="37A20B3D" w14:textId="3D5D39A0" w:rsidR="003D424C" w:rsidRPr="008448BD" w:rsidRDefault="003D424C" w:rsidP="003D424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EF19FD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Numer referencyjny</w:t>
      </w:r>
      <w:r w:rsidRPr="00EF19FD">
        <w:rPr>
          <w:rFonts w:ascii="Cambria" w:hAnsi="Cambria"/>
          <w:bCs/>
        </w:rPr>
        <w:t>:</w:t>
      </w:r>
      <w:r w:rsidRPr="00EF19FD">
        <w:rPr>
          <w:rFonts w:ascii="Cambria" w:hAnsi="Cambria"/>
          <w:b/>
        </w:rPr>
        <w:t xml:space="preserve"> </w:t>
      </w:r>
      <w:r w:rsidR="005B0D96">
        <w:rPr>
          <w:rFonts w:ascii="Cambria" w:hAnsi="Cambria"/>
          <w:b/>
        </w:rPr>
        <w:t>KI.271.12.2024</w:t>
      </w:r>
      <w:r w:rsidRPr="009732B8">
        <w:rPr>
          <w:rFonts w:ascii="Cambria" w:hAnsi="Cambria"/>
          <w:bCs/>
        </w:rPr>
        <w:t>)</w:t>
      </w:r>
    </w:p>
    <w:p w14:paraId="5E960218" w14:textId="77777777" w:rsidR="003D424C" w:rsidRPr="00D04CB8" w:rsidRDefault="003D424C" w:rsidP="003D424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3BDB31E1" w14:textId="77777777" w:rsidR="003D424C" w:rsidRDefault="003D424C" w:rsidP="003D424C">
      <w:pPr>
        <w:spacing w:line="276" w:lineRule="auto"/>
        <w:ind w:left="567" w:hanging="567"/>
        <w:rPr>
          <w:rFonts w:ascii="Cambria" w:hAnsi="Cambria" w:cs="Arial"/>
          <w:bCs/>
          <w:color w:val="000000" w:themeColor="text1"/>
        </w:rPr>
      </w:pPr>
      <w:r w:rsidRPr="00514CFC">
        <w:rPr>
          <w:rFonts w:ascii="Cambria" w:hAnsi="Cambria"/>
          <w:b/>
          <w:bCs/>
          <w:color w:val="000000" w:themeColor="text1"/>
        </w:rPr>
        <w:t>Gmina Fredropol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zwana dalej</w:t>
      </w:r>
      <w:r w:rsidRPr="005605D9">
        <w:rPr>
          <w:rFonts w:ascii="Cambria" w:hAnsi="Cambria" w:cs="Arial"/>
          <w:b/>
          <w:bCs/>
          <w:color w:val="000000" w:themeColor="text1"/>
        </w:rPr>
        <w:t xml:space="preserve"> </w:t>
      </w:r>
      <w:r w:rsidRPr="005605D9">
        <w:rPr>
          <w:rFonts w:ascii="Cambria" w:hAnsi="Cambria" w:cs="Arial"/>
          <w:bCs/>
          <w:color w:val="000000" w:themeColor="text1"/>
        </w:rPr>
        <w:t>„Zamawiającym”,</w:t>
      </w:r>
    </w:p>
    <w:p w14:paraId="63155270" w14:textId="77777777" w:rsidR="003D424C" w:rsidRPr="00514CFC" w:rsidRDefault="003D424C" w:rsidP="003D424C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15, 37-734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Fredropol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,</w:t>
      </w:r>
    </w:p>
    <w:p w14:paraId="44087A63" w14:textId="77777777" w:rsidR="003D424C" w:rsidRPr="00514CFC" w:rsidRDefault="003D424C" w:rsidP="003D424C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r w:rsidRPr="00514CFC">
        <w:rPr>
          <w:rFonts w:ascii="Cambria" w:hAnsi="Cambria"/>
          <w:color w:val="000000" w:themeColor="text1"/>
          <w:lang w:val="en-US"/>
        </w:rPr>
        <w:t>NIP: 795-230-74-13, REGON: 650900430,</w:t>
      </w:r>
    </w:p>
    <w:p w14:paraId="144C10CB" w14:textId="77777777" w:rsidR="003D424C" w:rsidRPr="00514CFC" w:rsidRDefault="003D424C" w:rsidP="003D424C">
      <w:pPr>
        <w:spacing w:line="276" w:lineRule="auto"/>
        <w:ind w:left="567" w:hanging="567"/>
        <w:rPr>
          <w:rFonts w:ascii="Cambria" w:hAnsi="Cambria"/>
          <w:color w:val="000000" w:themeColor="text1"/>
          <w:lang w:val="en-US"/>
        </w:rPr>
      </w:pPr>
      <w:proofErr w:type="spellStart"/>
      <w:r w:rsidRPr="00514CFC">
        <w:rPr>
          <w:rFonts w:ascii="Cambria" w:hAnsi="Cambria"/>
          <w:color w:val="000000" w:themeColor="text1"/>
          <w:lang w:val="en-US"/>
        </w:rPr>
        <w:t>Numer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 xml:space="preserve"> </w:t>
      </w:r>
      <w:proofErr w:type="spellStart"/>
      <w:r w:rsidRPr="00514CFC">
        <w:rPr>
          <w:rFonts w:ascii="Cambria" w:hAnsi="Cambria"/>
          <w:color w:val="000000" w:themeColor="text1"/>
          <w:lang w:val="en-US"/>
        </w:rPr>
        <w:t>telefonu</w:t>
      </w:r>
      <w:proofErr w:type="spellEnd"/>
      <w:r w:rsidRPr="00514CFC">
        <w:rPr>
          <w:rFonts w:ascii="Cambria" w:hAnsi="Cambria"/>
          <w:color w:val="000000" w:themeColor="text1"/>
          <w:lang w:val="en-US"/>
        </w:rPr>
        <w:t>: 16 671 98 18</w:t>
      </w:r>
    </w:p>
    <w:p w14:paraId="452CF3A5" w14:textId="77777777" w:rsidR="003D424C" w:rsidRPr="00253F5A" w:rsidRDefault="003D424C" w:rsidP="003D424C">
      <w:pPr>
        <w:spacing w:line="276" w:lineRule="auto"/>
        <w:ind w:left="567" w:hanging="567"/>
        <w:rPr>
          <w:rStyle w:val="Hipercze"/>
          <w:rFonts w:ascii="Cambria" w:hAnsi="Cambria"/>
          <w:color w:val="000000" w:themeColor="text1"/>
        </w:rPr>
      </w:pPr>
      <w:r w:rsidRPr="005605D9">
        <w:rPr>
          <w:rFonts w:ascii="Cambria" w:hAnsi="Cambria"/>
          <w:color w:val="000000" w:themeColor="text1"/>
        </w:rPr>
        <w:t xml:space="preserve">Adres poczty elektronicznej: </w:t>
      </w:r>
      <w:hyperlink r:id="rId8" w:history="1">
        <w:r w:rsidRPr="00514CFC">
          <w:rPr>
            <w:rStyle w:val="Hipercze"/>
            <w:rFonts w:ascii="Cambria" w:hAnsi="Cambria"/>
            <w:color w:val="0070C0"/>
          </w:rPr>
          <w:t>sekretariat@fredropol.pl</w:t>
        </w:r>
      </w:hyperlink>
      <w:r w:rsidRPr="00514CFC">
        <w:rPr>
          <w:color w:val="0070C0"/>
        </w:rPr>
        <w:t xml:space="preserve"> </w:t>
      </w:r>
    </w:p>
    <w:p w14:paraId="688BC7BF" w14:textId="77777777" w:rsidR="003D424C" w:rsidRPr="00253F5A" w:rsidRDefault="003D424C" w:rsidP="003D424C">
      <w:pPr>
        <w:tabs>
          <w:tab w:val="left" w:pos="5985"/>
        </w:tabs>
        <w:spacing w:line="276" w:lineRule="auto"/>
        <w:ind w:left="567" w:hanging="567"/>
        <w:rPr>
          <w:rFonts w:ascii="Cambria" w:hAnsi="Cambria"/>
          <w:color w:val="0070C0"/>
        </w:rPr>
      </w:pPr>
      <w:r w:rsidRPr="005605D9">
        <w:rPr>
          <w:rFonts w:ascii="Cambria" w:hAnsi="Cambria"/>
          <w:color w:val="000000" w:themeColor="text1"/>
        </w:rPr>
        <w:t xml:space="preserve">Adres strony internetowej: </w:t>
      </w:r>
      <w:hyperlink r:id="rId9" w:history="1">
        <w:r w:rsidRPr="00A52FAA">
          <w:rPr>
            <w:rStyle w:val="Hipercze"/>
            <w:rFonts w:ascii="Cambria" w:hAnsi="Cambria"/>
            <w:color w:val="0070C0"/>
          </w:rPr>
          <w:t>https://fredropol.pl</w:t>
        </w:r>
      </w:hyperlink>
      <w:r w:rsidRPr="00A52FAA">
        <w:rPr>
          <w:color w:val="0070C0"/>
        </w:rPr>
        <w:t xml:space="preserve"> </w:t>
      </w:r>
    </w:p>
    <w:p w14:paraId="557ADD2D" w14:textId="77777777" w:rsidR="003D424C" w:rsidRPr="00FC20E2" w:rsidRDefault="003D424C" w:rsidP="003D424C">
      <w:pPr>
        <w:pStyle w:val="Akapitzlist"/>
        <w:spacing w:line="276" w:lineRule="auto"/>
        <w:ind w:left="567" w:hanging="567"/>
        <w:rPr>
          <w:rFonts w:ascii="Cambria" w:hAnsi="Cambria"/>
        </w:rPr>
      </w:pPr>
      <w:r w:rsidRPr="00FC20E2">
        <w:rPr>
          <w:rFonts w:ascii="Cambria" w:hAnsi="Cambria"/>
        </w:rPr>
        <w:t>Godziny pracy: 7.00 – 15.00 od poniedziałku do piątku.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C4E289D" w14:textId="408A7A99" w:rsidR="007A3DBA" w:rsidRPr="00BA6265" w:rsidRDefault="007A3DBA" w:rsidP="007A3DBA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8"/>
          <w:szCs w:val="28"/>
        </w:rPr>
      </w:pPr>
      <w:r w:rsidRPr="00BA6265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zamówień</w:t>
      </w:r>
      <w:r w:rsidRPr="00BA6265">
        <w:rPr>
          <w:rFonts w:ascii="Cambria" w:hAnsi="Cambria"/>
          <w:b/>
          <w:sz w:val="28"/>
          <w:szCs w:val="28"/>
        </w:rPr>
        <w:t xml:space="preserve"> wykonanych/</w:t>
      </w:r>
      <w:r w:rsidRPr="00BA6265">
        <w:t xml:space="preserve"> </w:t>
      </w:r>
      <w:r w:rsidRPr="00BA6265">
        <w:rPr>
          <w:rFonts w:ascii="Cambria" w:hAnsi="Cambria"/>
          <w:b/>
          <w:sz w:val="28"/>
          <w:szCs w:val="28"/>
        </w:rPr>
        <w:t xml:space="preserve">wykonywanych w okresie ostatnich </w:t>
      </w:r>
      <w:r w:rsidRPr="00BA6265">
        <w:rPr>
          <w:rFonts w:ascii="Cambria" w:hAnsi="Cambria"/>
          <w:b/>
          <w:sz w:val="28"/>
          <w:szCs w:val="28"/>
        </w:rPr>
        <w:br/>
        <w:t>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A9A7A6" w14:textId="2A037C4C" w:rsidR="000E4D91" w:rsidRDefault="00243D6D" w:rsidP="00E7079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D424C" w:rsidRPr="000013F4">
        <w:rPr>
          <w:rFonts w:ascii="Cambria" w:hAnsi="Cambria"/>
          <w:b/>
          <w:i/>
          <w:iCs/>
        </w:rPr>
        <w:t>„</w:t>
      </w:r>
      <w:r w:rsidR="003D424C" w:rsidRPr="007E310B">
        <w:rPr>
          <w:rFonts w:ascii="Cambria" w:eastAsia="Times New Roman" w:hAnsi="Cambria"/>
          <w:b/>
          <w:bCs/>
          <w:i/>
          <w:iCs/>
          <w:color w:val="000000"/>
        </w:rPr>
        <w:t>Wymiana opraw oświetlenia ulicznego na terenie Gminy Fredropol</w:t>
      </w:r>
      <w:r w:rsidR="003D424C" w:rsidRPr="000013F4">
        <w:rPr>
          <w:rFonts w:ascii="Cambria" w:hAnsi="Cambria"/>
          <w:b/>
          <w:i/>
          <w:iCs/>
        </w:rPr>
        <w:t>”</w:t>
      </w:r>
      <w:r w:rsidR="003D424C">
        <w:rPr>
          <w:rFonts w:ascii="Cambria" w:hAnsi="Cambria"/>
          <w:b/>
        </w:rPr>
        <w:t xml:space="preserve"> </w:t>
      </w:r>
      <w:r w:rsidR="003D424C" w:rsidRPr="00777E4E">
        <w:rPr>
          <w:rFonts w:ascii="Cambria" w:hAnsi="Cambria"/>
          <w:snapToGrid w:val="0"/>
        </w:rPr>
        <w:t>p</w:t>
      </w:r>
      <w:r w:rsidR="003D424C" w:rsidRPr="00E213DC">
        <w:rPr>
          <w:rFonts w:ascii="Cambria" w:hAnsi="Cambria"/>
        </w:rPr>
        <w:t xml:space="preserve">rowadzonego przez </w:t>
      </w:r>
      <w:r w:rsidR="003D424C">
        <w:rPr>
          <w:rFonts w:ascii="Cambria" w:hAnsi="Cambria"/>
          <w:b/>
        </w:rPr>
        <w:t xml:space="preserve">Gminę </w:t>
      </w:r>
      <w:r w:rsidR="003D424C">
        <w:rPr>
          <w:rFonts w:ascii="Cambria" w:hAnsi="Cambria"/>
          <w:b/>
          <w:bCs/>
          <w:color w:val="000000" w:themeColor="text1"/>
        </w:rPr>
        <w:t>Fredropol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336563">
        <w:rPr>
          <w:rFonts w:ascii="Cambria" w:hAnsi="Cambria"/>
          <w:b/>
        </w:rPr>
        <w:t>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7A3DBA" w:rsidRPr="007A3DBA">
        <w:rPr>
          <w:rFonts w:ascii="Cambria" w:hAnsi="Cambria"/>
        </w:rPr>
        <w:t xml:space="preserve">wraz z podaniem ich przedmiotu, dat wykonania i podmiotów na rzecz, których </w:t>
      </w:r>
      <w:r w:rsidR="007A3DBA">
        <w:rPr>
          <w:rFonts w:ascii="Cambria" w:hAnsi="Cambria"/>
        </w:rPr>
        <w:t xml:space="preserve">zamówienia </w:t>
      </w:r>
      <w:r w:rsidR="007A3DBA" w:rsidRPr="007A3DBA">
        <w:rPr>
          <w:rFonts w:ascii="Cambria" w:hAnsi="Cambria"/>
        </w:rPr>
        <w:t>zostały wykonane lub są wykonywane: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275"/>
        <w:gridCol w:w="1276"/>
        <w:gridCol w:w="1559"/>
      </w:tblGrid>
      <w:tr w:rsidR="00127256" w:rsidRPr="006E5247" w14:paraId="266F5E98" w14:textId="77777777" w:rsidTr="004A564F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14C8A98" w14:textId="77777777" w:rsidR="00127256" w:rsidRPr="00E67A50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206DE142" w14:textId="77777777" w:rsidR="00127256" w:rsidRPr="00A31C82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32675401" w14:textId="741091E0" w:rsidR="00127256" w:rsidRPr="00471D41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 w:rsidR="004A564F">
              <w:rPr>
                <w:rFonts w:ascii="Cambria" w:hAnsi="Cambria"/>
                <w:b/>
                <w:sz w:val="18"/>
                <w:szCs w:val="18"/>
              </w:rPr>
              <w:t>zamówień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(podanie nazwy inwestycji </w:t>
            </w:r>
            <w:r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i miejsca jej realizacji z opisem pozwalającym na ocenę spełniania warunku udziału w postępowaniu)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FEA0A7" w14:textId="6B441EFC" w:rsidR="00127256" w:rsidRPr="001112F1" w:rsidRDefault="004A564F" w:rsidP="004A564F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Ilość </w:t>
            </w:r>
            <w:r w:rsidRPr="004A564F">
              <w:rPr>
                <w:rFonts w:ascii="Cambria" w:eastAsia="TimesNewRomanPSMT" w:hAnsi="Cambria"/>
                <w:b/>
                <w:sz w:val="18"/>
                <w:szCs w:val="18"/>
              </w:rPr>
              <w:t xml:space="preserve">punktów oświetleniowych </w:t>
            </w:r>
            <w:r w:rsidRPr="004A564F">
              <w:rPr>
                <w:rFonts w:ascii="Cambria" w:eastAsia="TimesNewRomanPSMT" w:hAnsi="Cambria"/>
                <w:bCs/>
                <w:sz w:val="18"/>
                <w:szCs w:val="18"/>
              </w:rPr>
              <w:t>(przez punkt oświetleniowy Zamawiający rozumie oprawę oświetleniową LED).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5E130" w14:textId="77777777" w:rsidR="00127256" w:rsidRPr="00A31C82" w:rsidRDefault="00127256" w:rsidP="00D457FF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117CC2F6" w14:textId="77777777" w:rsidR="00127256" w:rsidRPr="00E67A50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A5006A5" w14:textId="77777777" w:rsidR="00127256" w:rsidRPr="00A31C82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6B1BD961" w14:textId="012C9E7C" w:rsidR="00127256" w:rsidRPr="001112F1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4A564F">
              <w:rPr>
                <w:rFonts w:ascii="Cambria" w:hAnsi="Cambria"/>
                <w:sz w:val="19"/>
                <w:szCs w:val="19"/>
              </w:rPr>
              <w:t>zamówienia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127256" w:rsidRPr="006E5247" w14:paraId="41EEC58C" w14:textId="77777777" w:rsidTr="004A564F">
        <w:trPr>
          <w:trHeight w:val="1080"/>
        </w:trPr>
        <w:tc>
          <w:tcPr>
            <w:tcW w:w="567" w:type="dxa"/>
            <w:vMerge/>
          </w:tcPr>
          <w:p w14:paraId="198CA68B" w14:textId="77777777" w:rsidR="00127256" w:rsidRPr="006C0852" w:rsidRDefault="00127256" w:rsidP="00D457FF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  <w:vMerge/>
          </w:tcPr>
          <w:p w14:paraId="43DDD440" w14:textId="77777777" w:rsidR="00127256" w:rsidRPr="006C0852" w:rsidRDefault="00127256" w:rsidP="00D457FF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3024661B" w14:textId="77777777" w:rsidR="00127256" w:rsidRPr="00E67A50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6DDEE4" w14:textId="77777777" w:rsidR="00127256" w:rsidRPr="001112F1" w:rsidRDefault="00127256" w:rsidP="00D457FF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0CBCCD" w14:textId="77777777" w:rsidR="00127256" w:rsidRPr="001112F1" w:rsidRDefault="00127256" w:rsidP="00D457FF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44B3D492" w14:textId="77777777" w:rsidR="00127256" w:rsidRPr="006C0852" w:rsidRDefault="00127256" w:rsidP="00D457FF">
            <w:pPr>
              <w:pStyle w:val="Tekstpodstawowy"/>
              <w:rPr>
                <w:rFonts w:ascii="Cambria" w:hAnsi="Cambria"/>
              </w:rPr>
            </w:pPr>
          </w:p>
        </w:tc>
      </w:tr>
      <w:tr w:rsidR="001E513B" w:rsidRPr="006E5247" w14:paraId="3E14EC11" w14:textId="77777777" w:rsidTr="001E513B">
        <w:trPr>
          <w:trHeight w:val="765"/>
        </w:trPr>
        <w:tc>
          <w:tcPr>
            <w:tcW w:w="567" w:type="dxa"/>
            <w:vAlign w:val="center"/>
          </w:tcPr>
          <w:p w14:paraId="69C4174A" w14:textId="3DAB0F55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410" w:type="dxa"/>
            <w:vAlign w:val="center"/>
          </w:tcPr>
          <w:p w14:paraId="22BE5637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7AFE37C5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14:paraId="05AE7ED3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12441AAE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59C03743" w14:textId="77777777" w:rsidR="001E513B" w:rsidRPr="006C0852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1E513B" w:rsidRPr="006E5247" w14:paraId="703735FF" w14:textId="77777777" w:rsidTr="00E37CEB">
        <w:trPr>
          <w:trHeight w:val="765"/>
        </w:trPr>
        <w:tc>
          <w:tcPr>
            <w:tcW w:w="9072" w:type="dxa"/>
            <w:gridSpan w:val="6"/>
            <w:vAlign w:val="center"/>
          </w:tcPr>
          <w:p w14:paraId="0B3E4DB1" w14:textId="3234BE4B" w:rsidR="001E513B" w:rsidRPr="006C0852" w:rsidRDefault="001E513B" w:rsidP="001E513B">
            <w:pPr>
              <w:pStyle w:val="Tekstpodstawowy"/>
              <w:spacing w:after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Czy przedmiot zamówienia obejmował d</w:t>
            </w:r>
            <w:r w:rsidRPr="00336563">
              <w:rPr>
                <w:rFonts w:ascii="Cambria" w:hAnsi="Cambria"/>
                <w:sz w:val="22"/>
                <w:szCs w:val="22"/>
              </w:rPr>
              <w:t xml:space="preserve">ostawę i montaż punktów oświetleniowych wraz z systemem sterowania: </w:t>
            </w:r>
            <w:r w:rsidRPr="00336563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TAK/NIE*</w:t>
            </w:r>
          </w:p>
        </w:tc>
      </w:tr>
      <w:tr w:rsidR="00127256" w:rsidRPr="006E5247" w14:paraId="611C7935" w14:textId="77777777" w:rsidTr="001E513B">
        <w:trPr>
          <w:trHeight w:val="948"/>
        </w:trPr>
        <w:tc>
          <w:tcPr>
            <w:tcW w:w="567" w:type="dxa"/>
            <w:vAlign w:val="center"/>
          </w:tcPr>
          <w:p w14:paraId="001D63E8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  <w:p w14:paraId="028E58CF" w14:textId="2C750615" w:rsidR="00127256" w:rsidRDefault="001E513B" w:rsidP="001E513B">
            <w:pPr>
              <w:pStyle w:val="Tekstpodstawowy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  <w:p w14:paraId="29F1A00B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14:paraId="3595999B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47329E2C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14:paraId="7BEACB75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14:paraId="798C40A9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149988A9" w14:textId="77777777" w:rsidR="00127256" w:rsidRPr="006C0852" w:rsidRDefault="00127256" w:rsidP="001E513B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336563" w:rsidRPr="006E5247" w14:paraId="759BD62D" w14:textId="77777777" w:rsidTr="007B7F7F">
        <w:trPr>
          <w:trHeight w:val="765"/>
        </w:trPr>
        <w:tc>
          <w:tcPr>
            <w:tcW w:w="9072" w:type="dxa"/>
            <w:gridSpan w:val="6"/>
          </w:tcPr>
          <w:p w14:paraId="0526F4C2" w14:textId="77777777" w:rsidR="00336563" w:rsidRDefault="00336563" w:rsidP="00D457FF">
            <w:pPr>
              <w:pStyle w:val="Tekstpodstawowy"/>
              <w:rPr>
                <w:rFonts w:ascii="Cambria" w:hAnsi="Cambria"/>
              </w:rPr>
            </w:pPr>
          </w:p>
          <w:p w14:paraId="3352E27F" w14:textId="77777777" w:rsidR="001E513B" w:rsidRPr="00336563" w:rsidRDefault="001E513B" w:rsidP="001E513B">
            <w:pPr>
              <w:pStyle w:val="Tekstpodstawowy"/>
              <w:spacing w:after="0" w:line="276" w:lineRule="auto"/>
              <w:jc w:val="both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Czy przedmiot zamówienia obejmował d</w:t>
            </w:r>
            <w:r w:rsidRPr="00336563">
              <w:rPr>
                <w:rFonts w:ascii="Cambria" w:hAnsi="Cambria"/>
                <w:sz w:val="22"/>
                <w:szCs w:val="22"/>
              </w:rPr>
              <w:t xml:space="preserve">ostawę i montaż punktów oświetleniowych wraz z systemem sterowania: </w:t>
            </w:r>
            <w:r w:rsidRPr="00336563"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TAK/NIE*</w:t>
            </w:r>
          </w:p>
          <w:p w14:paraId="23A1147D" w14:textId="77777777" w:rsidR="00336563" w:rsidRPr="006C0852" w:rsidRDefault="00336563" w:rsidP="00D457FF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3178AC9" w14:textId="77777777" w:rsidR="00336563" w:rsidRPr="00336563" w:rsidRDefault="00336563" w:rsidP="00336563">
      <w:pPr>
        <w:spacing w:line="276" w:lineRule="auto"/>
        <w:rPr>
          <w:rFonts w:ascii="Cambria" w:hAnsi="Cambria" w:cs="Arial"/>
          <w:b/>
          <w:i/>
          <w:iCs/>
          <w:sz w:val="10"/>
          <w:szCs w:val="10"/>
        </w:rPr>
      </w:pPr>
    </w:p>
    <w:p w14:paraId="14E08F2A" w14:textId="3A6440D2" w:rsidR="00336563" w:rsidRPr="00360A6C" w:rsidRDefault="00336563" w:rsidP="00336563">
      <w:pPr>
        <w:spacing w:line="276" w:lineRule="auto"/>
        <w:rPr>
          <w:rFonts w:ascii="Cambria" w:hAnsi="Cambria" w:cs="Arial"/>
          <w:b/>
          <w:i/>
          <w:iCs/>
          <w:sz w:val="20"/>
          <w:szCs w:val="20"/>
        </w:rPr>
      </w:pPr>
      <w:r w:rsidRPr="00360A6C">
        <w:rPr>
          <w:rFonts w:ascii="Cambria" w:hAnsi="Cambria" w:cs="Arial"/>
          <w:b/>
          <w:i/>
          <w:iCs/>
          <w:sz w:val="20"/>
          <w:szCs w:val="20"/>
        </w:rPr>
        <w:t xml:space="preserve">* niepotrzebne skreślić </w:t>
      </w:r>
    </w:p>
    <w:p w14:paraId="10C9C4ED" w14:textId="77777777" w:rsidR="00127256" w:rsidRDefault="00127256" w:rsidP="00CB24BD">
      <w:pPr>
        <w:spacing w:line="276" w:lineRule="auto"/>
        <w:jc w:val="center"/>
        <w:rPr>
          <w:rFonts w:ascii="Cambria" w:hAnsi="Cambria" w:cs="Arial"/>
          <w:b/>
        </w:rPr>
      </w:pPr>
    </w:p>
    <w:p w14:paraId="3DADFD10" w14:textId="77777777" w:rsidR="007A3DBA" w:rsidRDefault="007A3DBA" w:rsidP="007A3DBA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6D2226E" w14:textId="1151A9B0" w:rsidR="007A3DBA" w:rsidRDefault="007A3DBA" w:rsidP="007A3DBA">
      <w:pPr>
        <w:spacing w:line="276" w:lineRule="auto"/>
        <w:jc w:val="both"/>
        <w:rPr>
          <w:rFonts w:ascii="Cambria" w:hAnsi="Cambria"/>
          <w:color w:val="000000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zamówienia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, przy czym dowodami, o których mowa, są referencje bądź inne dokumenty sporządzone przez podmiot, na rzecz którego </w:t>
      </w:r>
      <w:r>
        <w:rPr>
          <w:rFonts w:ascii="Cambria" w:hAnsi="Cambria" w:cs="Open Sans"/>
          <w:color w:val="000000"/>
          <w:shd w:val="clear" w:color="auto" w:fill="FFFFFF"/>
        </w:rPr>
        <w:t>zamówienia</w:t>
      </w:r>
      <w:r w:rsidRPr="00B93AF7">
        <w:rPr>
          <w:rFonts w:ascii="Cambria" w:hAnsi="Cambria" w:cs="Open Sans"/>
          <w:color w:val="00000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Cambria" w:hAnsi="Cambria" w:cs="Open Sans"/>
          <w:color w:val="000000"/>
          <w:shd w:val="clear" w:color="auto" w:fill="FFFFFF"/>
        </w:rPr>
        <w:t xml:space="preserve"> przed terminem składania ofert.</w:t>
      </w:r>
    </w:p>
    <w:p w14:paraId="35275E89" w14:textId="41FA62D2" w:rsidR="00E47DDF" w:rsidRDefault="00E47DDF" w:rsidP="007A3DBA">
      <w:pPr>
        <w:spacing w:line="276" w:lineRule="auto"/>
        <w:jc w:val="center"/>
        <w:rPr>
          <w:rFonts w:ascii="Cambria" w:hAnsi="Cambria" w:cs="Arial"/>
          <w:b/>
        </w:rPr>
      </w:pPr>
    </w:p>
    <w:sectPr w:rsidR="00E47DDF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9762" w14:textId="77777777" w:rsidR="005D5607" w:rsidRDefault="005D5607" w:rsidP="00AF0EDA">
      <w:r>
        <w:separator/>
      </w:r>
    </w:p>
  </w:endnote>
  <w:endnote w:type="continuationSeparator" w:id="0">
    <w:p w14:paraId="3A83D792" w14:textId="77777777" w:rsidR="005D5607" w:rsidRDefault="005D560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F842" w14:textId="3214115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27256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A564F">
      <w:rPr>
        <w:rFonts w:ascii="Cambria" w:hAnsi="Cambria"/>
        <w:sz w:val="20"/>
        <w:szCs w:val="20"/>
        <w:bdr w:val="single" w:sz="4" w:space="0" w:color="auto"/>
      </w:rPr>
      <w:t>zamówień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DD6D9" w14:textId="77777777" w:rsidR="005D5607" w:rsidRDefault="005D5607" w:rsidP="00AF0EDA">
      <w:r>
        <w:separator/>
      </w:r>
    </w:p>
  </w:footnote>
  <w:footnote w:type="continuationSeparator" w:id="0">
    <w:p w14:paraId="393A4DDF" w14:textId="77777777" w:rsidR="005D5607" w:rsidRDefault="005D560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D266" w14:textId="77777777" w:rsidR="003D424C" w:rsidRPr="00F46839" w:rsidRDefault="003D424C" w:rsidP="003D424C">
    <w:pPr>
      <w:jc w:val="center"/>
    </w:pPr>
    <w:r w:rsidRPr="00D54B74">
      <w:rPr>
        <w:noProof/>
        <w:sz w:val="20"/>
        <w:szCs w:val="20"/>
      </w:rPr>
      <w:drawing>
        <wp:inline distT="0" distB="0" distL="0" distR="0" wp14:anchorId="5AB21FBB" wp14:editId="7E783E91">
          <wp:extent cx="4232910" cy="734290"/>
          <wp:effectExtent l="0" t="0" r="0" b="8890"/>
          <wp:docPr id="1831193705" name="Obraz 1831193705" descr="Obraz zawierający tekst, logo, Czcionka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193705" name="Obraz 1831193705" descr="Obraz zawierający tekst, logo, Czcionka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311" cy="7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3D424C" w:rsidRPr="00794A91" w14:paraId="206EC0CB" w14:textId="77777777" w:rsidTr="007777D2">
      <w:tc>
        <w:tcPr>
          <w:tcW w:w="9062" w:type="dxa"/>
        </w:tcPr>
        <w:p w14:paraId="2ADC5FDC" w14:textId="77777777" w:rsidR="003D424C" w:rsidRDefault="003D424C" w:rsidP="003D424C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</w:p>
        <w:p w14:paraId="6356355D" w14:textId="77777777" w:rsidR="003D424C" w:rsidRPr="00D01B21" w:rsidRDefault="003D424C" w:rsidP="003D424C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7D4A24B2" w14:textId="77777777" w:rsidR="003D424C" w:rsidRPr="0042544F" w:rsidRDefault="003D424C" w:rsidP="003D424C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</w:pP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Pr="00514CF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Wymiana opraw oświetlenia ulicznego na terenie Gminy Fredropol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”</w:t>
          </w:r>
          <w:r w:rsidRPr="00D01B21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D01B21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53E6F673" w14:textId="77777777" w:rsidR="003D424C" w:rsidRPr="00D01B21" w:rsidRDefault="003D424C" w:rsidP="003D424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E897749" w14:textId="77777777" w:rsidR="003D424C" w:rsidRPr="00D01B21" w:rsidRDefault="003D424C" w:rsidP="003D424C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10175"/>
    <w:multiLevelType w:val="hybridMultilevel"/>
    <w:tmpl w:val="6112608A"/>
    <w:lvl w:ilvl="0" w:tplc="8DF8D8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293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7FE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E4D91"/>
    <w:rsid w:val="000F4B50"/>
    <w:rsid w:val="00110757"/>
    <w:rsid w:val="001112F1"/>
    <w:rsid w:val="00127256"/>
    <w:rsid w:val="00140CB3"/>
    <w:rsid w:val="00141C70"/>
    <w:rsid w:val="00174D16"/>
    <w:rsid w:val="00193E60"/>
    <w:rsid w:val="0019631F"/>
    <w:rsid w:val="001B0E64"/>
    <w:rsid w:val="001B0F60"/>
    <w:rsid w:val="001B72BF"/>
    <w:rsid w:val="001D163E"/>
    <w:rsid w:val="001E4DC5"/>
    <w:rsid w:val="001E513B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91989"/>
    <w:rsid w:val="00294A5A"/>
    <w:rsid w:val="002A7D0C"/>
    <w:rsid w:val="002C3190"/>
    <w:rsid w:val="002C6FA4"/>
    <w:rsid w:val="002E041C"/>
    <w:rsid w:val="002F301E"/>
    <w:rsid w:val="00317128"/>
    <w:rsid w:val="00320B1A"/>
    <w:rsid w:val="00323857"/>
    <w:rsid w:val="00335388"/>
    <w:rsid w:val="00336563"/>
    <w:rsid w:val="00336578"/>
    <w:rsid w:val="00347FBB"/>
    <w:rsid w:val="003620EC"/>
    <w:rsid w:val="003700E1"/>
    <w:rsid w:val="00392C93"/>
    <w:rsid w:val="003A5D9C"/>
    <w:rsid w:val="003B5B75"/>
    <w:rsid w:val="003C49D6"/>
    <w:rsid w:val="003C6589"/>
    <w:rsid w:val="003D3201"/>
    <w:rsid w:val="003D424C"/>
    <w:rsid w:val="003E1A0F"/>
    <w:rsid w:val="004130BE"/>
    <w:rsid w:val="00413F85"/>
    <w:rsid w:val="0041760E"/>
    <w:rsid w:val="00420A4B"/>
    <w:rsid w:val="00421E6F"/>
    <w:rsid w:val="00426790"/>
    <w:rsid w:val="004327F7"/>
    <w:rsid w:val="00440270"/>
    <w:rsid w:val="0044680C"/>
    <w:rsid w:val="00446D21"/>
    <w:rsid w:val="00471D41"/>
    <w:rsid w:val="0047754D"/>
    <w:rsid w:val="0049389F"/>
    <w:rsid w:val="004A564F"/>
    <w:rsid w:val="004B4FFB"/>
    <w:rsid w:val="004C0C9D"/>
    <w:rsid w:val="004C3BA2"/>
    <w:rsid w:val="004E596D"/>
    <w:rsid w:val="004F7FF7"/>
    <w:rsid w:val="0050600D"/>
    <w:rsid w:val="0054015E"/>
    <w:rsid w:val="0054552C"/>
    <w:rsid w:val="00551E3F"/>
    <w:rsid w:val="0057369A"/>
    <w:rsid w:val="00596E85"/>
    <w:rsid w:val="005A04FC"/>
    <w:rsid w:val="005B0D96"/>
    <w:rsid w:val="005B0E1B"/>
    <w:rsid w:val="005B596B"/>
    <w:rsid w:val="005C7F09"/>
    <w:rsid w:val="005D5607"/>
    <w:rsid w:val="005F6A08"/>
    <w:rsid w:val="006322BF"/>
    <w:rsid w:val="00642411"/>
    <w:rsid w:val="00652EDA"/>
    <w:rsid w:val="00654C48"/>
    <w:rsid w:val="00690A1D"/>
    <w:rsid w:val="006A468E"/>
    <w:rsid w:val="006B3FD9"/>
    <w:rsid w:val="006C1408"/>
    <w:rsid w:val="006D3457"/>
    <w:rsid w:val="006D47B9"/>
    <w:rsid w:val="006F04FC"/>
    <w:rsid w:val="006F2568"/>
    <w:rsid w:val="006F2973"/>
    <w:rsid w:val="006F4CE5"/>
    <w:rsid w:val="0070111E"/>
    <w:rsid w:val="0070663E"/>
    <w:rsid w:val="0072589E"/>
    <w:rsid w:val="00725B48"/>
    <w:rsid w:val="00730B35"/>
    <w:rsid w:val="00732791"/>
    <w:rsid w:val="0075371D"/>
    <w:rsid w:val="007549FE"/>
    <w:rsid w:val="00761C79"/>
    <w:rsid w:val="00763473"/>
    <w:rsid w:val="00792285"/>
    <w:rsid w:val="00793068"/>
    <w:rsid w:val="007A1FD4"/>
    <w:rsid w:val="007A3DBA"/>
    <w:rsid w:val="007C6326"/>
    <w:rsid w:val="007D7A2E"/>
    <w:rsid w:val="007F2DA9"/>
    <w:rsid w:val="00844200"/>
    <w:rsid w:val="00866125"/>
    <w:rsid w:val="00867C1F"/>
    <w:rsid w:val="00871D11"/>
    <w:rsid w:val="00894723"/>
    <w:rsid w:val="008C1A37"/>
    <w:rsid w:val="008D3491"/>
    <w:rsid w:val="008D66AC"/>
    <w:rsid w:val="008E7143"/>
    <w:rsid w:val="008F6E5B"/>
    <w:rsid w:val="00900D3A"/>
    <w:rsid w:val="009175AE"/>
    <w:rsid w:val="009273EE"/>
    <w:rsid w:val="009354D9"/>
    <w:rsid w:val="00941E78"/>
    <w:rsid w:val="00946B49"/>
    <w:rsid w:val="00946ED5"/>
    <w:rsid w:val="00972F9A"/>
    <w:rsid w:val="0097618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42ED"/>
    <w:rsid w:val="00AA7056"/>
    <w:rsid w:val="00AC0236"/>
    <w:rsid w:val="00AE6E1E"/>
    <w:rsid w:val="00AF0EDA"/>
    <w:rsid w:val="00AF2EBE"/>
    <w:rsid w:val="00AF40A4"/>
    <w:rsid w:val="00AF6699"/>
    <w:rsid w:val="00B0710D"/>
    <w:rsid w:val="00B20E18"/>
    <w:rsid w:val="00B3605D"/>
    <w:rsid w:val="00B467E6"/>
    <w:rsid w:val="00B83D8F"/>
    <w:rsid w:val="00B84595"/>
    <w:rsid w:val="00BA46F4"/>
    <w:rsid w:val="00BB3C15"/>
    <w:rsid w:val="00BC46F6"/>
    <w:rsid w:val="00BD5B59"/>
    <w:rsid w:val="00BE3FC8"/>
    <w:rsid w:val="00BE6EC5"/>
    <w:rsid w:val="00BF515A"/>
    <w:rsid w:val="00C04512"/>
    <w:rsid w:val="00C43C27"/>
    <w:rsid w:val="00C45CE3"/>
    <w:rsid w:val="00C54EDB"/>
    <w:rsid w:val="00C958B2"/>
    <w:rsid w:val="00CB0B1C"/>
    <w:rsid w:val="00CB24BD"/>
    <w:rsid w:val="00CC605F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7079B"/>
    <w:rsid w:val="00EC36ED"/>
    <w:rsid w:val="00EF7B55"/>
    <w:rsid w:val="00EF7E30"/>
    <w:rsid w:val="00F04738"/>
    <w:rsid w:val="00F240CA"/>
    <w:rsid w:val="00F35334"/>
    <w:rsid w:val="00F51957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styleId="NormalnyWeb">
    <w:name w:val="Normal (Web)"/>
    <w:basedOn w:val="Normalny"/>
    <w:uiPriority w:val="99"/>
    <w:qFormat/>
    <w:rsid w:val="00642411"/>
    <w:pPr>
      <w:suppressAutoHyphens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redro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dropo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Sebastian Kątek</cp:lastModifiedBy>
  <cp:revision>173</cp:revision>
  <dcterms:created xsi:type="dcterms:W3CDTF">2017-01-13T21:57:00Z</dcterms:created>
  <dcterms:modified xsi:type="dcterms:W3CDTF">2024-09-10T07:06:00Z</dcterms:modified>
  <cp:category/>
</cp:coreProperties>
</file>