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1E" w:rsidRDefault="00141978" w:rsidP="00A7201E">
      <w:pPr>
        <w:shd w:val="clear" w:color="auto" w:fill="FFFFFF"/>
        <w:spacing w:after="0" w:line="240" w:lineRule="auto"/>
        <w:jc w:val="right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Załącznik Nr 4</w:t>
      </w:r>
    </w:p>
    <w:p w:rsidR="00A7201E" w:rsidRPr="00A7201E" w:rsidRDefault="00A7201E" w:rsidP="00A7201E">
      <w:pPr>
        <w:shd w:val="clear" w:color="auto" w:fill="FFFFFF"/>
        <w:spacing w:after="0" w:line="240" w:lineRule="auto"/>
        <w:jc w:val="right"/>
        <w:rPr>
          <w:rFonts w:eastAsia="Times New Roman" w:cs="Arial"/>
          <w:bCs/>
          <w:sz w:val="20"/>
          <w:szCs w:val="20"/>
          <w:lang w:eastAsia="pl-PL"/>
        </w:rPr>
      </w:pPr>
    </w:p>
    <w:p w:rsidR="00A7201E" w:rsidRPr="00A7201E" w:rsidRDefault="00A7201E" w:rsidP="00A7201E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KLAUZULA INFORMACYJNA</w:t>
      </w:r>
    </w:p>
    <w:p w:rsidR="00A7201E" w:rsidRPr="00A7201E" w:rsidRDefault="00A7201E" w:rsidP="00A7201E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Starostwo Powiatowe w Zambrowie informuje, że: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 xml:space="preserve">Administrator wyznaczył Inspektora Ochrony Danych Iwonę </w:t>
      </w:r>
      <w:proofErr w:type="spellStart"/>
      <w:r w:rsidRPr="00A7201E">
        <w:rPr>
          <w:rFonts w:eastAsia="Times New Roman" w:cs="Arial"/>
          <w:sz w:val="20"/>
          <w:szCs w:val="20"/>
          <w:lang w:eastAsia="pl-PL"/>
        </w:rPr>
        <w:t>Hećko</w:t>
      </w:r>
      <w:proofErr w:type="spellEnd"/>
      <w:r w:rsidRPr="00A7201E">
        <w:rPr>
          <w:rFonts w:eastAsia="Times New Roman" w:cs="Arial"/>
          <w:sz w:val="20"/>
          <w:szCs w:val="20"/>
          <w:lang w:eastAsia="pl-PL"/>
        </w:rPr>
        <w:t xml:space="preserve"> - Umińską, z którą można się kontaktować za pośrednictwem adresu e-mail: lub operatora pocztowego na adres:</w:t>
      </w:r>
      <w:r w:rsidRPr="00A7201E">
        <w:rPr>
          <w:rFonts w:eastAsia="Times New Roman" w:cs="Arial"/>
          <w:sz w:val="20"/>
          <w:szCs w:val="20"/>
          <w:lang w:eastAsia="pl-PL"/>
        </w:rPr>
        <w:br/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Inspektor Ochrony Danych Osobowych</w:t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br/>
        <w:t>Starostwo Powiatowe w Zambrowie</w:t>
      </w:r>
      <w:bookmarkStart w:id="0" w:name="_GoBack"/>
      <w:bookmarkEnd w:id="0"/>
      <w:r w:rsidRPr="00A7201E">
        <w:rPr>
          <w:rFonts w:eastAsia="Times New Roman" w:cs="Arial"/>
          <w:b/>
          <w:bCs/>
          <w:sz w:val="20"/>
          <w:szCs w:val="20"/>
          <w:lang w:eastAsia="pl-PL"/>
        </w:rPr>
        <w:br/>
        <w:t>Fabryczna 3</w:t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br/>
        <w:t>18-300 Zambrów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Starostwo Powiatowe w Zambrowie może przetwarzać dane osobowe Klientów w celach realizacji ustawowych zadań Powiatu Zambrowskiego lub Starosty Zambrowskiego określonych przepisami obowiązującego prawa, na podstawie art. 6 ust 1 lit. c RODO</w:t>
      </w:r>
      <w:r w:rsidRPr="00A7201E">
        <w:rPr>
          <w:rFonts w:eastAsia="Times New Roman" w:cs="Arial"/>
          <w:sz w:val="20"/>
          <w:szCs w:val="20"/>
          <w:lang w:eastAsia="pl-PL"/>
        </w:rPr>
        <w:br/>
        <w:t>W pozostałych przypadkach dane osobowe przetwarzane są wyłącznie na podstawie wcześniej udzielonej zgody w zakresie i celu określonym w treści zgody, na podstawie art. 6 ust 1 lit. a RODO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Dane osobowe Klientów mogą otrzymywać w ramach prowadzenia postepowań organy publiczne – w oparciu o konkretne przepisy prawa, a także inne podmioty – zgodnie z podpisanymi umowami powierzenia im przetwarzania danych osobowych w imieniu Powiatu Zambrowskiego lub Starosty Zambrowskiego.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Dane osobowe nie będą przekazywane do państw trzecich ani organizacji międzynarodowych.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Przetwarzane dane osobowe przechowywane będą przez okres niezbędny do realizacji celu dla jakiego zostały zebrane oraz zgodnie z obowiązkiem archiwizacyjnym wynikającym z przepisów obowiązującego prawa.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Klient ma prawo żądać od Administratora: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dostępu do swoich danych osobowych,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sprostowania swoich danych osobowych,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usunięcia swoich danych osobowych,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ograniczenia przetwarzania swoich danych osobowych,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wniesienia sprzeciwu wobec przetwarzania swoich danych osobowych,</w:t>
      </w:r>
      <w:r w:rsidRPr="00A7201E">
        <w:rPr>
          <w:rFonts w:eastAsia="Times New Roman" w:cs="Arial"/>
          <w:sz w:val="20"/>
          <w:szCs w:val="20"/>
          <w:lang w:eastAsia="pl-PL"/>
        </w:rPr>
        <w:br/>
        <w:t>chyba, że realizacja tych praw nie jest zgodna z przepisami obowiązującego prawa oraz z RODO. W przypadku, gdy przetwarzanie danych odbywa się na podstawie zgody, o której mowa w art. 6 ust 1 lit a RODO – Klientowi przysługuje także prawo do cofnięcia tej zgody. Cofnięcie to nie ma wpływu na zgodność z prawem przetwarzania, którego dokonano na podstawie zgody przed jej wycofaniem.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W przypadku stwierdzenia, że przetwarzanie danych osobowych przez Administratora (Powiat Zambrowski reprezentowany przez Starostę Zambrowskiego) narusza przepisy RODO – Klient ma prawo wniesienia skargi do organu nadzorczego, tj. do:</w:t>
      </w:r>
      <w:r w:rsidRPr="00A7201E">
        <w:rPr>
          <w:rFonts w:eastAsia="Times New Roman" w:cs="Arial"/>
          <w:sz w:val="20"/>
          <w:szCs w:val="20"/>
          <w:lang w:eastAsia="pl-PL"/>
        </w:rPr>
        <w:br/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Prezesa Urzędu Ochrony Danych Osobowych</w:t>
      </w:r>
      <w:r w:rsidRPr="00A7201E">
        <w:rPr>
          <w:rFonts w:eastAsia="Times New Roman" w:cs="Arial"/>
          <w:sz w:val="20"/>
          <w:szCs w:val="20"/>
          <w:lang w:eastAsia="pl-PL"/>
        </w:rPr>
        <w:br/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ul. Stawki 2</w:t>
      </w:r>
      <w:r w:rsidRPr="00A7201E">
        <w:rPr>
          <w:rFonts w:eastAsia="Times New Roman" w:cs="Arial"/>
          <w:sz w:val="20"/>
          <w:szCs w:val="20"/>
          <w:lang w:eastAsia="pl-PL"/>
        </w:rPr>
        <w:br/>
      </w:r>
      <w:r w:rsidRPr="00A7201E">
        <w:rPr>
          <w:rFonts w:eastAsia="Times New Roman" w:cs="Arial"/>
          <w:b/>
          <w:bCs/>
          <w:sz w:val="20"/>
          <w:szCs w:val="20"/>
          <w:lang w:eastAsia="pl-PL"/>
        </w:rPr>
        <w:t>00-193 Warszawa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Podanie przez Klienta danych osobowych jest: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warunkiem prowadzenia sprawy w Starostwie Powiatowym w Zambrowie i wynika z przepisów prawa;</w:t>
      </w:r>
    </w:p>
    <w:p w:rsidR="00A7201E" w:rsidRPr="00A7201E" w:rsidRDefault="00A7201E" w:rsidP="00A7201E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dobrowolne, jednak niezbędne do załatwienia sprawy w Starostwie Powiatowym w Zambrowie.</w:t>
      </w:r>
    </w:p>
    <w:p w:rsidR="00A7201E" w:rsidRPr="00A7201E" w:rsidRDefault="00A7201E" w:rsidP="00A7201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Dane nie będą profilowane ani nie będą podlegały zautomatyzowanemu podejmowaniu decyzji.</w:t>
      </w:r>
    </w:p>
    <w:p w:rsidR="00A7201E" w:rsidRPr="00A7201E" w:rsidRDefault="00A7201E" w:rsidP="00A7201E">
      <w:p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Szczegółowe informacje w zakresie wymienionych powyżej punktów (m.in. dotyczące konkretnego</w:t>
      </w:r>
      <w:r w:rsidR="00B10FDE">
        <w:rPr>
          <w:rFonts w:eastAsia="Times New Roman" w:cs="Arial"/>
          <w:sz w:val="20"/>
          <w:szCs w:val="20"/>
          <w:lang w:eastAsia="pl-PL"/>
        </w:rPr>
        <w:t xml:space="preserve"> </w:t>
      </w:r>
      <w:r w:rsidRPr="00A7201E">
        <w:rPr>
          <w:rFonts w:eastAsia="Times New Roman" w:cs="Arial"/>
          <w:sz w:val="20"/>
          <w:szCs w:val="20"/>
          <w:lang w:eastAsia="pl-PL"/>
        </w:rPr>
        <w:t>celu przetwarzania danych osobowych) są podawane Klientom w momencie pozyskiwania danych osobowych przez pracowników Starostwa Powiatowego w Zambrowie.</w:t>
      </w:r>
    </w:p>
    <w:p w:rsidR="00A7201E" w:rsidRPr="00A7201E" w:rsidRDefault="00A7201E" w:rsidP="00A7201E">
      <w:pPr>
        <w:shd w:val="clear" w:color="auto" w:fill="FFFFFF"/>
        <w:spacing w:after="0" w:line="240" w:lineRule="auto"/>
        <w:ind w:left="375"/>
        <w:rPr>
          <w:rFonts w:eastAsia="Times New Roman" w:cs="Arial"/>
          <w:sz w:val="20"/>
          <w:szCs w:val="20"/>
          <w:lang w:eastAsia="pl-PL"/>
        </w:rPr>
      </w:pPr>
      <w:r w:rsidRPr="00A7201E">
        <w:rPr>
          <w:rFonts w:eastAsia="Times New Roman" w:cs="Arial"/>
          <w:sz w:val="20"/>
          <w:szCs w:val="20"/>
          <w:lang w:eastAsia="pl-PL"/>
        </w:rPr>
        <w:t>Starostwo Powiatowe w Zambrowie może pozyskiwać dane osobowe w sposób inny niż od osoby, której dane dotyczą na podstawie obowiązujących przepisów prawa.</w:t>
      </w:r>
    </w:p>
    <w:p w:rsidR="00D7672D" w:rsidRPr="00A7201E" w:rsidRDefault="00D7672D" w:rsidP="00A7201E">
      <w:pPr>
        <w:spacing w:after="0" w:line="240" w:lineRule="auto"/>
      </w:pPr>
    </w:p>
    <w:sectPr w:rsidR="00D7672D" w:rsidRPr="00A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A3D"/>
    <w:multiLevelType w:val="multilevel"/>
    <w:tmpl w:val="21F2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E"/>
    <w:rsid w:val="00141978"/>
    <w:rsid w:val="00A7201E"/>
    <w:rsid w:val="00B10FDE"/>
    <w:rsid w:val="00D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E754-6C5C-4E4D-91EC-CF83B40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Paweł PT. Tabędzki</cp:lastModifiedBy>
  <cp:revision>3</cp:revision>
  <dcterms:created xsi:type="dcterms:W3CDTF">2019-11-08T08:49:00Z</dcterms:created>
  <dcterms:modified xsi:type="dcterms:W3CDTF">2020-12-29T08:33:00Z</dcterms:modified>
</cp:coreProperties>
</file>