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116" w:rsidRPr="00971877" w:rsidRDefault="00BC5207" w:rsidP="00971877">
      <w:pPr>
        <w:spacing w:before="24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Nr sprawy </w:t>
      </w:r>
      <w:r w:rsidR="00731424">
        <w:rPr>
          <w:rFonts w:cs="Arial"/>
          <w:sz w:val="22"/>
          <w:szCs w:val="22"/>
        </w:rPr>
        <w:t>53</w:t>
      </w:r>
      <w:r w:rsidR="00D7575F">
        <w:rPr>
          <w:rFonts w:cs="Arial"/>
          <w:sz w:val="22"/>
          <w:szCs w:val="22"/>
        </w:rPr>
        <w:t>/202</w:t>
      </w:r>
      <w:r w:rsidR="00165B3D">
        <w:rPr>
          <w:rFonts w:cs="Arial"/>
          <w:sz w:val="22"/>
          <w:szCs w:val="22"/>
        </w:rPr>
        <w:t>2</w:t>
      </w:r>
      <w:r w:rsidR="00E458BF">
        <w:rPr>
          <w:rFonts w:cs="Arial"/>
          <w:sz w:val="22"/>
          <w:szCs w:val="22"/>
        </w:rPr>
        <w:tab/>
      </w:r>
      <w:r w:rsidR="00641A34" w:rsidRPr="00D774B2">
        <w:rPr>
          <w:rFonts w:cs="Arial"/>
          <w:sz w:val="22"/>
          <w:szCs w:val="22"/>
        </w:rPr>
        <w:tab/>
        <w:t xml:space="preserve">           </w:t>
      </w:r>
      <w:r w:rsidR="00A90ABD" w:rsidRPr="00D774B2">
        <w:rPr>
          <w:rFonts w:cs="Arial"/>
          <w:sz w:val="22"/>
          <w:szCs w:val="22"/>
        </w:rPr>
        <w:tab/>
      </w:r>
      <w:r w:rsidR="00A90ABD" w:rsidRPr="00D774B2">
        <w:rPr>
          <w:rFonts w:cs="Arial"/>
          <w:sz w:val="22"/>
          <w:szCs w:val="22"/>
        </w:rPr>
        <w:tab/>
      </w:r>
      <w:r w:rsidR="00A90ABD" w:rsidRPr="00D774B2">
        <w:rPr>
          <w:rFonts w:cs="Arial"/>
          <w:sz w:val="22"/>
          <w:szCs w:val="22"/>
        </w:rPr>
        <w:tab/>
        <w:t xml:space="preserve">     </w:t>
      </w:r>
      <w:r w:rsidR="007F3194">
        <w:rPr>
          <w:rFonts w:cs="Arial"/>
          <w:sz w:val="22"/>
          <w:szCs w:val="22"/>
        </w:rPr>
        <w:t xml:space="preserve">           </w:t>
      </w:r>
      <w:r w:rsidR="00E458BF">
        <w:rPr>
          <w:rFonts w:cs="Arial"/>
          <w:sz w:val="22"/>
          <w:szCs w:val="22"/>
        </w:rPr>
        <w:t xml:space="preserve">       </w:t>
      </w:r>
      <w:r w:rsidR="007F3194">
        <w:rPr>
          <w:rFonts w:cs="Arial"/>
          <w:sz w:val="22"/>
          <w:szCs w:val="22"/>
        </w:rPr>
        <w:t xml:space="preserve">   </w:t>
      </w:r>
      <w:r w:rsidR="00A90ABD" w:rsidRPr="00D774B2">
        <w:rPr>
          <w:rFonts w:cs="Arial"/>
          <w:sz w:val="22"/>
          <w:szCs w:val="22"/>
        </w:rPr>
        <w:t xml:space="preserve"> </w:t>
      </w:r>
      <w:r w:rsidR="004F7116" w:rsidRPr="00D774B2">
        <w:rPr>
          <w:rFonts w:cs="Arial"/>
          <w:sz w:val="22"/>
          <w:szCs w:val="22"/>
        </w:rPr>
        <w:t>Szczecin dn</w:t>
      </w:r>
      <w:r w:rsidR="00A63D65">
        <w:rPr>
          <w:rFonts w:cs="Arial"/>
          <w:sz w:val="22"/>
          <w:szCs w:val="22"/>
        </w:rPr>
        <w:t>ia</w:t>
      </w:r>
      <w:r w:rsidR="004F7116" w:rsidRPr="00D774B2">
        <w:rPr>
          <w:rFonts w:cs="Arial"/>
          <w:sz w:val="22"/>
          <w:szCs w:val="22"/>
        </w:rPr>
        <w:t xml:space="preserve"> </w:t>
      </w:r>
      <w:r w:rsidR="00A63D65">
        <w:rPr>
          <w:rFonts w:cs="Arial"/>
          <w:sz w:val="22"/>
          <w:szCs w:val="22"/>
        </w:rPr>
        <w:t>0</w:t>
      </w:r>
      <w:r w:rsidR="00731424">
        <w:rPr>
          <w:rFonts w:cs="Arial"/>
          <w:sz w:val="22"/>
          <w:szCs w:val="22"/>
        </w:rPr>
        <w:t>2</w:t>
      </w:r>
      <w:r w:rsidR="004F7116" w:rsidRPr="00D774B2">
        <w:rPr>
          <w:rFonts w:cs="Arial"/>
          <w:sz w:val="22"/>
          <w:szCs w:val="22"/>
        </w:rPr>
        <w:t>.</w:t>
      </w:r>
      <w:r w:rsidR="00165B3D">
        <w:rPr>
          <w:rFonts w:cs="Arial"/>
          <w:sz w:val="22"/>
          <w:szCs w:val="22"/>
        </w:rPr>
        <w:t>0</w:t>
      </w:r>
      <w:r w:rsidR="00A63D65">
        <w:rPr>
          <w:rFonts w:cs="Arial"/>
          <w:sz w:val="22"/>
          <w:szCs w:val="22"/>
        </w:rPr>
        <w:t>8</w:t>
      </w:r>
      <w:r w:rsidR="004F7116" w:rsidRPr="00D774B2">
        <w:rPr>
          <w:rFonts w:cs="Arial"/>
          <w:sz w:val="22"/>
          <w:szCs w:val="22"/>
        </w:rPr>
        <w:t>.20</w:t>
      </w:r>
      <w:r w:rsidR="00707FB9">
        <w:rPr>
          <w:rFonts w:cs="Arial"/>
          <w:sz w:val="22"/>
          <w:szCs w:val="22"/>
        </w:rPr>
        <w:t>2</w:t>
      </w:r>
      <w:r w:rsidR="00165B3D">
        <w:rPr>
          <w:rFonts w:cs="Arial"/>
          <w:sz w:val="22"/>
          <w:szCs w:val="22"/>
        </w:rPr>
        <w:t>2</w:t>
      </w:r>
      <w:r w:rsidR="004F7116" w:rsidRPr="00D774B2">
        <w:rPr>
          <w:rFonts w:cs="Arial"/>
          <w:sz w:val="22"/>
          <w:szCs w:val="22"/>
        </w:rPr>
        <w:t xml:space="preserve"> r.</w:t>
      </w:r>
    </w:p>
    <w:p w:rsidR="00707FB9" w:rsidRDefault="00707FB9" w:rsidP="00641A34">
      <w:pPr>
        <w:spacing w:before="240"/>
        <w:jc w:val="center"/>
        <w:rPr>
          <w:rFonts w:cs="Arial"/>
          <w:b/>
          <w:sz w:val="22"/>
          <w:szCs w:val="22"/>
        </w:rPr>
      </w:pPr>
    </w:p>
    <w:p w:rsidR="00C86D14" w:rsidRDefault="00C86D14" w:rsidP="00C86D14">
      <w:pPr>
        <w:jc w:val="center"/>
        <w:rPr>
          <w:rFonts w:cs="Arial"/>
          <w:b/>
          <w:sz w:val="22"/>
          <w:szCs w:val="22"/>
        </w:rPr>
      </w:pPr>
    </w:p>
    <w:p w:rsidR="004F7116" w:rsidRDefault="004F7116" w:rsidP="00C86D14">
      <w:pPr>
        <w:jc w:val="center"/>
        <w:rPr>
          <w:rFonts w:cs="Arial"/>
          <w:b/>
          <w:sz w:val="22"/>
          <w:szCs w:val="22"/>
        </w:rPr>
      </w:pPr>
      <w:r w:rsidRPr="00D774B2">
        <w:rPr>
          <w:rFonts w:cs="Arial"/>
          <w:b/>
          <w:sz w:val="22"/>
          <w:szCs w:val="22"/>
        </w:rPr>
        <w:t>INFORMACJA Z OTWARCIA OFERT</w:t>
      </w:r>
    </w:p>
    <w:p w:rsidR="00C86D14" w:rsidRPr="00D774B2" w:rsidRDefault="00C86D14" w:rsidP="00C86D14">
      <w:pPr>
        <w:jc w:val="center"/>
        <w:rPr>
          <w:rFonts w:cs="Arial"/>
          <w:b/>
          <w:sz w:val="22"/>
          <w:szCs w:val="22"/>
        </w:rPr>
      </w:pPr>
    </w:p>
    <w:p w:rsidR="004F7116" w:rsidRDefault="004F7116" w:rsidP="00C86D14">
      <w:pPr>
        <w:rPr>
          <w:rFonts w:cs="Arial"/>
          <w:b/>
          <w:bCs/>
          <w:sz w:val="22"/>
          <w:szCs w:val="22"/>
        </w:rPr>
      </w:pPr>
    </w:p>
    <w:p w:rsidR="00A95F7A" w:rsidRDefault="00303C99" w:rsidP="002939C0">
      <w:pPr>
        <w:widowControl/>
        <w:autoSpaceDE/>
        <w:autoSpaceDN/>
        <w:adjustRightInd/>
        <w:jc w:val="both"/>
        <w:rPr>
          <w:rFonts w:cs="Arial"/>
          <w:b/>
          <w:bCs/>
          <w:snapToGrid w:val="0"/>
          <w:sz w:val="22"/>
          <w:szCs w:val="22"/>
        </w:rPr>
      </w:pPr>
      <w:r w:rsidRPr="00303C99">
        <w:rPr>
          <w:rFonts w:eastAsia="Calibri" w:cs="Arial"/>
          <w:sz w:val="22"/>
          <w:szCs w:val="22"/>
          <w:lang w:eastAsia="en-US"/>
        </w:rPr>
        <w:t>Dotyczy postępowania</w:t>
      </w:r>
      <w:r w:rsidR="00C86D14">
        <w:rPr>
          <w:rFonts w:eastAsia="Calibri" w:cs="Arial"/>
          <w:sz w:val="22"/>
          <w:szCs w:val="22"/>
          <w:lang w:eastAsia="en-US"/>
        </w:rPr>
        <w:t xml:space="preserve"> </w:t>
      </w:r>
      <w:r w:rsidRPr="00303C99">
        <w:rPr>
          <w:rFonts w:eastAsia="Calibri" w:cs="Arial"/>
          <w:sz w:val="22"/>
          <w:szCs w:val="22"/>
          <w:lang w:eastAsia="en-US"/>
        </w:rPr>
        <w:t>prowadzonego w trybie</w:t>
      </w:r>
      <w:r w:rsidR="00731424">
        <w:rPr>
          <w:rFonts w:eastAsia="Calibri" w:cs="Arial"/>
          <w:sz w:val="22"/>
          <w:szCs w:val="22"/>
          <w:lang w:eastAsia="en-US"/>
        </w:rPr>
        <w:t xml:space="preserve"> przetargu nieograniczonego</w:t>
      </w:r>
      <w:r w:rsidR="00C86D14">
        <w:rPr>
          <w:rFonts w:eastAsia="Calibri" w:cs="Arial"/>
          <w:sz w:val="22"/>
          <w:szCs w:val="22"/>
          <w:lang w:eastAsia="en-US"/>
        </w:rPr>
        <w:t xml:space="preserve"> p.n.</w:t>
      </w:r>
      <w:r w:rsidRPr="00303C99">
        <w:rPr>
          <w:rFonts w:eastAsia="Calibri" w:cs="Arial"/>
          <w:sz w:val="22"/>
          <w:szCs w:val="22"/>
          <w:lang w:eastAsia="en-US"/>
        </w:rPr>
        <w:t>:</w:t>
      </w:r>
      <w:r w:rsidRPr="00303C99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731424" w:rsidRPr="00731424">
        <w:rPr>
          <w:rFonts w:cs="Arial"/>
          <w:b/>
          <w:bCs/>
          <w:snapToGrid w:val="0"/>
          <w:sz w:val="22"/>
          <w:szCs w:val="22"/>
        </w:rPr>
        <w:t xml:space="preserve">„Sukcesywna dostawa kształtek kołnierzowych z żeliwa sferoidalnego na potrzeby </w:t>
      </w:r>
      <w:proofErr w:type="spellStart"/>
      <w:r w:rsidR="00731424" w:rsidRPr="00731424">
        <w:rPr>
          <w:rFonts w:cs="Arial"/>
          <w:b/>
          <w:bCs/>
          <w:snapToGrid w:val="0"/>
          <w:sz w:val="22"/>
          <w:szCs w:val="22"/>
        </w:rPr>
        <w:t>ZWiK</w:t>
      </w:r>
      <w:proofErr w:type="spellEnd"/>
      <w:r w:rsidR="00731424" w:rsidRPr="00731424">
        <w:rPr>
          <w:rFonts w:cs="Arial"/>
          <w:b/>
          <w:bCs/>
          <w:snapToGrid w:val="0"/>
          <w:sz w:val="22"/>
          <w:szCs w:val="22"/>
        </w:rPr>
        <w:t xml:space="preserve"> Sp. z o. o. </w:t>
      </w:r>
      <w:r w:rsidR="00731424">
        <w:rPr>
          <w:rFonts w:cs="Arial"/>
          <w:b/>
          <w:bCs/>
          <w:snapToGrid w:val="0"/>
          <w:sz w:val="22"/>
          <w:szCs w:val="22"/>
        </w:rPr>
        <w:br/>
      </w:r>
      <w:r w:rsidR="00731424" w:rsidRPr="00731424">
        <w:rPr>
          <w:rFonts w:cs="Arial"/>
          <w:b/>
          <w:bCs/>
          <w:snapToGrid w:val="0"/>
          <w:sz w:val="22"/>
          <w:szCs w:val="22"/>
        </w:rPr>
        <w:t>w Szczecinie”</w:t>
      </w:r>
    </w:p>
    <w:p w:rsidR="002939C0" w:rsidRPr="002939C0" w:rsidRDefault="002939C0" w:rsidP="002939C0">
      <w:pPr>
        <w:widowControl/>
        <w:autoSpaceDE/>
        <w:autoSpaceDN/>
        <w:adjustRightInd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A63D65" w:rsidRPr="00303C99" w:rsidRDefault="00A63D65" w:rsidP="00A63D65">
      <w:pPr>
        <w:ind w:firstLine="709"/>
        <w:jc w:val="both"/>
        <w:rPr>
          <w:rFonts w:cs="Arial"/>
          <w:sz w:val="22"/>
          <w:szCs w:val="22"/>
        </w:rPr>
      </w:pPr>
      <w:r w:rsidRPr="00303C99">
        <w:rPr>
          <w:rFonts w:cs="Arial"/>
          <w:sz w:val="22"/>
          <w:szCs w:val="22"/>
        </w:rPr>
        <w:t>Zamawiający</w:t>
      </w:r>
      <w:r>
        <w:rPr>
          <w:rFonts w:cs="Arial"/>
          <w:sz w:val="22"/>
          <w:szCs w:val="22"/>
        </w:rPr>
        <w:t>,</w:t>
      </w:r>
      <w:r w:rsidRPr="00303C99">
        <w:rPr>
          <w:rFonts w:cs="Arial"/>
          <w:sz w:val="22"/>
          <w:szCs w:val="22"/>
        </w:rPr>
        <w:t xml:space="preserve"> Zakład Wodociągów i Kanalizacji Sp</w:t>
      </w:r>
      <w:r>
        <w:rPr>
          <w:rFonts w:cs="Arial"/>
          <w:sz w:val="22"/>
          <w:szCs w:val="22"/>
        </w:rPr>
        <w:t>.</w:t>
      </w:r>
      <w:r w:rsidRPr="00303C99">
        <w:rPr>
          <w:rFonts w:cs="Arial"/>
          <w:sz w:val="22"/>
          <w:szCs w:val="22"/>
        </w:rPr>
        <w:t xml:space="preserve"> z o.</w:t>
      </w:r>
      <w:r>
        <w:rPr>
          <w:rFonts w:cs="Arial"/>
          <w:sz w:val="22"/>
          <w:szCs w:val="22"/>
        </w:rPr>
        <w:t xml:space="preserve"> </w:t>
      </w:r>
      <w:r w:rsidRPr="00303C99">
        <w:rPr>
          <w:rFonts w:cs="Arial"/>
          <w:sz w:val="22"/>
          <w:szCs w:val="22"/>
        </w:rPr>
        <w:t xml:space="preserve">o. w Szczecinie informuje, </w:t>
      </w:r>
      <w:r>
        <w:rPr>
          <w:rFonts w:cs="Arial"/>
          <w:sz w:val="22"/>
          <w:szCs w:val="22"/>
        </w:rPr>
        <w:br/>
        <w:t>że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w dniu </w:t>
      </w:r>
      <w:r w:rsidR="00731424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sierpnia </w:t>
      </w:r>
      <w:r w:rsidRPr="00D774B2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22</w:t>
      </w:r>
      <w:r w:rsidRPr="00D774B2">
        <w:rPr>
          <w:rFonts w:cs="Arial"/>
          <w:sz w:val="22"/>
          <w:szCs w:val="22"/>
        </w:rPr>
        <w:t xml:space="preserve"> r. o godzinie 1</w:t>
      </w:r>
      <w:r>
        <w:rPr>
          <w:rFonts w:cs="Arial"/>
          <w:sz w:val="22"/>
          <w:szCs w:val="22"/>
        </w:rPr>
        <w:t>2</w:t>
      </w:r>
      <w:r w:rsidRPr="00D774B2">
        <w:rPr>
          <w:rFonts w:cs="Arial"/>
          <w:sz w:val="22"/>
          <w:szCs w:val="22"/>
        </w:rPr>
        <w:t>.00</w:t>
      </w:r>
      <w:r>
        <w:rPr>
          <w:rFonts w:cs="Arial"/>
          <w:sz w:val="22"/>
          <w:szCs w:val="22"/>
        </w:rPr>
        <w:t xml:space="preserve"> w siedzibie Zamawiającego przy ul. Maksymiliana </w:t>
      </w:r>
      <w:proofErr w:type="spellStart"/>
      <w:r>
        <w:rPr>
          <w:rFonts w:cs="Arial"/>
          <w:sz w:val="22"/>
          <w:szCs w:val="22"/>
        </w:rPr>
        <w:t>Golisza</w:t>
      </w:r>
      <w:proofErr w:type="spellEnd"/>
      <w:r>
        <w:rPr>
          <w:rFonts w:cs="Arial"/>
          <w:sz w:val="22"/>
          <w:szCs w:val="22"/>
        </w:rPr>
        <w:t xml:space="preserve"> 10 o</w:t>
      </w:r>
      <w:r w:rsidRPr="00D774B2">
        <w:rPr>
          <w:rFonts w:cs="Arial"/>
          <w:sz w:val="22"/>
          <w:szCs w:val="22"/>
        </w:rPr>
        <w:t>dbyło się ot</w:t>
      </w:r>
      <w:r>
        <w:rPr>
          <w:rFonts w:cs="Arial"/>
          <w:sz w:val="22"/>
          <w:szCs w:val="22"/>
        </w:rPr>
        <w:t>warcie ofert</w:t>
      </w:r>
      <w:r w:rsidRPr="00D774B2">
        <w:rPr>
          <w:rFonts w:cs="Arial"/>
          <w:sz w:val="22"/>
          <w:szCs w:val="22"/>
        </w:rPr>
        <w:t>.</w:t>
      </w:r>
      <w:r w:rsidRPr="00D774B2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Do upływu terminu składania ofert</w:t>
      </w:r>
      <w:r w:rsidRPr="00D774B2">
        <w:rPr>
          <w:rFonts w:cs="Arial"/>
          <w:sz w:val="22"/>
          <w:szCs w:val="22"/>
        </w:rPr>
        <w:t xml:space="preserve"> </w:t>
      </w:r>
      <w:r w:rsidRPr="00CD2D48">
        <w:rPr>
          <w:rFonts w:cs="Arial"/>
          <w:sz w:val="22"/>
          <w:szCs w:val="22"/>
        </w:rPr>
        <w:t>wpłynęł</w:t>
      </w:r>
      <w:r w:rsidR="00731424">
        <w:rPr>
          <w:rFonts w:cs="Arial"/>
          <w:sz w:val="22"/>
          <w:szCs w:val="22"/>
        </w:rPr>
        <w:t>a 1</w:t>
      </w:r>
      <w:r w:rsidRPr="00B7426D">
        <w:rPr>
          <w:rFonts w:cs="Arial"/>
          <w:sz w:val="22"/>
          <w:szCs w:val="22"/>
        </w:rPr>
        <w:t xml:space="preserve"> ofert</w:t>
      </w:r>
      <w:r w:rsidR="00731424">
        <w:rPr>
          <w:rFonts w:cs="Arial"/>
          <w:sz w:val="22"/>
          <w:szCs w:val="22"/>
        </w:rPr>
        <w:t>a</w:t>
      </w:r>
      <w:r w:rsidRPr="00B7426D">
        <w:rPr>
          <w:rFonts w:cs="Arial"/>
          <w:sz w:val="22"/>
          <w:szCs w:val="22"/>
        </w:rPr>
        <w:t xml:space="preserve">. </w:t>
      </w:r>
    </w:p>
    <w:p w:rsidR="007D3832" w:rsidRPr="007D3832" w:rsidRDefault="007D3832" w:rsidP="007D3832">
      <w:pPr>
        <w:widowControl/>
        <w:autoSpaceDE/>
        <w:autoSpaceDN/>
        <w:adjustRightInd/>
        <w:rPr>
          <w:rFonts w:cs="Arial"/>
          <w:sz w:val="22"/>
          <w:szCs w:val="22"/>
        </w:rPr>
      </w:pPr>
    </w:p>
    <w:p w:rsidR="00731424" w:rsidRPr="00444DF9" w:rsidRDefault="00731424" w:rsidP="00731424">
      <w:pPr>
        <w:ind w:firstLine="708"/>
        <w:jc w:val="both"/>
        <w:rPr>
          <w:rFonts w:cs="Arial"/>
          <w:sz w:val="22"/>
          <w:szCs w:val="22"/>
        </w:rPr>
      </w:pPr>
      <w:bookmarkStart w:id="0" w:name="_Hlk90041409"/>
      <w:r w:rsidRPr="003A107A">
        <w:rPr>
          <w:rFonts w:cs="Arial"/>
          <w:sz w:val="22"/>
          <w:szCs w:val="22"/>
        </w:rPr>
        <w:t xml:space="preserve">Kwota, jaką Zamawiający zamierza przeznaczyć na sfinansowanie zamówienia wynosi </w:t>
      </w:r>
      <w:r>
        <w:rPr>
          <w:rFonts w:cs="Arial"/>
          <w:sz w:val="22"/>
          <w:szCs w:val="22"/>
        </w:rPr>
        <w:br/>
      </w:r>
      <w:r>
        <w:rPr>
          <w:rFonts w:eastAsia="Calibri" w:cs="Arial"/>
          <w:color w:val="000000"/>
          <w:spacing w:val="2"/>
          <w:sz w:val="22"/>
          <w:szCs w:val="22"/>
          <w:lang w:eastAsia="en-US"/>
        </w:rPr>
        <w:t>290</w:t>
      </w:r>
      <w:r w:rsidRPr="00444DF9">
        <w:rPr>
          <w:rFonts w:eastAsia="Calibri" w:cs="Arial"/>
          <w:color w:val="000000"/>
          <w:spacing w:val="2"/>
          <w:sz w:val="22"/>
          <w:szCs w:val="22"/>
          <w:lang w:eastAsia="en-US"/>
        </w:rPr>
        <w:t xml:space="preserve"> </w:t>
      </w:r>
      <w:r>
        <w:rPr>
          <w:rFonts w:eastAsia="Calibri" w:cs="Arial"/>
          <w:color w:val="000000"/>
          <w:spacing w:val="2"/>
          <w:sz w:val="22"/>
          <w:szCs w:val="22"/>
          <w:lang w:eastAsia="en-US"/>
        </w:rPr>
        <w:t>084</w:t>
      </w:r>
      <w:r w:rsidRPr="00444DF9">
        <w:rPr>
          <w:rFonts w:eastAsia="Calibri" w:cs="Arial"/>
          <w:color w:val="000000"/>
          <w:spacing w:val="2"/>
          <w:sz w:val="22"/>
          <w:szCs w:val="22"/>
          <w:lang w:eastAsia="en-US"/>
        </w:rPr>
        <w:t>,</w:t>
      </w:r>
      <w:r>
        <w:rPr>
          <w:rFonts w:eastAsia="Calibri" w:cs="Arial"/>
          <w:color w:val="000000"/>
          <w:spacing w:val="2"/>
          <w:sz w:val="22"/>
          <w:szCs w:val="22"/>
          <w:lang w:eastAsia="en-US"/>
        </w:rPr>
        <w:t>14</w:t>
      </w:r>
      <w:r w:rsidRPr="00444DF9">
        <w:rPr>
          <w:rFonts w:eastAsia="Calibri" w:cs="Arial"/>
          <w:color w:val="000000"/>
          <w:spacing w:val="2"/>
          <w:sz w:val="22"/>
          <w:szCs w:val="22"/>
          <w:lang w:eastAsia="en-US"/>
        </w:rPr>
        <w:t> zł netto</w:t>
      </w:r>
      <w:r>
        <w:rPr>
          <w:rFonts w:eastAsia="Calibri" w:cs="Arial"/>
          <w:color w:val="000000"/>
          <w:spacing w:val="2"/>
          <w:sz w:val="22"/>
          <w:szCs w:val="22"/>
          <w:lang w:eastAsia="en-US"/>
        </w:rPr>
        <w:t xml:space="preserve"> /</w:t>
      </w:r>
      <w:r w:rsidRPr="00444DF9">
        <w:rPr>
          <w:rFonts w:eastAsia="Calibri" w:cs="Arial"/>
          <w:color w:val="000000"/>
          <w:spacing w:val="2"/>
          <w:sz w:val="22"/>
          <w:szCs w:val="22"/>
          <w:lang w:eastAsia="en-US"/>
        </w:rPr>
        <w:t xml:space="preserve"> </w:t>
      </w:r>
      <w:r>
        <w:rPr>
          <w:rFonts w:eastAsia="Calibri" w:cs="Arial"/>
          <w:color w:val="000000"/>
          <w:spacing w:val="2"/>
          <w:sz w:val="22"/>
          <w:szCs w:val="22"/>
          <w:lang w:eastAsia="en-US"/>
        </w:rPr>
        <w:t>356</w:t>
      </w:r>
      <w:r w:rsidRPr="00444DF9">
        <w:rPr>
          <w:rFonts w:eastAsia="Calibri" w:cs="Arial"/>
          <w:color w:val="000000"/>
          <w:spacing w:val="2"/>
          <w:sz w:val="22"/>
          <w:szCs w:val="22"/>
          <w:lang w:eastAsia="en-US"/>
        </w:rPr>
        <w:t> </w:t>
      </w:r>
      <w:r>
        <w:rPr>
          <w:rFonts w:eastAsia="Calibri" w:cs="Arial"/>
          <w:color w:val="000000"/>
          <w:spacing w:val="2"/>
          <w:sz w:val="22"/>
          <w:szCs w:val="22"/>
          <w:lang w:eastAsia="en-US"/>
        </w:rPr>
        <w:t>803</w:t>
      </w:r>
      <w:r w:rsidRPr="00444DF9">
        <w:rPr>
          <w:rFonts w:eastAsia="Calibri" w:cs="Arial"/>
          <w:color w:val="000000"/>
          <w:spacing w:val="2"/>
          <w:sz w:val="22"/>
          <w:szCs w:val="22"/>
          <w:lang w:eastAsia="en-US"/>
        </w:rPr>
        <w:t>,</w:t>
      </w:r>
      <w:r>
        <w:rPr>
          <w:rFonts w:eastAsia="Calibri" w:cs="Arial"/>
          <w:color w:val="000000"/>
          <w:spacing w:val="2"/>
          <w:sz w:val="22"/>
          <w:szCs w:val="22"/>
          <w:lang w:eastAsia="en-US"/>
        </w:rPr>
        <w:t>49</w:t>
      </w:r>
      <w:r w:rsidRPr="00444DF9">
        <w:rPr>
          <w:rFonts w:eastAsia="Calibri" w:cs="Arial"/>
          <w:color w:val="000000"/>
          <w:spacing w:val="2"/>
          <w:sz w:val="22"/>
          <w:szCs w:val="22"/>
          <w:lang w:eastAsia="en-US"/>
        </w:rPr>
        <w:t xml:space="preserve"> zł brutto</w:t>
      </w:r>
      <w:r>
        <w:rPr>
          <w:rFonts w:eastAsia="Calibri" w:cs="Arial"/>
          <w:color w:val="000000"/>
          <w:spacing w:val="2"/>
          <w:sz w:val="22"/>
          <w:szCs w:val="22"/>
          <w:lang w:eastAsia="en-US"/>
        </w:rPr>
        <w:t xml:space="preserve">. </w:t>
      </w:r>
    </w:p>
    <w:p w:rsidR="00731424" w:rsidRDefault="00731424" w:rsidP="00731424">
      <w:pPr>
        <w:jc w:val="both"/>
        <w:rPr>
          <w:rFonts w:cs="Arial"/>
          <w:color w:val="000000"/>
          <w:spacing w:val="3"/>
          <w:sz w:val="22"/>
          <w:szCs w:val="22"/>
        </w:rPr>
      </w:pPr>
    </w:p>
    <w:p w:rsidR="00731424" w:rsidRDefault="00731424" w:rsidP="00731424">
      <w:pPr>
        <w:jc w:val="both"/>
        <w:rPr>
          <w:rFonts w:cs="Arial"/>
          <w:b/>
          <w:sz w:val="22"/>
          <w:szCs w:val="22"/>
        </w:rPr>
      </w:pPr>
      <w:r w:rsidRPr="003C46C8">
        <w:rPr>
          <w:rFonts w:cs="Arial"/>
          <w:b/>
          <w:sz w:val="22"/>
          <w:szCs w:val="22"/>
        </w:rPr>
        <w:t>Wykaz złożonych  ofert:</w:t>
      </w:r>
    </w:p>
    <w:p w:rsidR="00731424" w:rsidRPr="003C46C8" w:rsidRDefault="00731424" w:rsidP="00731424">
      <w:pPr>
        <w:jc w:val="both"/>
        <w:rPr>
          <w:rFonts w:cs="Arial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5824"/>
        <w:gridCol w:w="2976"/>
      </w:tblGrid>
      <w:tr w:rsidR="00731424" w:rsidRPr="003C46C8" w:rsidTr="00E32F77">
        <w:trPr>
          <w:trHeight w:val="851"/>
        </w:trPr>
        <w:tc>
          <w:tcPr>
            <w:tcW w:w="947" w:type="dxa"/>
            <w:shd w:val="clear" w:color="auto" w:fill="auto"/>
            <w:vAlign w:val="center"/>
          </w:tcPr>
          <w:p w:rsidR="00731424" w:rsidRPr="003C46C8" w:rsidRDefault="00731424" w:rsidP="00E32F7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46C8">
              <w:rPr>
                <w:rFonts w:cs="Arial"/>
                <w:b/>
                <w:sz w:val="22"/>
                <w:szCs w:val="22"/>
              </w:rPr>
              <w:t>Numer</w:t>
            </w:r>
          </w:p>
          <w:p w:rsidR="00731424" w:rsidRPr="003C46C8" w:rsidRDefault="00731424" w:rsidP="00E32F7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46C8">
              <w:rPr>
                <w:rFonts w:cs="Arial"/>
                <w:b/>
                <w:sz w:val="22"/>
                <w:szCs w:val="22"/>
              </w:rPr>
              <w:t>Oferty</w:t>
            </w:r>
          </w:p>
        </w:tc>
        <w:tc>
          <w:tcPr>
            <w:tcW w:w="5824" w:type="dxa"/>
            <w:shd w:val="clear" w:color="auto" w:fill="auto"/>
          </w:tcPr>
          <w:p w:rsidR="00731424" w:rsidRPr="003C46C8" w:rsidRDefault="00731424" w:rsidP="00E32F77">
            <w:pPr>
              <w:spacing w:before="240" w:after="240"/>
              <w:jc w:val="center"/>
              <w:rPr>
                <w:rFonts w:cs="Arial"/>
                <w:b/>
                <w:sz w:val="22"/>
                <w:szCs w:val="22"/>
              </w:rPr>
            </w:pPr>
            <w:r w:rsidRPr="003C46C8">
              <w:rPr>
                <w:rFonts w:cs="Arial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976" w:type="dxa"/>
            <w:shd w:val="clear" w:color="auto" w:fill="auto"/>
          </w:tcPr>
          <w:p w:rsidR="00731424" w:rsidRPr="003C46C8" w:rsidRDefault="00731424" w:rsidP="00E32F77">
            <w:pPr>
              <w:spacing w:before="240" w:after="24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</w:t>
            </w:r>
            <w:r w:rsidRPr="003C46C8">
              <w:rPr>
                <w:rFonts w:cs="Arial"/>
                <w:b/>
                <w:sz w:val="22"/>
                <w:szCs w:val="22"/>
              </w:rPr>
              <w:t xml:space="preserve">ena </w:t>
            </w:r>
            <w:r>
              <w:rPr>
                <w:rFonts w:cs="Arial"/>
                <w:b/>
                <w:sz w:val="22"/>
                <w:szCs w:val="22"/>
              </w:rPr>
              <w:t>netto</w:t>
            </w:r>
          </w:p>
        </w:tc>
      </w:tr>
      <w:tr w:rsidR="00731424" w:rsidRPr="003C46C8" w:rsidTr="00E32F77">
        <w:trPr>
          <w:trHeight w:val="1165"/>
        </w:trPr>
        <w:tc>
          <w:tcPr>
            <w:tcW w:w="947" w:type="dxa"/>
            <w:shd w:val="clear" w:color="auto" w:fill="auto"/>
            <w:vAlign w:val="center"/>
          </w:tcPr>
          <w:p w:rsidR="00731424" w:rsidRPr="003C46C8" w:rsidRDefault="00731424" w:rsidP="00E32F7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46C8">
              <w:rPr>
                <w:rFonts w:cs="Arial"/>
                <w:b/>
                <w:sz w:val="22"/>
                <w:szCs w:val="22"/>
              </w:rPr>
              <w:t>1.</w:t>
            </w:r>
          </w:p>
        </w:tc>
        <w:tc>
          <w:tcPr>
            <w:tcW w:w="5824" w:type="dxa"/>
            <w:shd w:val="clear" w:color="auto" w:fill="auto"/>
            <w:vAlign w:val="center"/>
          </w:tcPr>
          <w:p w:rsidR="00731424" w:rsidRPr="00C4004B" w:rsidRDefault="00731424" w:rsidP="00E32F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EMET – IMPEX S. A.</w:t>
            </w:r>
          </w:p>
          <w:p w:rsidR="00731424" w:rsidRPr="00C4004B" w:rsidRDefault="00731424" w:rsidP="00E32F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ul. Uniwersytecka 13</w:t>
            </w:r>
          </w:p>
          <w:p w:rsidR="00731424" w:rsidRPr="00C4004B" w:rsidRDefault="00731424" w:rsidP="00E32F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40-007 Katowice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31424" w:rsidRPr="00C4004B" w:rsidRDefault="00731424" w:rsidP="00E32F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366 246,00 zł</w:t>
            </w:r>
          </w:p>
        </w:tc>
      </w:tr>
    </w:tbl>
    <w:p w:rsidR="00731424" w:rsidRDefault="00731424" w:rsidP="00731424">
      <w:pPr>
        <w:rPr>
          <w:rFonts w:cs="Arial"/>
          <w:sz w:val="22"/>
          <w:szCs w:val="22"/>
        </w:rPr>
      </w:pPr>
    </w:p>
    <w:p w:rsidR="00E95313" w:rsidRPr="002C7A77" w:rsidRDefault="00E95313" w:rsidP="00A63D65">
      <w:pPr>
        <w:ind w:firstLine="708"/>
        <w:jc w:val="both"/>
        <w:rPr>
          <w:rFonts w:cs="Arial"/>
          <w:b/>
          <w:sz w:val="22"/>
          <w:szCs w:val="22"/>
        </w:rPr>
      </w:pPr>
      <w:bookmarkStart w:id="1" w:name="_GoBack"/>
      <w:bookmarkEnd w:id="0"/>
      <w:bookmarkEnd w:id="1"/>
    </w:p>
    <w:sectPr w:rsidR="00E95313" w:rsidRPr="002C7A77" w:rsidSect="004B7072">
      <w:footerReference w:type="even" r:id="rId7"/>
      <w:footerReference w:type="default" r:id="rId8"/>
      <w:pgSz w:w="12240" w:h="15840"/>
      <w:pgMar w:top="567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CA4" w:rsidRDefault="00634CA4">
      <w:r>
        <w:separator/>
      </w:r>
    </w:p>
  </w:endnote>
  <w:endnote w:type="continuationSeparator" w:id="0">
    <w:p w:rsidR="00634CA4" w:rsidRDefault="0063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522" w:rsidRDefault="004F7116" w:rsidP="009C48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5522" w:rsidRDefault="00634CA4" w:rsidP="00D270E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522" w:rsidRDefault="004F7116" w:rsidP="009C48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426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5522" w:rsidRDefault="00634CA4" w:rsidP="00D270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CA4" w:rsidRDefault="00634CA4">
      <w:r>
        <w:separator/>
      </w:r>
    </w:p>
  </w:footnote>
  <w:footnote w:type="continuationSeparator" w:id="0">
    <w:p w:rsidR="00634CA4" w:rsidRDefault="00634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B1791"/>
    <w:multiLevelType w:val="hybridMultilevel"/>
    <w:tmpl w:val="CEC85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35CED"/>
    <w:multiLevelType w:val="hybridMultilevel"/>
    <w:tmpl w:val="215E9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26B64"/>
    <w:multiLevelType w:val="hybridMultilevel"/>
    <w:tmpl w:val="CEC85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E1DCE"/>
    <w:multiLevelType w:val="hybridMultilevel"/>
    <w:tmpl w:val="CEC85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A3EA3"/>
    <w:multiLevelType w:val="hybridMultilevel"/>
    <w:tmpl w:val="CEC85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16"/>
    <w:rsid w:val="000A1225"/>
    <w:rsid w:val="000B6BBC"/>
    <w:rsid w:val="000E1955"/>
    <w:rsid w:val="00122055"/>
    <w:rsid w:val="00123DC1"/>
    <w:rsid w:val="001604D4"/>
    <w:rsid w:val="00165B3D"/>
    <w:rsid w:val="00231257"/>
    <w:rsid w:val="002341DF"/>
    <w:rsid w:val="002505C4"/>
    <w:rsid w:val="00290174"/>
    <w:rsid w:val="002939C0"/>
    <w:rsid w:val="00294F6B"/>
    <w:rsid w:val="002C7A77"/>
    <w:rsid w:val="002D0B17"/>
    <w:rsid w:val="002F2535"/>
    <w:rsid w:val="00303C99"/>
    <w:rsid w:val="00335694"/>
    <w:rsid w:val="00337AEB"/>
    <w:rsid w:val="00340122"/>
    <w:rsid w:val="00351255"/>
    <w:rsid w:val="00387C7D"/>
    <w:rsid w:val="003B1640"/>
    <w:rsid w:val="003F27B6"/>
    <w:rsid w:val="00401A83"/>
    <w:rsid w:val="0040700F"/>
    <w:rsid w:val="00435C76"/>
    <w:rsid w:val="004721A3"/>
    <w:rsid w:val="00497B9B"/>
    <w:rsid w:val="004B0BBA"/>
    <w:rsid w:val="004F7116"/>
    <w:rsid w:val="00500E0E"/>
    <w:rsid w:val="005172A4"/>
    <w:rsid w:val="00536864"/>
    <w:rsid w:val="00565076"/>
    <w:rsid w:val="0057593E"/>
    <w:rsid w:val="005B611C"/>
    <w:rsid w:val="005E70CE"/>
    <w:rsid w:val="006206D7"/>
    <w:rsid w:val="00634CA4"/>
    <w:rsid w:val="00641A34"/>
    <w:rsid w:val="00641DA6"/>
    <w:rsid w:val="006427B4"/>
    <w:rsid w:val="006D227B"/>
    <w:rsid w:val="00707FB9"/>
    <w:rsid w:val="0071001A"/>
    <w:rsid w:val="0072349A"/>
    <w:rsid w:val="00731424"/>
    <w:rsid w:val="007418E1"/>
    <w:rsid w:val="00745720"/>
    <w:rsid w:val="0078617A"/>
    <w:rsid w:val="00791171"/>
    <w:rsid w:val="00794701"/>
    <w:rsid w:val="007A2AC4"/>
    <w:rsid w:val="007C7D32"/>
    <w:rsid w:val="007D3832"/>
    <w:rsid w:val="007D6B0C"/>
    <w:rsid w:val="007F3194"/>
    <w:rsid w:val="00884A3F"/>
    <w:rsid w:val="008C133E"/>
    <w:rsid w:val="00933F5F"/>
    <w:rsid w:val="009552B4"/>
    <w:rsid w:val="00971877"/>
    <w:rsid w:val="009A6BB5"/>
    <w:rsid w:val="009A7D96"/>
    <w:rsid w:val="009F21D2"/>
    <w:rsid w:val="00A1620D"/>
    <w:rsid w:val="00A2698D"/>
    <w:rsid w:val="00A63D65"/>
    <w:rsid w:val="00A64736"/>
    <w:rsid w:val="00A64A6E"/>
    <w:rsid w:val="00A80013"/>
    <w:rsid w:val="00A90ABD"/>
    <w:rsid w:val="00A95F7A"/>
    <w:rsid w:val="00AD3645"/>
    <w:rsid w:val="00AE6F1F"/>
    <w:rsid w:val="00B32377"/>
    <w:rsid w:val="00B63552"/>
    <w:rsid w:val="00B7426D"/>
    <w:rsid w:val="00B86CDE"/>
    <w:rsid w:val="00BA0143"/>
    <w:rsid w:val="00BC5207"/>
    <w:rsid w:val="00BD6432"/>
    <w:rsid w:val="00BE34C9"/>
    <w:rsid w:val="00C614FF"/>
    <w:rsid w:val="00C71FEB"/>
    <w:rsid w:val="00C86D14"/>
    <w:rsid w:val="00CD23E1"/>
    <w:rsid w:val="00CD2D48"/>
    <w:rsid w:val="00D0272A"/>
    <w:rsid w:val="00D028A2"/>
    <w:rsid w:val="00D52328"/>
    <w:rsid w:val="00D7575F"/>
    <w:rsid w:val="00D75976"/>
    <w:rsid w:val="00D75AC8"/>
    <w:rsid w:val="00D774B2"/>
    <w:rsid w:val="00DA675F"/>
    <w:rsid w:val="00E023E6"/>
    <w:rsid w:val="00E13F5B"/>
    <w:rsid w:val="00E37492"/>
    <w:rsid w:val="00E458BF"/>
    <w:rsid w:val="00E67C36"/>
    <w:rsid w:val="00E75FDC"/>
    <w:rsid w:val="00E95313"/>
    <w:rsid w:val="00F523CF"/>
    <w:rsid w:val="00FB3372"/>
    <w:rsid w:val="00FB3FB1"/>
    <w:rsid w:val="00FC3DE2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D97E"/>
  <w15:chartTrackingRefBased/>
  <w15:docId w15:val="{9D5FCB5C-24D9-4910-83DA-35BDF2B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F7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F7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116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F711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B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B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Chwaścińska</dc:creator>
  <cp:keywords/>
  <dc:description/>
  <cp:lastModifiedBy>Marek Kowalski</cp:lastModifiedBy>
  <cp:revision>43</cp:revision>
  <cp:lastPrinted>2021-03-19T11:29:00Z</cp:lastPrinted>
  <dcterms:created xsi:type="dcterms:W3CDTF">2020-11-25T08:18:00Z</dcterms:created>
  <dcterms:modified xsi:type="dcterms:W3CDTF">2022-08-02T10:28:00Z</dcterms:modified>
</cp:coreProperties>
</file>