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7267" w:rsidRPr="004C4738" w:rsidRDefault="007320CF" w:rsidP="007320CF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4C4738">
        <w:rPr>
          <w:rFonts w:ascii="Times New Roman" w:hAnsi="Times New Roman" w:cs="Times New Roman"/>
          <w:b/>
          <w:sz w:val="28"/>
          <w:szCs w:val="28"/>
        </w:rPr>
        <w:t xml:space="preserve">Załącznik nr </w:t>
      </w:r>
      <w:r w:rsidR="004C4738" w:rsidRPr="004C4738">
        <w:rPr>
          <w:rFonts w:ascii="Times New Roman" w:hAnsi="Times New Roman" w:cs="Times New Roman"/>
          <w:b/>
          <w:sz w:val="28"/>
          <w:szCs w:val="28"/>
        </w:rPr>
        <w:t>2-h</w:t>
      </w:r>
    </w:p>
    <w:p w:rsidR="007320CF" w:rsidRPr="007F09A5" w:rsidRDefault="007320CF" w:rsidP="000913EA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hAnsi="Times New Roman"/>
          <w:bCs/>
        </w:rPr>
        <w:t xml:space="preserve">Przedmiary i </w:t>
      </w:r>
      <w:r w:rsidRPr="007F09A5">
        <w:rPr>
          <w:rFonts w:ascii="Times New Roman" w:hAnsi="Times New Roman"/>
          <w:bCs/>
        </w:rPr>
        <w:t>Kosztorysy inwestorskie powinny uwzględniać grupy robót zgodne z decyzją Nr</w:t>
      </w:r>
      <w:r w:rsidR="000913EA">
        <w:rPr>
          <w:rFonts w:ascii="Times New Roman" w:hAnsi="Times New Roman"/>
          <w:bCs/>
        </w:rPr>
        <w:t> </w:t>
      </w:r>
      <w:r w:rsidRPr="007F09A5">
        <w:rPr>
          <w:rFonts w:ascii="Times New Roman" w:hAnsi="Times New Roman"/>
          <w:bCs/>
        </w:rPr>
        <w:t>118/MON z dnia 1 września 2021 r.  oraz z decyzją 219/MON z</w:t>
      </w:r>
      <w:r>
        <w:rPr>
          <w:rFonts w:ascii="Times New Roman" w:hAnsi="Times New Roman"/>
          <w:bCs/>
        </w:rPr>
        <w:t> </w:t>
      </w:r>
      <w:r w:rsidRPr="007F09A5">
        <w:rPr>
          <w:rFonts w:ascii="Times New Roman" w:hAnsi="Times New Roman"/>
          <w:bCs/>
        </w:rPr>
        <w:t>dnia 30 sierpnia 2022r. Ministra Obrony Narodowej w sprawie zasad opracowywania i realizacji centralnych planów rzeczowych</w:t>
      </w:r>
      <w:r>
        <w:rPr>
          <w:rFonts w:ascii="Times New Roman" w:hAnsi="Times New Roman"/>
          <w:bCs/>
        </w:rPr>
        <w:t>.</w:t>
      </w:r>
    </w:p>
    <w:p w:rsidR="007320CF" w:rsidRDefault="007320CF" w:rsidP="007320CF">
      <w:pPr>
        <w:pStyle w:val="Akapitzlist"/>
        <w:suppressAutoHyphens/>
        <w:spacing w:after="0" w:line="240" w:lineRule="auto"/>
        <w:jc w:val="both"/>
        <w:rPr>
          <w:rFonts w:ascii="Times New Roman" w:eastAsia="Times New Roman" w:hAnsi="Times New Roman"/>
          <w:bCs/>
          <w:iCs/>
          <w:lang w:eastAsia="pl-PL"/>
        </w:rPr>
      </w:pPr>
    </w:p>
    <w:p w:rsidR="007320CF" w:rsidRPr="00192F52" w:rsidRDefault="007320CF" w:rsidP="000913EA">
      <w:pPr>
        <w:pStyle w:val="Akapitzlist"/>
        <w:suppressAutoHyphens/>
        <w:spacing w:after="0" w:line="240" w:lineRule="auto"/>
        <w:ind w:left="0"/>
        <w:jc w:val="both"/>
        <w:rPr>
          <w:rFonts w:ascii="Times New Roman" w:eastAsia="Times New Roman" w:hAnsi="Times New Roman"/>
          <w:bCs/>
          <w:iCs/>
          <w:highlight w:val="yellow"/>
          <w:lang w:eastAsia="pl-PL"/>
        </w:rPr>
      </w:pPr>
      <w:r w:rsidRPr="007F09A5">
        <w:rPr>
          <w:rFonts w:ascii="Times New Roman" w:eastAsia="Times New Roman" w:hAnsi="Times New Roman"/>
          <w:bCs/>
          <w:iCs/>
          <w:lang w:eastAsia="pl-PL"/>
        </w:rPr>
        <w:t xml:space="preserve">ZZK należy podać w tabeli zgodnie z poniższym wzorem – </w:t>
      </w:r>
      <w:r>
        <w:rPr>
          <w:rFonts w:ascii="Times New Roman" w:eastAsia="Times New Roman" w:hAnsi="Times New Roman"/>
          <w:bCs/>
          <w:iCs/>
          <w:lang w:eastAsia="pl-PL"/>
        </w:rPr>
        <w:t>zgodnie z</w:t>
      </w:r>
      <w:r w:rsidRPr="007F09A5">
        <w:rPr>
          <w:rFonts w:ascii="Times New Roman" w:eastAsia="Times New Roman" w:hAnsi="Times New Roman"/>
          <w:bCs/>
          <w:iCs/>
          <w:lang w:eastAsia="pl-PL"/>
        </w:rPr>
        <w:t xml:space="preserve"> zakres</w:t>
      </w:r>
      <w:r>
        <w:rPr>
          <w:rFonts w:ascii="Times New Roman" w:eastAsia="Times New Roman" w:hAnsi="Times New Roman"/>
          <w:bCs/>
          <w:iCs/>
          <w:lang w:eastAsia="pl-PL"/>
        </w:rPr>
        <w:t>em</w:t>
      </w:r>
      <w:r w:rsidRPr="007F09A5">
        <w:rPr>
          <w:rFonts w:ascii="Times New Roman" w:eastAsia="Times New Roman" w:hAnsi="Times New Roman"/>
          <w:bCs/>
          <w:iCs/>
          <w:lang w:eastAsia="pl-PL"/>
        </w:rPr>
        <w:t xml:space="preserve"> przedmiotu zamówienia:</w:t>
      </w:r>
    </w:p>
    <w:p w:rsidR="007320CF" w:rsidRPr="007320CF" w:rsidRDefault="007320CF" w:rsidP="007320CF">
      <w:pPr>
        <w:spacing w:after="0" w:line="240" w:lineRule="auto"/>
        <w:ind w:left="1224"/>
        <w:contextualSpacing/>
        <w:jc w:val="both"/>
        <w:rPr>
          <w:rFonts w:ascii="Times New Roman" w:eastAsia="Times New Roman" w:hAnsi="Times New Roman"/>
          <w:b/>
          <w:lang w:eastAsia="pl-PL"/>
        </w:rPr>
      </w:pPr>
    </w:p>
    <w:p w:rsidR="007320CF" w:rsidRPr="007320CF" w:rsidRDefault="007320CF" w:rsidP="007320CF">
      <w:pPr>
        <w:pStyle w:val="Akapitzlist"/>
        <w:suppressAutoHyphens/>
        <w:spacing w:after="0" w:line="240" w:lineRule="auto"/>
        <w:jc w:val="both"/>
        <w:rPr>
          <w:rFonts w:ascii="Times New Roman" w:eastAsia="Times New Roman" w:hAnsi="Times New Roman"/>
          <w:bCs/>
          <w:iCs/>
          <w:lang w:eastAsia="pl-PL"/>
        </w:rPr>
      </w:pPr>
    </w:p>
    <w:tbl>
      <w:tblPr>
        <w:tblW w:w="88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4"/>
        <w:gridCol w:w="3888"/>
        <w:gridCol w:w="929"/>
        <w:gridCol w:w="753"/>
        <w:gridCol w:w="842"/>
        <w:gridCol w:w="841"/>
        <w:gridCol w:w="754"/>
      </w:tblGrid>
      <w:tr w:rsidR="007320CF" w:rsidRPr="007320CF" w:rsidTr="000913EA">
        <w:trPr>
          <w:trHeight w:val="428"/>
        </w:trPr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</w:tcPr>
          <w:p w:rsidR="007320CF" w:rsidRPr="007320CF" w:rsidRDefault="007320CF" w:rsidP="00C92917">
            <w:pPr>
              <w:jc w:val="center"/>
              <w:rPr>
                <w:rFonts w:eastAsia="Times New Roman"/>
              </w:rPr>
            </w:pPr>
            <w:bookmarkStart w:id="0" w:name="_Hlk129170932"/>
          </w:p>
        </w:tc>
        <w:tc>
          <w:tcPr>
            <w:tcW w:w="800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:rsidR="007320CF" w:rsidRPr="007320CF" w:rsidRDefault="007320CF" w:rsidP="00C92917">
            <w:pPr>
              <w:jc w:val="center"/>
              <w:rPr>
                <w:rFonts w:ascii="Times New Roman" w:eastAsia="Times New Roman" w:hAnsi="Times New Roman"/>
              </w:rPr>
            </w:pPr>
            <w:r w:rsidRPr="007320CF">
              <w:rPr>
                <w:rFonts w:ascii="Times New Roman" w:eastAsia="Times New Roman" w:hAnsi="Times New Roman"/>
              </w:rPr>
              <w:t>Zbiorcze zestawienie kosztów z prognozowanym rozbiciem na lata</w:t>
            </w:r>
          </w:p>
          <w:p w:rsidR="007320CF" w:rsidRPr="007320CF" w:rsidRDefault="007320CF" w:rsidP="00C92917">
            <w:pPr>
              <w:jc w:val="center"/>
              <w:rPr>
                <w:rFonts w:ascii="Times New Roman" w:eastAsia="Times New Roman" w:hAnsi="Times New Roman"/>
              </w:rPr>
            </w:pPr>
          </w:p>
        </w:tc>
        <w:bookmarkStart w:id="1" w:name="_GoBack"/>
        <w:bookmarkEnd w:id="1"/>
      </w:tr>
      <w:tr w:rsidR="007320CF" w:rsidRPr="007320CF" w:rsidTr="000913EA">
        <w:trPr>
          <w:trHeight w:val="488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0CF" w:rsidRPr="007320CF" w:rsidRDefault="007320CF" w:rsidP="00C92917">
            <w:pPr>
              <w:jc w:val="center"/>
              <w:rPr>
                <w:rFonts w:eastAsia="Times New Roman"/>
              </w:rPr>
            </w:pPr>
            <w:r w:rsidRPr="007320CF">
              <w:rPr>
                <w:rFonts w:eastAsia="Times New Roman"/>
              </w:rPr>
              <w:t>Nr grupy</w:t>
            </w:r>
          </w:p>
        </w:tc>
        <w:tc>
          <w:tcPr>
            <w:tcW w:w="3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CF" w:rsidRPr="007320CF" w:rsidRDefault="007320CF" w:rsidP="00C92917">
            <w:pPr>
              <w:jc w:val="center"/>
              <w:rPr>
                <w:rFonts w:ascii="Times New Roman" w:eastAsia="Times New Roman" w:hAnsi="Times New Roman"/>
              </w:rPr>
            </w:pPr>
            <w:r w:rsidRPr="007320CF">
              <w:rPr>
                <w:rFonts w:ascii="Times New Roman" w:eastAsia="Times New Roman" w:hAnsi="Times New Roman"/>
              </w:rPr>
              <w:t>Wyszczególnienie /grupy/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CF" w:rsidRPr="007320CF" w:rsidRDefault="007320CF" w:rsidP="00C92917">
            <w:pPr>
              <w:jc w:val="center"/>
              <w:rPr>
                <w:rFonts w:ascii="Times New Roman" w:eastAsia="Times New Roman" w:hAnsi="Times New Roman"/>
              </w:rPr>
            </w:pPr>
            <w:r w:rsidRPr="007320CF">
              <w:rPr>
                <w:rFonts w:ascii="Times New Roman" w:eastAsia="Times New Roman" w:hAnsi="Times New Roman"/>
              </w:rPr>
              <w:t xml:space="preserve">Wartość </w:t>
            </w:r>
            <w:r w:rsidRPr="007320CF">
              <w:rPr>
                <w:rFonts w:ascii="Times New Roman" w:eastAsia="Times New Roman" w:hAnsi="Times New Roman"/>
              </w:rPr>
              <w:br/>
              <w:t>w  zł.</w:t>
            </w:r>
            <w:r w:rsidRPr="007320CF">
              <w:rPr>
                <w:rFonts w:ascii="Times New Roman" w:eastAsia="Times New Roman" w:hAnsi="Times New Roman"/>
              </w:rPr>
              <w:br/>
              <w:t>(brutto)</w:t>
            </w:r>
          </w:p>
        </w:tc>
        <w:tc>
          <w:tcPr>
            <w:tcW w:w="31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0CF" w:rsidRPr="007320CF" w:rsidRDefault="007320CF" w:rsidP="00C92917">
            <w:pPr>
              <w:jc w:val="center"/>
              <w:rPr>
                <w:rFonts w:ascii="Times New Roman" w:eastAsia="Times New Roman" w:hAnsi="Times New Roman"/>
              </w:rPr>
            </w:pPr>
            <w:r w:rsidRPr="007320CF">
              <w:rPr>
                <w:rFonts w:ascii="Times New Roman" w:eastAsia="Times New Roman" w:hAnsi="Times New Roman"/>
              </w:rPr>
              <w:t>Realizacja w poszczególnych latach w zł. (brutto)</w:t>
            </w:r>
          </w:p>
        </w:tc>
      </w:tr>
      <w:tr w:rsidR="007320CF" w:rsidRPr="007320CF" w:rsidTr="000913EA">
        <w:trPr>
          <w:trHeight w:val="420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CF" w:rsidRPr="007320CF" w:rsidRDefault="007320CF" w:rsidP="00C92917">
            <w:pPr>
              <w:rPr>
                <w:rFonts w:eastAsia="Times New Roman"/>
              </w:rPr>
            </w:pPr>
          </w:p>
        </w:tc>
        <w:tc>
          <w:tcPr>
            <w:tcW w:w="3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0CF" w:rsidRPr="007320CF" w:rsidRDefault="007320CF" w:rsidP="00C9291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0CF" w:rsidRPr="007320CF" w:rsidRDefault="007320CF" w:rsidP="00C9291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0CF" w:rsidRPr="007320CF" w:rsidRDefault="007320CF" w:rsidP="00C92917">
            <w:pPr>
              <w:jc w:val="center"/>
              <w:rPr>
                <w:rFonts w:ascii="Times New Roman" w:eastAsia="Times New Roman" w:hAnsi="Times New Roman"/>
              </w:rPr>
            </w:pPr>
            <w:r w:rsidRPr="007320CF">
              <w:rPr>
                <w:rFonts w:ascii="Times New Roman" w:eastAsia="Times New Roman" w:hAnsi="Times New Roman"/>
              </w:rPr>
              <w:t>2024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CF" w:rsidRPr="007320CF" w:rsidRDefault="007320CF" w:rsidP="00C92917">
            <w:pPr>
              <w:jc w:val="center"/>
              <w:rPr>
                <w:rFonts w:ascii="Times New Roman" w:eastAsia="Times New Roman" w:hAnsi="Times New Roman"/>
              </w:rPr>
            </w:pPr>
            <w:r w:rsidRPr="007320CF">
              <w:rPr>
                <w:rFonts w:ascii="Times New Roman" w:eastAsia="Times New Roman" w:hAnsi="Times New Roman"/>
              </w:rPr>
              <w:t>2025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CF" w:rsidRPr="007320CF" w:rsidRDefault="007320CF" w:rsidP="00C92917">
            <w:pPr>
              <w:jc w:val="center"/>
              <w:rPr>
                <w:rFonts w:ascii="Times New Roman" w:eastAsia="Times New Roman" w:hAnsi="Times New Roman"/>
              </w:rPr>
            </w:pPr>
            <w:r w:rsidRPr="007320CF">
              <w:rPr>
                <w:rFonts w:ascii="Times New Roman" w:eastAsia="Times New Roman" w:hAnsi="Times New Roman"/>
              </w:rPr>
              <w:t>2026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0CF" w:rsidRPr="007320CF" w:rsidRDefault="007320CF" w:rsidP="00C92917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7320CF" w:rsidRPr="007320CF" w:rsidTr="000913EA">
        <w:trPr>
          <w:trHeight w:val="698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0CF" w:rsidRPr="007320CF" w:rsidRDefault="007320CF" w:rsidP="00C92917">
            <w:pPr>
              <w:pStyle w:val="Akapitzlist"/>
              <w:tabs>
                <w:tab w:val="left" w:pos="588"/>
              </w:tabs>
              <w:spacing w:after="0" w:line="240" w:lineRule="auto"/>
              <w:ind w:left="346" w:hanging="142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7320CF">
              <w:rPr>
                <w:rFonts w:eastAsia="Times New Roman"/>
                <w:b/>
                <w:sz w:val="24"/>
                <w:szCs w:val="24"/>
              </w:rPr>
              <w:t>2</w:t>
            </w:r>
          </w:p>
        </w:tc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CF" w:rsidRPr="007320CF" w:rsidRDefault="007320CF" w:rsidP="00C92917">
            <w:pPr>
              <w:pStyle w:val="Akapitzlist"/>
              <w:spacing w:after="0" w:line="240" w:lineRule="auto"/>
              <w:ind w:left="587"/>
              <w:rPr>
                <w:rFonts w:ascii="Times New Roman" w:eastAsia="Times New Roman" w:hAnsi="Times New Roman"/>
              </w:rPr>
            </w:pPr>
            <w:r w:rsidRPr="007320CF">
              <w:rPr>
                <w:rFonts w:ascii="Times New Roman" w:eastAsia="Times New Roman" w:hAnsi="Times New Roman"/>
              </w:rPr>
              <w:t>Przygotowanie terenu i przyłączenia obiektów do sieci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CF" w:rsidRPr="007320CF" w:rsidRDefault="007320CF" w:rsidP="00C92917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7320CF">
              <w:rPr>
                <w:rFonts w:ascii="Times New Roman" w:eastAsia="Times New Roman" w:hAnsi="Times New Roman"/>
                <w:b/>
                <w:bCs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0CF" w:rsidRPr="007320CF" w:rsidRDefault="007320CF" w:rsidP="00C92917">
            <w:pPr>
              <w:jc w:val="center"/>
              <w:rPr>
                <w:rFonts w:ascii="Times New Roman" w:eastAsia="Times New Roman" w:hAnsi="Times New Roman"/>
              </w:rPr>
            </w:pPr>
            <w:r w:rsidRPr="007320CF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0CF" w:rsidRPr="007320CF" w:rsidRDefault="007320CF" w:rsidP="00C92917">
            <w:pPr>
              <w:jc w:val="center"/>
              <w:rPr>
                <w:rFonts w:ascii="Times New Roman" w:eastAsia="Times New Roman" w:hAnsi="Times New Roman"/>
              </w:rPr>
            </w:pPr>
            <w:r w:rsidRPr="007320CF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0CF" w:rsidRPr="007320CF" w:rsidRDefault="007320CF" w:rsidP="00C92917">
            <w:pPr>
              <w:jc w:val="center"/>
              <w:rPr>
                <w:rFonts w:ascii="Times New Roman" w:eastAsia="Times New Roman" w:hAnsi="Times New Roman"/>
              </w:rPr>
            </w:pPr>
            <w:r w:rsidRPr="007320CF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0CF" w:rsidRPr="007320CF" w:rsidRDefault="007320CF" w:rsidP="00C92917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7320CF" w:rsidRPr="007320CF" w:rsidTr="000913EA">
        <w:trPr>
          <w:trHeight w:val="503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0CF" w:rsidRPr="007320CF" w:rsidRDefault="007320CF" w:rsidP="00C92917">
            <w:pPr>
              <w:pStyle w:val="Akapitzlist"/>
              <w:tabs>
                <w:tab w:val="left" w:pos="588"/>
              </w:tabs>
              <w:spacing w:after="0" w:line="240" w:lineRule="auto"/>
              <w:ind w:left="587" w:hanging="383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7320CF">
              <w:rPr>
                <w:rFonts w:eastAsia="Times New Roman"/>
                <w:b/>
                <w:sz w:val="24"/>
                <w:szCs w:val="24"/>
              </w:rPr>
              <w:t>3</w:t>
            </w:r>
          </w:p>
        </w:tc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CF" w:rsidRPr="007320CF" w:rsidRDefault="007320CF" w:rsidP="00C92917">
            <w:pPr>
              <w:pStyle w:val="Akapitzlist"/>
              <w:spacing w:after="0" w:line="240" w:lineRule="auto"/>
              <w:ind w:left="587"/>
              <w:rPr>
                <w:rFonts w:ascii="Times New Roman" w:eastAsia="Times New Roman" w:hAnsi="Times New Roman"/>
              </w:rPr>
            </w:pPr>
            <w:r w:rsidRPr="007320CF">
              <w:rPr>
                <w:rFonts w:ascii="Times New Roman" w:eastAsia="Times New Roman" w:hAnsi="Times New Roman"/>
              </w:rPr>
              <w:t>Budowa obiektów podstawowych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CF" w:rsidRPr="007320CF" w:rsidRDefault="007320CF" w:rsidP="00C92917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7320CF">
              <w:rPr>
                <w:rFonts w:ascii="Times New Roman" w:eastAsia="Times New Roman" w:hAnsi="Times New Roman"/>
                <w:b/>
                <w:bCs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0CF" w:rsidRPr="007320CF" w:rsidRDefault="007320CF" w:rsidP="00C92917">
            <w:pPr>
              <w:jc w:val="center"/>
              <w:rPr>
                <w:rFonts w:ascii="Times New Roman" w:eastAsia="Times New Roman" w:hAnsi="Times New Roman"/>
              </w:rPr>
            </w:pPr>
            <w:r w:rsidRPr="007320CF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0CF" w:rsidRPr="007320CF" w:rsidRDefault="007320CF" w:rsidP="00C92917">
            <w:pPr>
              <w:jc w:val="center"/>
              <w:rPr>
                <w:rFonts w:ascii="Times New Roman" w:eastAsia="Times New Roman" w:hAnsi="Times New Roman"/>
              </w:rPr>
            </w:pPr>
            <w:r w:rsidRPr="007320CF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0CF" w:rsidRPr="007320CF" w:rsidRDefault="007320CF" w:rsidP="00C92917">
            <w:pPr>
              <w:jc w:val="center"/>
              <w:rPr>
                <w:rFonts w:ascii="Times New Roman" w:eastAsia="Times New Roman" w:hAnsi="Times New Roman"/>
              </w:rPr>
            </w:pPr>
            <w:r w:rsidRPr="007320CF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0CF" w:rsidRPr="007320CF" w:rsidRDefault="007320CF" w:rsidP="00C92917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7320CF" w:rsidRPr="007320CF" w:rsidTr="000913EA">
        <w:trPr>
          <w:trHeight w:val="492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0CF" w:rsidRPr="007320CF" w:rsidRDefault="007320CF" w:rsidP="00C92917">
            <w:pPr>
              <w:pStyle w:val="Akapitzlist"/>
              <w:tabs>
                <w:tab w:val="left" w:pos="588"/>
              </w:tabs>
              <w:spacing w:after="0" w:line="240" w:lineRule="auto"/>
              <w:ind w:left="161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7320CF">
              <w:rPr>
                <w:rFonts w:eastAsia="Times New Roman"/>
                <w:b/>
                <w:sz w:val="24"/>
                <w:szCs w:val="24"/>
              </w:rPr>
              <w:t>4</w:t>
            </w:r>
          </w:p>
        </w:tc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CF" w:rsidRPr="007320CF" w:rsidRDefault="007320CF" w:rsidP="00C92917">
            <w:pPr>
              <w:pStyle w:val="Akapitzlist"/>
              <w:spacing w:after="0" w:line="240" w:lineRule="auto"/>
              <w:ind w:left="587"/>
              <w:rPr>
                <w:rFonts w:ascii="Times New Roman" w:eastAsia="Times New Roman" w:hAnsi="Times New Roman"/>
              </w:rPr>
            </w:pPr>
            <w:r w:rsidRPr="007320CF">
              <w:rPr>
                <w:rFonts w:ascii="Times New Roman" w:eastAsia="Times New Roman" w:hAnsi="Times New Roman"/>
              </w:rPr>
              <w:t>Instalacje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CF" w:rsidRPr="007320CF" w:rsidRDefault="007320CF" w:rsidP="00C92917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7320CF">
              <w:rPr>
                <w:rFonts w:ascii="Times New Roman" w:eastAsia="Times New Roman" w:hAnsi="Times New Roman"/>
                <w:b/>
                <w:bCs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0CF" w:rsidRPr="007320CF" w:rsidRDefault="007320CF" w:rsidP="00C92917">
            <w:pPr>
              <w:jc w:val="center"/>
              <w:rPr>
                <w:rFonts w:ascii="Times New Roman" w:eastAsia="Times New Roman" w:hAnsi="Times New Roman"/>
              </w:rPr>
            </w:pPr>
            <w:r w:rsidRPr="007320CF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0CF" w:rsidRPr="007320CF" w:rsidRDefault="007320CF" w:rsidP="00C92917">
            <w:pPr>
              <w:jc w:val="center"/>
              <w:rPr>
                <w:rFonts w:ascii="Times New Roman" w:eastAsia="Times New Roman" w:hAnsi="Times New Roman"/>
              </w:rPr>
            </w:pPr>
            <w:r w:rsidRPr="007320CF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0CF" w:rsidRPr="007320CF" w:rsidRDefault="007320CF" w:rsidP="00C92917">
            <w:pPr>
              <w:jc w:val="center"/>
              <w:rPr>
                <w:rFonts w:ascii="Times New Roman" w:eastAsia="Times New Roman" w:hAnsi="Times New Roman"/>
              </w:rPr>
            </w:pPr>
            <w:r w:rsidRPr="007320CF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0CF" w:rsidRPr="007320CF" w:rsidRDefault="007320CF" w:rsidP="00C92917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7320CF" w:rsidRPr="007320CF" w:rsidTr="000913EA">
        <w:trPr>
          <w:trHeight w:val="503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0CF" w:rsidRPr="007320CF" w:rsidRDefault="007320CF" w:rsidP="00C92917">
            <w:pPr>
              <w:pStyle w:val="Akapitzlist"/>
              <w:tabs>
                <w:tab w:val="left" w:pos="588"/>
              </w:tabs>
              <w:spacing w:after="0" w:line="240" w:lineRule="auto"/>
              <w:ind w:left="161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7320CF">
              <w:rPr>
                <w:rFonts w:eastAsia="Times New Roman"/>
                <w:b/>
                <w:sz w:val="24"/>
                <w:szCs w:val="24"/>
              </w:rPr>
              <w:t>5</w:t>
            </w:r>
          </w:p>
        </w:tc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CF" w:rsidRPr="007320CF" w:rsidRDefault="007320CF" w:rsidP="00C92917">
            <w:pPr>
              <w:pStyle w:val="Akapitzlist"/>
              <w:spacing w:after="0" w:line="240" w:lineRule="auto"/>
              <w:ind w:left="587"/>
              <w:rPr>
                <w:rFonts w:ascii="Times New Roman" w:eastAsia="Times New Roman" w:hAnsi="Times New Roman"/>
              </w:rPr>
            </w:pPr>
            <w:r w:rsidRPr="007320CF">
              <w:rPr>
                <w:rFonts w:ascii="Times New Roman" w:eastAsia="Times New Roman" w:hAnsi="Times New Roman"/>
              </w:rPr>
              <w:t>Zagospodarowanie terenu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CF" w:rsidRPr="007320CF" w:rsidRDefault="007320CF" w:rsidP="00C92917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7320CF">
              <w:rPr>
                <w:rFonts w:ascii="Times New Roman" w:eastAsia="Times New Roman" w:hAnsi="Times New Roman"/>
                <w:b/>
                <w:bCs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0CF" w:rsidRPr="007320CF" w:rsidRDefault="007320CF" w:rsidP="00C92917">
            <w:pPr>
              <w:jc w:val="center"/>
              <w:rPr>
                <w:rFonts w:ascii="Times New Roman" w:eastAsia="Times New Roman" w:hAnsi="Times New Roman"/>
              </w:rPr>
            </w:pPr>
            <w:r w:rsidRPr="007320CF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0CF" w:rsidRPr="007320CF" w:rsidRDefault="007320CF" w:rsidP="00C92917">
            <w:pPr>
              <w:jc w:val="center"/>
              <w:rPr>
                <w:rFonts w:ascii="Times New Roman" w:eastAsia="Times New Roman" w:hAnsi="Times New Roman"/>
              </w:rPr>
            </w:pPr>
            <w:r w:rsidRPr="007320CF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0CF" w:rsidRPr="007320CF" w:rsidRDefault="007320CF" w:rsidP="00C92917">
            <w:pPr>
              <w:jc w:val="center"/>
              <w:rPr>
                <w:rFonts w:ascii="Times New Roman" w:eastAsia="Times New Roman" w:hAnsi="Times New Roman"/>
              </w:rPr>
            </w:pPr>
            <w:r w:rsidRPr="007320CF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0CF" w:rsidRPr="007320CF" w:rsidRDefault="007320CF" w:rsidP="00C92917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7320CF" w:rsidRPr="007320CF" w:rsidTr="000913EA">
        <w:trPr>
          <w:trHeight w:val="443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0CF" w:rsidRPr="007320CF" w:rsidRDefault="007320CF" w:rsidP="00C92917">
            <w:pPr>
              <w:pStyle w:val="Akapitzlist"/>
              <w:tabs>
                <w:tab w:val="left" w:pos="588"/>
              </w:tabs>
              <w:spacing w:after="0" w:line="240" w:lineRule="auto"/>
              <w:ind w:left="161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7320CF">
              <w:rPr>
                <w:rFonts w:eastAsia="Times New Roman"/>
                <w:b/>
                <w:sz w:val="24"/>
                <w:szCs w:val="24"/>
              </w:rPr>
              <w:t>6</w:t>
            </w:r>
          </w:p>
        </w:tc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0CF" w:rsidRPr="007320CF" w:rsidRDefault="007320CF" w:rsidP="00C92917">
            <w:pPr>
              <w:pStyle w:val="Akapitzlist"/>
              <w:spacing w:after="0" w:line="240" w:lineRule="auto"/>
              <w:ind w:left="587"/>
              <w:rPr>
                <w:rFonts w:ascii="Times New Roman" w:eastAsia="Times New Roman" w:hAnsi="Times New Roman"/>
              </w:rPr>
            </w:pPr>
            <w:r w:rsidRPr="007320CF">
              <w:rPr>
                <w:rFonts w:ascii="Times New Roman" w:eastAsia="Times New Roman" w:hAnsi="Times New Roman"/>
              </w:rPr>
              <w:t>Wyposażenie – pierwsze wyposażenie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CF" w:rsidRPr="007320CF" w:rsidRDefault="007320CF" w:rsidP="00C92917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7320CF">
              <w:rPr>
                <w:rFonts w:ascii="Times New Roman" w:eastAsia="Times New Roman" w:hAnsi="Times New Roman"/>
                <w:b/>
                <w:bCs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0CF" w:rsidRPr="007320CF" w:rsidRDefault="007320CF" w:rsidP="00C92917">
            <w:pPr>
              <w:jc w:val="center"/>
              <w:rPr>
                <w:rFonts w:ascii="Times New Roman" w:eastAsia="Times New Roman" w:hAnsi="Times New Roman"/>
              </w:rPr>
            </w:pPr>
            <w:r w:rsidRPr="007320CF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0CF" w:rsidRPr="007320CF" w:rsidRDefault="007320CF" w:rsidP="00C92917">
            <w:pPr>
              <w:jc w:val="center"/>
              <w:rPr>
                <w:rFonts w:ascii="Times New Roman" w:eastAsia="Times New Roman" w:hAnsi="Times New Roman"/>
              </w:rPr>
            </w:pPr>
            <w:r w:rsidRPr="007320CF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0CF" w:rsidRPr="007320CF" w:rsidRDefault="007320CF" w:rsidP="00C92917">
            <w:pPr>
              <w:jc w:val="center"/>
              <w:rPr>
                <w:rFonts w:ascii="Times New Roman" w:eastAsia="Times New Roman" w:hAnsi="Times New Roman"/>
              </w:rPr>
            </w:pPr>
            <w:r w:rsidRPr="007320CF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0CF" w:rsidRPr="007320CF" w:rsidRDefault="007320CF" w:rsidP="00C92917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7320CF" w:rsidRPr="007320CF" w:rsidTr="000913EA">
        <w:trPr>
          <w:trHeight w:val="443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CF" w:rsidRPr="007320CF" w:rsidRDefault="007320CF" w:rsidP="00C92917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CF" w:rsidRPr="007320CF" w:rsidRDefault="007320CF" w:rsidP="00C92917">
            <w:pPr>
              <w:rPr>
                <w:rFonts w:ascii="Times New Roman" w:eastAsia="Times New Roman" w:hAnsi="Times New Roman"/>
                <w:b/>
                <w:bCs/>
              </w:rPr>
            </w:pPr>
            <w:r w:rsidRPr="007320CF">
              <w:rPr>
                <w:rFonts w:ascii="Times New Roman" w:eastAsia="Times New Roman" w:hAnsi="Times New Roman"/>
                <w:b/>
                <w:bCs/>
              </w:rPr>
              <w:t>Razem wartość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0CF" w:rsidRPr="007320CF" w:rsidRDefault="007320CF" w:rsidP="00C92917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7320CF">
              <w:rPr>
                <w:rFonts w:ascii="Times New Roman" w:eastAsia="Times New Roman" w:hAnsi="Times New Roman"/>
                <w:b/>
                <w:bCs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0CF" w:rsidRPr="007320CF" w:rsidRDefault="007320CF" w:rsidP="00C92917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7320CF">
              <w:rPr>
                <w:rFonts w:ascii="Times New Roman" w:eastAsia="Times New Roman" w:hAnsi="Times New Roman"/>
                <w:b/>
                <w:bCs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0CF" w:rsidRPr="007320CF" w:rsidRDefault="007320CF" w:rsidP="00C92917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7320CF">
              <w:rPr>
                <w:rFonts w:ascii="Times New Roman" w:eastAsia="Times New Roman" w:hAnsi="Times New Roman"/>
                <w:b/>
                <w:bCs/>
              </w:rPr>
              <w:t>0,00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0CF" w:rsidRPr="007320CF" w:rsidRDefault="007320CF" w:rsidP="00C92917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7320CF">
              <w:rPr>
                <w:rFonts w:ascii="Times New Roman" w:eastAsia="Times New Roman" w:hAnsi="Times New Roman"/>
                <w:b/>
                <w:bCs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0CF" w:rsidRPr="007320CF" w:rsidRDefault="007320CF" w:rsidP="00C92917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7320CF" w:rsidRPr="007320CF" w:rsidTr="000913EA">
        <w:trPr>
          <w:trHeight w:val="300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:rsidR="007320CF" w:rsidRPr="007320CF" w:rsidRDefault="007320CF" w:rsidP="00C92917">
            <w:pPr>
              <w:jc w:val="right"/>
              <w:rPr>
                <w:rFonts w:eastAsia="Times New Roman"/>
                <w:b/>
                <w:bCs/>
              </w:rPr>
            </w:pP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0CF" w:rsidRPr="007320CF" w:rsidRDefault="007320CF" w:rsidP="00C92917">
            <w:pPr>
              <w:jc w:val="right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0CF" w:rsidRPr="007320CF" w:rsidRDefault="007320CF" w:rsidP="00C9291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0CF" w:rsidRPr="007320CF" w:rsidRDefault="007320CF" w:rsidP="00C9291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0CF" w:rsidRPr="007320CF" w:rsidRDefault="007320CF" w:rsidP="00C9291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0CF" w:rsidRPr="007320CF" w:rsidRDefault="007320CF" w:rsidP="00C9291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0CF" w:rsidRPr="007320CF" w:rsidRDefault="007320CF" w:rsidP="00C9291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bookmarkEnd w:id="0"/>
    </w:tbl>
    <w:p w:rsidR="007320CF" w:rsidRPr="007320CF" w:rsidRDefault="007320CF" w:rsidP="007320CF">
      <w:pPr>
        <w:pStyle w:val="Akapitzlist"/>
        <w:suppressAutoHyphens/>
        <w:spacing w:after="0" w:line="240" w:lineRule="auto"/>
        <w:jc w:val="both"/>
        <w:rPr>
          <w:rFonts w:ascii="Times New Roman" w:eastAsia="Times New Roman" w:hAnsi="Times New Roman"/>
          <w:bCs/>
          <w:iCs/>
          <w:lang w:eastAsia="pl-PL"/>
        </w:rPr>
      </w:pPr>
    </w:p>
    <w:p w:rsidR="00700F39" w:rsidRDefault="000913EA" w:rsidP="000913EA">
      <w:pPr>
        <w:pStyle w:val="Akapitzlist"/>
        <w:suppressAutoHyphens/>
        <w:spacing w:after="0" w:line="240" w:lineRule="auto"/>
        <w:ind w:left="0"/>
        <w:jc w:val="both"/>
        <w:rPr>
          <w:rFonts w:ascii="Times New Roman" w:eastAsia="Times New Roman" w:hAnsi="Times New Roman"/>
          <w:bCs/>
          <w:iCs/>
          <w:color w:val="FF0000"/>
          <w:lang w:eastAsia="pl-PL"/>
        </w:rPr>
      </w:pPr>
      <w:r w:rsidRPr="000913EA">
        <w:rPr>
          <w:rFonts w:ascii="Times New Roman" w:eastAsia="Times New Roman" w:hAnsi="Times New Roman"/>
          <w:bCs/>
          <w:iCs/>
          <w:color w:val="FF0000"/>
          <w:lang w:eastAsia="pl-PL"/>
        </w:rPr>
        <w:t xml:space="preserve">Uwaga: </w:t>
      </w:r>
      <w:r>
        <w:rPr>
          <w:rFonts w:ascii="Times New Roman" w:eastAsia="Times New Roman" w:hAnsi="Times New Roman"/>
          <w:bCs/>
          <w:iCs/>
          <w:color w:val="FF0000"/>
          <w:lang w:eastAsia="pl-PL"/>
        </w:rPr>
        <w:t>Po</w:t>
      </w:r>
      <w:r w:rsidR="00700F39">
        <w:rPr>
          <w:rFonts w:ascii="Times New Roman" w:eastAsia="Times New Roman" w:hAnsi="Times New Roman"/>
          <w:bCs/>
          <w:iCs/>
          <w:color w:val="FF0000"/>
          <w:lang w:eastAsia="pl-PL"/>
        </w:rPr>
        <w:t>wyższy</w:t>
      </w:r>
      <w:r>
        <w:rPr>
          <w:rFonts w:ascii="Times New Roman" w:eastAsia="Times New Roman" w:hAnsi="Times New Roman"/>
          <w:bCs/>
          <w:iCs/>
          <w:color w:val="FF0000"/>
          <w:lang w:eastAsia="pl-PL"/>
        </w:rPr>
        <w:t xml:space="preserve"> podział wynika z </w:t>
      </w:r>
      <w:r w:rsidR="00700F39">
        <w:rPr>
          <w:rFonts w:ascii="Times New Roman" w:eastAsia="Times New Roman" w:hAnsi="Times New Roman"/>
          <w:bCs/>
          <w:iCs/>
          <w:color w:val="FF0000"/>
          <w:lang w:eastAsia="pl-PL"/>
        </w:rPr>
        <w:t xml:space="preserve">ww. </w:t>
      </w:r>
      <w:r>
        <w:rPr>
          <w:rFonts w:ascii="Times New Roman" w:eastAsia="Times New Roman" w:hAnsi="Times New Roman"/>
          <w:bCs/>
          <w:iCs/>
          <w:color w:val="FF0000"/>
          <w:lang w:eastAsia="pl-PL"/>
        </w:rPr>
        <w:t>rozporządz</w:t>
      </w:r>
      <w:r w:rsidR="00700F39">
        <w:rPr>
          <w:rFonts w:ascii="Times New Roman" w:eastAsia="Times New Roman" w:hAnsi="Times New Roman"/>
          <w:bCs/>
          <w:iCs/>
          <w:color w:val="FF0000"/>
          <w:lang w:eastAsia="pl-PL"/>
        </w:rPr>
        <w:t xml:space="preserve">eń. </w:t>
      </w:r>
    </w:p>
    <w:p w:rsidR="000913EA" w:rsidRDefault="00700F39" w:rsidP="00700F39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iCs/>
          <w:color w:val="FF0000"/>
          <w:lang w:eastAsia="pl-PL"/>
        </w:rPr>
      </w:pPr>
      <w:r>
        <w:rPr>
          <w:rFonts w:ascii="Times New Roman" w:eastAsia="Times New Roman" w:hAnsi="Times New Roman"/>
          <w:bCs/>
          <w:iCs/>
          <w:color w:val="FF0000"/>
          <w:lang w:eastAsia="pl-PL"/>
        </w:rPr>
        <w:t xml:space="preserve">Należy </w:t>
      </w:r>
      <w:r w:rsidR="000913EA" w:rsidRPr="000913EA">
        <w:rPr>
          <w:rFonts w:ascii="Times New Roman" w:eastAsia="Times New Roman" w:hAnsi="Times New Roman"/>
          <w:bCs/>
          <w:iCs/>
          <w:color w:val="FF0000"/>
          <w:lang w:eastAsia="pl-PL"/>
        </w:rPr>
        <w:t xml:space="preserve">uwzględnić jedynie elementy </w:t>
      </w:r>
      <w:r>
        <w:rPr>
          <w:rFonts w:ascii="Times New Roman" w:eastAsia="Times New Roman" w:hAnsi="Times New Roman"/>
          <w:bCs/>
          <w:iCs/>
          <w:color w:val="FF0000"/>
          <w:lang w:eastAsia="pl-PL"/>
        </w:rPr>
        <w:t>objęte zakresem</w:t>
      </w:r>
      <w:r w:rsidR="000913EA" w:rsidRPr="000913EA">
        <w:rPr>
          <w:rFonts w:ascii="Times New Roman" w:eastAsia="Times New Roman" w:hAnsi="Times New Roman"/>
          <w:bCs/>
          <w:iCs/>
          <w:color w:val="FF0000"/>
          <w:lang w:eastAsia="pl-PL"/>
        </w:rPr>
        <w:t xml:space="preserve"> </w:t>
      </w:r>
      <w:r>
        <w:rPr>
          <w:rFonts w:ascii="Times New Roman" w:eastAsia="Times New Roman" w:hAnsi="Times New Roman"/>
          <w:bCs/>
          <w:iCs/>
          <w:color w:val="FF0000"/>
          <w:lang w:eastAsia="pl-PL"/>
        </w:rPr>
        <w:t>zamówienia, uwzględniając ingerencję w inne instalacje/elementy – o ile będą w kolizji z instalacjami/elementami projektowanymi.</w:t>
      </w:r>
    </w:p>
    <w:p w:rsidR="00700F39" w:rsidRPr="00700F39" w:rsidRDefault="00700F39" w:rsidP="00700F39">
      <w:pPr>
        <w:pStyle w:val="Akapitzlist"/>
        <w:numPr>
          <w:ilvl w:val="0"/>
          <w:numId w:val="2"/>
        </w:numPr>
        <w:rPr>
          <w:rFonts w:ascii="Times New Roman" w:hAnsi="Times New Roman"/>
        </w:rPr>
      </w:pPr>
      <w:r w:rsidRPr="00700F39">
        <w:rPr>
          <w:rFonts w:ascii="Times New Roman" w:hAnsi="Times New Roman"/>
        </w:rPr>
        <w:t xml:space="preserve">Układ i podział dokumentacji kosztorysowej wymaga uzgodnienia z Zamawiającym przed </w:t>
      </w:r>
      <w:r>
        <w:rPr>
          <w:rFonts w:ascii="Times New Roman" w:hAnsi="Times New Roman"/>
        </w:rPr>
        <w:t>przekazaniem do odbioru.</w:t>
      </w:r>
    </w:p>
    <w:p w:rsidR="00700F39" w:rsidRDefault="00700F39" w:rsidP="000913EA">
      <w:pPr>
        <w:pStyle w:val="Akapitzlist"/>
        <w:suppressAutoHyphens/>
        <w:spacing w:after="0" w:line="240" w:lineRule="auto"/>
        <w:ind w:left="0"/>
        <w:jc w:val="both"/>
        <w:rPr>
          <w:rFonts w:ascii="Times New Roman" w:eastAsia="Times New Roman" w:hAnsi="Times New Roman"/>
          <w:bCs/>
          <w:iCs/>
          <w:color w:val="FF0000"/>
          <w:lang w:eastAsia="pl-PL"/>
        </w:rPr>
      </w:pPr>
    </w:p>
    <w:p w:rsidR="000913EA" w:rsidRPr="00700F39" w:rsidRDefault="00700F39" w:rsidP="00700F39">
      <w:pPr>
        <w:pStyle w:val="Akapitzlist"/>
        <w:suppressAutoHyphens/>
        <w:spacing w:after="0" w:line="240" w:lineRule="auto"/>
        <w:ind w:left="0"/>
        <w:jc w:val="both"/>
        <w:rPr>
          <w:rFonts w:ascii="Times New Roman" w:eastAsia="Times New Roman" w:hAnsi="Times New Roman"/>
          <w:b/>
          <w:bCs/>
          <w:iCs/>
          <w:lang w:eastAsia="pl-PL"/>
        </w:rPr>
      </w:pPr>
      <w:r>
        <w:rPr>
          <w:rFonts w:ascii="Times New Roman" w:eastAsia="Times New Roman" w:hAnsi="Times New Roman"/>
          <w:b/>
          <w:bCs/>
          <w:iCs/>
          <w:lang w:eastAsia="pl-PL"/>
        </w:rPr>
        <w:t>Podziały w poszczególnych grupach:</w:t>
      </w:r>
    </w:p>
    <w:p w:rsidR="007320CF" w:rsidRPr="007320CF" w:rsidRDefault="007320CF" w:rsidP="000913EA">
      <w:pPr>
        <w:pStyle w:val="Akapitzlist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lang w:eastAsia="pl-PL"/>
        </w:rPr>
      </w:pPr>
      <w:r w:rsidRPr="007320CF">
        <w:rPr>
          <w:rFonts w:ascii="Times New Roman" w:eastAsia="Times New Roman" w:hAnsi="Times New Roman"/>
          <w:b/>
          <w:bCs/>
          <w:iCs/>
          <w:lang w:eastAsia="pl-PL"/>
        </w:rPr>
        <w:t>PRZYGOTOWANIE TERENU I PRZYŁĄCZENIA OBIEKTÓW DO SIECI</w:t>
      </w:r>
    </w:p>
    <w:p w:rsidR="007320CF" w:rsidRPr="007320CF" w:rsidRDefault="007320CF" w:rsidP="007320CF">
      <w:pPr>
        <w:pStyle w:val="Akapitzlist"/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iCs/>
          <w:lang w:eastAsia="pl-PL"/>
        </w:rPr>
      </w:pPr>
      <w:r w:rsidRPr="007320CF">
        <w:rPr>
          <w:rFonts w:ascii="Times New Roman" w:eastAsia="Times New Roman" w:hAnsi="Times New Roman"/>
          <w:bCs/>
          <w:iCs/>
          <w:lang w:eastAsia="pl-PL"/>
        </w:rPr>
        <w:t>Roboty rozbiórkowe</w:t>
      </w:r>
    </w:p>
    <w:p w:rsidR="007320CF" w:rsidRPr="007320CF" w:rsidRDefault="007320CF" w:rsidP="007320CF">
      <w:pPr>
        <w:pStyle w:val="Akapitzlist"/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iCs/>
          <w:lang w:eastAsia="pl-PL"/>
        </w:rPr>
      </w:pPr>
      <w:r w:rsidRPr="007320CF">
        <w:rPr>
          <w:rFonts w:ascii="Times New Roman" w:eastAsia="Times New Roman" w:hAnsi="Times New Roman"/>
          <w:bCs/>
          <w:iCs/>
          <w:lang w:eastAsia="pl-PL"/>
        </w:rPr>
        <w:t>Przygotowanie terenu do prac budowlanych</w:t>
      </w:r>
    </w:p>
    <w:p w:rsidR="007320CF" w:rsidRPr="007320CF" w:rsidRDefault="007320CF" w:rsidP="007320CF">
      <w:pPr>
        <w:pStyle w:val="Akapitzlist"/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iCs/>
          <w:lang w:eastAsia="pl-PL"/>
        </w:rPr>
      </w:pPr>
      <w:r w:rsidRPr="007320CF">
        <w:rPr>
          <w:rFonts w:ascii="Times New Roman" w:eastAsia="Times New Roman" w:hAnsi="Times New Roman"/>
          <w:bCs/>
          <w:iCs/>
          <w:lang w:eastAsia="pl-PL"/>
        </w:rPr>
        <w:t>Roboty ziemne</w:t>
      </w:r>
    </w:p>
    <w:p w:rsidR="007320CF" w:rsidRPr="000913EA" w:rsidRDefault="007320CF" w:rsidP="007320CF">
      <w:pPr>
        <w:pStyle w:val="Akapitzlist"/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iCs/>
          <w:lang w:eastAsia="pl-PL"/>
        </w:rPr>
      </w:pPr>
      <w:r w:rsidRPr="000913EA">
        <w:rPr>
          <w:rFonts w:ascii="Times New Roman" w:eastAsia="Times New Roman" w:hAnsi="Times New Roman"/>
          <w:bCs/>
          <w:iCs/>
          <w:lang w:eastAsia="pl-PL"/>
        </w:rPr>
        <w:t>Przyłącza sanitarne</w:t>
      </w:r>
    </w:p>
    <w:p w:rsidR="007320CF" w:rsidRPr="007320CF" w:rsidRDefault="007320CF" w:rsidP="007320CF">
      <w:pPr>
        <w:pStyle w:val="Akapitzlist"/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iCs/>
          <w:lang w:eastAsia="pl-PL"/>
        </w:rPr>
      </w:pPr>
      <w:r w:rsidRPr="007320CF">
        <w:rPr>
          <w:rFonts w:ascii="Times New Roman" w:eastAsia="Times New Roman" w:hAnsi="Times New Roman"/>
          <w:bCs/>
          <w:iCs/>
          <w:lang w:eastAsia="pl-PL"/>
        </w:rPr>
        <w:t>Przyłącza elektryczne</w:t>
      </w:r>
    </w:p>
    <w:p w:rsidR="007320CF" w:rsidRPr="007320CF" w:rsidRDefault="007320CF" w:rsidP="007320CF">
      <w:pPr>
        <w:pStyle w:val="Akapitzlist"/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iCs/>
          <w:lang w:eastAsia="pl-PL"/>
        </w:rPr>
      </w:pPr>
      <w:r w:rsidRPr="007320CF">
        <w:rPr>
          <w:rFonts w:ascii="Times New Roman" w:eastAsia="Times New Roman" w:hAnsi="Times New Roman"/>
          <w:bCs/>
          <w:iCs/>
          <w:lang w:eastAsia="pl-PL"/>
        </w:rPr>
        <w:t>Inne koszty</w:t>
      </w:r>
    </w:p>
    <w:p w:rsidR="007320CF" w:rsidRPr="007320CF" w:rsidRDefault="007320CF" w:rsidP="007320CF">
      <w:pPr>
        <w:pStyle w:val="Akapitzlist"/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iCs/>
          <w:lang w:eastAsia="pl-PL"/>
        </w:rPr>
      </w:pPr>
      <w:r w:rsidRPr="007320CF">
        <w:rPr>
          <w:rFonts w:ascii="Times New Roman" w:eastAsia="Times New Roman" w:hAnsi="Times New Roman"/>
          <w:bCs/>
          <w:iCs/>
          <w:lang w:eastAsia="pl-PL"/>
        </w:rPr>
        <w:t>……</w:t>
      </w:r>
    </w:p>
    <w:p w:rsidR="007320CF" w:rsidRPr="007320CF" w:rsidRDefault="007320CF" w:rsidP="007320CF">
      <w:pPr>
        <w:numPr>
          <w:ilvl w:val="0"/>
          <w:numId w:val="1"/>
        </w:numPr>
        <w:spacing w:after="0"/>
        <w:rPr>
          <w:rFonts w:ascii="Times New Roman" w:eastAsia="Times New Roman" w:hAnsi="Times New Roman"/>
          <w:b/>
          <w:bCs/>
          <w:iCs/>
          <w:lang w:eastAsia="pl-PL"/>
        </w:rPr>
      </w:pPr>
      <w:r w:rsidRPr="007320CF">
        <w:rPr>
          <w:rFonts w:ascii="Times New Roman" w:eastAsia="Times New Roman" w:hAnsi="Times New Roman"/>
          <w:b/>
          <w:bCs/>
          <w:iCs/>
          <w:lang w:eastAsia="pl-PL"/>
        </w:rPr>
        <w:t>BUDOWA OBIEKTÓW PODSTAWOWYCH (Roboty budowlane)</w:t>
      </w:r>
    </w:p>
    <w:p w:rsidR="007320CF" w:rsidRPr="007320CF" w:rsidRDefault="007320CF" w:rsidP="007320CF">
      <w:pPr>
        <w:numPr>
          <w:ilvl w:val="1"/>
          <w:numId w:val="1"/>
        </w:numPr>
        <w:spacing w:after="0"/>
        <w:rPr>
          <w:rFonts w:ascii="Times New Roman" w:eastAsia="Times New Roman" w:hAnsi="Times New Roman"/>
          <w:bCs/>
          <w:iCs/>
          <w:lang w:eastAsia="pl-PL"/>
        </w:rPr>
      </w:pPr>
      <w:r w:rsidRPr="007320CF">
        <w:rPr>
          <w:rFonts w:ascii="Times New Roman" w:eastAsia="Times New Roman" w:hAnsi="Times New Roman"/>
          <w:bCs/>
          <w:iCs/>
          <w:lang w:eastAsia="pl-PL"/>
        </w:rPr>
        <w:t>Obiekt 1 (NAZWA OBIEKTU)</w:t>
      </w:r>
    </w:p>
    <w:p w:rsidR="007320CF" w:rsidRPr="007320CF" w:rsidRDefault="007320CF" w:rsidP="007320CF">
      <w:pPr>
        <w:numPr>
          <w:ilvl w:val="1"/>
          <w:numId w:val="1"/>
        </w:numPr>
        <w:spacing w:after="0"/>
        <w:rPr>
          <w:rFonts w:ascii="Times New Roman" w:eastAsia="Times New Roman" w:hAnsi="Times New Roman"/>
          <w:bCs/>
          <w:iCs/>
          <w:lang w:eastAsia="pl-PL"/>
        </w:rPr>
      </w:pPr>
      <w:r w:rsidRPr="007320CF">
        <w:rPr>
          <w:rFonts w:ascii="Times New Roman" w:eastAsia="Times New Roman" w:hAnsi="Times New Roman"/>
          <w:bCs/>
          <w:iCs/>
          <w:lang w:eastAsia="pl-PL"/>
        </w:rPr>
        <w:t>Obiekt 2</w:t>
      </w:r>
    </w:p>
    <w:p w:rsidR="007320CF" w:rsidRPr="007320CF" w:rsidRDefault="007320CF" w:rsidP="007320CF">
      <w:pPr>
        <w:numPr>
          <w:ilvl w:val="1"/>
          <w:numId w:val="1"/>
        </w:numPr>
        <w:spacing w:after="0"/>
        <w:rPr>
          <w:rFonts w:ascii="Times New Roman" w:eastAsia="Times New Roman" w:hAnsi="Times New Roman"/>
          <w:bCs/>
          <w:iCs/>
          <w:lang w:eastAsia="pl-PL"/>
        </w:rPr>
      </w:pPr>
      <w:r w:rsidRPr="007320CF">
        <w:rPr>
          <w:rFonts w:ascii="Times New Roman" w:eastAsia="Times New Roman" w:hAnsi="Times New Roman"/>
          <w:bCs/>
          <w:iCs/>
          <w:lang w:eastAsia="pl-PL"/>
        </w:rPr>
        <w:t>(…)</w:t>
      </w:r>
    </w:p>
    <w:p w:rsidR="007320CF" w:rsidRPr="007320CF" w:rsidRDefault="007320CF" w:rsidP="007320CF">
      <w:pPr>
        <w:pStyle w:val="Akapitzlist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lang w:eastAsia="pl-PL"/>
        </w:rPr>
      </w:pPr>
      <w:r w:rsidRPr="007320CF">
        <w:rPr>
          <w:rFonts w:ascii="Times New Roman" w:eastAsia="Times New Roman" w:hAnsi="Times New Roman"/>
          <w:b/>
          <w:bCs/>
          <w:iCs/>
          <w:lang w:eastAsia="pl-PL"/>
        </w:rPr>
        <w:t>INSTALACJE</w:t>
      </w:r>
    </w:p>
    <w:p w:rsidR="007320CF" w:rsidRPr="000913EA" w:rsidRDefault="007320CF" w:rsidP="007320CF">
      <w:pPr>
        <w:pStyle w:val="Akapitzlist"/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iCs/>
          <w:lang w:eastAsia="pl-PL"/>
        </w:rPr>
      </w:pPr>
      <w:r w:rsidRPr="000913EA">
        <w:rPr>
          <w:rFonts w:ascii="Times New Roman" w:eastAsia="Times New Roman" w:hAnsi="Times New Roman"/>
          <w:bCs/>
          <w:iCs/>
          <w:lang w:eastAsia="pl-PL"/>
        </w:rPr>
        <w:t xml:space="preserve">Obiekt 1 (nazwa obiektu) </w:t>
      </w:r>
    </w:p>
    <w:p w:rsidR="007320CF" w:rsidRPr="000913EA" w:rsidRDefault="007320CF" w:rsidP="007320CF">
      <w:pPr>
        <w:pStyle w:val="Akapitzlist"/>
        <w:numPr>
          <w:ilvl w:val="2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iCs/>
          <w:lang w:eastAsia="pl-PL"/>
        </w:rPr>
      </w:pPr>
      <w:r w:rsidRPr="000913EA">
        <w:rPr>
          <w:rFonts w:ascii="Times New Roman" w:eastAsia="Times New Roman" w:hAnsi="Times New Roman"/>
          <w:bCs/>
          <w:iCs/>
          <w:lang w:eastAsia="pl-PL"/>
        </w:rPr>
        <w:lastRenderedPageBreak/>
        <w:t xml:space="preserve">Instalacje sanitarne, w tym: </w:t>
      </w:r>
    </w:p>
    <w:p w:rsidR="007320CF" w:rsidRPr="000913EA" w:rsidRDefault="007320CF" w:rsidP="007320CF">
      <w:pPr>
        <w:pStyle w:val="Akapitzlist"/>
        <w:numPr>
          <w:ilvl w:val="3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iCs/>
          <w:lang w:eastAsia="pl-PL"/>
        </w:rPr>
      </w:pPr>
      <w:r w:rsidRPr="000913EA">
        <w:rPr>
          <w:rFonts w:ascii="Times New Roman" w:eastAsia="Times New Roman" w:hAnsi="Times New Roman"/>
          <w:bCs/>
          <w:iCs/>
          <w:lang w:eastAsia="pl-PL"/>
        </w:rPr>
        <w:t>Inst. Wodociągowe</w:t>
      </w:r>
    </w:p>
    <w:p w:rsidR="007320CF" w:rsidRPr="000913EA" w:rsidRDefault="007320CF" w:rsidP="007320CF">
      <w:pPr>
        <w:pStyle w:val="Akapitzlist"/>
        <w:numPr>
          <w:ilvl w:val="3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iCs/>
          <w:lang w:eastAsia="pl-PL"/>
        </w:rPr>
      </w:pPr>
      <w:r w:rsidRPr="000913EA">
        <w:rPr>
          <w:rFonts w:ascii="Times New Roman" w:eastAsia="Times New Roman" w:hAnsi="Times New Roman"/>
          <w:bCs/>
          <w:iCs/>
          <w:lang w:eastAsia="pl-PL"/>
        </w:rPr>
        <w:t>Inst. Kanalizacyjne</w:t>
      </w:r>
    </w:p>
    <w:p w:rsidR="007320CF" w:rsidRPr="000913EA" w:rsidRDefault="007320CF" w:rsidP="007320CF">
      <w:pPr>
        <w:pStyle w:val="Akapitzlist"/>
        <w:numPr>
          <w:ilvl w:val="3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iCs/>
          <w:lang w:eastAsia="pl-PL"/>
        </w:rPr>
      </w:pPr>
      <w:r w:rsidRPr="000913EA">
        <w:rPr>
          <w:rFonts w:ascii="Times New Roman" w:eastAsia="Times New Roman" w:hAnsi="Times New Roman"/>
          <w:bCs/>
          <w:iCs/>
          <w:lang w:eastAsia="pl-PL"/>
        </w:rPr>
        <w:t>Inst. Gazowe</w:t>
      </w:r>
    </w:p>
    <w:p w:rsidR="007320CF" w:rsidRPr="000913EA" w:rsidRDefault="007320CF" w:rsidP="007320CF">
      <w:pPr>
        <w:pStyle w:val="Akapitzlist"/>
        <w:numPr>
          <w:ilvl w:val="3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iCs/>
          <w:lang w:eastAsia="pl-PL"/>
        </w:rPr>
      </w:pPr>
      <w:r w:rsidRPr="000913EA">
        <w:rPr>
          <w:rFonts w:ascii="Times New Roman" w:eastAsia="Times New Roman" w:hAnsi="Times New Roman"/>
          <w:bCs/>
          <w:iCs/>
          <w:lang w:eastAsia="pl-PL"/>
        </w:rPr>
        <w:t>Inst. centralnego ogrzewania</w:t>
      </w:r>
    </w:p>
    <w:p w:rsidR="007320CF" w:rsidRPr="000913EA" w:rsidRDefault="007320CF" w:rsidP="007320CF">
      <w:pPr>
        <w:pStyle w:val="Akapitzlist"/>
        <w:numPr>
          <w:ilvl w:val="3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iCs/>
          <w:lang w:eastAsia="pl-PL"/>
        </w:rPr>
      </w:pPr>
      <w:r w:rsidRPr="000913EA">
        <w:rPr>
          <w:rFonts w:ascii="Times New Roman" w:eastAsia="Times New Roman" w:hAnsi="Times New Roman"/>
          <w:bCs/>
          <w:iCs/>
          <w:lang w:eastAsia="pl-PL"/>
        </w:rPr>
        <w:t>Inst. wentylacyjne i kanalizacyjne</w:t>
      </w:r>
    </w:p>
    <w:p w:rsidR="007320CF" w:rsidRPr="000913EA" w:rsidRDefault="007320CF" w:rsidP="007320CF">
      <w:pPr>
        <w:pStyle w:val="Akapitzlist"/>
        <w:numPr>
          <w:ilvl w:val="3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iCs/>
          <w:lang w:eastAsia="pl-PL"/>
        </w:rPr>
      </w:pPr>
      <w:r w:rsidRPr="000913EA">
        <w:rPr>
          <w:rFonts w:ascii="Times New Roman" w:eastAsia="Times New Roman" w:hAnsi="Times New Roman"/>
          <w:bCs/>
          <w:iCs/>
          <w:lang w:eastAsia="pl-PL"/>
        </w:rPr>
        <w:t>Inst. technologiczne</w:t>
      </w:r>
    </w:p>
    <w:p w:rsidR="007320CF" w:rsidRPr="000913EA" w:rsidRDefault="007320CF" w:rsidP="007320CF">
      <w:pPr>
        <w:pStyle w:val="Akapitzlist"/>
        <w:numPr>
          <w:ilvl w:val="2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iCs/>
          <w:lang w:eastAsia="pl-PL"/>
        </w:rPr>
      </w:pPr>
      <w:r w:rsidRPr="000913EA">
        <w:rPr>
          <w:rFonts w:ascii="Times New Roman" w:eastAsia="Times New Roman" w:hAnsi="Times New Roman"/>
          <w:bCs/>
          <w:iCs/>
          <w:lang w:eastAsia="pl-PL"/>
        </w:rPr>
        <w:t>Instalacje elektryczne i multimedialne, w tym:</w:t>
      </w:r>
    </w:p>
    <w:p w:rsidR="007320CF" w:rsidRPr="000913EA" w:rsidRDefault="007320CF" w:rsidP="007320CF">
      <w:pPr>
        <w:pStyle w:val="Akapitzlist"/>
        <w:numPr>
          <w:ilvl w:val="3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iCs/>
          <w:lang w:eastAsia="pl-PL"/>
        </w:rPr>
      </w:pPr>
      <w:r w:rsidRPr="000913EA">
        <w:rPr>
          <w:rFonts w:ascii="Times New Roman" w:eastAsia="Times New Roman" w:hAnsi="Times New Roman"/>
          <w:bCs/>
          <w:iCs/>
          <w:lang w:eastAsia="pl-PL"/>
        </w:rPr>
        <w:t>Elektryczne silnoprądowe</w:t>
      </w:r>
    </w:p>
    <w:p w:rsidR="007320CF" w:rsidRPr="000913EA" w:rsidRDefault="007320CF" w:rsidP="007320CF">
      <w:pPr>
        <w:pStyle w:val="Akapitzlist"/>
        <w:numPr>
          <w:ilvl w:val="3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iCs/>
          <w:lang w:eastAsia="pl-PL"/>
        </w:rPr>
      </w:pPr>
      <w:r w:rsidRPr="000913EA">
        <w:rPr>
          <w:rFonts w:ascii="Times New Roman" w:eastAsia="Times New Roman" w:hAnsi="Times New Roman"/>
          <w:bCs/>
          <w:iCs/>
          <w:lang w:eastAsia="pl-PL"/>
        </w:rPr>
        <w:t>Multimedialne</w:t>
      </w:r>
    </w:p>
    <w:p w:rsidR="007320CF" w:rsidRPr="000913EA" w:rsidRDefault="007320CF" w:rsidP="007320CF">
      <w:pPr>
        <w:pStyle w:val="Akapitzlist"/>
        <w:numPr>
          <w:ilvl w:val="2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iCs/>
          <w:lang w:eastAsia="pl-PL"/>
        </w:rPr>
      </w:pPr>
      <w:r w:rsidRPr="000913EA">
        <w:rPr>
          <w:rFonts w:ascii="Times New Roman" w:eastAsia="Times New Roman" w:hAnsi="Times New Roman"/>
          <w:bCs/>
          <w:iCs/>
          <w:lang w:eastAsia="pl-PL"/>
        </w:rPr>
        <w:t>Maszyny i urządzenia wbudowane na stałe w obiekt (m. in. Kotły, wymienniki ciepła, dźwigi, ruchome schody</w:t>
      </w:r>
    </w:p>
    <w:p w:rsidR="007320CF" w:rsidRPr="000913EA" w:rsidRDefault="007320CF" w:rsidP="007320CF">
      <w:pPr>
        <w:pStyle w:val="Akapitzlist"/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iCs/>
          <w:lang w:eastAsia="pl-PL"/>
        </w:rPr>
      </w:pPr>
      <w:r w:rsidRPr="000913EA">
        <w:rPr>
          <w:rFonts w:ascii="Times New Roman" w:eastAsia="Times New Roman" w:hAnsi="Times New Roman"/>
          <w:bCs/>
          <w:iCs/>
          <w:lang w:eastAsia="pl-PL"/>
        </w:rPr>
        <w:t xml:space="preserve">Obiekt 2 (nazwa obiektu) – </w:t>
      </w:r>
      <w:proofErr w:type="spellStart"/>
      <w:r w:rsidRPr="000913EA">
        <w:rPr>
          <w:rFonts w:ascii="Times New Roman" w:eastAsia="Times New Roman" w:hAnsi="Times New Roman"/>
          <w:bCs/>
          <w:iCs/>
          <w:lang w:eastAsia="pl-PL"/>
        </w:rPr>
        <w:t>j.w</w:t>
      </w:r>
      <w:proofErr w:type="spellEnd"/>
      <w:r w:rsidRPr="000913EA">
        <w:rPr>
          <w:rFonts w:ascii="Times New Roman" w:eastAsia="Times New Roman" w:hAnsi="Times New Roman"/>
          <w:bCs/>
          <w:iCs/>
          <w:lang w:eastAsia="pl-PL"/>
        </w:rPr>
        <w:t>.</w:t>
      </w:r>
    </w:p>
    <w:p w:rsidR="007320CF" w:rsidRPr="000913EA" w:rsidRDefault="007320CF" w:rsidP="007320CF">
      <w:pPr>
        <w:pStyle w:val="Akapitzlist"/>
        <w:numPr>
          <w:ilvl w:val="2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iCs/>
          <w:lang w:eastAsia="pl-PL"/>
        </w:rPr>
      </w:pPr>
      <w:r w:rsidRPr="000913EA">
        <w:rPr>
          <w:rFonts w:ascii="Times New Roman" w:eastAsia="Times New Roman" w:hAnsi="Times New Roman"/>
          <w:bCs/>
          <w:iCs/>
          <w:lang w:eastAsia="pl-PL"/>
        </w:rPr>
        <w:t>Instalacje sanitarne, w tym:</w:t>
      </w:r>
    </w:p>
    <w:p w:rsidR="007320CF" w:rsidRPr="000913EA" w:rsidRDefault="007320CF" w:rsidP="007320CF">
      <w:pPr>
        <w:pStyle w:val="Akapitzlist"/>
        <w:numPr>
          <w:ilvl w:val="3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iCs/>
          <w:lang w:eastAsia="pl-PL"/>
        </w:rPr>
      </w:pPr>
      <w:r w:rsidRPr="000913EA">
        <w:rPr>
          <w:rFonts w:ascii="Times New Roman" w:eastAsia="Times New Roman" w:hAnsi="Times New Roman"/>
          <w:bCs/>
          <w:iCs/>
          <w:lang w:eastAsia="pl-PL"/>
        </w:rPr>
        <w:t>Inst. Wodociągowe</w:t>
      </w:r>
    </w:p>
    <w:p w:rsidR="007320CF" w:rsidRPr="000913EA" w:rsidRDefault="007320CF" w:rsidP="007320CF">
      <w:pPr>
        <w:pStyle w:val="Akapitzlist"/>
        <w:numPr>
          <w:ilvl w:val="3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iCs/>
          <w:lang w:eastAsia="pl-PL"/>
        </w:rPr>
      </w:pPr>
      <w:r w:rsidRPr="000913EA">
        <w:rPr>
          <w:rFonts w:ascii="Times New Roman" w:eastAsia="Times New Roman" w:hAnsi="Times New Roman"/>
          <w:bCs/>
          <w:iCs/>
          <w:lang w:eastAsia="pl-PL"/>
        </w:rPr>
        <w:t>Inst. Kanalizacyjne</w:t>
      </w:r>
    </w:p>
    <w:p w:rsidR="007320CF" w:rsidRPr="000913EA" w:rsidRDefault="007320CF" w:rsidP="007320CF">
      <w:pPr>
        <w:pStyle w:val="Akapitzlist"/>
        <w:numPr>
          <w:ilvl w:val="3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iCs/>
          <w:lang w:eastAsia="pl-PL"/>
        </w:rPr>
      </w:pPr>
      <w:r w:rsidRPr="000913EA">
        <w:rPr>
          <w:rFonts w:ascii="Times New Roman" w:eastAsia="Times New Roman" w:hAnsi="Times New Roman"/>
          <w:bCs/>
          <w:iCs/>
          <w:lang w:eastAsia="pl-PL"/>
        </w:rPr>
        <w:t>Inst. Gazowe</w:t>
      </w:r>
    </w:p>
    <w:p w:rsidR="007320CF" w:rsidRPr="000913EA" w:rsidRDefault="007320CF" w:rsidP="007320CF">
      <w:pPr>
        <w:pStyle w:val="Akapitzlist"/>
        <w:numPr>
          <w:ilvl w:val="3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iCs/>
          <w:lang w:eastAsia="pl-PL"/>
        </w:rPr>
      </w:pPr>
      <w:proofErr w:type="spellStart"/>
      <w:r w:rsidRPr="000913EA">
        <w:rPr>
          <w:rFonts w:ascii="Times New Roman" w:eastAsia="Times New Roman" w:hAnsi="Times New Roman"/>
          <w:bCs/>
          <w:iCs/>
          <w:lang w:eastAsia="pl-PL"/>
        </w:rPr>
        <w:t>Inst</w:t>
      </w:r>
      <w:proofErr w:type="spellEnd"/>
      <w:r w:rsidRPr="000913EA">
        <w:rPr>
          <w:rFonts w:ascii="Times New Roman" w:eastAsia="Times New Roman" w:hAnsi="Times New Roman"/>
          <w:bCs/>
          <w:iCs/>
          <w:lang w:eastAsia="pl-PL"/>
        </w:rPr>
        <w:t xml:space="preserve"> centralnego ogrzewania</w:t>
      </w:r>
    </w:p>
    <w:p w:rsidR="007320CF" w:rsidRPr="000913EA" w:rsidRDefault="007320CF" w:rsidP="007320CF">
      <w:pPr>
        <w:pStyle w:val="Akapitzlist"/>
        <w:numPr>
          <w:ilvl w:val="3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iCs/>
          <w:lang w:eastAsia="pl-PL"/>
        </w:rPr>
      </w:pPr>
      <w:proofErr w:type="spellStart"/>
      <w:r w:rsidRPr="000913EA">
        <w:rPr>
          <w:rFonts w:ascii="Times New Roman" w:eastAsia="Times New Roman" w:hAnsi="Times New Roman"/>
          <w:bCs/>
          <w:iCs/>
          <w:lang w:eastAsia="pl-PL"/>
        </w:rPr>
        <w:t>Inst</w:t>
      </w:r>
      <w:proofErr w:type="spellEnd"/>
      <w:r w:rsidRPr="000913EA">
        <w:rPr>
          <w:rFonts w:ascii="Times New Roman" w:eastAsia="Times New Roman" w:hAnsi="Times New Roman"/>
          <w:bCs/>
          <w:iCs/>
          <w:lang w:eastAsia="pl-PL"/>
        </w:rPr>
        <w:t xml:space="preserve"> wentylacyjne i kanalizacyjne</w:t>
      </w:r>
    </w:p>
    <w:p w:rsidR="007320CF" w:rsidRPr="000913EA" w:rsidRDefault="007320CF" w:rsidP="007320CF">
      <w:pPr>
        <w:pStyle w:val="Akapitzlist"/>
        <w:numPr>
          <w:ilvl w:val="3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iCs/>
          <w:lang w:eastAsia="pl-PL"/>
        </w:rPr>
      </w:pPr>
      <w:proofErr w:type="spellStart"/>
      <w:r w:rsidRPr="000913EA">
        <w:rPr>
          <w:rFonts w:ascii="Times New Roman" w:eastAsia="Times New Roman" w:hAnsi="Times New Roman"/>
          <w:bCs/>
          <w:iCs/>
          <w:lang w:eastAsia="pl-PL"/>
        </w:rPr>
        <w:t>Inst</w:t>
      </w:r>
      <w:proofErr w:type="spellEnd"/>
      <w:r w:rsidRPr="000913EA">
        <w:rPr>
          <w:rFonts w:ascii="Times New Roman" w:eastAsia="Times New Roman" w:hAnsi="Times New Roman"/>
          <w:bCs/>
          <w:iCs/>
          <w:lang w:eastAsia="pl-PL"/>
        </w:rPr>
        <w:t xml:space="preserve"> technologiczne</w:t>
      </w:r>
    </w:p>
    <w:p w:rsidR="007320CF" w:rsidRPr="000913EA" w:rsidRDefault="007320CF" w:rsidP="007320CF">
      <w:pPr>
        <w:pStyle w:val="Akapitzlist"/>
        <w:numPr>
          <w:ilvl w:val="2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iCs/>
          <w:lang w:eastAsia="pl-PL"/>
        </w:rPr>
      </w:pPr>
      <w:r w:rsidRPr="000913EA">
        <w:rPr>
          <w:rFonts w:ascii="Times New Roman" w:eastAsia="Times New Roman" w:hAnsi="Times New Roman"/>
          <w:bCs/>
          <w:iCs/>
          <w:lang w:eastAsia="pl-PL"/>
        </w:rPr>
        <w:t>Instalacje elektryczne i multimedialne, w tym:</w:t>
      </w:r>
    </w:p>
    <w:p w:rsidR="007320CF" w:rsidRPr="000913EA" w:rsidRDefault="007320CF" w:rsidP="007320CF">
      <w:pPr>
        <w:pStyle w:val="Akapitzlist"/>
        <w:numPr>
          <w:ilvl w:val="3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iCs/>
          <w:lang w:eastAsia="pl-PL"/>
        </w:rPr>
      </w:pPr>
      <w:r w:rsidRPr="000913EA">
        <w:rPr>
          <w:rFonts w:ascii="Times New Roman" w:eastAsia="Times New Roman" w:hAnsi="Times New Roman"/>
          <w:bCs/>
          <w:iCs/>
          <w:lang w:eastAsia="pl-PL"/>
        </w:rPr>
        <w:t>Elektryczne silnoprądowe</w:t>
      </w:r>
    </w:p>
    <w:p w:rsidR="007320CF" w:rsidRPr="000913EA" w:rsidRDefault="007320CF" w:rsidP="007320CF">
      <w:pPr>
        <w:pStyle w:val="Akapitzlist"/>
        <w:numPr>
          <w:ilvl w:val="3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iCs/>
          <w:lang w:eastAsia="pl-PL"/>
        </w:rPr>
      </w:pPr>
      <w:r w:rsidRPr="000913EA">
        <w:rPr>
          <w:rFonts w:ascii="Times New Roman" w:eastAsia="Times New Roman" w:hAnsi="Times New Roman"/>
          <w:bCs/>
          <w:iCs/>
          <w:lang w:eastAsia="pl-PL"/>
        </w:rPr>
        <w:t>Multimedialne</w:t>
      </w:r>
    </w:p>
    <w:p w:rsidR="007320CF" w:rsidRPr="000913EA" w:rsidRDefault="007320CF" w:rsidP="007320CF">
      <w:pPr>
        <w:pStyle w:val="Akapitzlist"/>
        <w:numPr>
          <w:ilvl w:val="2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iCs/>
          <w:lang w:eastAsia="pl-PL"/>
        </w:rPr>
      </w:pPr>
      <w:r w:rsidRPr="000913EA">
        <w:rPr>
          <w:rFonts w:ascii="Times New Roman" w:eastAsia="Times New Roman" w:hAnsi="Times New Roman"/>
          <w:bCs/>
          <w:iCs/>
          <w:lang w:eastAsia="pl-PL"/>
        </w:rPr>
        <w:t>Maszyny i urządzenia wbudowane na stałe w obiekt (m. in. Kotły, wymienniki ciepła, dźwigi, ruchome schody</w:t>
      </w:r>
    </w:p>
    <w:p w:rsidR="007320CF" w:rsidRPr="000913EA" w:rsidRDefault="007320CF" w:rsidP="007320CF">
      <w:pPr>
        <w:pStyle w:val="Akapitzlist"/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iCs/>
          <w:lang w:eastAsia="pl-PL"/>
        </w:rPr>
      </w:pPr>
      <w:r w:rsidRPr="000913EA">
        <w:rPr>
          <w:rFonts w:ascii="Times New Roman" w:eastAsia="Times New Roman" w:hAnsi="Times New Roman"/>
          <w:bCs/>
          <w:iCs/>
          <w:lang w:eastAsia="pl-PL"/>
        </w:rPr>
        <w:t>Obiekt 3 (…)</w:t>
      </w:r>
    </w:p>
    <w:p w:rsidR="007320CF" w:rsidRPr="000913EA" w:rsidRDefault="007320CF" w:rsidP="007320CF">
      <w:pPr>
        <w:pStyle w:val="Akapitzlist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lang w:eastAsia="pl-PL"/>
        </w:rPr>
      </w:pPr>
      <w:r w:rsidRPr="000913EA">
        <w:rPr>
          <w:rFonts w:ascii="Times New Roman" w:hAnsi="Times New Roman"/>
          <w:b/>
        </w:rPr>
        <w:t>ZAGOSPODAROWANIE TERENU I BUDOWA OBIEKTÓW POMOCNICZYCH</w:t>
      </w:r>
    </w:p>
    <w:p w:rsidR="007320CF" w:rsidRPr="000913EA" w:rsidRDefault="007320CF" w:rsidP="007320CF">
      <w:pPr>
        <w:pStyle w:val="Akapitzlist"/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iCs/>
          <w:lang w:eastAsia="pl-PL"/>
        </w:rPr>
      </w:pPr>
      <w:r w:rsidRPr="000913EA">
        <w:rPr>
          <w:rFonts w:ascii="Times New Roman" w:eastAsia="Times New Roman" w:hAnsi="Times New Roman"/>
          <w:bCs/>
          <w:iCs/>
          <w:lang w:eastAsia="pl-PL"/>
        </w:rPr>
        <w:t>Ukształtowanie terenu</w:t>
      </w:r>
    </w:p>
    <w:p w:rsidR="007320CF" w:rsidRPr="000913EA" w:rsidRDefault="007320CF" w:rsidP="007320CF">
      <w:pPr>
        <w:pStyle w:val="Akapitzlist"/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iCs/>
          <w:lang w:eastAsia="pl-PL"/>
        </w:rPr>
      </w:pPr>
      <w:r w:rsidRPr="000913EA">
        <w:rPr>
          <w:rFonts w:ascii="Times New Roman" w:eastAsia="Times New Roman" w:hAnsi="Times New Roman"/>
          <w:bCs/>
          <w:iCs/>
          <w:lang w:eastAsia="pl-PL"/>
        </w:rPr>
        <w:t>Trawniki i nasadzenia wieloletnie</w:t>
      </w:r>
    </w:p>
    <w:p w:rsidR="007320CF" w:rsidRPr="000913EA" w:rsidRDefault="007320CF" w:rsidP="007320CF">
      <w:pPr>
        <w:pStyle w:val="Akapitzlist"/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iCs/>
          <w:lang w:eastAsia="pl-PL"/>
        </w:rPr>
      </w:pPr>
      <w:r w:rsidRPr="000913EA">
        <w:rPr>
          <w:rFonts w:ascii="Times New Roman" w:eastAsia="Times New Roman" w:hAnsi="Times New Roman"/>
          <w:bCs/>
          <w:iCs/>
          <w:lang w:eastAsia="pl-PL"/>
        </w:rPr>
        <w:t>Ogrodzenia</w:t>
      </w:r>
    </w:p>
    <w:p w:rsidR="007320CF" w:rsidRPr="000913EA" w:rsidRDefault="007320CF" w:rsidP="007320CF">
      <w:pPr>
        <w:pStyle w:val="Akapitzlist"/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iCs/>
          <w:lang w:eastAsia="pl-PL"/>
        </w:rPr>
      </w:pPr>
      <w:r w:rsidRPr="000913EA">
        <w:rPr>
          <w:rFonts w:ascii="Times New Roman" w:eastAsia="Times New Roman" w:hAnsi="Times New Roman"/>
          <w:bCs/>
          <w:iCs/>
          <w:lang w:eastAsia="pl-PL"/>
        </w:rPr>
        <w:t>Obiekty małej architektury</w:t>
      </w:r>
    </w:p>
    <w:p w:rsidR="007320CF" w:rsidRPr="000913EA" w:rsidRDefault="007320CF" w:rsidP="007320CF">
      <w:pPr>
        <w:pStyle w:val="Akapitzlist"/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iCs/>
          <w:lang w:eastAsia="pl-PL"/>
        </w:rPr>
      </w:pPr>
      <w:r w:rsidRPr="000913EA">
        <w:rPr>
          <w:rFonts w:ascii="Times New Roman" w:eastAsia="Times New Roman" w:hAnsi="Times New Roman"/>
          <w:bCs/>
          <w:iCs/>
          <w:lang w:eastAsia="pl-PL"/>
        </w:rPr>
        <w:t>Obiekty pomocnicze kubaturowe</w:t>
      </w:r>
    </w:p>
    <w:p w:rsidR="007320CF" w:rsidRPr="000913EA" w:rsidRDefault="007320CF" w:rsidP="007320CF">
      <w:pPr>
        <w:pStyle w:val="Akapitzlist"/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iCs/>
          <w:lang w:eastAsia="pl-PL"/>
        </w:rPr>
      </w:pPr>
      <w:r w:rsidRPr="000913EA">
        <w:rPr>
          <w:rFonts w:ascii="Times New Roman" w:eastAsia="Times New Roman" w:hAnsi="Times New Roman"/>
          <w:bCs/>
          <w:iCs/>
          <w:lang w:eastAsia="pl-PL"/>
        </w:rPr>
        <w:t>Obiekty pomocnicze inżynieryjne (m. in. Drogi dojazdowe i wewnętrzne, chodniki, bariery ochronne, mury oporowe)</w:t>
      </w:r>
    </w:p>
    <w:p w:rsidR="007320CF" w:rsidRPr="000913EA" w:rsidRDefault="007320CF" w:rsidP="007320CF">
      <w:pPr>
        <w:pStyle w:val="Akapitzlist"/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iCs/>
          <w:lang w:eastAsia="pl-PL"/>
        </w:rPr>
      </w:pPr>
      <w:r w:rsidRPr="000913EA">
        <w:rPr>
          <w:rFonts w:ascii="Times New Roman" w:eastAsia="Times New Roman" w:hAnsi="Times New Roman"/>
          <w:bCs/>
          <w:iCs/>
          <w:lang w:eastAsia="pl-PL"/>
        </w:rPr>
        <w:t>Obiekty ochrony środowiska</w:t>
      </w:r>
    </w:p>
    <w:p w:rsidR="007320CF" w:rsidRPr="000913EA" w:rsidRDefault="007320CF" w:rsidP="007320CF">
      <w:pPr>
        <w:pStyle w:val="Akapitzlist"/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iCs/>
          <w:lang w:eastAsia="pl-PL"/>
        </w:rPr>
      </w:pPr>
      <w:r w:rsidRPr="000913EA">
        <w:rPr>
          <w:rFonts w:ascii="Times New Roman" w:eastAsia="Times New Roman" w:hAnsi="Times New Roman"/>
          <w:bCs/>
          <w:iCs/>
          <w:lang w:eastAsia="pl-PL"/>
        </w:rPr>
        <w:t>Inne koszty</w:t>
      </w:r>
    </w:p>
    <w:p w:rsidR="007320CF" w:rsidRPr="000913EA" w:rsidRDefault="007320CF" w:rsidP="007320CF">
      <w:pPr>
        <w:pStyle w:val="Akapitzlist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lang w:eastAsia="pl-PL"/>
        </w:rPr>
      </w:pPr>
      <w:r w:rsidRPr="000913EA">
        <w:rPr>
          <w:rFonts w:ascii="Times New Roman" w:eastAsia="Times New Roman" w:hAnsi="Times New Roman"/>
          <w:b/>
          <w:bCs/>
          <w:iCs/>
          <w:lang w:eastAsia="pl-PL"/>
        </w:rPr>
        <w:t>WYPOSAŻENIE</w:t>
      </w:r>
    </w:p>
    <w:p w:rsidR="007320CF" w:rsidRPr="000913EA" w:rsidRDefault="007320CF" w:rsidP="007320CF">
      <w:pPr>
        <w:pStyle w:val="Akapitzlist"/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iCs/>
          <w:lang w:eastAsia="pl-PL"/>
        </w:rPr>
      </w:pPr>
      <w:r w:rsidRPr="000913EA">
        <w:rPr>
          <w:rFonts w:ascii="Times New Roman" w:eastAsia="Times New Roman" w:hAnsi="Times New Roman"/>
          <w:bCs/>
          <w:iCs/>
          <w:lang w:eastAsia="pl-PL"/>
        </w:rPr>
        <w:t>Meble</w:t>
      </w:r>
    </w:p>
    <w:p w:rsidR="007320CF" w:rsidRPr="000913EA" w:rsidRDefault="007320CF" w:rsidP="007320CF">
      <w:pPr>
        <w:pStyle w:val="Akapitzlist"/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iCs/>
          <w:lang w:eastAsia="pl-PL"/>
        </w:rPr>
      </w:pPr>
      <w:r w:rsidRPr="000913EA">
        <w:rPr>
          <w:rFonts w:ascii="Times New Roman" w:eastAsia="Times New Roman" w:hAnsi="Times New Roman"/>
          <w:bCs/>
          <w:iCs/>
          <w:lang w:eastAsia="pl-PL"/>
        </w:rPr>
        <w:t>Urządzenia komputerowe</w:t>
      </w:r>
    </w:p>
    <w:p w:rsidR="007320CF" w:rsidRPr="000913EA" w:rsidRDefault="007320CF" w:rsidP="007320CF">
      <w:pPr>
        <w:pStyle w:val="Akapitzlist"/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iCs/>
          <w:lang w:eastAsia="pl-PL"/>
        </w:rPr>
      </w:pPr>
      <w:r w:rsidRPr="000913EA">
        <w:rPr>
          <w:rFonts w:ascii="Times New Roman" w:eastAsia="Times New Roman" w:hAnsi="Times New Roman"/>
          <w:bCs/>
          <w:iCs/>
          <w:lang w:eastAsia="pl-PL"/>
        </w:rPr>
        <w:t>Urządzenia sekretarskie</w:t>
      </w:r>
    </w:p>
    <w:p w:rsidR="007320CF" w:rsidRPr="000913EA" w:rsidRDefault="007320CF" w:rsidP="007320CF">
      <w:pPr>
        <w:pStyle w:val="Akapitzlist"/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iCs/>
          <w:lang w:eastAsia="pl-PL"/>
        </w:rPr>
      </w:pPr>
      <w:r w:rsidRPr="000913EA">
        <w:rPr>
          <w:rFonts w:ascii="Times New Roman" w:eastAsia="Times New Roman" w:hAnsi="Times New Roman"/>
          <w:bCs/>
          <w:iCs/>
          <w:lang w:eastAsia="pl-PL"/>
        </w:rPr>
        <w:t>Urządzenia audiowizualne</w:t>
      </w:r>
    </w:p>
    <w:p w:rsidR="007320CF" w:rsidRPr="000913EA" w:rsidRDefault="007320CF" w:rsidP="007320CF">
      <w:pPr>
        <w:pStyle w:val="Akapitzlist"/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iCs/>
          <w:lang w:eastAsia="pl-PL"/>
        </w:rPr>
      </w:pPr>
      <w:r w:rsidRPr="000913EA">
        <w:rPr>
          <w:rFonts w:ascii="Times New Roman" w:eastAsia="Times New Roman" w:hAnsi="Times New Roman"/>
          <w:bCs/>
          <w:iCs/>
          <w:lang w:eastAsia="pl-PL"/>
        </w:rPr>
        <w:t>Maszyny i urządzenia specjalistyczne</w:t>
      </w:r>
    </w:p>
    <w:p w:rsidR="007320CF" w:rsidRPr="000913EA" w:rsidRDefault="007320CF" w:rsidP="007320CF">
      <w:pPr>
        <w:pStyle w:val="Akapitzlist"/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iCs/>
          <w:lang w:eastAsia="pl-PL"/>
        </w:rPr>
      </w:pPr>
      <w:r w:rsidRPr="000913EA">
        <w:rPr>
          <w:rFonts w:ascii="Times New Roman" w:eastAsia="Times New Roman" w:hAnsi="Times New Roman"/>
          <w:bCs/>
          <w:iCs/>
          <w:lang w:eastAsia="pl-PL"/>
        </w:rPr>
        <w:t>Urządzenia dotyczące bezpieczeństwa ochrony ludzi i mienia</w:t>
      </w:r>
    </w:p>
    <w:p w:rsidR="007320CF" w:rsidRPr="000913EA" w:rsidRDefault="007320CF" w:rsidP="007320CF">
      <w:pPr>
        <w:pStyle w:val="Akapitzlist"/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iCs/>
          <w:lang w:eastAsia="pl-PL"/>
        </w:rPr>
      </w:pPr>
      <w:r w:rsidRPr="000913EA">
        <w:rPr>
          <w:rFonts w:ascii="Times New Roman" w:eastAsia="Times New Roman" w:hAnsi="Times New Roman"/>
          <w:bCs/>
          <w:iCs/>
          <w:lang w:eastAsia="pl-PL"/>
        </w:rPr>
        <w:t>Inne koszty</w:t>
      </w:r>
    </w:p>
    <w:p w:rsidR="007320CF" w:rsidRDefault="007320CF" w:rsidP="00700F39"/>
    <w:sectPr w:rsidR="007320C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4C09" w:rsidRDefault="00184C09" w:rsidP="000913EA">
      <w:pPr>
        <w:spacing w:after="0" w:line="240" w:lineRule="auto"/>
      </w:pPr>
      <w:r>
        <w:separator/>
      </w:r>
    </w:p>
  </w:endnote>
  <w:endnote w:type="continuationSeparator" w:id="0">
    <w:p w:rsidR="00184C09" w:rsidRDefault="00184C09" w:rsidP="00091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5068799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700F39" w:rsidRDefault="00700F39" w:rsidP="00700F39">
            <w:pPr>
              <w:pStyle w:val="Stopka"/>
              <w:pBdr>
                <w:top w:val="single" w:sz="4" w:space="1" w:color="auto"/>
              </w:pBdr>
              <w:jc w:val="right"/>
            </w:pPr>
            <w:r w:rsidRPr="00700F39">
              <w:rPr>
                <w:rFonts w:ascii="Times New Roman" w:hAnsi="Times New Roman" w:cs="Times New Roman"/>
              </w:rPr>
              <w:t xml:space="preserve">Strona </w:t>
            </w:r>
            <w:r w:rsidRPr="00700F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700F39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700F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700F39">
              <w:rPr>
                <w:rFonts w:ascii="Times New Roman" w:hAnsi="Times New Roman" w:cs="Times New Roman"/>
                <w:b/>
                <w:bCs/>
              </w:rPr>
              <w:t>2</w:t>
            </w:r>
            <w:r w:rsidRPr="00700F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700F39">
              <w:rPr>
                <w:rFonts w:ascii="Times New Roman" w:hAnsi="Times New Roman" w:cs="Times New Roman"/>
              </w:rPr>
              <w:t xml:space="preserve"> z </w:t>
            </w:r>
            <w:r w:rsidRPr="00700F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700F39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700F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700F39">
              <w:rPr>
                <w:rFonts w:ascii="Times New Roman" w:hAnsi="Times New Roman" w:cs="Times New Roman"/>
                <w:b/>
                <w:bCs/>
              </w:rPr>
              <w:t>2</w:t>
            </w:r>
            <w:r w:rsidRPr="00700F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00F39" w:rsidRDefault="00700F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4C09" w:rsidRDefault="00184C09" w:rsidP="000913EA">
      <w:pPr>
        <w:spacing w:after="0" w:line="240" w:lineRule="auto"/>
      </w:pPr>
      <w:r>
        <w:separator/>
      </w:r>
    </w:p>
  </w:footnote>
  <w:footnote w:type="continuationSeparator" w:id="0">
    <w:p w:rsidR="00184C09" w:rsidRDefault="00184C09" w:rsidP="000913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13EA" w:rsidRPr="000913EA" w:rsidRDefault="000913EA" w:rsidP="000913EA">
    <w:pPr>
      <w:pStyle w:val="Nagwek"/>
      <w:jc w:val="center"/>
      <w:rPr>
        <w:rFonts w:ascii="Times New Roman" w:hAnsi="Times New Roman"/>
        <w:bCs/>
        <w:sz w:val="20"/>
        <w:szCs w:val="20"/>
      </w:rPr>
    </w:pPr>
    <w:r w:rsidRPr="000913EA">
      <w:rPr>
        <w:rFonts w:ascii="Times New Roman" w:hAnsi="Times New Roman"/>
        <w:bCs/>
        <w:sz w:val="20"/>
        <w:szCs w:val="20"/>
      </w:rPr>
      <w:t xml:space="preserve">Budowa systemów bezpieczeństwa energetycznego </w:t>
    </w:r>
  </w:p>
  <w:p w:rsidR="000913EA" w:rsidRPr="000913EA" w:rsidRDefault="000913EA" w:rsidP="000913EA">
    <w:pPr>
      <w:pStyle w:val="Nagwek"/>
      <w:jc w:val="center"/>
      <w:rPr>
        <w:rFonts w:ascii="Times New Roman" w:hAnsi="Times New Roman"/>
        <w:bCs/>
        <w:sz w:val="20"/>
        <w:szCs w:val="20"/>
      </w:rPr>
    </w:pPr>
    <w:r w:rsidRPr="000913EA">
      <w:rPr>
        <w:rFonts w:ascii="Times New Roman" w:hAnsi="Times New Roman"/>
        <w:bCs/>
        <w:sz w:val="20"/>
        <w:szCs w:val="20"/>
      </w:rPr>
      <w:t>na terenie Akademii Marynarki Wojennej im. Bohaterów Westerplatte w Gdyni</w:t>
    </w:r>
  </w:p>
  <w:p w:rsidR="000913EA" w:rsidRPr="000913EA" w:rsidRDefault="00184C09" w:rsidP="000913EA">
    <w:pPr>
      <w:pStyle w:val="Nagwek"/>
      <w:jc w:val="center"/>
      <w:rPr>
        <w:rFonts w:ascii="Times New Roman" w:hAnsi="Times New Roman"/>
        <w:b/>
        <w:bCs/>
        <w:sz w:val="20"/>
        <w:szCs w:val="20"/>
      </w:rPr>
    </w:pPr>
    <w:r>
      <w:rPr>
        <w:rFonts w:ascii="Times New Roman" w:hAnsi="Times New Roman"/>
        <w:b/>
        <w:bCs/>
        <w:sz w:val="20"/>
        <w:szCs w:val="20"/>
      </w:rPr>
      <w:pict>
        <v:rect id="_x0000_i1025" style="width:0;height:1.5pt" o:hralign="center" o:hrstd="t" o:hr="t" fillcolor="#a0a0a0" stroked="f"/>
      </w:pict>
    </w:r>
  </w:p>
  <w:p w:rsidR="000913EA" w:rsidRDefault="000913EA" w:rsidP="000913EA">
    <w:pPr>
      <w:pStyle w:val="Nagwek"/>
      <w:jc w:val="center"/>
    </w:pPr>
  </w:p>
  <w:p w:rsidR="000913EA" w:rsidRDefault="000913E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A92102"/>
    <w:multiLevelType w:val="multilevel"/>
    <w:tmpl w:val="95901B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37" w:hanging="624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  <w:b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1418" w:hanging="338"/>
      </w:pPr>
      <w:rPr>
        <w:rFonts w:hint="default"/>
        <w:b w:val="0"/>
      </w:rPr>
    </w:lvl>
    <w:lvl w:ilvl="4">
      <w:start w:val="1"/>
      <w:numFmt w:val="bullet"/>
      <w:lvlText w:val=""/>
      <w:lvlJc w:val="left"/>
      <w:pPr>
        <w:ind w:left="2232" w:hanging="792"/>
      </w:pPr>
      <w:rPr>
        <w:rFonts w:ascii="Symbol" w:hAnsi="Symbol" w:hint="default"/>
      </w:rPr>
    </w:lvl>
    <w:lvl w:ilvl="5">
      <w:numFmt w:val="bullet"/>
      <w:lvlText w:val="•"/>
      <w:lvlJc w:val="left"/>
      <w:pPr>
        <w:ind w:left="2736" w:hanging="936"/>
      </w:pPr>
      <w:rPr>
        <w:rFonts w:hint="default"/>
        <w:lang w:val="pl-PL" w:eastAsia="pl-PL" w:bidi="pl-PL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45580E7D"/>
    <w:multiLevelType w:val="hybridMultilevel"/>
    <w:tmpl w:val="76AE7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0CF"/>
    <w:rsid w:val="000634B8"/>
    <w:rsid w:val="000913EA"/>
    <w:rsid w:val="00184C09"/>
    <w:rsid w:val="001D7267"/>
    <w:rsid w:val="004C4738"/>
    <w:rsid w:val="00700F39"/>
    <w:rsid w:val="007320CF"/>
    <w:rsid w:val="007E7532"/>
    <w:rsid w:val="00BA2F22"/>
    <w:rsid w:val="00BB0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E50642"/>
  <w15:chartTrackingRefBased/>
  <w15:docId w15:val="{09CC0882-9575-4C1F-85C3-3115200CA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20CF"/>
    <w:pPr>
      <w:ind w:left="720"/>
      <w:contextualSpacing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0913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13EA"/>
  </w:style>
  <w:style w:type="paragraph" w:styleId="Stopka">
    <w:name w:val="footer"/>
    <w:basedOn w:val="Normalny"/>
    <w:link w:val="StopkaZnak"/>
    <w:uiPriority w:val="99"/>
    <w:unhideWhenUsed/>
    <w:rsid w:val="000913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13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746</Words>
  <Characters>2129</Characters>
  <Application>Microsoft Office Word</Application>
  <DocSecurity>0</DocSecurity>
  <Lines>709</Lines>
  <Paragraphs>574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Tarasiuk Elżbieta</dc:creator>
  <cp:keywords/>
  <dc:description/>
  <cp:lastModifiedBy>Tarasiuk Elżbieta</cp:lastModifiedBy>
  <cp:revision>5</cp:revision>
  <dcterms:created xsi:type="dcterms:W3CDTF">2023-04-12T08:16:00Z</dcterms:created>
  <dcterms:modified xsi:type="dcterms:W3CDTF">2023-04-26T10:45:00Z</dcterms:modified>
</cp:coreProperties>
</file>