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FD" w:rsidRPr="007A5C39" w:rsidRDefault="00364270" w:rsidP="007A5C39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PN 29</w:t>
      </w:r>
      <w:r w:rsidR="007A5C39" w:rsidRPr="0050772D">
        <w:rPr>
          <w:rFonts w:ascii="Cambria" w:hAnsi="Cambria"/>
          <w:b/>
        </w:rPr>
        <w:t>/20</w:t>
      </w:r>
      <w:r>
        <w:rPr>
          <w:rFonts w:ascii="Cambria" w:hAnsi="Cambria"/>
        </w:rPr>
        <w:t xml:space="preserve"> </w:t>
      </w:r>
      <w:r w:rsidR="007A5C39" w:rsidRPr="007A5C39">
        <w:rPr>
          <w:rFonts w:ascii="Cambria" w:hAnsi="Cambria"/>
        </w:rPr>
        <w:t>dostawa preparatów do żywienia dojelitowego i pozajelitowego wraz z osprzętem oraz mleka modyfikowane</w:t>
      </w:r>
      <w:r>
        <w:rPr>
          <w:rFonts w:ascii="Cambria" w:hAnsi="Cambria"/>
        </w:rPr>
        <w:t xml:space="preserve"> - dogrywka</w:t>
      </w:r>
    </w:p>
    <w:p w:rsidR="005A69FD" w:rsidRDefault="005A69FD" w:rsidP="005A77B6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  <w:r w:rsidRPr="00825A19">
        <w:rPr>
          <w:rFonts w:ascii="Cambria" w:eastAsia="Times New Roman" w:hAnsi="Cambria" w:cs="Arial"/>
        </w:rPr>
        <w:t>Załącznik Nr 4 do SIWZ</w:t>
      </w:r>
    </w:p>
    <w:p w:rsidR="005A77B6" w:rsidRPr="005A77B6" w:rsidRDefault="005A77B6" w:rsidP="005A77B6">
      <w:pPr>
        <w:spacing w:before="100" w:beforeAutospacing="1" w:after="0" w:line="240" w:lineRule="auto"/>
        <w:jc w:val="right"/>
        <w:rPr>
          <w:rFonts w:ascii="Cambria" w:eastAsia="Times New Roman" w:hAnsi="Cambria" w:cs="Times New Roman"/>
        </w:rPr>
      </w:pPr>
    </w:p>
    <w:p w:rsidR="005A69FD" w:rsidRPr="001A648F" w:rsidRDefault="005A69FD" w:rsidP="005A69FD">
      <w:pPr>
        <w:spacing w:before="100" w:beforeAutospacing="1" w:after="0" w:line="240" w:lineRule="auto"/>
        <w:ind w:right="284"/>
        <w:jc w:val="center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OŚWIADCZENIE WYKONAWCY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  <w:t>O PRZYNALEŻNOŚCI ALBO BRAKU PRZYNALEŻNOŚCI DO TEJ SAMEJ GRUPY KAPITAŁOWEJ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t>(Wypełnia Wykonawca lub Pełnomocnik w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albo upoważniona osoba przez Wykonawcę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Wykonawcy (Pełnomocnika w przypadku Konsorcjum):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Nazwa i adres Partnera/-</w:t>
      </w:r>
      <w:proofErr w:type="spellStart"/>
      <w:r w:rsidRPr="001A648F">
        <w:rPr>
          <w:rFonts w:ascii="Cambria" w:eastAsia="Times New Roman" w:hAnsi="Cambria" w:cs="Arial"/>
          <w:sz w:val="24"/>
          <w:szCs w:val="24"/>
        </w:rPr>
        <w:t>ów:w</w:t>
      </w:r>
      <w:proofErr w:type="spellEnd"/>
      <w:r w:rsidRPr="001A648F">
        <w:rPr>
          <w:rFonts w:ascii="Cambria" w:eastAsia="Times New Roman" w:hAnsi="Cambria" w:cs="Arial"/>
          <w:sz w:val="24"/>
          <w:szCs w:val="24"/>
        </w:rPr>
        <w:t xml:space="preserve"> przypadku Konsorcjum</w:t>
      </w:r>
      <w:r w:rsidRPr="001A648F">
        <w:rPr>
          <w:rFonts w:ascii="Cambria" w:eastAsia="Times New Roman" w:hAnsi="Cambria" w:cs="Arial"/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Składając ofertę w postępowaniu o udzielenie zamówienia p</w:t>
      </w:r>
      <w:r w:rsidR="00E90A1D">
        <w:rPr>
          <w:rFonts w:ascii="Cambria" w:eastAsia="Times New Roman" w:hAnsi="Cambria" w:cs="Arial"/>
          <w:sz w:val="24"/>
          <w:szCs w:val="24"/>
        </w:rPr>
        <w:t xml:space="preserve">ublicznego </w:t>
      </w:r>
      <w:r w:rsidR="009B30CC">
        <w:rPr>
          <w:rFonts w:ascii="Cambria" w:eastAsia="Times New Roman" w:hAnsi="Cambria" w:cs="Arial"/>
          <w:sz w:val="24"/>
          <w:szCs w:val="24"/>
        </w:rPr>
        <w:br/>
      </w:r>
      <w:r w:rsidR="00E90A1D">
        <w:rPr>
          <w:rFonts w:ascii="Cambria" w:eastAsia="Times New Roman" w:hAnsi="Cambria" w:cs="Arial"/>
          <w:sz w:val="24"/>
          <w:szCs w:val="24"/>
        </w:rPr>
        <w:t xml:space="preserve">nr postępowania </w:t>
      </w:r>
      <w:r w:rsidR="009B30CC">
        <w:rPr>
          <w:rFonts w:ascii="Cambria" w:eastAsia="Times New Roman" w:hAnsi="Cambria" w:cs="Arial"/>
          <w:sz w:val="24"/>
          <w:szCs w:val="24"/>
        </w:rPr>
        <w:t xml:space="preserve">  </w:t>
      </w:r>
      <w:r w:rsidR="00AB1F38">
        <w:rPr>
          <w:rFonts w:ascii="Cambria" w:eastAsia="Times New Roman" w:hAnsi="Cambria" w:cs="Arial"/>
          <w:b/>
          <w:sz w:val="24"/>
          <w:szCs w:val="24"/>
        </w:rPr>
        <w:t>PN 29</w:t>
      </w:r>
      <w:bookmarkStart w:id="0" w:name="_GoBack"/>
      <w:bookmarkEnd w:id="0"/>
      <w:r w:rsidR="001A648F" w:rsidRPr="00E90A1D">
        <w:rPr>
          <w:rFonts w:ascii="Cambria" w:eastAsia="Times New Roman" w:hAnsi="Cambria" w:cs="Arial"/>
          <w:b/>
          <w:sz w:val="24"/>
          <w:szCs w:val="24"/>
        </w:rPr>
        <w:t>/</w:t>
      </w:r>
      <w:r w:rsidR="00264CA0">
        <w:rPr>
          <w:rFonts w:ascii="Cambria" w:eastAsia="Times New Roman" w:hAnsi="Cambria" w:cs="Arial"/>
          <w:b/>
          <w:sz w:val="24"/>
          <w:szCs w:val="24"/>
        </w:rPr>
        <w:t>20</w:t>
      </w:r>
      <w:r w:rsidRPr="001A648F">
        <w:rPr>
          <w:rFonts w:ascii="Cambria" w:eastAsia="Times New Roman" w:hAnsi="Cambria" w:cs="Arial"/>
          <w:sz w:val="24"/>
          <w:szCs w:val="24"/>
        </w:rPr>
        <w:t>, którego przedmiotem jest: ….......................................................................................................................</w:t>
      </w:r>
      <w:r w:rsidR="009B30CC">
        <w:rPr>
          <w:rFonts w:ascii="Cambria" w:eastAsia="Times New Roman" w:hAnsi="Cambria" w:cs="Arial"/>
          <w:sz w:val="24"/>
          <w:szCs w:val="24"/>
        </w:rPr>
        <w:t>.......</w:t>
      </w:r>
      <w:r w:rsidR="00192A01">
        <w:rPr>
          <w:rFonts w:ascii="Cambria" w:eastAsia="Times New Roman" w:hAnsi="Cambria" w:cs="Arial"/>
          <w:sz w:val="24"/>
          <w:szCs w:val="24"/>
        </w:rPr>
        <w:t>...</w:t>
      </w:r>
      <w:r w:rsidR="009B30CC">
        <w:rPr>
          <w:rFonts w:ascii="Cambria" w:eastAsia="Times New Roman" w:hAnsi="Cambria" w:cs="Arial"/>
          <w:sz w:val="24"/>
          <w:szCs w:val="24"/>
        </w:rPr>
        <w:t>..........................................</w:t>
      </w:r>
      <w:r w:rsidRPr="001A648F">
        <w:rPr>
          <w:rFonts w:ascii="Cambria" w:eastAsia="Times New Roman" w:hAnsi="Cambria" w:cs="Arial"/>
          <w:sz w:val="24"/>
          <w:szCs w:val="24"/>
        </w:rPr>
        <w:t>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prowadzonym przez: ….................................................................................................................................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oświadczam, że:</w:t>
      </w:r>
    </w:p>
    <w:p w:rsidR="00FE1C35" w:rsidRDefault="005A69FD" w:rsidP="00FE1C35">
      <w:pPr>
        <w:spacing w:before="100" w:beforeAutospacing="1" w:after="0" w:line="240" w:lineRule="auto"/>
        <w:ind w:right="284"/>
        <w:jc w:val="both"/>
        <w:rPr>
          <w:rFonts w:ascii="Cambria" w:eastAsia="Times New Roman" w:hAnsi="Cambria" w:cs="Arial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 xml:space="preserve">1. 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przynależę/nie przynależę*</w:t>
      </w:r>
      <w:r w:rsidRPr="001A648F">
        <w:rPr>
          <w:rFonts w:ascii="Cambria" w:eastAsia="Times New Roman" w:hAnsi="Cambria" w:cs="Arial"/>
          <w:sz w:val="24"/>
          <w:szCs w:val="24"/>
        </w:rPr>
        <w:t xml:space="preserve"> do tej samej grupy kapitałowej w rozumieniu ustawy z dnia 16 lutego 2007 r. o ochronie konkurencji i konsumentów (Dz. U. z 2015 r. poz. 184 z późniejszymi zmianami)</w:t>
      </w:r>
    </w:p>
    <w:p w:rsidR="005A69FD" w:rsidRPr="001A648F" w:rsidRDefault="005A69FD" w:rsidP="00FE1C35">
      <w:pPr>
        <w:spacing w:before="100" w:beforeAutospacing="1" w:after="0" w:line="240" w:lineRule="auto"/>
        <w:ind w:right="284"/>
        <w:jc w:val="both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sz w:val="24"/>
          <w:szCs w:val="24"/>
        </w:rPr>
        <w:br/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>* niepotrz</w:t>
      </w:r>
      <w:r w:rsidR="001A648F">
        <w:rPr>
          <w:rFonts w:ascii="Cambria" w:eastAsia="Times New Roman" w:hAnsi="Cambria" w:cs="Arial"/>
          <w:b/>
          <w:bCs/>
          <w:sz w:val="24"/>
          <w:szCs w:val="24"/>
        </w:rPr>
        <w:t>ebne skreśli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  <w:r w:rsidRPr="001A648F">
        <w:rPr>
          <w:rFonts w:ascii="Cambria" w:eastAsia="Times New Roman" w:hAnsi="Cambria" w:cs="Arial"/>
          <w:sz w:val="24"/>
          <w:szCs w:val="24"/>
        </w:rPr>
        <w:t>2.</w:t>
      </w:r>
      <w:r w:rsidRPr="001A648F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  <w:r w:rsidRPr="001A648F">
        <w:rPr>
          <w:rFonts w:ascii="Cambria" w:eastAsia="Times New Roman" w:hAnsi="Cambria" w:cs="Arial"/>
          <w:sz w:val="24"/>
          <w:szCs w:val="24"/>
        </w:rPr>
        <w:t>Oświadczam, że w przypadku przynależenia do tej samej grupy kapitałowej powiązania z innym Wykonawcą nie prowadzą do zakłócenia konkurencji w przedmiotowym postępowaniu.</w:t>
      </w:r>
    </w:p>
    <w:p w:rsidR="005A69FD" w:rsidRPr="001A648F" w:rsidRDefault="005A69FD" w:rsidP="005A69FD">
      <w:pPr>
        <w:spacing w:before="100" w:beforeAutospacing="1" w:after="0" w:line="240" w:lineRule="auto"/>
        <w:ind w:right="284"/>
        <w:rPr>
          <w:rFonts w:ascii="Cambria" w:eastAsia="Times New Roman" w:hAnsi="Cambria" w:cs="Times New Roman"/>
          <w:sz w:val="24"/>
          <w:szCs w:val="24"/>
        </w:rPr>
      </w:pPr>
    </w:p>
    <w:p w:rsidR="005A69FD" w:rsidRPr="006A0F4F" w:rsidRDefault="005A69FD" w:rsidP="005A69FD">
      <w:pPr>
        <w:spacing w:before="100" w:beforeAutospacing="1" w:after="0" w:line="240" w:lineRule="auto"/>
        <w:ind w:left="5664" w:right="284" w:firstLine="708"/>
        <w:rPr>
          <w:rFonts w:ascii="Cambria" w:eastAsia="Times New Roman" w:hAnsi="Cambria" w:cs="Times New Roman"/>
        </w:rPr>
      </w:pPr>
      <w:r w:rsidRPr="006A0F4F">
        <w:rPr>
          <w:rFonts w:ascii="Cambria" w:eastAsia="Times New Roman" w:hAnsi="Cambria" w:cs="Arial"/>
        </w:rPr>
        <w:t>(miejscowość, data)</w:t>
      </w:r>
    </w:p>
    <w:p w:rsidR="005A69FD" w:rsidRPr="006A0F4F" w:rsidRDefault="005A69FD" w:rsidP="005A69FD">
      <w:pPr>
        <w:spacing w:before="100" w:beforeAutospacing="1" w:after="0" w:line="240" w:lineRule="auto"/>
        <w:ind w:left="6372" w:right="284"/>
        <w:rPr>
          <w:rFonts w:ascii="Cambria" w:eastAsia="Times New Roman" w:hAnsi="Cambria" w:cs="Times New Roman"/>
        </w:rPr>
      </w:pPr>
      <w:r w:rsidRPr="006A0F4F">
        <w:rPr>
          <w:rFonts w:ascii="Cambria" w:eastAsia="Times New Roman" w:hAnsi="Cambria" w:cs="Times New Roman"/>
        </w:rPr>
        <w:t xml:space="preserve"> </w:t>
      </w:r>
      <w:r w:rsidRPr="006A0F4F">
        <w:rPr>
          <w:rFonts w:ascii="Cambria" w:eastAsia="Times New Roman" w:hAnsi="Cambria" w:cs="Arial"/>
        </w:rPr>
        <w:t xml:space="preserve">(podpis) </w:t>
      </w:r>
    </w:p>
    <w:p w:rsidR="005A69FD" w:rsidRDefault="005A69FD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9B30CC" w:rsidRDefault="009B30CC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F43D57" w:rsidRPr="006A0F4F" w:rsidRDefault="00F43D57" w:rsidP="005A69FD">
      <w:pPr>
        <w:spacing w:before="100" w:beforeAutospacing="1" w:after="119" w:line="240" w:lineRule="auto"/>
        <w:rPr>
          <w:rFonts w:ascii="Cambria" w:eastAsia="Times New Roman" w:hAnsi="Cambria" w:cs="Times New Roman"/>
        </w:rPr>
      </w:pPr>
    </w:p>
    <w:p w:rsidR="005A69FD" w:rsidRPr="001A648F" w:rsidRDefault="005A69FD">
      <w:pPr>
        <w:rPr>
          <w:rFonts w:ascii="Cambria" w:hAnsi="Cambria"/>
        </w:rPr>
      </w:pPr>
    </w:p>
    <w:sectPr w:rsidR="005A69FD" w:rsidRPr="001A648F" w:rsidSect="0085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CD6"/>
    <w:multiLevelType w:val="hybridMultilevel"/>
    <w:tmpl w:val="D410F17A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938"/>
    <w:multiLevelType w:val="hybridMultilevel"/>
    <w:tmpl w:val="26FC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3D4"/>
    <w:multiLevelType w:val="multilevel"/>
    <w:tmpl w:val="CEE0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8E1CE2"/>
    <w:multiLevelType w:val="hybridMultilevel"/>
    <w:tmpl w:val="47A8781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5162"/>
    <w:multiLevelType w:val="multilevel"/>
    <w:tmpl w:val="EB2C75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FD"/>
    <w:rsid w:val="00000F67"/>
    <w:rsid w:val="00033C97"/>
    <w:rsid w:val="000445FC"/>
    <w:rsid w:val="00047A60"/>
    <w:rsid w:val="0007490C"/>
    <w:rsid w:val="0009257D"/>
    <w:rsid w:val="00095D34"/>
    <w:rsid w:val="000C789B"/>
    <w:rsid w:val="000D7E31"/>
    <w:rsid w:val="000F4D7B"/>
    <w:rsid w:val="00150A4B"/>
    <w:rsid w:val="00153101"/>
    <w:rsid w:val="00171135"/>
    <w:rsid w:val="00172241"/>
    <w:rsid w:val="00192A01"/>
    <w:rsid w:val="001A2AB8"/>
    <w:rsid w:val="001A648F"/>
    <w:rsid w:val="001C681A"/>
    <w:rsid w:val="001D7411"/>
    <w:rsid w:val="001F456B"/>
    <w:rsid w:val="00251D51"/>
    <w:rsid w:val="00264CA0"/>
    <w:rsid w:val="00272DCA"/>
    <w:rsid w:val="00286737"/>
    <w:rsid w:val="003040CA"/>
    <w:rsid w:val="00364270"/>
    <w:rsid w:val="0039698D"/>
    <w:rsid w:val="003D685C"/>
    <w:rsid w:val="004128AE"/>
    <w:rsid w:val="00433A75"/>
    <w:rsid w:val="004774EA"/>
    <w:rsid w:val="0049111D"/>
    <w:rsid w:val="0049275F"/>
    <w:rsid w:val="004E06A3"/>
    <w:rsid w:val="00504B7C"/>
    <w:rsid w:val="0050772D"/>
    <w:rsid w:val="005423C1"/>
    <w:rsid w:val="0055013F"/>
    <w:rsid w:val="005769AF"/>
    <w:rsid w:val="0059545C"/>
    <w:rsid w:val="005A69FD"/>
    <w:rsid w:val="005A77B6"/>
    <w:rsid w:val="005D54C1"/>
    <w:rsid w:val="005E20D4"/>
    <w:rsid w:val="00652955"/>
    <w:rsid w:val="006555A2"/>
    <w:rsid w:val="006A0F4F"/>
    <w:rsid w:val="00705959"/>
    <w:rsid w:val="0072344D"/>
    <w:rsid w:val="00754086"/>
    <w:rsid w:val="00764C68"/>
    <w:rsid w:val="00782199"/>
    <w:rsid w:val="007A5560"/>
    <w:rsid w:val="007A5C39"/>
    <w:rsid w:val="007B63B1"/>
    <w:rsid w:val="007D3300"/>
    <w:rsid w:val="008052B8"/>
    <w:rsid w:val="008245CC"/>
    <w:rsid w:val="00825A19"/>
    <w:rsid w:val="008278BD"/>
    <w:rsid w:val="00857E09"/>
    <w:rsid w:val="008A2DA1"/>
    <w:rsid w:val="008B6743"/>
    <w:rsid w:val="008D3677"/>
    <w:rsid w:val="008D79A9"/>
    <w:rsid w:val="00912966"/>
    <w:rsid w:val="009B30CC"/>
    <w:rsid w:val="009E6161"/>
    <w:rsid w:val="00A341F3"/>
    <w:rsid w:val="00A52C10"/>
    <w:rsid w:val="00A553F0"/>
    <w:rsid w:val="00A55820"/>
    <w:rsid w:val="00A921ED"/>
    <w:rsid w:val="00AB1F38"/>
    <w:rsid w:val="00AE7A90"/>
    <w:rsid w:val="00B015DD"/>
    <w:rsid w:val="00B64A46"/>
    <w:rsid w:val="00B70DCC"/>
    <w:rsid w:val="00BA5A87"/>
    <w:rsid w:val="00BC38AA"/>
    <w:rsid w:val="00C10642"/>
    <w:rsid w:val="00C97BAE"/>
    <w:rsid w:val="00CB16BA"/>
    <w:rsid w:val="00CC7A08"/>
    <w:rsid w:val="00CE280F"/>
    <w:rsid w:val="00CF2777"/>
    <w:rsid w:val="00CF3AA3"/>
    <w:rsid w:val="00D00ECC"/>
    <w:rsid w:val="00D136AA"/>
    <w:rsid w:val="00D17D06"/>
    <w:rsid w:val="00D92B3C"/>
    <w:rsid w:val="00DA3BB4"/>
    <w:rsid w:val="00DD2238"/>
    <w:rsid w:val="00E67D5C"/>
    <w:rsid w:val="00E75216"/>
    <w:rsid w:val="00E90A1D"/>
    <w:rsid w:val="00EA7C0E"/>
    <w:rsid w:val="00EE5735"/>
    <w:rsid w:val="00F1340B"/>
    <w:rsid w:val="00F22023"/>
    <w:rsid w:val="00F3147C"/>
    <w:rsid w:val="00F33DD1"/>
    <w:rsid w:val="00F42759"/>
    <w:rsid w:val="00F43D57"/>
    <w:rsid w:val="00F454FD"/>
    <w:rsid w:val="00F81A69"/>
    <w:rsid w:val="00F83B16"/>
    <w:rsid w:val="00F91686"/>
    <w:rsid w:val="00FE1AAF"/>
    <w:rsid w:val="00FE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B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278BD"/>
    <w:pPr>
      <w:keepLines/>
      <w:spacing w:after="120"/>
    </w:pPr>
  </w:style>
  <w:style w:type="paragraph" w:styleId="Bezodstpw">
    <w:name w:val="No Spacing"/>
    <w:rsid w:val="008278B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MS Sans Serif" w:eastAsia="MS Sans Serif" w:hAnsi="MS Sans Serif" w:cs="MS Sans Serif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4A09-41ED-4076-9FB8-767A4916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4</cp:revision>
  <cp:lastPrinted>2020-05-21T05:14:00Z</cp:lastPrinted>
  <dcterms:created xsi:type="dcterms:W3CDTF">2020-07-23T11:27:00Z</dcterms:created>
  <dcterms:modified xsi:type="dcterms:W3CDTF">2020-07-24T05:32:00Z</dcterms:modified>
</cp:coreProperties>
</file>