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3C7D" w14:textId="73DA738F" w:rsidR="00C87678" w:rsidRPr="00160508" w:rsidRDefault="00C87678" w:rsidP="00C87678">
      <w:pPr>
        <w:jc w:val="right"/>
      </w:pPr>
      <w:r w:rsidRPr="00160508">
        <w:t xml:space="preserve">Świnoujście, </w:t>
      </w:r>
      <w:r w:rsidR="009033F5">
        <w:t>09</w:t>
      </w:r>
      <w:r w:rsidRPr="00160508">
        <w:t>.</w:t>
      </w:r>
      <w:r w:rsidR="009033F5">
        <w:t>11</w:t>
      </w:r>
      <w:r w:rsidRPr="00160508">
        <w:t>.202</w:t>
      </w:r>
      <w:r>
        <w:t>3</w:t>
      </w:r>
      <w:r w:rsidRPr="00160508">
        <w:t>r.</w:t>
      </w:r>
    </w:p>
    <w:p w14:paraId="7912C600" w14:textId="77777777" w:rsidR="00C87678" w:rsidRDefault="00C87678" w:rsidP="00C87678">
      <w:pPr>
        <w:autoSpaceDE w:val="0"/>
        <w:autoSpaceDN w:val="0"/>
        <w:adjustRightInd w:val="0"/>
        <w:jc w:val="both"/>
        <w:rPr>
          <w:b/>
          <w:bCs/>
        </w:rPr>
      </w:pPr>
    </w:p>
    <w:p w14:paraId="6042DFBD" w14:textId="77777777" w:rsidR="00C87678" w:rsidRPr="00160508" w:rsidRDefault="00C87678" w:rsidP="00C87678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008E4BAD" w14:textId="77777777" w:rsidR="00C87678" w:rsidRPr="00160508" w:rsidRDefault="00C87678" w:rsidP="00C87678">
      <w:pPr>
        <w:jc w:val="both"/>
      </w:pPr>
    </w:p>
    <w:p w14:paraId="6DF9E28B" w14:textId="77777777" w:rsidR="00C87678" w:rsidRDefault="00C87678" w:rsidP="00C87678">
      <w:pPr>
        <w:jc w:val="both"/>
      </w:pPr>
    </w:p>
    <w:p w14:paraId="2674DF44" w14:textId="496254F7" w:rsidR="00C87678" w:rsidRPr="00160508" w:rsidRDefault="00C87678" w:rsidP="00C87678">
      <w:pPr>
        <w:jc w:val="both"/>
      </w:pPr>
      <w:r w:rsidRPr="00160508">
        <w:t>EA/PW/NI/</w:t>
      </w:r>
      <w:r>
        <w:t>1</w:t>
      </w:r>
      <w:r w:rsidR="003F05BC">
        <w:t>395</w:t>
      </w:r>
      <w:r w:rsidRPr="00160508">
        <w:t>/</w:t>
      </w:r>
      <w:r w:rsidR="00B732ED">
        <w:t>379</w:t>
      </w:r>
      <w:r w:rsidRPr="00160508">
        <w:t>/202</w:t>
      </w:r>
      <w:r>
        <w:t>3</w:t>
      </w:r>
      <w:r w:rsidRPr="00160508">
        <w:t>/KSz</w:t>
      </w:r>
    </w:p>
    <w:p w14:paraId="6CA600F4" w14:textId="77777777" w:rsidR="00C87678" w:rsidRDefault="00C87678" w:rsidP="00C87678">
      <w:pPr>
        <w:jc w:val="both"/>
      </w:pPr>
    </w:p>
    <w:p w14:paraId="1A404E5A" w14:textId="77777777" w:rsidR="009033F5" w:rsidRPr="00703F31" w:rsidRDefault="009033F5" w:rsidP="009033F5">
      <w:pPr>
        <w:jc w:val="both"/>
        <w:rPr>
          <w:b/>
          <w:bCs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Pr="00703F31">
        <w:rPr>
          <w:b/>
          <w:bCs/>
          <w:color w:val="000000"/>
        </w:rPr>
        <w:t>„</w:t>
      </w:r>
      <w:r w:rsidRPr="00307441">
        <w:rPr>
          <w:b/>
          <w:bCs/>
        </w:rPr>
        <w:t>Zakup wraz z dostawą nadmanganianu potasu do uzdatniania wody</w:t>
      </w:r>
      <w:r w:rsidRPr="00703F31">
        <w:rPr>
          <w:b/>
          <w:bCs/>
        </w:rPr>
        <w:t>”</w:t>
      </w:r>
    </w:p>
    <w:p w14:paraId="67FF4ACF" w14:textId="77777777" w:rsidR="00C87678" w:rsidRDefault="00C87678" w:rsidP="00C87678">
      <w:pPr>
        <w:rPr>
          <w:b/>
        </w:rPr>
      </w:pPr>
    </w:p>
    <w:p w14:paraId="47E5DF9C" w14:textId="77777777" w:rsidR="00C87678" w:rsidRDefault="00C87678" w:rsidP="00C87678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21EADADB" w14:textId="77777777" w:rsidR="009033F5" w:rsidRDefault="009033F5" w:rsidP="00C876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157A387" w14:textId="612AFFEA" w:rsidR="00C87678" w:rsidRPr="0076604D" w:rsidRDefault="00C87678" w:rsidP="00C876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</w:t>
      </w:r>
      <w:r w:rsidR="00B91023">
        <w:rPr>
          <w:rFonts w:ascii="Arial" w:hAnsi="Arial" w:cs="Arial"/>
          <w:color w:val="auto"/>
          <w:sz w:val="22"/>
          <w:szCs w:val="22"/>
        </w:rPr>
        <w:t>i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przez Wykonawc</w:t>
      </w:r>
      <w:r w:rsidR="00B91023">
        <w:rPr>
          <w:rFonts w:ascii="Arial" w:hAnsi="Arial" w:cs="Arial"/>
          <w:color w:val="auto"/>
          <w:sz w:val="22"/>
          <w:szCs w:val="22"/>
        </w:rPr>
        <w:t>ów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pytaniami do specyfikacji istotnych warunków zamówienia w w/w postępowaniu, Zamawiający poniżej publikuje treść pytań oraz odpowiedzi:</w:t>
      </w:r>
    </w:p>
    <w:p w14:paraId="6A292C69" w14:textId="77777777" w:rsidR="00C87678" w:rsidRPr="00BA0C39" w:rsidRDefault="00C87678" w:rsidP="00C87678">
      <w:pPr>
        <w:jc w:val="both"/>
        <w:rPr>
          <w:b/>
          <w:bCs/>
          <w:u w:val="single"/>
        </w:rPr>
      </w:pPr>
    </w:p>
    <w:p w14:paraId="4899A517" w14:textId="65529037" w:rsidR="00C87678" w:rsidRPr="00BA0C39" w:rsidRDefault="00C87678" w:rsidP="00C87678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</w:t>
      </w:r>
      <w:r w:rsidR="006D775C">
        <w:rPr>
          <w:b/>
          <w:bCs/>
          <w:u w:val="single"/>
        </w:rPr>
        <w:t>e nr 1</w:t>
      </w:r>
      <w:r w:rsidRPr="00BA0C39">
        <w:rPr>
          <w:b/>
          <w:bCs/>
          <w:u w:val="single"/>
        </w:rPr>
        <w:t>:</w:t>
      </w:r>
    </w:p>
    <w:p w14:paraId="2853221C" w14:textId="77777777" w:rsidR="006D775C" w:rsidRDefault="00B91023">
      <w:r>
        <w:t>Z</w:t>
      </w:r>
      <w:r w:rsidR="00CE0B85">
        <w:t>wracamy się z prośbą o akceptację i możliwość złożenia oferty na</w:t>
      </w:r>
      <w:r w:rsidR="006D775C">
        <w:t xml:space="preserve"> </w:t>
      </w:r>
      <w:r w:rsidR="00CE0B85">
        <w:t xml:space="preserve">produkt, którego parametry zgodne </w:t>
      </w:r>
      <w:r w:rsidR="009033F5">
        <w:t xml:space="preserve">są </w:t>
      </w:r>
      <w:r w:rsidR="00CE0B85">
        <w:t>z załączoną specyfikacją techniczną</w:t>
      </w:r>
      <w:r w:rsidR="00CE0B85">
        <w:br/>
      </w:r>
    </w:p>
    <w:p w14:paraId="40E8C799" w14:textId="0C364B89" w:rsidR="00CE0B85" w:rsidRDefault="00CE0B85" w:rsidP="00CE0B85">
      <w:pPr>
        <w:rPr>
          <w:noProof/>
        </w:rPr>
      </w:pPr>
      <w:r w:rsidRPr="00CE0B85">
        <w:rPr>
          <w:noProof/>
        </w:rPr>
        <w:drawing>
          <wp:inline distT="0" distB="0" distL="0" distR="0" wp14:anchorId="68FE32C9" wp14:editId="52A4506D">
            <wp:extent cx="4902980" cy="4646304"/>
            <wp:effectExtent l="0" t="0" r="0" b="1905"/>
            <wp:docPr id="15712315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1" b="27243"/>
                    <a:stretch/>
                  </pic:blipFill>
                  <pic:spPr bwMode="auto">
                    <a:xfrm>
                      <a:off x="0" y="0"/>
                      <a:ext cx="4929684" cy="46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6713E" w14:textId="77777777" w:rsidR="00C87678" w:rsidRPr="00C87678" w:rsidRDefault="00C87678" w:rsidP="00C87678"/>
    <w:p w14:paraId="0521C57A" w14:textId="77777777" w:rsidR="006D775C" w:rsidRDefault="006D775C" w:rsidP="006D775C">
      <w:pPr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32F11A5B" w14:textId="6D6456A8" w:rsidR="00C87678" w:rsidRDefault="006D775C" w:rsidP="00C87678">
      <w:r>
        <w:t>Zamawiający nie wyraża zgody na dostawę nadmanganianu potasu o parametrach innych niż określne w pkt. 4 SIWZ.</w:t>
      </w:r>
    </w:p>
    <w:p w14:paraId="7EE58850" w14:textId="77777777" w:rsidR="006D775C" w:rsidRPr="00C87678" w:rsidRDefault="006D775C" w:rsidP="00C87678"/>
    <w:p w14:paraId="46F807C3" w14:textId="5570EB10" w:rsidR="00C87678" w:rsidRPr="006D775C" w:rsidRDefault="006D775C" w:rsidP="00C87678">
      <w:pPr>
        <w:rPr>
          <w:b/>
          <w:bCs/>
          <w:u w:val="single"/>
        </w:rPr>
      </w:pPr>
      <w:r>
        <w:rPr>
          <w:b/>
          <w:bCs/>
          <w:u w:val="single"/>
        </w:rPr>
        <w:t>Pytanie nr 2</w:t>
      </w:r>
    </w:p>
    <w:p w14:paraId="371CF64B" w14:textId="77777777" w:rsidR="006D775C" w:rsidRDefault="006D775C" w:rsidP="006D775C">
      <w:r>
        <w:t>Zwracamy się z prośbą o akceptację i możliwość złożenia oferty na  dostawy oferowanego produktu w opakowaniach : pojemniki z HDPE (polietylen) 25kg</w:t>
      </w:r>
    </w:p>
    <w:p w14:paraId="6D217934" w14:textId="77777777" w:rsidR="006D775C" w:rsidRDefault="006D775C" w:rsidP="006D775C"/>
    <w:p w14:paraId="3833B78D" w14:textId="34D2FA6C" w:rsidR="006D775C" w:rsidRDefault="006D775C" w:rsidP="006D775C">
      <w:pPr>
        <w:rPr>
          <w:b/>
          <w:bCs/>
          <w:u w:val="single"/>
        </w:rPr>
      </w:pPr>
      <w:r>
        <w:rPr>
          <w:b/>
          <w:bCs/>
          <w:u w:val="single"/>
        </w:rPr>
        <w:t>Odpowied</w:t>
      </w:r>
      <w:r>
        <w:rPr>
          <w:b/>
          <w:bCs/>
          <w:u w:val="single"/>
        </w:rPr>
        <w:t>ź</w:t>
      </w:r>
      <w:r>
        <w:rPr>
          <w:b/>
          <w:bCs/>
          <w:u w:val="single"/>
        </w:rPr>
        <w:t>:</w:t>
      </w:r>
    </w:p>
    <w:p w14:paraId="4776E8B6" w14:textId="07E78D16" w:rsidR="00C87678" w:rsidRPr="00C87678" w:rsidRDefault="006D775C" w:rsidP="00023DCA">
      <w:pPr>
        <w:jc w:val="both"/>
      </w:pPr>
      <w:r>
        <w:t>Zamawiający wyraża zgodę na dostawę oferowanego nadmanganianu potasu w</w:t>
      </w:r>
      <w:r w:rsidR="00023DCA">
        <w:t> </w:t>
      </w:r>
      <w:r>
        <w:t xml:space="preserve">opakowaniach wykonanych z innych materiałów </w:t>
      </w:r>
      <w:r w:rsidR="00023DCA">
        <w:t>( tzn. pojemniki metalowe, z tworzyw sztucznych w tym z HDPE</w:t>
      </w:r>
      <w:r w:rsidR="00CD4040">
        <w:t>, worki</w:t>
      </w:r>
      <w:r w:rsidR="00023DCA">
        <w:t xml:space="preserve">) </w:t>
      </w:r>
      <w:r>
        <w:t>oraz o innym ciężarze jednostkowym opakowania</w:t>
      </w:r>
      <w:r w:rsidR="00CD4040">
        <w:t xml:space="preserve"> jednak nie</w:t>
      </w:r>
      <w:r>
        <w:t xml:space="preserve"> </w:t>
      </w:r>
      <w:r w:rsidR="00CD4040">
        <w:t xml:space="preserve">większym </w:t>
      </w:r>
      <w:r>
        <w:t>niż wskazan</w:t>
      </w:r>
      <w:r w:rsidR="00CD4040">
        <w:t>y</w:t>
      </w:r>
      <w:r>
        <w:t xml:space="preserve"> w pkt. 4 SIWZ – zdanie pierwsze</w:t>
      </w:r>
      <w:r w:rsidR="00CD4040">
        <w:t xml:space="preserve"> tj. do 50 kg</w:t>
      </w:r>
      <w:r>
        <w:t xml:space="preserve">.  </w:t>
      </w:r>
    </w:p>
    <w:p w14:paraId="693CC81B" w14:textId="77777777" w:rsidR="00C87678" w:rsidRPr="00C87678" w:rsidRDefault="00C87678" w:rsidP="00C87678"/>
    <w:p w14:paraId="302E2B59" w14:textId="77777777" w:rsidR="00C87678" w:rsidRPr="00C87678" w:rsidRDefault="00C87678" w:rsidP="00C87678"/>
    <w:p w14:paraId="567ED39A" w14:textId="77777777" w:rsidR="00C87678" w:rsidRPr="00C87678" w:rsidRDefault="00C87678" w:rsidP="00C87678"/>
    <w:p w14:paraId="477295A7" w14:textId="77777777" w:rsidR="00C87678" w:rsidRPr="00C87678" w:rsidRDefault="00C87678" w:rsidP="00C87678"/>
    <w:p w14:paraId="744B5C30" w14:textId="77777777" w:rsidR="00C87678" w:rsidRPr="00C87678" w:rsidRDefault="00C87678" w:rsidP="00C87678"/>
    <w:p w14:paraId="048E08B6" w14:textId="77777777" w:rsidR="00C87678" w:rsidRPr="003F05BC" w:rsidRDefault="00C87678" w:rsidP="00C87678">
      <w:pPr>
        <w:rPr>
          <w:i/>
          <w:iCs/>
          <w:noProof/>
        </w:rPr>
      </w:pPr>
    </w:p>
    <w:p w14:paraId="5C39DC49" w14:textId="2BE6B8BA" w:rsidR="00C87678" w:rsidRPr="003F05BC" w:rsidRDefault="00C87678" w:rsidP="00C87678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3F05BC">
        <w:rPr>
          <w:rFonts w:ascii="Arial" w:hAnsi="Arial" w:cs="Arial"/>
          <w:i/>
          <w:iCs/>
          <w:sz w:val="22"/>
          <w:szCs w:val="22"/>
        </w:rPr>
        <w:tab/>
      </w:r>
      <w:r w:rsidR="003F05BC" w:rsidRPr="003F05BC">
        <w:rPr>
          <w:rFonts w:ascii="Arial" w:hAnsi="Arial" w:cs="Arial"/>
          <w:i/>
          <w:iCs/>
          <w:sz w:val="22"/>
          <w:szCs w:val="22"/>
        </w:rPr>
        <w:t>Prokurent</w:t>
      </w:r>
    </w:p>
    <w:p w14:paraId="32C4D0A9" w14:textId="4C77A229" w:rsidR="00C87678" w:rsidRPr="003F05BC" w:rsidRDefault="00C87678" w:rsidP="00C87678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3F05BC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3F05BC" w:rsidRPr="003F05BC"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4F86F054" w14:textId="4385ABB3" w:rsidR="00C87678" w:rsidRPr="00C87678" w:rsidRDefault="00C87678" w:rsidP="00C87678">
      <w:pPr>
        <w:tabs>
          <w:tab w:val="left" w:pos="7695"/>
        </w:tabs>
      </w:pPr>
    </w:p>
    <w:sectPr w:rsidR="00C87678" w:rsidRPr="00C87678" w:rsidSect="009033F5">
      <w:headerReference w:type="default" r:id="rId9"/>
      <w:footerReference w:type="default" r:id="rId10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D9F1" w14:textId="77777777" w:rsidR="009033F5" w:rsidRDefault="009033F5" w:rsidP="009033F5">
      <w:pPr>
        <w:spacing w:line="240" w:lineRule="auto"/>
      </w:pPr>
      <w:r>
        <w:separator/>
      </w:r>
    </w:p>
  </w:endnote>
  <w:endnote w:type="continuationSeparator" w:id="0">
    <w:p w14:paraId="1F282A09" w14:textId="77777777" w:rsidR="009033F5" w:rsidRDefault="009033F5" w:rsidP="00903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EE57" w14:textId="6200D02E" w:rsidR="009033F5" w:rsidRDefault="009033F5">
    <w:pPr>
      <w:pStyle w:val="Stopka"/>
    </w:pPr>
    <w:bookmarkStart w:id="0" w:name="_Hlk100567424"/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053C2F" wp14:editId="42E2BF00">
              <wp:simplePos x="0" y="0"/>
              <wp:positionH relativeFrom="column">
                <wp:posOffset>-900431</wp:posOffset>
              </wp:positionH>
              <wp:positionV relativeFrom="paragraph">
                <wp:posOffset>-2556</wp:posOffset>
              </wp:positionV>
              <wp:extent cx="7540831" cy="0"/>
              <wp:effectExtent l="0" t="0" r="0" b="0"/>
              <wp:wrapNone/>
              <wp:docPr id="35489543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08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C7099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.2pt" to="522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" strokecolor="#4472c4 [3204]" strokeweight=".5pt">
              <v:stroke joinstyle="miter"/>
            </v:line>
          </w:pict>
        </mc:Fallback>
      </mc:AlternateContent>
    </w:r>
    <w:r w:rsidRPr="00851909">
      <w:rPr>
        <w:sz w:val="12"/>
        <w:szCs w:val="12"/>
      </w:rPr>
      <w:t xml:space="preserve">Znak sprawy: </w:t>
    </w:r>
    <w:r>
      <w:rPr>
        <w:sz w:val="12"/>
        <w:szCs w:val="12"/>
      </w:rPr>
      <w:t>46</w:t>
    </w:r>
    <w:r w:rsidRPr="00851909">
      <w:rPr>
        <w:sz w:val="12"/>
        <w:szCs w:val="12"/>
      </w:rPr>
      <w:t>/202</w:t>
    </w:r>
    <w:r>
      <w:rPr>
        <w:sz w:val="12"/>
        <w:szCs w:val="12"/>
      </w:rPr>
      <w:t>3</w:t>
    </w:r>
    <w:r w:rsidRPr="00851909">
      <w:rPr>
        <w:sz w:val="12"/>
        <w:szCs w:val="12"/>
      </w:rPr>
      <w:t xml:space="preserve">/KSz       </w:t>
    </w:r>
    <w:bookmarkEnd w:id="0"/>
    <w:r w:rsidRPr="00851909">
      <w:rPr>
        <w:sz w:val="12"/>
        <w:szCs w:val="12"/>
      </w:rPr>
      <w:tab/>
      <w:t xml:space="preserve">                                                        Zakup wraz z dostawą nadmanganianu potasu do uzdatniania wody               </w:t>
    </w:r>
    <w:r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AF76" w14:textId="77777777" w:rsidR="009033F5" w:rsidRDefault="009033F5" w:rsidP="009033F5">
      <w:pPr>
        <w:spacing w:line="240" w:lineRule="auto"/>
      </w:pPr>
      <w:r>
        <w:separator/>
      </w:r>
    </w:p>
  </w:footnote>
  <w:footnote w:type="continuationSeparator" w:id="0">
    <w:p w14:paraId="691A7CAD" w14:textId="77777777" w:rsidR="009033F5" w:rsidRDefault="009033F5" w:rsidP="00903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C4AB" w14:textId="77777777" w:rsidR="009033F5" w:rsidRPr="00C97CD6" w:rsidRDefault="009033F5" w:rsidP="009033F5">
    <w:pPr>
      <w:ind w:left="708" w:firstLine="708"/>
      <w:jc w:val="center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610A261" wp14:editId="673220C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60A3A857" w14:textId="77777777" w:rsidR="009033F5" w:rsidRPr="00C97CD6" w:rsidRDefault="009033F5" w:rsidP="009033F5">
    <w:pPr>
      <w:ind w:left="708" w:firstLine="708"/>
      <w:jc w:val="center"/>
      <w:rPr>
        <w:b/>
      </w:rPr>
    </w:pPr>
    <w:r w:rsidRPr="00C97CD6">
      <w:t>72-600 Świnoujście, ul. Kołłątaja 4</w:t>
    </w:r>
  </w:p>
  <w:p w14:paraId="017DF1BE" w14:textId="77777777" w:rsidR="009033F5" w:rsidRPr="00C97CD6" w:rsidRDefault="009033F5" w:rsidP="009033F5">
    <w:pPr>
      <w:ind w:firstLine="708"/>
      <w:jc w:val="center"/>
    </w:pPr>
    <w:r w:rsidRPr="00C97CD6">
      <w:t>tel. (91) 321 45 31   fax. (91) 321 47 82</w:t>
    </w:r>
  </w:p>
  <w:p w14:paraId="57AFBB39" w14:textId="77777777" w:rsidR="009033F5" w:rsidRPr="00C97CD6" w:rsidRDefault="009033F5" w:rsidP="009033F5">
    <w:pPr>
      <w:jc w:val="center"/>
      <w:rPr>
        <w:rFonts w:ascii="Times New Roman" w:hAnsi="Times New Roman"/>
        <w:sz w:val="18"/>
        <w:szCs w:val="18"/>
      </w:rPr>
    </w:pPr>
  </w:p>
  <w:p w14:paraId="0BAE5234" w14:textId="77777777" w:rsidR="009033F5" w:rsidRPr="00C97CD6" w:rsidRDefault="009033F5" w:rsidP="009033F5">
    <w:pPr>
      <w:ind w:left="708" w:firstLine="708"/>
      <w:jc w:val="center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9944153" w14:textId="77777777" w:rsidR="009033F5" w:rsidRPr="00C97CD6" w:rsidRDefault="009033F5" w:rsidP="009033F5">
    <w:pPr>
      <w:tabs>
        <w:tab w:val="left" w:pos="2129"/>
        <w:tab w:val="center" w:pos="5243"/>
      </w:tabs>
      <w:ind w:left="708" w:firstLine="708"/>
      <w:jc w:val="center"/>
      <w:rPr>
        <w:sz w:val="18"/>
        <w:szCs w:val="18"/>
        <w:u w:val="single"/>
      </w:rPr>
    </w:pPr>
    <w:r w:rsidRPr="00C97CD6">
      <w:rPr>
        <w:sz w:val="18"/>
        <w:szCs w:val="18"/>
      </w:rPr>
      <w:t>XIII Wydział Gospodarczy Krajowego Rejestru Sądowego nr 0000139551</w:t>
    </w:r>
  </w:p>
  <w:p w14:paraId="079ADBFB" w14:textId="77777777" w:rsidR="009033F5" w:rsidRPr="00C97CD6" w:rsidRDefault="009033F5" w:rsidP="009033F5">
    <w:pPr>
      <w:jc w:val="center"/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99.812.40</w:t>
    </w:r>
    <w:r w:rsidRPr="00C97CD6">
      <w:rPr>
        <w:sz w:val="18"/>
        <w:szCs w:val="18"/>
      </w:rPr>
      <w:t>0,00 zł</w:t>
    </w:r>
  </w:p>
  <w:p w14:paraId="4BAE175C" w14:textId="7C5265E2" w:rsidR="009033F5" w:rsidRDefault="009033F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F6AD4" wp14:editId="1551EAE9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79C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5"/>
    <w:rsid w:val="00023DCA"/>
    <w:rsid w:val="00081169"/>
    <w:rsid w:val="003F05BC"/>
    <w:rsid w:val="006D775C"/>
    <w:rsid w:val="009033F5"/>
    <w:rsid w:val="00A67671"/>
    <w:rsid w:val="00B732ED"/>
    <w:rsid w:val="00B91023"/>
    <w:rsid w:val="00C440FE"/>
    <w:rsid w:val="00C87678"/>
    <w:rsid w:val="00CD4040"/>
    <w:rsid w:val="00C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4AAB"/>
  <w15:chartTrackingRefBased/>
  <w15:docId w15:val="{CC4B574D-0571-4629-AC04-142BB76C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767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rsid w:val="00C87678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033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3F5"/>
  </w:style>
  <w:style w:type="paragraph" w:styleId="Stopka">
    <w:name w:val="footer"/>
    <w:basedOn w:val="Normalny"/>
    <w:link w:val="StopkaZnak"/>
    <w:unhideWhenUsed/>
    <w:rsid w:val="009033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0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C331-C405-494C-9F16-3BEFF832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2023-11-09T08:49:00Z</cp:lastPrinted>
  <dcterms:created xsi:type="dcterms:W3CDTF">2023-11-09T07:47:00Z</dcterms:created>
  <dcterms:modified xsi:type="dcterms:W3CDTF">2023-11-09T09:03:00Z</dcterms:modified>
</cp:coreProperties>
</file>