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E4" w:rsidRPr="005303FE" w:rsidRDefault="006424E4" w:rsidP="005303FE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5303FE">
        <w:rPr>
          <w:rFonts w:cstheme="minorHAnsi"/>
          <w:b/>
          <w:sz w:val="24"/>
          <w:szCs w:val="24"/>
        </w:rPr>
        <w:t xml:space="preserve">Rewitalizacja wieży ciśnień w Drezdenku </w:t>
      </w:r>
    </w:p>
    <w:p w:rsidR="006424E4" w:rsidRPr="005303FE" w:rsidRDefault="006424E4" w:rsidP="005303FE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6424E4" w:rsidRPr="005303FE" w:rsidRDefault="006424E4" w:rsidP="005303FE">
      <w:pPr>
        <w:spacing w:line="360" w:lineRule="auto"/>
        <w:rPr>
          <w:rFonts w:cstheme="minorHAnsi"/>
          <w:color w:val="FF9900"/>
          <w:sz w:val="24"/>
          <w:szCs w:val="24"/>
        </w:rPr>
      </w:pPr>
      <w:r w:rsidRPr="005303FE">
        <w:rPr>
          <w:rFonts w:cstheme="minorHAnsi"/>
          <w:sz w:val="24"/>
          <w:szCs w:val="24"/>
        </w:rPr>
        <w:t>Nr postępowania: RI.271.1.6.2024</w:t>
      </w:r>
    </w:p>
    <w:p w:rsidR="006424E4" w:rsidRPr="005303FE" w:rsidRDefault="006424E4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</w:p>
    <w:p w:rsidR="005C1316" w:rsidRPr="005303FE" w:rsidRDefault="005C1316" w:rsidP="005303FE">
      <w:pPr>
        <w:tabs>
          <w:tab w:val="left" w:pos="1605"/>
        </w:tabs>
        <w:spacing w:line="360" w:lineRule="auto"/>
        <w:rPr>
          <w:rFonts w:cstheme="minorHAnsi"/>
          <w:sz w:val="24"/>
          <w:szCs w:val="24"/>
        </w:rPr>
      </w:pPr>
      <w:r w:rsidRPr="005303FE">
        <w:rPr>
          <w:rFonts w:cstheme="minorHAnsi"/>
          <w:sz w:val="24"/>
          <w:szCs w:val="24"/>
        </w:rPr>
        <w:t xml:space="preserve">Meble – wyposażenie </w:t>
      </w:r>
      <w:r w:rsidR="0082739D" w:rsidRPr="005303FE">
        <w:rPr>
          <w:rFonts w:cstheme="minorHAnsi"/>
          <w:sz w:val="24"/>
          <w:szCs w:val="24"/>
        </w:rPr>
        <w:t>wieży ciśnień:</w:t>
      </w:r>
    </w:p>
    <w:p w:rsidR="0082739D" w:rsidRPr="00F77558" w:rsidRDefault="00F77558" w:rsidP="005303FE">
      <w:pPr>
        <w:pStyle w:val="Akapitzlist"/>
        <w:numPr>
          <w:ilvl w:val="0"/>
          <w:numId w:val="10"/>
        </w:numPr>
        <w:tabs>
          <w:tab w:val="left" w:pos="1605"/>
        </w:tabs>
        <w:spacing w:line="360" w:lineRule="auto"/>
        <w:jc w:val="both"/>
        <w:rPr>
          <w:rFonts w:cstheme="minorHAnsi"/>
          <w:strike/>
          <w:sz w:val="24"/>
          <w:szCs w:val="24"/>
        </w:rPr>
      </w:pPr>
      <w:r>
        <w:rPr>
          <w:rFonts w:cstheme="minorHAnsi"/>
          <w:sz w:val="24"/>
          <w:szCs w:val="24"/>
        </w:rPr>
        <w:t>Biurko</w:t>
      </w:r>
      <w:r w:rsidR="00AE632D" w:rsidRPr="005303FE">
        <w:rPr>
          <w:rFonts w:cstheme="minorHAnsi"/>
          <w:sz w:val="24"/>
          <w:szCs w:val="24"/>
        </w:rPr>
        <w:t xml:space="preserve"> – 1 szt</w:t>
      </w:r>
      <w:r w:rsidR="006424E4" w:rsidRPr="005303FE">
        <w:rPr>
          <w:rFonts w:cstheme="minorHAnsi"/>
          <w:sz w:val="24"/>
          <w:szCs w:val="24"/>
        </w:rPr>
        <w:t>.</w:t>
      </w:r>
      <w:r w:rsidR="00AE632D" w:rsidRPr="005303FE">
        <w:rPr>
          <w:rFonts w:cstheme="minorHAnsi"/>
          <w:sz w:val="24"/>
          <w:szCs w:val="24"/>
        </w:rPr>
        <w:t>;</w:t>
      </w:r>
    </w:p>
    <w:p w:rsidR="00F77558" w:rsidRPr="005303FE" w:rsidRDefault="00F77558" w:rsidP="005303FE">
      <w:pPr>
        <w:pStyle w:val="Akapitzlist"/>
        <w:numPr>
          <w:ilvl w:val="0"/>
          <w:numId w:val="10"/>
        </w:numPr>
        <w:tabs>
          <w:tab w:val="left" w:pos="1605"/>
        </w:tabs>
        <w:spacing w:line="360" w:lineRule="auto"/>
        <w:jc w:val="both"/>
        <w:rPr>
          <w:rFonts w:cstheme="minorHAnsi"/>
          <w:strike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Stół – 1 szt.; </w:t>
      </w:r>
    </w:p>
    <w:p w:rsidR="0082739D" w:rsidRPr="005303FE" w:rsidRDefault="00AE632D" w:rsidP="005303FE">
      <w:pPr>
        <w:pStyle w:val="Akapitzlist"/>
        <w:numPr>
          <w:ilvl w:val="0"/>
          <w:numId w:val="10"/>
        </w:numPr>
        <w:tabs>
          <w:tab w:val="left" w:pos="1605"/>
        </w:tabs>
        <w:spacing w:line="360" w:lineRule="auto"/>
        <w:jc w:val="both"/>
        <w:rPr>
          <w:rFonts w:cstheme="minorHAnsi"/>
          <w:strike/>
          <w:sz w:val="24"/>
          <w:szCs w:val="24"/>
        </w:rPr>
      </w:pPr>
      <w:r w:rsidRPr="005303FE">
        <w:rPr>
          <w:rFonts w:cstheme="minorHAnsi"/>
          <w:sz w:val="24"/>
          <w:szCs w:val="24"/>
        </w:rPr>
        <w:t>Fotel biurowy – 1 szt</w:t>
      </w:r>
      <w:r w:rsidR="006424E4" w:rsidRPr="005303FE">
        <w:rPr>
          <w:rFonts w:cstheme="minorHAnsi"/>
          <w:sz w:val="24"/>
          <w:szCs w:val="24"/>
        </w:rPr>
        <w:t>.</w:t>
      </w:r>
      <w:r w:rsidRPr="005303FE">
        <w:rPr>
          <w:rFonts w:cstheme="minorHAnsi"/>
          <w:sz w:val="24"/>
          <w:szCs w:val="24"/>
        </w:rPr>
        <w:t>;</w:t>
      </w:r>
    </w:p>
    <w:p w:rsidR="0082739D" w:rsidRPr="005303FE" w:rsidRDefault="00AE632D" w:rsidP="005303FE">
      <w:pPr>
        <w:pStyle w:val="Akapitzlist"/>
        <w:numPr>
          <w:ilvl w:val="0"/>
          <w:numId w:val="10"/>
        </w:numPr>
        <w:tabs>
          <w:tab w:val="left" w:pos="1605"/>
        </w:tabs>
        <w:spacing w:line="360" w:lineRule="auto"/>
        <w:jc w:val="both"/>
        <w:rPr>
          <w:rFonts w:cstheme="minorHAnsi"/>
          <w:strike/>
          <w:sz w:val="24"/>
          <w:szCs w:val="24"/>
        </w:rPr>
      </w:pPr>
      <w:r w:rsidRPr="005303FE">
        <w:rPr>
          <w:rFonts w:cstheme="minorHAnsi"/>
          <w:sz w:val="24"/>
          <w:szCs w:val="24"/>
        </w:rPr>
        <w:t>Sofa – 1 szt</w:t>
      </w:r>
      <w:r w:rsidR="006424E4" w:rsidRPr="005303FE">
        <w:rPr>
          <w:rFonts w:cstheme="minorHAnsi"/>
          <w:sz w:val="24"/>
          <w:szCs w:val="24"/>
        </w:rPr>
        <w:t>.</w:t>
      </w:r>
      <w:r w:rsidRPr="005303FE">
        <w:rPr>
          <w:rFonts w:cstheme="minorHAnsi"/>
          <w:sz w:val="24"/>
          <w:szCs w:val="24"/>
        </w:rPr>
        <w:t>;</w:t>
      </w:r>
    </w:p>
    <w:p w:rsidR="0082739D" w:rsidRPr="005303FE" w:rsidRDefault="00AE632D" w:rsidP="005303FE">
      <w:pPr>
        <w:pStyle w:val="Akapitzlist"/>
        <w:numPr>
          <w:ilvl w:val="0"/>
          <w:numId w:val="10"/>
        </w:numPr>
        <w:tabs>
          <w:tab w:val="left" w:pos="1605"/>
        </w:tabs>
        <w:spacing w:line="360" w:lineRule="auto"/>
        <w:jc w:val="both"/>
        <w:rPr>
          <w:rFonts w:cstheme="minorHAnsi"/>
          <w:strike/>
          <w:sz w:val="24"/>
          <w:szCs w:val="24"/>
        </w:rPr>
      </w:pPr>
      <w:r w:rsidRPr="005303FE">
        <w:rPr>
          <w:rFonts w:cstheme="minorHAnsi"/>
          <w:sz w:val="24"/>
          <w:szCs w:val="24"/>
        </w:rPr>
        <w:t>Krzesła – 3</w:t>
      </w:r>
      <w:r w:rsidR="0082739D" w:rsidRPr="005303FE">
        <w:rPr>
          <w:rFonts w:cstheme="minorHAnsi"/>
          <w:sz w:val="24"/>
          <w:szCs w:val="24"/>
        </w:rPr>
        <w:t>6</w:t>
      </w:r>
      <w:r w:rsidRPr="005303FE">
        <w:rPr>
          <w:rFonts w:cstheme="minorHAnsi"/>
          <w:sz w:val="24"/>
          <w:szCs w:val="24"/>
        </w:rPr>
        <w:t xml:space="preserve"> </w:t>
      </w:r>
      <w:r w:rsidR="0086153A" w:rsidRPr="005303FE">
        <w:rPr>
          <w:rFonts w:cstheme="minorHAnsi"/>
          <w:sz w:val="24"/>
          <w:szCs w:val="24"/>
        </w:rPr>
        <w:t>szt</w:t>
      </w:r>
      <w:r w:rsidR="006424E4" w:rsidRPr="005303FE">
        <w:rPr>
          <w:rFonts w:cstheme="minorHAnsi"/>
          <w:sz w:val="24"/>
          <w:szCs w:val="24"/>
        </w:rPr>
        <w:t>.</w:t>
      </w:r>
      <w:r w:rsidR="009044AE" w:rsidRPr="005303FE">
        <w:rPr>
          <w:rFonts w:cstheme="minorHAnsi"/>
          <w:sz w:val="24"/>
          <w:szCs w:val="24"/>
        </w:rPr>
        <w:t xml:space="preserve"> </w:t>
      </w:r>
    </w:p>
    <w:p w:rsidR="0082739D" w:rsidRDefault="0082739D" w:rsidP="005303FE">
      <w:pPr>
        <w:tabs>
          <w:tab w:val="left" w:pos="1605"/>
        </w:tabs>
        <w:spacing w:line="360" w:lineRule="auto"/>
        <w:jc w:val="both"/>
        <w:rPr>
          <w:rFonts w:cstheme="minorHAnsi"/>
          <w:strike/>
          <w:sz w:val="24"/>
          <w:szCs w:val="24"/>
        </w:rPr>
      </w:pPr>
    </w:p>
    <w:p w:rsidR="005303FE" w:rsidRDefault="005303FE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5303FE">
        <w:rPr>
          <w:rFonts w:cstheme="minorHAnsi"/>
          <w:sz w:val="24"/>
          <w:szCs w:val="24"/>
        </w:rPr>
        <w:t>Ad. A</w:t>
      </w:r>
    </w:p>
    <w:p w:rsidR="005303FE" w:rsidRDefault="00F77558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Biurko</w:t>
      </w:r>
      <w:r w:rsidR="005303FE" w:rsidRPr="005303FE">
        <w:rPr>
          <w:rFonts w:cstheme="minorHAnsi"/>
          <w:sz w:val="24"/>
          <w:szCs w:val="24"/>
        </w:rPr>
        <w:t xml:space="preserve"> – 1 szt</w:t>
      </w:r>
      <w:r w:rsidR="005303FE">
        <w:rPr>
          <w:rFonts w:cstheme="minorHAnsi"/>
          <w:sz w:val="24"/>
          <w:szCs w:val="24"/>
        </w:rPr>
        <w:t xml:space="preserve">. </w:t>
      </w:r>
    </w:p>
    <w:p w:rsidR="000B706A" w:rsidRDefault="000B706A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Długość 120 – 150, Szerokość 60 – 75,</w:t>
      </w:r>
    </w:p>
    <w:p w:rsidR="000B706A" w:rsidRDefault="000B706A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Kolor drewna - jasny (np. dąb </w:t>
      </w:r>
      <w:proofErr w:type="spellStart"/>
      <w:r>
        <w:rPr>
          <w:rFonts w:cstheme="minorHAnsi"/>
          <w:sz w:val="24"/>
          <w:szCs w:val="24"/>
        </w:rPr>
        <w:t>sonoma</w:t>
      </w:r>
      <w:proofErr w:type="spellEnd"/>
      <w:r>
        <w:rPr>
          <w:rFonts w:cstheme="minorHAnsi"/>
          <w:sz w:val="24"/>
          <w:szCs w:val="24"/>
        </w:rPr>
        <w:t>),</w:t>
      </w:r>
    </w:p>
    <w:p w:rsidR="000B706A" w:rsidRDefault="000B706A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Biurko wraz z wbudowaną szafką i szufladą.  </w:t>
      </w:r>
    </w:p>
    <w:p w:rsidR="000B706A" w:rsidRDefault="00860058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Biurko musi być zgodne z przepisami prawa w zakresie </w:t>
      </w:r>
      <w:r w:rsidRPr="00860058">
        <w:rPr>
          <w:rFonts w:cstheme="minorHAnsi"/>
          <w:sz w:val="24"/>
          <w:szCs w:val="24"/>
        </w:rPr>
        <w:t>minimaln</w:t>
      </w:r>
      <w:r>
        <w:rPr>
          <w:rFonts w:cstheme="minorHAnsi"/>
          <w:sz w:val="24"/>
          <w:szCs w:val="24"/>
        </w:rPr>
        <w:t>ych wymagań</w:t>
      </w:r>
      <w:r w:rsidRPr="00860058">
        <w:rPr>
          <w:rFonts w:cstheme="minorHAnsi"/>
          <w:sz w:val="24"/>
          <w:szCs w:val="24"/>
        </w:rPr>
        <w:t xml:space="preserve"> bezpieczeństwa i higieny pracy oraz ergonomii,</w:t>
      </w:r>
      <w:r>
        <w:rPr>
          <w:rFonts w:cstheme="minorHAnsi"/>
          <w:sz w:val="24"/>
          <w:szCs w:val="24"/>
        </w:rPr>
        <w:t xml:space="preserve"> </w:t>
      </w:r>
      <w:r w:rsidRPr="00860058">
        <w:rPr>
          <w:rFonts w:cstheme="minorHAnsi"/>
          <w:sz w:val="24"/>
          <w:szCs w:val="24"/>
        </w:rPr>
        <w:t>jakie powinny spełniać stanowiska pracy wyposażone w monitory ekranowe.</w:t>
      </w:r>
    </w:p>
    <w:p w:rsidR="00F77558" w:rsidRDefault="00F77558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Ad. B</w:t>
      </w:r>
    </w:p>
    <w:p w:rsidR="0006277E" w:rsidRDefault="00F77558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Stół 1 szt.  </w:t>
      </w:r>
    </w:p>
    <w:p w:rsidR="0006277E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F77558">
        <w:rPr>
          <w:rFonts w:cstheme="minorHAnsi"/>
          <w:sz w:val="24"/>
          <w:szCs w:val="24"/>
        </w:rPr>
        <w:t>a 6 krzeseł</w:t>
      </w:r>
      <w:r>
        <w:rPr>
          <w:rFonts w:cstheme="minorHAnsi"/>
          <w:sz w:val="24"/>
          <w:szCs w:val="24"/>
        </w:rPr>
        <w:t>,</w:t>
      </w:r>
    </w:p>
    <w:p w:rsidR="0006277E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F77558">
        <w:rPr>
          <w:rFonts w:cstheme="minorHAnsi"/>
          <w:sz w:val="24"/>
          <w:szCs w:val="24"/>
        </w:rPr>
        <w:t>krągły</w:t>
      </w:r>
      <w:r>
        <w:rPr>
          <w:rFonts w:cstheme="minorHAnsi"/>
          <w:sz w:val="24"/>
          <w:szCs w:val="24"/>
        </w:rPr>
        <w:t>,</w:t>
      </w:r>
    </w:p>
    <w:p w:rsidR="00F77558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Kolor drewna - jasny (np. dąb </w:t>
      </w:r>
      <w:proofErr w:type="spellStart"/>
      <w:r>
        <w:rPr>
          <w:rFonts w:cstheme="minorHAnsi"/>
          <w:sz w:val="24"/>
          <w:szCs w:val="24"/>
        </w:rPr>
        <w:t>sonoma</w:t>
      </w:r>
      <w:proofErr w:type="spellEnd"/>
      <w:r>
        <w:rPr>
          <w:rFonts w:cstheme="minorHAnsi"/>
          <w:sz w:val="24"/>
          <w:szCs w:val="24"/>
        </w:rPr>
        <w:t>)</w:t>
      </w:r>
      <w:r w:rsidR="00F77558">
        <w:rPr>
          <w:rFonts w:cstheme="minorHAnsi"/>
          <w:sz w:val="24"/>
          <w:szCs w:val="24"/>
        </w:rPr>
        <w:t>.</w:t>
      </w:r>
    </w:p>
    <w:p w:rsidR="0006277E" w:rsidRDefault="0006277E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</w:p>
    <w:p w:rsidR="005303FE" w:rsidRDefault="005303FE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Ad. </w:t>
      </w:r>
      <w:r w:rsidR="00F77558">
        <w:rPr>
          <w:rFonts w:cstheme="minorHAnsi"/>
          <w:sz w:val="24"/>
          <w:szCs w:val="24"/>
        </w:rPr>
        <w:t>C</w:t>
      </w:r>
    </w:p>
    <w:p w:rsidR="005303FE" w:rsidRDefault="005303F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 w:rsidRPr="005303FE">
        <w:rPr>
          <w:rFonts w:cstheme="minorHAnsi"/>
          <w:sz w:val="24"/>
          <w:szCs w:val="24"/>
        </w:rPr>
        <w:t>Fotel biurowy – 1 szt.;</w:t>
      </w:r>
    </w:p>
    <w:p w:rsidR="0006277E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Kolor czarny, na kółkach, z regulacją wysokości, podłokietników, oparcia,</w:t>
      </w:r>
    </w:p>
    <w:p w:rsidR="0006277E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Oparcie z przewiewnej siatki,</w:t>
      </w:r>
    </w:p>
    <w:p w:rsidR="0006277E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Siedzisko z tkaniny, </w:t>
      </w:r>
    </w:p>
    <w:p w:rsidR="0006277E" w:rsidRPr="005303FE" w:rsidRDefault="0006277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Fotel musi być zgodny z przepisami prawa w zakresie </w:t>
      </w:r>
      <w:r w:rsidR="00860058" w:rsidRPr="00860058">
        <w:rPr>
          <w:rFonts w:cstheme="minorHAnsi"/>
          <w:sz w:val="24"/>
          <w:szCs w:val="24"/>
        </w:rPr>
        <w:t>minimaln</w:t>
      </w:r>
      <w:r w:rsidR="00860058">
        <w:rPr>
          <w:rFonts w:cstheme="minorHAnsi"/>
          <w:sz w:val="24"/>
          <w:szCs w:val="24"/>
        </w:rPr>
        <w:t>ych wymagań</w:t>
      </w:r>
      <w:r w:rsidR="00860058" w:rsidRPr="00860058">
        <w:rPr>
          <w:rFonts w:cstheme="minorHAnsi"/>
          <w:sz w:val="24"/>
          <w:szCs w:val="24"/>
        </w:rPr>
        <w:t xml:space="preserve"> bezpieczeństwa i higieny pracy oraz ergonomii,</w:t>
      </w:r>
      <w:r w:rsidR="00860058">
        <w:rPr>
          <w:rFonts w:cstheme="minorHAnsi"/>
          <w:sz w:val="24"/>
          <w:szCs w:val="24"/>
        </w:rPr>
        <w:t xml:space="preserve"> </w:t>
      </w:r>
      <w:r w:rsidR="00860058" w:rsidRPr="00860058">
        <w:rPr>
          <w:rFonts w:cstheme="minorHAnsi"/>
          <w:sz w:val="24"/>
          <w:szCs w:val="24"/>
        </w:rPr>
        <w:t>jakie powinny spełniać stanowiska pracy wyposażone w monitory ekranowe.</w:t>
      </w:r>
    </w:p>
    <w:p w:rsidR="005303FE" w:rsidRDefault="005303FE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Ad. </w:t>
      </w:r>
      <w:r w:rsidR="00F77558">
        <w:rPr>
          <w:rFonts w:cstheme="minorHAnsi"/>
          <w:sz w:val="24"/>
          <w:szCs w:val="24"/>
        </w:rPr>
        <w:t>D</w:t>
      </w:r>
    </w:p>
    <w:p w:rsidR="005303FE" w:rsidRDefault="005303FE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 w:rsidRPr="005303FE">
        <w:rPr>
          <w:rFonts w:cstheme="minorHAnsi"/>
          <w:sz w:val="24"/>
          <w:szCs w:val="24"/>
        </w:rPr>
        <w:t>Sofa – 1 szt. – sofa 3 osobowa;</w:t>
      </w:r>
      <w:r w:rsidR="002F19AB">
        <w:rPr>
          <w:rFonts w:cstheme="minorHAnsi"/>
          <w:sz w:val="24"/>
          <w:szCs w:val="24"/>
        </w:rPr>
        <w:t xml:space="preserve"> </w:t>
      </w:r>
    </w:p>
    <w:p w:rsidR="002F19AB" w:rsidRDefault="002F19AB" w:rsidP="001B1B51">
      <w:pPr>
        <w:tabs>
          <w:tab w:val="left" w:pos="1605"/>
        </w:tabs>
        <w:spacing w:line="36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Parametry:</w:t>
      </w:r>
    </w:p>
    <w:p w:rsidR="00F77558" w:rsidRDefault="0006277E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jasny kolor (odcienie beżu</w:t>
      </w:r>
      <w:r w:rsidR="00F77558" w:rsidRPr="00F77558">
        <w:rPr>
          <w:rFonts w:cstheme="minorHAnsi"/>
          <w:sz w:val="24"/>
          <w:szCs w:val="24"/>
        </w:rPr>
        <w:t>)</w:t>
      </w:r>
    </w:p>
    <w:p w:rsid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materiał plamoodporny,</w:t>
      </w:r>
    </w:p>
    <w:p w:rsid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nierozkładana,</w:t>
      </w:r>
    </w:p>
    <w:p w:rsid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nóżkach,</w:t>
      </w:r>
    </w:p>
    <w:p w:rsidR="002F19AB" w:rsidRP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2F19AB">
        <w:rPr>
          <w:rFonts w:cstheme="minorHAnsi"/>
          <w:sz w:val="24"/>
          <w:szCs w:val="24"/>
        </w:rPr>
        <w:t>zerokość całkowita: 1</w:t>
      </w:r>
      <w:r>
        <w:rPr>
          <w:rFonts w:cstheme="minorHAnsi"/>
          <w:sz w:val="24"/>
          <w:szCs w:val="24"/>
        </w:rPr>
        <w:t>6</w:t>
      </w:r>
      <w:r w:rsidRPr="002F19AB">
        <w:rPr>
          <w:rFonts w:cstheme="minorHAnsi"/>
          <w:sz w:val="24"/>
          <w:szCs w:val="24"/>
        </w:rPr>
        <w:t xml:space="preserve">0 </w:t>
      </w:r>
      <w:r>
        <w:rPr>
          <w:rFonts w:cstheme="minorHAnsi"/>
          <w:sz w:val="24"/>
          <w:szCs w:val="24"/>
        </w:rPr>
        <w:t xml:space="preserve">– 200 </w:t>
      </w:r>
      <w:r w:rsidRPr="002F19AB">
        <w:rPr>
          <w:rFonts w:cstheme="minorHAnsi"/>
          <w:sz w:val="24"/>
          <w:szCs w:val="24"/>
        </w:rPr>
        <w:t>cm,</w:t>
      </w:r>
    </w:p>
    <w:p w:rsidR="002F19AB" w:rsidRP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Pr="002F19AB">
        <w:rPr>
          <w:rFonts w:cstheme="minorHAnsi"/>
          <w:sz w:val="24"/>
          <w:szCs w:val="24"/>
        </w:rPr>
        <w:t xml:space="preserve">łębokość całkowita: </w:t>
      </w:r>
      <w:r>
        <w:rPr>
          <w:rFonts w:cstheme="minorHAnsi"/>
          <w:sz w:val="24"/>
          <w:szCs w:val="24"/>
        </w:rPr>
        <w:t>70 - 8</w:t>
      </w:r>
      <w:r w:rsidRPr="002F19AB">
        <w:rPr>
          <w:rFonts w:cstheme="minorHAnsi"/>
          <w:sz w:val="24"/>
          <w:szCs w:val="24"/>
        </w:rPr>
        <w:t>5 cm,</w:t>
      </w:r>
    </w:p>
    <w:p w:rsidR="002F19AB" w:rsidRP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2F19AB">
        <w:rPr>
          <w:rFonts w:cstheme="minorHAnsi"/>
          <w:sz w:val="24"/>
          <w:szCs w:val="24"/>
        </w:rPr>
        <w:t xml:space="preserve">ysokość całkowita: </w:t>
      </w:r>
      <w:r>
        <w:rPr>
          <w:rFonts w:cstheme="minorHAnsi"/>
          <w:sz w:val="24"/>
          <w:szCs w:val="24"/>
        </w:rPr>
        <w:t>70 - 8</w:t>
      </w:r>
      <w:r w:rsidRPr="002F19AB">
        <w:rPr>
          <w:rFonts w:cstheme="minorHAnsi"/>
          <w:sz w:val="24"/>
          <w:szCs w:val="24"/>
        </w:rPr>
        <w:t>5 cm,</w:t>
      </w:r>
    </w:p>
    <w:p w:rsidR="002F19AB" w:rsidRP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2F19AB">
        <w:rPr>
          <w:rFonts w:cstheme="minorHAnsi"/>
          <w:sz w:val="24"/>
          <w:szCs w:val="24"/>
        </w:rPr>
        <w:t xml:space="preserve">zerokość siedziska: </w:t>
      </w:r>
      <w:r>
        <w:rPr>
          <w:rFonts w:cstheme="minorHAnsi"/>
          <w:sz w:val="24"/>
          <w:szCs w:val="24"/>
        </w:rPr>
        <w:t xml:space="preserve">minimum </w:t>
      </w:r>
      <w:r w:rsidRPr="002F19AB">
        <w:rPr>
          <w:rFonts w:cstheme="minorHAnsi"/>
          <w:sz w:val="24"/>
          <w:szCs w:val="24"/>
        </w:rPr>
        <w:t>145 cm,</w:t>
      </w:r>
    </w:p>
    <w:p w:rsidR="002F19AB" w:rsidRPr="002F19AB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2F19AB">
        <w:rPr>
          <w:rFonts w:cstheme="minorHAnsi"/>
          <w:sz w:val="24"/>
          <w:szCs w:val="24"/>
        </w:rPr>
        <w:t xml:space="preserve">ysokość oparcia: 40 </w:t>
      </w:r>
      <w:r>
        <w:rPr>
          <w:rFonts w:cstheme="minorHAnsi"/>
          <w:sz w:val="24"/>
          <w:szCs w:val="24"/>
        </w:rPr>
        <w:t xml:space="preserve">– 55 </w:t>
      </w:r>
      <w:r w:rsidRPr="002F19AB">
        <w:rPr>
          <w:rFonts w:cstheme="minorHAnsi"/>
          <w:sz w:val="24"/>
          <w:szCs w:val="24"/>
        </w:rPr>
        <w:t>cm,</w:t>
      </w:r>
    </w:p>
    <w:p w:rsidR="002F19AB" w:rsidRPr="005303FE" w:rsidRDefault="002F19AB" w:rsidP="001B1B51">
      <w:pPr>
        <w:pStyle w:val="Akapitzlist"/>
        <w:numPr>
          <w:ilvl w:val="0"/>
          <w:numId w:val="12"/>
        </w:numPr>
        <w:tabs>
          <w:tab w:val="left" w:pos="1605"/>
        </w:tabs>
        <w:spacing w:line="360" w:lineRule="auto"/>
        <w:ind w:left="14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Pr="002F19AB">
        <w:rPr>
          <w:rFonts w:cstheme="minorHAnsi"/>
          <w:sz w:val="24"/>
          <w:szCs w:val="24"/>
        </w:rPr>
        <w:t xml:space="preserve">łębokość siedziska: 55 </w:t>
      </w:r>
      <w:r>
        <w:rPr>
          <w:rFonts w:cstheme="minorHAnsi"/>
          <w:sz w:val="24"/>
          <w:szCs w:val="24"/>
        </w:rPr>
        <w:t xml:space="preserve">– 65 </w:t>
      </w:r>
      <w:r w:rsidRPr="002F19AB">
        <w:rPr>
          <w:rFonts w:cstheme="minorHAnsi"/>
          <w:sz w:val="24"/>
          <w:szCs w:val="24"/>
        </w:rPr>
        <w:t>cm</w:t>
      </w:r>
    </w:p>
    <w:p w:rsidR="005303FE" w:rsidRDefault="005303FE" w:rsidP="005303FE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p w:rsidR="0082739D" w:rsidRPr="005303FE" w:rsidRDefault="005303FE" w:rsidP="005303FE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Ad. </w:t>
      </w:r>
      <w:r w:rsidR="00F77558">
        <w:rPr>
          <w:rFonts w:asciiTheme="minorHAnsi" w:hAnsiTheme="minorHAnsi" w:cstheme="minorHAnsi"/>
        </w:rPr>
        <w:t>E</w:t>
      </w:r>
    </w:p>
    <w:p w:rsidR="00CF5348" w:rsidRDefault="009044AE" w:rsidP="001B1B51">
      <w:pPr>
        <w:pStyle w:val="Standard"/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5303FE">
        <w:rPr>
          <w:rFonts w:asciiTheme="minorHAnsi" w:hAnsiTheme="minorHAnsi" w:cstheme="minorHAnsi"/>
        </w:rPr>
        <w:t xml:space="preserve">Krzesła konferencyjne w ilości </w:t>
      </w:r>
      <w:r w:rsidR="00710CA2" w:rsidRPr="005303FE">
        <w:rPr>
          <w:rFonts w:asciiTheme="minorHAnsi" w:hAnsiTheme="minorHAnsi" w:cstheme="minorHAnsi"/>
        </w:rPr>
        <w:t>36</w:t>
      </w:r>
      <w:r w:rsidRPr="005303FE">
        <w:rPr>
          <w:rFonts w:asciiTheme="minorHAnsi" w:hAnsiTheme="minorHAnsi" w:cstheme="minorHAnsi"/>
        </w:rPr>
        <w:t xml:space="preserve"> szt. </w:t>
      </w:r>
    </w:p>
    <w:p w:rsidR="00CF5348" w:rsidRDefault="009044AE" w:rsidP="001B1B51">
      <w:pPr>
        <w:pStyle w:val="Standard"/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5303FE">
        <w:rPr>
          <w:rFonts w:asciiTheme="minorHAnsi" w:hAnsiTheme="minorHAnsi" w:cstheme="minorHAnsi"/>
        </w:rPr>
        <w:t xml:space="preserve">Krzesło winno posiadać wyprofilowane siedzisko z zaokrągloną przednią krawędzią dla zwiększenia komfortu użytkowania. </w:t>
      </w:r>
    </w:p>
    <w:p w:rsidR="00CF5348" w:rsidRDefault="009044AE" w:rsidP="001B1B51">
      <w:pPr>
        <w:pStyle w:val="Standard"/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5303FE">
        <w:rPr>
          <w:rFonts w:asciiTheme="minorHAnsi" w:hAnsiTheme="minorHAnsi" w:cstheme="minorHAnsi"/>
        </w:rPr>
        <w:t xml:space="preserve">Tapicerka siedziska </w:t>
      </w:r>
      <w:r w:rsidR="0006277E">
        <w:rPr>
          <w:rFonts w:asciiTheme="minorHAnsi" w:hAnsiTheme="minorHAnsi" w:cstheme="minorHAnsi"/>
        </w:rPr>
        <w:t>materiału plamoodpornego</w:t>
      </w:r>
      <w:r w:rsidRPr="005303FE">
        <w:rPr>
          <w:rFonts w:asciiTheme="minorHAnsi" w:hAnsiTheme="minorHAnsi" w:cstheme="minorHAnsi"/>
        </w:rPr>
        <w:t xml:space="preserve">. </w:t>
      </w:r>
      <w:r w:rsidR="00F77558">
        <w:rPr>
          <w:rFonts w:asciiTheme="minorHAnsi" w:hAnsiTheme="minorHAnsi" w:cstheme="minorHAnsi"/>
        </w:rPr>
        <w:t>Jasn</w:t>
      </w:r>
      <w:r w:rsidR="0006277E">
        <w:rPr>
          <w:rFonts w:asciiTheme="minorHAnsi" w:hAnsiTheme="minorHAnsi" w:cstheme="minorHAnsi"/>
        </w:rPr>
        <w:t>y kolor (odcienie beżu</w:t>
      </w:r>
      <w:r w:rsidR="00F77558">
        <w:rPr>
          <w:rFonts w:asciiTheme="minorHAnsi" w:hAnsiTheme="minorHAnsi" w:cstheme="minorHAnsi"/>
        </w:rPr>
        <w:t xml:space="preserve">). </w:t>
      </w:r>
    </w:p>
    <w:p w:rsidR="009044AE" w:rsidRPr="005303FE" w:rsidRDefault="009044AE" w:rsidP="001B1B51">
      <w:pPr>
        <w:pStyle w:val="Standard"/>
        <w:spacing w:line="360" w:lineRule="auto"/>
        <w:ind w:left="708"/>
        <w:jc w:val="both"/>
        <w:rPr>
          <w:rFonts w:asciiTheme="minorHAnsi" w:hAnsiTheme="minorHAnsi" w:cstheme="minorHAnsi"/>
        </w:rPr>
      </w:pPr>
      <w:r w:rsidRPr="005303FE">
        <w:rPr>
          <w:rFonts w:asciiTheme="minorHAnsi" w:hAnsiTheme="minorHAnsi" w:cstheme="minorHAnsi"/>
        </w:rPr>
        <w:t>Krzesło ma być wyposażone w trwałą ramę</w:t>
      </w:r>
      <w:r w:rsidR="008323AA">
        <w:rPr>
          <w:rFonts w:asciiTheme="minorHAnsi" w:hAnsiTheme="minorHAnsi" w:cstheme="minorHAnsi"/>
        </w:rPr>
        <w:t xml:space="preserve"> stal / metal</w:t>
      </w:r>
      <w:r w:rsidRPr="005303FE">
        <w:rPr>
          <w:rFonts w:asciiTheme="minorHAnsi" w:hAnsiTheme="minorHAnsi" w:cstheme="minorHAnsi"/>
        </w:rPr>
        <w:t xml:space="preserve"> i podłokietniki wykonane z </w:t>
      </w:r>
      <w:r w:rsidRPr="005303FE">
        <w:rPr>
          <w:rFonts w:asciiTheme="minorHAnsi" w:hAnsiTheme="minorHAnsi" w:cstheme="minorHAnsi"/>
        </w:rPr>
        <w:lastRenderedPageBreak/>
        <w:t>wytrzymałego tworzywa. Krzesła powinny posiadać możliwość sztaplowania. Wszystkie poniższe parametry są optymalne - dopuszcza się odchylenia + - 5%, przy zachowaniu wymagań ergonomicznych podczas użytkowania.</w:t>
      </w:r>
    </w:p>
    <w:p w:rsidR="009044AE" w:rsidRPr="005303FE" w:rsidRDefault="009044AE" w:rsidP="001B1B51">
      <w:pPr>
        <w:spacing w:before="100" w:beforeAutospacing="1" w:after="100" w:afterAutospacing="1" w:line="360" w:lineRule="auto"/>
        <w:ind w:left="708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303F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Specyfikacja produktu 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Wysokość siedziska:</w:t>
      </w:r>
      <w:r w:rsidR="00CF534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303FE">
        <w:rPr>
          <w:rFonts w:eastAsia="Times New Roman" w:cstheme="minorHAnsi"/>
          <w:sz w:val="24"/>
          <w:szCs w:val="24"/>
          <w:lang w:eastAsia="pl-PL"/>
        </w:rPr>
        <w:t>475 mm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Głębokość siedziska:465 mm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Szerokość siedziska:460 mm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Wysokość:840 mm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Szerokość:545 mm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Głębokość:530 mm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Sztaplowane: Tak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>Nośność:</w:t>
      </w:r>
      <w:r w:rsidR="00710CA2" w:rsidRPr="005303FE">
        <w:rPr>
          <w:rFonts w:eastAsia="Times New Roman" w:cstheme="minorHAnsi"/>
          <w:sz w:val="24"/>
          <w:szCs w:val="24"/>
          <w:lang w:eastAsia="pl-PL"/>
        </w:rPr>
        <w:t xml:space="preserve"> minimum </w:t>
      </w:r>
      <w:r w:rsidRPr="005303FE">
        <w:rPr>
          <w:rFonts w:eastAsia="Times New Roman" w:cstheme="minorHAnsi"/>
          <w:sz w:val="24"/>
          <w:szCs w:val="24"/>
          <w:lang w:eastAsia="pl-PL"/>
        </w:rPr>
        <w:t>110 kg</w:t>
      </w:r>
    </w:p>
    <w:p w:rsidR="009044AE" w:rsidRPr="005303FE" w:rsidRDefault="009044AE" w:rsidP="001B1B51">
      <w:pPr>
        <w:numPr>
          <w:ilvl w:val="0"/>
          <w:numId w:val="9"/>
        </w:numPr>
        <w:tabs>
          <w:tab w:val="clear" w:pos="720"/>
          <w:tab w:val="num" w:pos="1428"/>
        </w:tabs>
        <w:spacing w:before="100" w:beforeAutospacing="1" w:after="100" w:afterAutospacing="1" w:line="360" w:lineRule="auto"/>
        <w:ind w:left="1428"/>
        <w:rPr>
          <w:rFonts w:eastAsia="Times New Roman" w:cstheme="minorHAnsi"/>
          <w:sz w:val="24"/>
          <w:szCs w:val="24"/>
          <w:lang w:eastAsia="pl-PL"/>
        </w:rPr>
      </w:pPr>
      <w:r w:rsidRPr="005303FE">
        <w:rPr>
          <w:rFonts w:eastAsia="Times New Roman" w:cstheme="minorHAnsi"/>
          <w:sz w:val="24"/>
          <w:szCs w:val="24"/>
          <w:lang w:eastAsia="pl-PL"/>
        </w:rPr>
        <w:t xml:space="preserve">Waga: </w:t>
      </w:r>
      <w:r w:rsidR="00710CA2" w:rsidRPr="005303FE">
        <w:rPr>
          <w:rFonts w:eastAsia="Times New Roman" w:cstheme="minorHAnsi"/>
          <w:sz w:val="24"/>
          <w:szCs w:val="24"/>
          <w:lang w:eastAsia="pl-PL"/>
        </w:rPr>
        <w:t>do 7</w:t>
      </w:r>
      <w:r w:rsidRPr="005303FE">
        <w:rPr>
          <w:rFonts w:eastAsia="Times New Roman" w:cstheme="minorHAnsi"/>
          <w:sz w:val="24"/>
          <w:szCs w:val="24"/>
          <w:lang w:eastAsia="pl-PL"/>
        </w:rPr>
        <w:t> kg</w:t>
      </w:r>
    </w:p>
    <w:p w:rsidR="0051458D" w:rsidRDefault="0051458D" w:rsidP="0051458D">
      <w:pPr>
        <w:tabs>
          <w:tab w:val="left" w:pos="1605"/>
        </w:tabs>
        <w:spacing w:line="360" w:lineRule="auto"/>
        <w:ind w:left="360"/>
        <w:jc w:val="both"/>
        <w:rPr>
          <w:rFonts w:cstheme="minorHAnsi"/>
          <w:sz w:val="24"/>
          <w:szCs w:val="24"/>
        </w:rPr>
      </w:pPr>
      <w:r w:rsidRPr="0051458D">
        <w:rPr>
          <w:rFonts w:cstheme="minorHAnsi"/>
          <w:sz w:val="24"/>
          <w:szCs w:val="24"/>
        </w:rPr>
        <w:t>Przedmiot zamówienia obejmuje również</w:t>
      </w:r>
      <w:r>
        <w:rPr>
          <w:rFonts w:cstheme="minorHAnsi"/>
          <w:sz w:val="24"/>
          <w:szCs w:val="24"/>
        </w:rPr>
        <w:t>:</w:t>
      </w:r>
    </w:p>
    <w:p w:rsidR="0051458D" w:rsidRDefault="0051458D" w:rsidP="0051458D">
      <w:pPr>
        <w:pStyle w:val="Akapitzlist"/>
        <w:numPr>
          <w:ilvl w:val="0"/>
          <w:numId w:val="13"/>
        </w:num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51458D">
        <w:rPr>
          <w:rFonts w:cstheme="minorHAnsi"/>
          <w:sz w:val="24"/>
          <w:szCs w:val="24"/>
        </w:rPr>
        <w:t>dostawę mebli do budynku wieży lub pod inny wskazany przez Zamawiającego adres  na terenie miasta Drezdenko wraz z wniesieniem mebli do budynku</w:t>
      </w:r>
      <w:r>
        <w:rPr>
          <w:rFonts w:cstheme="minorHAnsi"/>
          <w:sz w:val="24"/>
          <w:szCs w:val="24"/>
        </w:rPr>
        <w:t>,</w:t>
      </w:r>
    </w:p>
    <w:p w:rsidR="0006277E" w:rsidRDefault="0006277E" w:rsidP="0006277E">
      <w:pPr>
        <w:pStyle w:val="Akapitzlist"/>
        <w:numPr>
          <w:ilvl w:val="0"/>
          <w:numId w:val="13"/>
        </w:num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dopuszcza zmianę kolorystyki po uzyskaniu zgody zamawiającego, </w:t>
      </w:r>
    </w:p>
    <w:p w:rsidR="008323AA" w:rsidRPr="0006277E" w:rsidRDefault="008323AA" w:rsidP="008323AA">
      <w:pPr>
        <w:pStyle w:val="Akapitzlist"/>
        <w:tabs>
          <w:tab w:val="left" w:pos="1605"/>
        </w:tabs>
        <w:spacing w:line="360" w:lineRule="auto"/>
        <w:ind w:left="108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kolorystyka dostarczonych mebli (pozycje A, B D i E) musi być zbliżona,</w:t>
      </w:r>
      <w:bookmarkStart w:id="0" w:name="_GoBack"/>
      <w:bookmarkEnd w:id="0"/>
    </w:p>
    <w:p w:rsidR="0051458D" w:rsidRPr="0051458D" w:rsidRDefault="0051458D" w:rsidP="0051458D">
      <w:pPr>
        <w:pStyle w:val="Akapitzlist"/>
        <w:numPr>
          <w:ilvl w:val="0"/>
          <w:numId w:val="13"/>
        </w:num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montaż mebli (jeśli będą dostarczone w elementach). </w:t>
      </w:r>
    </w:p>
    <w:p w:rsidR="0051458D" w:rsidRPr="005303FE" w:rsidRDefault="0051458D" w:rsidP="0051458D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eastAsia="pl-PL"/>
        </w:rPr>
      </w:pPr>
    </w:p>
    <w:p w:rsidR="009044AE" w:rsidRPr="005303FE" w:rsidRDefault="009044AE" w:rsidP="005303FE">
      <w:pPr>
        <w:pStyle w:val="Standard"/>
        <w:spacing w:line="360" w:lineRule="auto"/>
        <w:jc w:val="both"/>
        <w:rPr>
          <w:rFonts w:asciiTheme="minorHAnsi" w:hAnsiTheme="minorHAnsi" w:cstheme="minorHAnsi"/>
          <w:b/>
        </w:rPr>
      </w:pPr>
    </w:p>
    <w:p w:rsidR="00AE632D" w:rsidRPr="005303FE" w:rsidRDefault="00AE632D" w:rsidP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</w:p>
    <w:p w:rsidR="005303FE" w:rsidRPr="005303FE" w:rsidRDefault="005303FE">
      <w:pPr>
        <w:tabs>
          <w:tab w:val="left" w:pos="1605"/>
        </w:tabs>
        <w:spacing w:line="360" w:lineRule="auto"/>
        <w:jc w:val="both"/>
        <w:rPr>
          <w:rFonts w:cstheme="minorHAnsi"/>
          <w:sz w:val="24"/>
          <w:szCs w:val="24"/>
        </w:rPr>
      </w:pPr>
    </w:p>
    <w:sectPr w:rsidR="005303FE" w:rsidRPr="005303FE" w:rsidSect="00F7755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F98"/>
    <w:multiLevelType w:val="hybridMultilevel"/>
    <w:tmpl w:val="DDC0D2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60C65"/>
    <w:multiLevelType w:val="hybridMultilevel"/>
    <w:tmpl w:val="7B6A3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66375"/>
    <w:multiLevelType w:val="hybridMultilevel"/>
    <w:tmpl w:val="5E846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50DF6"/>
    <w:multiLevelType w:val="multilevel"/>
    <w:tmpl w:val="907C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A755AF"/>
    <w:multiLevelType w:val="hybridMultilevel"/>
    <w:tmpl w:val="E1283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697763"/>
    <w:multiLevelType w:val="hybridMultilevel"/>
    <w:tmpl w:val="CA50ECF2"/>
    <w:lvl w:ilvl="0" w:tplc="BBB23AA4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A4178"/>
    <w:multiLevelType w:val="hybridMultilevel"/>
    <w:tmpl w:val="CA50ECF2"/>
    <w:lvl w:ilvl="0" w:tplc="BBB23AA4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B7E58"/>
    <w:multiLevelType w:val="hybridMultilevel"/>
    <w:tmpl w:val="84309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8566D"/>
    <w:multiLevelType w:val="multilevel"/>
    <w:tmpl w:val="DB8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404B38"/>
    <w:multiLevelType w:val="hybridMultilevel"/>
    <w:tmpl w:val="D422C31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31C41D9"/>
    <w:multiLevelType w:val="hybridMultilevel"/>
    <w:tmpl w:val="B5FAC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542C4"/>
    <w:multiLevelType w:val="hybridMultilevel"/>
    <w:tmpl w:val="119AC1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22BC4"/>
    <w:multiLevelType w:val="hybridMultilevel"/>
    <w:tmpl w:val="6C06A7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1"/>
  </w:num>
  <w:num w:numId="5">
    <w:abstractNumId w:val="9"/>
  </w:num>
  <w:num w:numId="6">
    <w:abstractNumId w:val="12"/>
  </w:num>
  <w:num w:numId="7">
    <w:abstractNumId w:val="10"/>
  </w:num>
  <w:num w:numId="8">
    <w:abstractNumId w:val="4"/>
  </w:num>
  <w:num w:numId="9">
    <w:abstractNumId w:val="8"/>
  </w:num>
  <w:num w:numId="10">
    <w:abstractNumId w:val="6"/>
  </w:num>
  <w:num w:numId="11">
    <w:abstractNumId w:val="5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C9"/>
    <w:rsid w:val="0006277E"/>
    <w:rsid w:val="000B706A"/>
    <w:rsid w:val="001B1B51"/>
    <w:rsid w:val="002F19AB"/>
    <w:rsid w:val="003010A3"/>
    <w:rsid w:val="003A1B69"/>
    <w:rsid w:val="003F1473"/>
    <w:rsid w:val="0051458D"/>
    <w:rsid w:val="005303FE"/>
    <w:rsid w:val="00574474"/>
    <w:rsid w:val="005C1316"/>
    <w:rsid w:val="006424E4"/>
    <w:rsid w:val="00710CA2"/>
    <w:rsid w:val="0082739D"/>
    <w:rsid w:val="008323AA"/>
    <w:rsid w:val="00860058"/>
    <w:rsid w:val="0086153A"/>
    <w:rsid w:val="008F7DC9"/>
    <w:rsid w:val="009044AE"/>
    <w:rsid w:val="009205C5"/>
    <w:rsid w:val="00AE632D"/>
    <w:rsid w:val="00CF5348"/>
    <w:rsid w:val="00DE7C91"/>
    <w:rsid w:val="00F7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4AEC9-96FC-4D03-9758-7F6A4696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8F7D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8F7D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DC9"/>
    <w:rPr>
      <w:b/>
      <w:bCs/>
    </w:rPr>
  </w:style>
  <w:style w:type="paragraph" w:styleId="Akapitzlist">
    <w:name w:val="List Paragraph"/>
    <w:basedOn w:val="Normalny"/>
    <w:uiPriority w:val="34"/>
    <w:qFormat/>
    <w:rsid w:val="005C1316"/>
    <w:pPr>
      <w:ind w:left="720"/>
      <w:contextualSpacing/>
    </w:pPr>
  </w:style>
  <w:style w:type="paragraph" w:customStyle="1" w:styleId="Standard">
    <w:name w:val="Standard"/>
    <w:rsid w:val="00904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4546</TotalTime>
  <Pages>3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Stażysta</dc:creator>
  <cp:keywords/>
  <dc:description/>
  <cp:lastModifiedBy>Tomasz Fiedler</cp:lastModifiedBy>
  <cp:revision>11</cp:revision>
  <dcterms:created xsi:type="dcterms:W3CDTF">2024-05-14T07:22:00Z</dcterms:created>
  <dcterms:modified xsi:type="dcterms:W3CDTF">2024-05-22T12:29:00Z</dcterms:modified>
</cp:coreProperties>
</file>