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B9" w:rsidRPr="00705DB9" w:rsidRDefault="00705DB9" w:rsidP="00705DB9">
      <w:pPr>
        <w:rPr>
          <w:u w:val="single"/>
        </w:rPr>
      </w:pPr>
      <w:r w:rsidRPr="00705DB9">
        <w:rPr>
          <w:u w:val="single"/>
        </w:rPr>
        <w:t>Lista sprężarek na terenie zakładu:</w:t>
      </w:r>
    </w:p>
    <w:p w:rsidR="00705DB9" w:rsidRDefault="00705DB9" w:rsidP="00705DB9">
      <w:pPr>
        <w:pStyle w:val="NormalnyWeb"/>
      </w:pPr>
      <w:r>
        <w:rPr>
          <w:noProof/>
        </w:rPr>
        <w:drawing>
          <wp:inline distT="0" distB="0" distL="0" distR="0" wp14:anchorId="1E071C08" wp14:editId="770D54EE">
            <wp:extent cx="4719361" cy="13525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9523" cy="136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B9" w:rsidRPr="00705DB9" w:rsidRDefault="00705DB9">
      <w:pPr>
        <w:rPr>
          <w:u w:val="single"/>
        </w:rPr>
      </w:pPr>
      <w:r w:rsidRPr="00705DB9">
        <w:rPr>
          <w:u w:val="single"/>
        </w:rPr>
        <w:t>Wykorzystanie sprężarek (wg licznika)</w:t>
      </w:r>
      <w:r>
        <w:rPr>
          <w:u w:val="single"/>
        </w:rPr>
        <w:t>:</w:t>
      </w:r>
    </w:p>
    <w:p w:rsidR="00705DB9" w:rsidRDefault="00705DB9">
      <w:r>
        <w:t xml:space="preserve">UWAGA ! Obecnie sprężarka BSD 72 T pracuje na prawie 100 % </w:t>
      </w:r>
    </w:p>
    <w:p w:rsidR="00705DB9" w:rsidRDefault="00705DB9">
      <w:r>
        <w:rPr>
          <w:noProof/>
          <w:lang w:eastAsia="pl-PL"/>
        </w:rPr>
        <w:drawing>
          <wp:inline distT="0" distB="0" distL="0" distR="0" wp14:anchorId="7942A61C" wp14:editId="78E4FF50">
            <wp:extent cx="3528903" cy="2752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9236" cy="27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B9" w:rsidRPr="00705DB9" w:rsidRDefault="00705DB9">
      <w:pPr>
        <w:rPr>
          <w:u w:val="single"/>
        </w:rPr>
      </w:pPr>
      <w:r w:rsidRPr="00705DB9">
        <w:rPr>
          <w:u w:val="single"/>
        </w:rPr>
        <w:t>Zużycie gazu w okresie 08.2015 – 07.2016:</w:t>
      </w:r>
    </w:p>
    <w:p w:rsidR="00705DB9" w:rsidRDefault="00705DB9">
      <w:r>
        <w:rPr>
          <w:noProof/>
          <w:lang w:eastAsia="pl-PL"/>
        </w:rPr>
        <w:drawing>
          <wp:inline distT="0" distB="0" distL="0" distR="0" wp14:anchorId="6ACC8726" wp14:editId="49D14109">
            <wp:extent cx="2735145" cy="320992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7841" cy="32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B9"/>
    <w:rsid w:val="00705DB9"/>
    <w:rsid w:val="00E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B8B0-F498-4A9F-B440-49309EC7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Kopaszewska, Anna</dc:creator>
  <cp:keywords/>
  <dc:description/>
  <cp:lastModifiedBy>Kopaszewska, Anna</cp:lastModifiedBy>
  <cp:revision>1</cp:revision>
  <dcterms:created xsi:type="dcterms:W3CDTF">2016-10-11T13:22:00Z</dcterms:created>
  <dcterms:modified xsi:type="dcterms:W3CDTF">2016-10-11T13:27:00Z</dcterms:modified>
</cp:coreProperties>
</file>