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9681" w14:textId="48ABA7D5" w:rsidR="009042ED" w:rsidRDefault="009042ED" w:rsidP="009042ED">
      <w:pPr>
        <w:ind w:left="5664" w:firstLine="708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Załącznik nr 12 do SIWZ</w:t>
      </w:r>
    </w:p>
    <w:p w14:paraId="256DD1B8" w14:textId="77777777" w:rsidR="009042ED" w:rsidRDefault="009042ED" w:rsidP="009042ED">
      <w:pPr>
        <w:pStyle w:val="Nagwek2"/>
        <w:jc w:val="left"/>
        <w:rPr>
          <w:rFonts w:ascii="Arial" w:hAnsi="Arial" w:cs="Arial"/>
        </w:rPr>
      </w:pPr>
    </w:p>
    <w:p w14:paraId="01134741" w14:textId="77777777" w:rsidR="009042ED" w:rsidRDefault="009042ED" w:rsidP="009042ED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 xml:space="preserve">UMOWA NR </w:t>
      </w:r>
      <w:r>
        <w:rPr>
          <w:rFonts w:ascii="Arial" w:hAnsi="Arial" w:cs="Arial"/>
          <w:bCs/>
        </w:rPr>
        <w:t>DAG.26.3.23</w:t>
      </w:r>
      <w:r>
        <w:rPr>
          <w:rFonts w:ascii="Arial" w:hAnsi="Arial" w:cs="Arial"/>
        </w:rPr>
        <w:t>- PROJEKT</w:t>
      </w:r>
    </w:p>
    <w:p w14:paraId="5BA1400F" w14:textId="77777777" w:rsidR="009042ED" w:rsidRDefault="009042ED" w:rsidP="009042ED">
      <w:pPr>
        <w:pStyle w:val="Nagwek3"/>
        <w:jc w:val="both"/>
        <w:rPr>
          <w:rFonts w:ascii="Arial" w:hAnsi="Arial" w:cs="Arial"/>
          <w:b w:val="0"/>
          <w:sz w:val="10"/>
          <w:szCs w:val="10"/>
        </w:rPr>
      </w:pPr>
    </w:p>
    <w:p w14:paraId="5423692C" w14:textId="77777777" w:rsidR="009042ED" w:rsidRDefault="009042ED" w:rsidP="009042ED">
      <w:pPr>
        <w:pStyle w:val="Nagwek3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Zawarta w dniu ......................... roku w Lublińcu pomiędzy ;</w:t>
      </w:r>
    </w:p>
    <w:p w14:paraId="6D86AD99" w14:textId="77777777" w:rsidR="009042ED" w:rsidRDefault="009042ED" w:rsidP="009042ED">
      <w:pPr>
        <w:pStyle w:val="Tekstpodstawowy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Powiatem Lublinieckim </w:t>
      </w:r>
      <w:r>
        <w:rPr>
          <w:rFonts w:ascii="Arial" w:hAnsi="Arial" w:cs="Arial"/>
          <w:b/>
          <w:bCs/>
          <w:sz w:val="24"/>
          <w:szCs w:val="24"/>
        </w:rPr>
        <w:t>NIP: 575-18-85-800</w:t>
      </w:r>
      <w:r>
        <w:rPr>
          <w:rFonts w:ascii="Arial" w:hAnsi="Arial" w:cs="Arial"/>
          <w:bCs/>
          <w:sz w:val="24"/>
          <w:szCs w:val="24"/>
        </w:rPr>
        <w:t xml:space="preserve"> – Domem Pomocy Społecznej „Dom Kombatanta” im. św. Rafała Kalinowskiego z siedzibą w Lublińcu, ul. dr E. Cyrana 10, zwanym w dalszej treści umowy</w:t>
      </w:r>
      <w:r>
        <w:rPr>
          <w:rFonts w:ascii="Arial" w:hAnsi="Arial" w:cs="Arial"/>
          <w:b/>
          <w:sz w:val="24"/>
          <w:szCs w:val="24"/>
        </w:rPr>
        <w:t>‘ ZAMAWIAJĄCYM’</w:t>
      </w:r>
    </w:p>
    <w:p w14:paraId="62BEC702" w14:textId="77777777" w:rsidR="009042ED" w:rsidRDefault="009042ED" w:rsidP="009042ED">
      <w:pPr>
        <w:pStyle w:val="Nagwek3"/>
        <w:rPr>
          <w:rFonts w:ascii="Arial" w:hAnsi="Arial" w:cs="Arial"/>
          <w:b w:val="0"/>
          <w:bCs/>
          <w:sz w:val="4"/>
          <w:szCs w:val="4"/>
        </w:rPr>
      </w:pPr>
    </w:p>
    <w:p w14:paraId="4BE57E74" w14:textId="77777777" w:rsidR="009042ED" w:rsidRDefault="009042ED" w:rsidP="009042ED">
      <w:pPr>
        <w:pStyle w:val="Nagwek3"/>
        <w:jc w:val="both"/>
        <w:rPr>
          <w:rFonts w:ascii="Arial" w:hAnsi="Arial" w:cs="Arial"/>
          <w:b w:val="0"/>
          <w:iCs/>
          <w:szCs w:val="24"/>
        </w:rPr>
      </w:pPr>
      <w:r>
        <w:rPr>
          <w:rFonts w:ascii="Arial" w:hAnsi="Arial" w:cs="Arial"/>
          <w:b w:val="0"/>
          <w:iCs/>
          <w:szCs w:val="24"/>
        </w:rPr>
        <w:t>w imieniu którego z upoważnienia Zarządu Powiatu w Lublińcu, na mocy uchwały                   nr 1001/CCV 2022 z dnia 23.03.2022r., działa</w:t>
      </w:r>
    </w:p>
    <w:p w14:paraId="3E31031B" w14:textId="77777777" w:rsidR="009042ED" w:rsidRDefault="009042ED" w:rsidP="009042ED">
      <w:pPr>
        <w:pStyle w:val="Nagwek3"/>
        <w:jc w:val="both"/>
        <w:rPr>
          <w:rFonts w:ascii="Arial" w:hAnsi="Arial" w:cs="Arial"/>
          <w:b w:val="0"/>
          <w:iCs/>
          <w:sz w:val="10"/>
          <w:szCs w:val="10"/>
        </w:rPr>
      </w:pPr>
      <w:r>
        <w:rPr>
          <w:rFonts w:ascii="Arial" w:hAnsi="Arial" w:cs="Arial"/>
          <w:b w:val="0"/>
          <w:iCs/>
          <w:sz w:val="10"/>
          <w:szCs w:val="10"/>
        </w:rPr>
        <w:t xml:space="preserve"> </w:t>
      </w:r>
    </w:p>
    <w:p w14:paraId="7950E9EA" w14:textId="77777777" w:rsidR="009042ED" w:rsidRDefault="009042ED" w:rsidP="009042ED">
      <w:pPr>
        <w:pStyle w:val="Nagwek3"/>
        <w:rPr>
          <w:rFonts w:ascii="Arial" w:hAnsi="Arial" w:cs="Arial"/>
          <w:b w:val="0"/>
          <w:iCs/>
          <w:szCs w:val="24"/>
        </w:rPr>
      </w:pPr>
      <w:r>
        <w:rPr>
          <w:rFonts w:ascii="Arial" w:hAnsi="Arial" w:cs="Arial"/>
          <w:b w:val="0"/>
          <w:iCs/>
          <w:szCs w:val="24"/>
        </w:rPr>
        <w:t>1. Joanna Niedźwiedź – Dyrektor</w:t>
      </w:r>
    </w:p>
    <w:p w14:paraId="302A9E4F" w14:textId="77777777" w:rsidR="009042ED" w:rsidRDefault="009042ED" w:rsidP="009042E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E08108B" w14:textId="77777777" w:rsidR="009042ED" w:rsidRDefault="009042ED" w:rsidP="009042ED">
      <w:pPr>
        <w:pStyle w:val="Tekstpodstawowy2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6F8827" w14:textId="77777777" w:rsidR="009042ED" w:rsidRDefault="009042ED" w:rsidP="009042E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FC70A1F" w14:textId="77777777" w:rsidR="009042ED" w:rsidRDefault="009042ED" w:rsidP="009042ED">
      <w:pPr>
        <w:spacing w:line="240" w:lineRule="auto"/>
        <w:jc w:val="both"/>
        <w:rPr>
          <w:rFonts w:ascii="Arial" w:hAnsi="Arial" w:cs="Arial"/>
        </w:rPr>
      </w:pPr>
    </w:p>
    <w:p w14:paraId="51DC2BD1" w14:textId="77777777" w:rsidR="009042ED" w:rsidRDefault="009042ED" w:rsidP="009042E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zwanym w dalszej treści umowy </w:t>
      </w:r>
      <w:r>
        <w:rPr>
          <w:rFonts w:ascii="Arial" w:hAnsi="Arial" w:cs="Arial"/>
          <w:b/>
        </w:rPr>
        <w:t>‘WYKONAWCĄ’</w:t>
      </w:r>
      <w:r>
        <w:rPr>
          <w:rFonts w:ascii="Arial" w:hAnsi="Arial" w:cs="Arial"/>
        </w:rPr>
        <w:t xml:space="preserve">, </w:t>
      </w:r>
    </w:p>
    <w:p w14:paraId="0689C1A1" w14:textId="77777777" w:rsidR="009042ED" w:rsidRDefault="009042ED" w:rsidP="009042E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NIP: .........................................., REGON : ..........................................</w:t>
      </w:r>
    </w:p>
    <w:p w14:paraId="6DD5E2A6" w14:textId="77777777" w:rsidR="009042ED" w:rsidRDefault="009042ED" w:rsidP="009042E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imieniu którego działają;</w:t>
      </w:r>
    </w:p>
    <w:p w14:paraId="4164FE1B" w14:textId="77777777" w:rsidR="009042ED" w:rsidRDefault="009042ED" w:rsidP="009042E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1........................................................................</w:t>
      </w:r>
    </w:p>
    <w:p w14:paraId="5A7518C4" w14:textId="77777777" w:rsidR="009042ED" w:rsidRDefault="009042ED" w:rsidP="009042E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2........................................................................</w:t>
      </w:r>
    </w:p>
    <w:p w14:paraId="5943F191" w14:textId="77777777" w:rsidR="009042ED" w:rsidRDefault="009042ED" w:rsidP="009042ED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bookmarkStart w:id="0" w:name="_Hlk86753033"/>
    </w:p>
    <w:p w14:paraId="1E9723C4" w14:textId="77777777" w:rsidR="009042ED" w:rsidRDefault="009042ED" w:rsidP="009042ED">
      <w:pPr>
        <w:pStyle w:val="Nagwek3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</w:rPr>
        <w:t>W wyniku przeprowadzonego w trybie podstawowym na podstawie ustawy z dnia 11 września 2019r. Prawo zamówień publicznych (tekst jednolity Dz.U. z 2022r., poz. 1710 z późn. zm.)  rozstrzygniętego w dniu .............. oraz w oparciu o ofertę Wykonawcy z dnia ...................... strony umowy postanawiają, co następuje;</w:t>
      </w:r>
    </w:p>
    <w:bookmarkEnd w:id="0"/>
    <w:p w14:paraId="2743D2BF" w14:textId="77777777" w:rsidR="009042ED" w:rsidRDefault="009042ED" w:rsidP="009042ED">
      <w:pPr>
        <w:pStyle w:val="Tekstpodstawowy"/>
        <w:rPr>
          <w:rFonts w:ascii="Arial" w:hAnsi="Arial" w:cs="Arial"/>
          <w:sz w:val="16"/>
          <w:szCs w:val="16"/>
          <w:u w:val="none"/>
        </w:rPr>
      </w:pPr>
    </w:p>
    <w:p w14:paraId="6FF8BA3B" w14:textId="77777777" w:rsidR="009042ED" w:rsidRDefault="009042ED" w:rsidP="009042ED">
      <w:pPr>
        <w:pStyle w:val="Tekstpodstawowy"/>
        <w:jc w:val="center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§ 1 </w:t>
      </w:r>
    </w:p>
    <w:p w14:paraId="340D6943" w14:textId="77777777" w:rsidR="009042ED" w:rsidRDefault="009042ED" w:rsidP="009042ED">
      <w:pPr>
        <w:pStyle w:val="Tekstpodstawowy"/>
        <w:rPr>
          <w:rFonts w:ascii="Arial" w:hAnsi="Arial" w:cs="Arial"/>
          <w:sz w:val="8"/>
          <w:szCs w:val="8"/>
          <w:u w:val="none"/>
        </w:rPr>
      </w:pPr>
    </w:p>
    <w:p w14:paraId="018C04B0" w14:textId="7A3D88B9" w:rsidR="009042ED" w:rsidRDefault="009042ED" w:rsidP="009042ED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1. Przedmiotem umowy jest </w:t>
      </w:r>
      <w:r w:rsidR="000E3327">
        <w:rPr>
          <w:rFonts w:ascii="Arial" w:hAnsi="Arial" w:cs="Arial"/>
          <w:b w:val="0"/>
          <w:u w:val="none"/>
        </w:rPr>
        <w:t>zakup</w:t>
      </w:r>
      <w:r>
        <w:rPr>
          <w:rFonts w:ascii="Arial" w:hAnsi="Arial" w:cs="Arial"/>
          <w:b w:val="0"/>
          <w:u w:val="none"/>
        </w:rPr>
        <w:t xml:space="preserve"> wraz z sukcesywną dostawą nabiału i </w:t>
      </w:r>
    </w:p>
    <w:p w14:paraId="739C8324" w14:textId="77777777" w:rsidR="009042ED" w:rsidRDefault="009042ED" w:rsidP="009042ED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wyrobów mleczarskich wymienionych w załączniku nr 2a do niniejszej umowy na </w:t>
      </w:r>
    </w:p>
    <w:p w14:paraId="565FE68D" w14:textId="77777777" w:rsidR="009042ED" w:rsidRDefault="009042ED" w:rsidP="009042ED">
      <w:pPr>
        <w:pStyle w:val="Tekstpodstawowy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u w:val="none"/>
        </w:rPr>
        <w:t xml:space="preserve">    rzecz Domu Pomocy Społecznej „Dom Kombatanta”</w:t>
      </w:r>
      <w:r>
        <w:rPr>
          <w:rFonts w:ascii="Arial" w:hAnsi="Arial" w:cs="Arial"/>
          <w:b w:val="0"/>
          <w:bCs/>
          <w:u w:val="none"/>
        </w:rPr>
        <w:t xml:space="preserve"> im. św. Rafała Kalinowskiego </w:t>
      </w:r>
    </w:p>
    <w:p w14:paraId="381C98F3" w14:textId="77777777" w:rsidR="009042ED" w:rsidRDefault="009042ED" w:rsidP="009042ED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bCs/>
          <w:u w:val="none"/>
        </w:rPr>
        <w:t xml:space="preserve">    z siedzibą w Lublińcu, ul. dr E. Cyrana 10.</w:t>
      </w:r>
    </w:p>
    <w:p w14:paraId="3C246111" w14:textId="77777777" w:rsidR="009042ED" w:rsidRDefault="009042ED" w:rsidP="009042ED">
      <w:pPr>
        <w:pStyle w:val="Tekstpodstawowy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u w:val="none"/>
        </w:rPr>
        <w:t>2. Wykonawca zobowiązuje się dostarczyć przedmiot dobrej jakości, świeży, zgodnie</w:t>
      </w:r>
    </w:p>
    <w:p w14:paraId="5AACAB41" w14:textId="77777777" w:rsidR="009042ED" w:rsidRDefault="009042ED" w:rsidP="009042ED">
      <w:pPr>
        <w:pStyle w:val="Tekstpodstawowy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z obowiązującymi przepisami, normami oraz standardami.</w:t>
      </w:r>
    </w:p>
    <w:p w14:paraId="2D32D3E7" w14:textId="77777777" w:rsidR="009042ED" w:rsidRDefault="009042ED" w:rsidP="009042ED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3. Integralną część umowy stanowi oferta Wykonawcy.</w:t>
      </w:r>
    </w:p>
    <w:p w14:paraId="11F7FEFE" w14:textId="77777777" w:rsidR="009042ED" w:rsidRDefault="009042ED" w:rsidP="009042ED">
      <w:pPr>
        <w:pStyle w:val="Tekstpodstawowy"/>
        <w:rPr>
          <w:rFonts w:ascii="Arial" w:hAnsi="Arial" w:cs="Arial"/>
          <w:b w:val="0"/>
          <w:sz w:val="16"/>
          <w:szCs w:val="16"/>
          <w:u w:val="none"/>
        </w:rPr>
      </w:pPr>
    </w:p>
    <w:p w14:paraId="71FE00FB" w14:textId="77777777" w:rsidR="009042ED" w:rsidRDefault="009042ED" w:rsidP="009042ED">
      <w:pPr>
        <w:pStyle w:val="Tekstpodstawowy"/>
        <w:tabs>
          <w:tab w:val="left" w:pos="3686"/>
        </w:tabs>
        <w:jc w:val="center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§ 2</w:t>
      </w:r>
    </w:p>
    <w:p w14:paraId="38788B8E" w14:textId="77777777" w:rsidR="009042ED" w:rsidRDefault="009042ED" w:rsidP="009042ED">
      <w:pPr>
        <w:pStyle w:val="Tekstpodstawowy"/>
        <w:rPr>
          <w:rFonts w:ascii="Arial" w:hAnsi="Arial" w:cs="Arial"/>
          <w:b w:val="0"/>
          <w:sz w:val="16"/>
          <w:szCs w:val="16"/>
          <w:u w:val="none"/>
        </w:rPr>
      </w:pPr>
    </w:p>
    <w:p w14:paraId="038E8F7F" w14:textId="77777777" w:rsidR="009042ED" w:rsidRDefault="009042ED" w:rsidP="009042ED">
      <w:pPr>
        <w:pStyle w:val="Tekstpodstawowy"/>
        <w:tabs>
          <w:tab w:val="left" w:pos="3686"/>
        </w:tabs>
        <w:rPr>
          <w:rFonts w:ascii="Arial" w:hAnsi="Arial" w:cs="Arial"/>
          <w:sz w:val="8"/>
          <w:szCs w:val="8"/>
          <w:u w:val="none"/>
        </w:rPr>
      </w:pPr>
    </w:p>
    <w:p w14:paraId="0F23A480" w14:textId="77777777" w:rsidR="009042ED" w:rsidRDefault="009042ED" w:rsidP="009042ED">
      <w:pPr>
        <w:pStyle w:val="Nagwek6"/>
        <w:jc w:val="both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>Umowę zawiera się na czas określony.</w:t>
      </w:r>
    </w:p>
    <w:p w14:paraId="656A802A" w14:textId="77777777" w:rsidR="009042ED" w:rsidRDefault="009042ED" w:rsidP="009042ED">
      <w:pPr>
        <w:pStyle w:val="Nagwek1"/>
        <w:ind w:left="0" w:firstLine="0"/>
        <w:rPr>
          <w:rFonts w:ascii="Arial" w:hAnsi="Arial" w:cs="Arial"/>
          <w:u w:val="none"/>
        </w:rPr>
      </w:pPr>
      <w:r>
        <w:rPr>
          <w:rFonts w:ascii="Arial" w:hAnsi="Arial" w:cs="Arial"/>
          <w:b w:val="0"/>
          <w:u w:val="none"/>
        </w:rPr>
        <w:t xml:space="preserve">1. Termin rozpoczęcia: </w:t>
      </w:r>
      <w:r>
        <w:rPr>
          <w:rFonts w:ascii="Arial" w:hAnsi="Arial" w:cs="Arial"/>
          <w:u w:val="none"/>
        </w:rPr>
        <w:t>od dnia 01.01.2023r.</w:t>
      </w:r>
    </w:p>
    <w:p w14:paraId="41C3B7E7" w14:textId="77777777" w:rsidR="009042ED" w:rsidRDefault="009042ED" w:rsidP="009042E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Termin zakończenia: </w:t>
      </w:r>
      <w:r>
        <w:rPr>
          <w:rFonts w:ascii="Arial" w:hAnsi="Arial" w:cs="Arial"/>
          <w:b/>
        </w:rPr>
        <w:t>do dnia 31.12.2023r.</w:t>
      </w:r>
    </w:p>
    <w:p w14:paraId="0C73014C" w14:textId="77777777" w:rsidR="009042ED" w:rsidRDefault="009042ED" w:rsidP="009042ED"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3 </w:t>
      </w:r>
    </w:p>
    <w:p w14:paraId="3305750F" w14:textId="77777777" w:rsidR="009042ED" w:rsidRDefault="009042ED" w:rsidP="009042ED">
      <w:pPr>
        <w:pStyle w:val="Tekstpodstawowy"/>
        <w:tabs>
          <w:tab w:val="left" w:pos="3686"/>
        </w:tabs>
        <w:jc w:val="center"/>
        <w:rPr>
          <w:rFonts w:ascii="Arial" w:hAnsi="Arial" w:cs="Arial"/>
          <w:b w:val="0"/>
          <w:sz w:val="8"/>
          <w:szCs w:val="8"/>
          <w:u w:val="none"/>
        </w:rPr>
      </w:pPr>
    </w:p>
    <w:p w14:paraId="73689FFB" w14:textId="77777777" w:rsidR="009042ED" w:rsidRDefault="009042ED" w:rsidP="009042ED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Strony ustalają za wykonanie przedmiotu umowy wynagrodzenie dla Wykonawcy </w:t>
      </w:r>
    </w:p>
    <w:p w14:paraId="0FCE50BB" w14:textId="77777777" w:rsidR="009042ED" w:rsidRDefault="009042ED" w:rsidP="009042ED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zgodnie z załącznikiem nr 1 i 2a</w:t>
      </w:r>
    </w:p>
    <w:p w14:paraId="78FBC2D0" w14:textId="77777777" w:rsidR="009042ED" w:rsidRDefault="009042ED" w:rsidP="009042ED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2. Łączne wynagrodzenie z tytułu wykonania umowy wyniesie:</w:t>
      </w:r>
    </w:p>
    <w:p w14:paraId="6D6D9E32" w14:textId="77777777" w:rsidR="009042ED" w:rsidRDefault="009042ED" w:rsidP="009042ED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cena netto:</w:t>
      </w:r>
      <w:r>
        <w:rPr>
          <w:rFonts w:ascii="Arial" w:hAnsi="Arial" w:cs="Arial"/>
        </w:rPr>
        <w:t xml:space="preserve"> w wysokości ......................... zł</w:t>
      </w:r>
    </w:p>
    <w:p w14:paraId="215ACF17" w14:textId="77777777" w:rsidR="009042ED" w:rsidRDefault="009042ED" w:rsidP="009042ED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(słownie ....................................................................................)  </w:t>
      </w:r>
    </w:p>
    <w:p w14:paraId="33C760A0" w14:textId="77777777" w:rsidR="009042ED" w:rsidRDefault="009042ED" w:rsidP="009042ED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podatek VAT: ............................................................................</w:t>
      </w:r>
    </w:p>
    <w:p w14:paraId="02D2A79B" w14:textId="77777777" w:rsidR="009042ED" w:rsidRDefault="009042ED" w:rsidP="009042ED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cena brutto:</w:t>
      </w:r>
      <w:r>
        <w:rPr>
          <w:rFonts w:ascii="Arial" w:hAnsi="Arial" w:cs="Arial"/>
        </w:rPr>
        <w:t xml:space="preserve"> w wysokości </w:t>
      </w:r>
      <w:r>
        <w:rPr>
          <w:rFonts w:ascii="Arial" w:hAnsi="Arial" w:cs="Arial"/>
          <w:b/>
          <w:bCs/>
        </w:rPr>
        <w:t>......................... zł</w:t>
      </w:r>
    </w:p>
    <w:p w14:paraId="667491BD" w14:textId="77777777" w:rsidR="009042ED" w:rsidRDefault="009042ED" w:rsidP="009042ED">
      <w:pPr>
        <w:pStyle w:val="Lista"/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(słownie ....................................................................................)  </w:t>
      </w:r>
    </w:p>
    <w:p w14:paraId="2107F4DA" w14:textId="77777777" w:rsidR="009042ED" w:rsidRDefault="009042ED" w:rsidP="009042ED">
      <w:pPr>
        <w:pStyle w:val="Lista"/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3.Kwota określona w ust.1 i ust. 2 odpowiada zakresowi dostaw przedstawionemu </w:t>
      </w:r>
    </w:p>
    <w:p w14:paraId="49491CF8" w14:textId="77777777" w:rsidR="009042ED" w:rsidRDefault="009042ED" w:rsidP="009042ED">
      <w:pPr>
        <w:pStyle w:val="Lista"/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w§ 1 i zawiera wszelkie koszty związane z realizacją przedmiotu zamówienia w tym </w:t>
      </w:r>
    </w:p>
    <w:p w14:paraId="14E944C4" w14:textId="77777777" w:rsidR="009042ED" w:rsidRDefault="009042ED" w:rsidP="009042ED">
      <w:pPr>
        <w:pStyle w:val="Lista"/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koszty dostawy.</w:t>
      </w:r>
    </w:p>
    <w:p w14:paraId="53FFD18B" w14:textId="77777777" w:rsidR="009042ED" w:rsidRDefault="009042ED" w:rsidP="009042ED">
      <w:pPr>
        <w:pStyle w:val="Lista"/>
        <w:tabs>
          <w:tab w:val="left" w:pos="142"/>
        </w:tabs>
        <w:spacing w:line="240" w:lineRule="auto"/>
        <w:ind w:left="0" w:firstLine="0"/>
        <w:jc w:val="both"/>
        <w:rPr>
          <w:rFonts w:ascii="Arial" w:hAnsi="Arial" w:cs="Arial"/>
        </w:rPr>
      </w:pPr>
    </w:p>
    <w:p w14:paraId="1816A022" w14:textId="77777777" w:rsidR="009042ED" w:rsidRDefault="009042ED" w:rsidP="009042ED">
      <w:pPr>
        <w:pStyle w:val="Nagwek6"/>
        <w:jc w:val="both"/>
        <w:rPr>
          <w:rFonts w:ascii="Arial" w:hAnsi="Arial" w:cs="Arial"/>
          <w:b w:val="0"/>
          <w:bCs/>
          <w:sz w:val="24"/>
        </w:rPr>
      </w:pPr>
      <w:r>
        <w:rPr>
          <w:rFonts w:ascii="Arial" w:hAnsi="Arial" w:cs="Arial"/>
          <w:b w:val="0"/>
          <w:bCs/>
          <w:sz w:val="24"/>
        </w:rPr>
        <w:t xml:space="preserve">4. Wykonawca gwarantuje w okresie obowiązywania umowy stałość cen na produkty </w:t>
      </w:r>
    </w:p>
    <w:p w14:paraId="3709FBA3" w14:textId="77777777" w:rsidR="009042ED" w:rsidRDefault="009042ED" w:rsidP="009042ED">
      <w:pPr>
        <w:pStyle w:val="Nagwek6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 w:val="0"/>
          <w:bCs/>
          <w:sz w:val="24"/>
        </w:rPr>
        <w:t xml:space="preserve">    wskazane w § 1.</w:t>
      </w:r>
    </w:p>
    <w:p w14:paraId="15077A67" w14:textId="77777777" w:rsidR="009042ED" w:rsidRDefault="009042ED" w:rsidP="009042E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Podstawą rozliczenia każdej dostawy i wystawienia faktury będzie odbiór ilościowy</w:t>
      </w:r>
    </w:p>
    <w:p w14:paraId="5AEF8141" w14:textId="77777777" w:rsidR="009042ED" w:rsidRDefault="009042ED" w:rsidP="009042E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 jakościowy przez Zamawiającego.</w:t>
      </w:r>
    </w:p>
    <w:p w14:paraId="313E9187" w14:textId="77777777" w:rsidR="009042ED" w:rsidRDefault="009042ED" w:rsidP="009042E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Dopuszcza się możliwość wystawiania faktur częściowych. Suma faktur  </w:t>
      </w:r>
    </w:p>
    <w:p w14:paraId="4861A5A2" w14:textId="77777777" w:rsidR="009042ED" w:rsidRDefault="009042ED" w:rsidP="009042E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częściowych nie przekroczy kwoty określonej w ust. 2.</w:t>
      </w:r>
    </w:p>
    <w:p w14:paraId="651C1D87" w14:textId="77777777" w:rsidR="009042ED" w:rsidRDefault="009042ED" w:rsidP="009042E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Zapłata za dostarczony asortyment nastąpi przelewem w terminie </w:t>
      </w:r>
      <w:r>
        <w:rPr>
          <w:rFonts w:ascii="Arial" w:hAnsi="Arial" w:cs="Arial"/>
          <w:b/>
          <w:bCs/>
          <w:shd w:val="clear" w:color="auto" w:fill="FFFFFF" w:themeFill="background1"/>
        </w:rPr>
        <w:t>30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dni od daty </w:t>
      </w:r>
    </w:p>
    <w:p w14:paraId="02A5B08B" w14:textId="77777777" w:rsidR="009042ED" w:rsidRDefault="009042ED" w:rsidP="009042E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otrzymania prawidłowo wystawionej faktury przez Zamawiającego na wskazane w </w:t>
      </w:r>
    </w:p>
    <w:p w14:paraId="29727893" w14:textId="77777777" w:rsidR="009042ED" w:rsidRDefault="009042ED" w:rsidP="009042E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niej konto bankowe. Za dzień zapłaty uznaje się datę obciążenia rachunku </w:t>
      </w:r>
    </w:p>
    <w:p w14:paraId="27885C19" w14:textId="77777777" w:rsidR="009042ED" w:rsidRDefault="009042ED" w:rsidP="009042E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Zamawiającego.</w:t>
      </w:r>
    </w:p>
    <w:p w14:paraId="3541FA82" w14:textId="77777777" w:rsidR="009042ED" w:rsidRDefault="009042ED" w:rsidP="009042E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 Podstawę do wystawienia faktury jest potwierdzenie dostawy przez Zamawiającego.</w:t>
      </w:r>
    </w:p>
    <w:p w14:paraId="3F341562" w14:textId="77777777" w:rsidR="009042ED" w:rsidRDefault="009042ED" w:rsidP="009042E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Opóźnienie w zapłacie należności upoważnia Wykonawcę do naliczenia odsetek </w:t>
      </w:r>
    </w:p>
    <w:p w14:paraId="4C25275E" w14:textId="77777777" w:rsidR="009042ED" w:rsidRDefault="009042ED" w:rsidP="009042E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ustawowych tytułem zwłoki.</w:t>
      </w:r>
    </w:p>
    <w:p w14:paraId="48642806" w14:textId="77777777" w:rsidR="009042ED" w:rsidRDefault="009042ED" w:rsidP="009042ED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10. Zamawiający zastrzega, że zapłata nastąpi na rachunek bankowy wskazany na  </w:t>
      </w:r>
    </w:p>
    <w:p w14:paraId="45605714" w14:textId="77777777" w:rsidR="009042ED" w:rsidRDefault="009042ED" w:rsidP="009042ED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 „białej liście”. Wykonawca jest zobowiązany do wskazania na fakturze rachunku </w:t>
      </w:r>
    </w:p>
    <w:p w14:paraId="1BF97F7F" w14:textId="77777777" w:rsidR="009042ED" w:rsidRDefault="009042ED" w:rsidP="009042ED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 bankowego znajdującego się na „białej liście”. Jeżeli na dzień zapłaty rachunek </w:t>
      </w:r>
    </w:p>
    <w:p w14:paraId="4D9CEDD3" w14:textId="77777777" w:rsidR="009042ED" w:rsidRDefault="009042ED" w:rsidP="009042ED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 bankowy nie będzie znajdować się w wykazie Zamawiający ma prawo dokonać </w:t>
      </w:r>
    </w:p>
    <w:p w14:paraId="185C8475" w14:textId="77777777" w:rsidR="009042ED" w:rsidRDefault="009042ED" w:rsidP="009042ED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 zapłaty na rachunek bankowy wskazany na fakturze i zawiadomić Urząd Skarbowy </w:t>
      </w:r>
    </w:p>
    <w:p w14:paraId="305236F3" w14:textId="77777777" w:rsidR="009042ED" w:rsidRDefault="009042ED" w:rsidP="009042ED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 o tym fakcie w terminie 3 dni lub dokonać  zapłaty na rachunek bankowy z wykazu </w:t>
      </w:r>
    </w:p>
    <w:p w14:paraId="5D12D5D4" w14:textId="77777777" w:rsidR="009042ED" w:rsidRDefault="009042ED" w:rsidP="009042ED">
      <w:pPr>
        <w:pStyle w:val="Tekstpodstawowy"/>
        <w:widowControl/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 „białej listy”.</w:t>
      </w:r>
    </w:p>
    <w:p w14:paraId="36A1FFC8" w14:textId="77777777" w:rsidR="009042ED" w:rsidRDefault="009042ED" w:rsidP="009042ED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7FDE665B" w14:textId="77777777" w:rsidR="009042ED" w:rsidRDefault="009042ED" w:rsidP="009042ED">
      <w:pPr>
        <w:pStyle w:val="Tekstpodstawowy"/>
        <w:jc w:val="center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§ 4 </w:t>
      </w:r>
    </w:p>
    <w:p w14:paraId="1209B4EF" w14:textId="77777777" w:rsidR="009042ED" w:rsidRDefault="009042ED" w:rsidP="009042ED">
      <w:pPr>
        <w:pStyle w:val="Tekstpodstawowy"/>
        <w:jc w:val="center"/>
        <w:rPr>
          <w:rFonts w:ascii="Arial" w:hAnsi="Arial" w:cs="Arial"/>
          <w:sz w:val="8"/>
          <w:szCs w:val="8"/>
          <w:u w:val="none"/>
        </w:rPr>
      </w:pPr>
    </w:p>
    <w:p w14:paraId="196F02AD" w14:textId="77777777" w:rsidR="009042ED" w:rsidRDefault="009042ED" w:rsidP="009042ED">
      <w:pPr>
        <w:pStyle w:val="Lista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1.W ramach umowy obowiązkiem Wykonawcy jest dostawa własnym środkiem</w:t>
      </w:r>
    </w:p>
    <w:p w14:paraId="52C6761F" w14:textId="77777777" w:rsidR="009042ED" w:rsidRDefault="009042ED" w:rsidP="009042ED">
      <w:pPr>
        <w:pStyle w:val="Lista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transportu </w:t>
      </w:r>
      <w:r>
        <w:rPr>
          <w:rFonts w:ascii="Arial" w:hAnsi="Arial" w:cs="Arial"/>
          <w:bCs/>
        </w:rPr>
        <w:t>produktów objętych umową do siedziby Zamawiającego.</w:t>
      </w:r>
    </w:p>
    <w:p w14:paraId="22AE63D9" w14:textId="77777777" w:rsidR="009042ED" w:rsidRDefault="009042ED" w:rsidP="009042ED">
      <w:pPr>
        <w:pStyle w:val="Lista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2.Zamawiający informować będzie Wykonawcę o zamówieniu ilościowym telefonicznie.</w:t>
      </w:r>
    </w:p>
    <w:p w14:paraId="1739347B" w14:textId="77777777" w:rsidR="009042ED" w:rsidRDefault="009042ED" w:rsidP="009042ED">
      <w:pPr>
        <w:pStyle w:val="Tekstpodstawowy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bCs/>
          <w:u w:val="none"/>
        </w:rPr>
        <w:t xml:space="preserve">3.Wykonawca zobowiązuje się dostarczyć zamawiane produkty do </w:t>
      </w:r>
      <w:r>
        <w:rPr>
          <w:rFonts w:ascii="Arial" w:hAnsi="Arial" w:cs="Arial"/>
          <w:b w:val="0"/>
          <w:u w:val="none"/>
          <w:shd w:val="clear" w:color="auto" w:fill="BFBFBF" w:themeFill="background1" w:themeFillShade="BF"/>
        </w:rPr>
        <w:t>……….</w:t>
      </w:r>
      <w:r>
        <w:rPr>
          <w:rFonts w:ascii="Arial" w:hAnsi="Arial" w:cs="Arial"/>
          <w:b w:val="0"/>
          <w:u w:val="none"/>
          <w:shd w:val="clear" w:color="auto" w:fill="FFFFFF" w:themeFill="background1"/>
        </w:rPr>
        <w:t xml:space="preserve"> </w:t>
      </w:r>
      <w:r>
        <w:rPr>
          <w:rFonts w:ascii="Arial" w:hAnsi="Arial" w:cs="Arial"/>
          <w:b w:val="0"/>
          <w:u w:val="none"/>
        </w:rPr>
        <w:t xml:space="preserve">dni </w:t>
      </w:r>
      <w:r>
        <w:rPr>
          <w:rFonts w:ascii="Arial" w:hAnsi="Arial" w:cs="Arial"/>
          <w:b w:val="0"/>
          <w:bCs/>
          <w:u w:val="none"/>
        </w:rPr>
        <w:t xml:space="preserve">po </w:t>
      </w:r>
    </w:p>
    <w:p w14:paraId="089F1274" w14:textId="77777777" w:rsidR="009042ED" w:rsidRDefault="009042ED" w:rsidP="009042ED">
      <w:pPr>
        <w:pStyle w:val="Tekstpodstawowy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bCs/>
          <w:u w:val="none"/>
        </w:rPr>
        <w:t xml:space="preserve">   otrzymaniu zgłoszenia w godzinach od godz. 7</w:t>
      </w:r>
      <w:r>
        <w:rPr>
          <w:rFonts w:ascii="Arial" w:hAnsi="Arial" w:cs="Arial"/>
          <w:b w:val="0"/>
          <w:bCs/>
          <w:u w:val="none"/>
          <w:vertAlign w:val="superscript"/>
        </w:rPr>
        <w:t>00</w:t>
      </w:r>
      <w:r>
        <w:rPr>
          <w:rFonts w:ascii="Arial" w:hAnsi="Arial" w:cs="Arial"/>
          <w:b w:val="0"/>
          <w:bCs/>
          <w:u w:val="none"/>
        </w:rPr>
        <w:t xml:space="preserve"> do godz. 13</w:t>
      </w:r>
      <w:r>
        <w:rPr>
          <w:rFonts w:ascii="Arial" w:hAnsi="Arial" w:cs="Arial"/>
          <w:b w:val="0"/>
          <w:bCs/>
          <w:u w:val="none"/>
          <w:vertAlign w:val="superscript"/>
        </w:rPr>
        <w:t>00</w:t>
      </w:r>
      <w:r>
        <w:rPr>
          <w:rFonts w:ascii="Arial" w:hAnsi="Arial" w:cs="Arial"/>
          <w:b w:val="0"/>
          <w:bCs/>
          <w:u w:val="none"/>
        </w:rPr>
        <w:t>.</w:t>
      </w:r>
    </w:p>
    <w:p w14:paraId="59938F5B" w14:textId="77777777" w:rsidR="009042ED" w:rsidRDefault="009042ED" w:rsidP="009042ED">
      <w:pPr>
        <w:pStyle w:val="Tekstpodstawowy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bCs/>
          <w:u w:val="none"/>
        </w:rPr>
        <w:t xml:space="preserve">4. Zamawiającemu przysługuje prawo do zgłoszenia reklamacji w przypadku gdy </w:t>
      </w:r>
    </w:p>
    <w:p w14:paraId="0CEF7E23" w14:textId="77777777" w:rsidR="009042ED" w:rsidRDefault="009042ED" w:rsidP="009042ED">
      <w:pPr>
        <w:pStyle w:val="Tekstpodstawowy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bCs/>
          <w:u w:val="none"/>
        </w:rPr>
        <w:t xml:space="preserve">    dostarczony towar nie odpowiada normom jakościowym, posiada wady, nie </w:t>
      </w:r>
    </w:p>
    <w:p w14:paraId="5AC6C3A7" w14:textId="77777777" w:rsidR="009042ED" w:rsidRDefault="009042ED" w:rsidP="009042ED">
      <w:pPr>
        <w:pStyle w:val="Tekstpodstawowy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bCs/>
          <w:u w:val="none"/>
        </w:rPr>
        <w:t xml:space="preserve">    odpowiada pod względem ilościowym lub ma krótki termin ważności, bądź jest po </w:t>
      </w:r>
    </w:p>
    <w:p w14:paraId="164CCDB0" w14:textId="77777777" w:rsidR="009042ED" w:rsidRDefault="009042ED" w:rsidP="009042ED">
      <w:pPr>
        <w:pStyle w:val="Tekstpodstawowy"/>
        <w:rPr>
          <w:rFonts w:ascii="Arial" w:hAnsi="Arial" w:cs="Arial"/>
          <w:b w:val="0"/>
          <w:bCs/>
          <w:u w:val="none"/>
        </w:rPr>
      </w:pPr>
      <w:r>
        <w:rPr>
          <w:rFonts w:ascii="Arial" w:hAnsi="Arial" w:cs="Arial"/>
          <w:b w:val="0"/>
          <w:bCs/>
          <w:u w:val="none"/>
        </w:rPr>
        <w:t xml:space="preserve">    terminie ważności.</w:t>
      </w:r>
    </w:p>
    <w:p w14:paraId="1B7BA19F" w14:textId="77777777" w:rsidR="009042ED" w:rsidRDefault="009042ED" w:rsidP="009042ED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5.Wykonawca każdorazowo będzie uwzględniał zgłoszone przez Zamawiającego </w:t>
      </w:r>
    </w:p>
    <w:p w14:paraId="70F40B94" w14:textId="77777777" w:rsidR="009042ED" w:rsidRDefault="009042ED" w:rsidP="009042ED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reklamacje w ciągu 24 godzin od zgłoszenia.                                                </w:t>
      </w:r>
    </w:p>
    <w:p w14:paraId="5D6D1D28" w14:textId="77777777" w:rsidR="009042ED" w:rsidRDefault="009042ED" w:rsidP="009042ED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6.W przypadku nie dotrzymania przez Wykonawcę terminów dostaw określonych</w:t>
      </w:r>
    </w:p>
    <w:p w14:paraId="3E04730E" w14:textId="77777777" w:rsidR="009042ED" w:rsidRDefault="009042ED" w:rsidP="009042ED">
      <w:pPr>
        <w:pStyle w:val="Tekstpodstawowy"/>
        <w:jc w:val="center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w § 4 ust. 3 z przyczyn </w:t>
      </w:r>
      <w:r>
        <w:rPr>
          <w:rFonts w:ascii="Arial" w:hAnsi="Arial" w:cs="Arial"/>
          <w:b w:val="0"/>
          <w:color w:val="000000" w:themeColor="text1"/>
          <w:u w:val="none"/>
        </w:rPr>
        <w:t xml:space="preserve">leżących po stronie Wykonawcy, </w:t>
      </w:r>
      <w:r>
        <w:rPr>
          <w:rFonts w:ascii="Arial" w:hAnsi="Arial" w:cs="Arial"/>
          <w:b w:val="0"/>
          <w:u w:val="none"/>
        </w:rPr>
        <w:t>Wykonawca zobowiązuje</w:t>
      </w:r>
    </w:p>
    <w:p w14:paraId="4BBEACAA" w14:textId="77777777" w:rsidR="009042ED" w:rsidRDefault="009042ED" w:rsidP="009042ED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się do pokrycia strat i dodatkowych kosztów, jakie poniesie Zamawiający celem </w:t>
      </w:r>
    </w:p>
    <w:p w14:paraId="6CF2C1A8" w14:textId="77777777" w:rsidR="009042ED" w:rsidRDefault="009042ED" w:rsidP="009042ED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organizowania dostaw interwencyjnych. Upoważnienie to nie wyłącza prawa </w:t>
      </w:r>
    </w:p>
    <w:p w14:paraId="37FC4A4F" w14:textId="77777777" w:rsidR="009042ED" w:rsidRDefault="009042ED" w:rsidP="009042ED">
      <w:pPr>
        <w:pStyle w:val="Tekstpodstawowy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   Zamawiającego do naliczenia kar umownych o których mowa w § 5 ust.1 lit.c.</w:t>
      </w:r>
    </w:p>
    <w:p w14:paraId="64BB9156" w14:textId="77777777" w:rsidR="009042ED" w:rsidRDefault="009042ED" w:rsidP="009042ED">
      <w:pPr>
        <w:pStyle w:val="Lista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Ilości artykułów podane w załączniku nr 1 mają charakter szacunkowy w związku z czym dopuszcza się możliwość ich zwiększenia, zmniejszenia lub rezygnacji z zakupu poszczególnych artykułów lub rodzaju asortymentu.</w:t>
      </w:r>
    </w:p>
    <w:p w14:paraId="0AC38BE1" w14:textId="77777777" w:rsidR="009042ED" w:rsidRDefault="009042ED" w:rsidP="009042ED">
      <w:pPr>
        <w:pStyle w:val="Lista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Wartość zamówienia może ulec zwiększeniu lub zmniejszeniu do 35% </w:t>
      </w:r>
      <w:bookmarkStart w:id="1" w:name="_Hlk118451976"/>
      <w:r>
        <w:rPr>
          <w:rFonts w:ascii="Arial" w:hAnsi="Arial" w:cs="Arial"/>
        </w:rPr>
        <w:t>wartości przedmiotu umowy.</w:t>
      </w:r>
    </w:p>
    <w:bookmarkEnd w:id="1"/>
    <w:p w14:paraId="0AD9DEFA" w14:textId="77777777" w:rsidR="009042ED" w:rsidRDefault="009042ED" w:rsidP="009042ED">
      <w:pPr>
        <w:pStyle w:val="Lista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 Uwzględniając zapis § 4 ust.8 Wykonawca zrzeka się wszelkich roszczeń tytułu</w:t>
      </w:r>
    </w:p>
    <w:p w14:paraId="634BE50D" w14:textId="77777777" w:rsidR="009042ED" w:rsidRDefault="009042ED" w:rsidP="009042ED">
      <w:pPr>
        <w:pStyle w:val="Lista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zmniejszenia</w:t>
      </w:r>
      <w:r>
        <w:rPr>
          <w:rFonts w:ascii="Arial" w:hAnsi="Arial" w:cs="Arial"/>
          <w:bCs/>
        </w:rPr>
        <w:t xml:space="preserve"> zakupów i związanego z tym obniżenia wynagrodzenia w granicach do 35% </w:t>
      </w:r>
      <w:r>
        <w:rPr>
          <w:rFonts w:ascii="Arial" w:hAnsi="Arial" w:cs="Arial"/>
        </w:rPr>
        <w:t>wartości przedmiotu umowy.</w:t>
      </w:r>
    </w:p>
    <w:p w14:paraId="719F0175" w14:textId="77777777" w:rsidR="009042ED" w:rsidRDefault="009042ED" w:rsidP="009042ED">
      <w:pPr>
        <w:pStyle w:val="Lista"/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10. Zamawiający  nie wyraża zgody  na  zmianę  wierzyciela  na  osobę  trzecią w   </w:t>
      </w:r>
    </w:p>
    <w:p w14:paraId="7C07C842" w14:textId="77777777" w:rsidR="009042ED" w:rsidRDefault="009042ED" w:rsidP="009042ED">
      <w:pPr>
        <w:pStyle w:val="Lista"/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zakresie wypełniania warunków  umowy.</w:t>
      </w:r>
    </w:p>
    <w:p w14:paraId="519A7566" w14:textId="77777777" w:rsidR="009042ED" w:rsidRDefault="009042ED" w:rsidP="009042ED">
      <w:pPr>
        <w:pStyle w:val="Lista"/>
        <w:spacing w:line="240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</w:rPr>
        <w:t xml:space="preserve">11.Osobą upoważnioną do kontaktów ze strony Zamawiającego jest </w:t>
      </w:r>
      <w:r>
        <w:rPr>
          <w:rFonts w:ascii="Arial" w:hAnsi="Arial" w:cs="Arial"/>
          <w:bCs/>
          <w:szCs w:val="24"/>
        </w:rPr>
        <w:t xml:space="preserve">Katarzyna  </w:t>
      </w:r>
    </w:p>
    <w:p w14:paraId="2D96B9C6" w14:textId="77777777" w:rsidR="009042ED" w:rsidRDefault="009042ED" w:rsidP="009042ED">
      <w:pPr>
        <w:pStyle w:val="Lista"/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Cs w:val="24"/>
        </w:rPr>
        <w:t xml:space="preserve">     Imiołczyk</w:t>
      </w:r>
      <w:r>
        <w:rPr>
          <w:rFonts w:ascii="Arial" w:hAnsi="Arial" w:cs="Arial"/>
          <w:bCs/>
        </w:rPr>
        <w:t>.</w:t>
      </w:r>
    </w:p>
    <w:p w14:paraId="0A61B41B" w14:textId="77777777" w:rsidR="009042ED" w:rsidRDefault="009042ED" w:rsidP="009042ED">
      <w:pPr>
        <w:pStyle w:val="Lista"/>
        <w:spacing w:line="240" w:lineRule="auto"/>
        <w:jc w:val="both"/>
        <w:rPr>
          <w:rFonts w:ascii="Arial" w:hAnsi="Arial" w:cs="Arial"/>
          <w:bCs/>
        </w:rPr>
      </w:pPr>
    </w:p>
    <w:p w14:paraId="614714BF" w14:textId="77777777" w:rsidR="009042ED" w:rsidRDefault="009042ED" w:rsidP="009042ED">
      <w:pPr>
        <w:pStyle w:val="Tekstpodstawowy"/>
        <w:numPr>
          <w:ilvl w:val="12"/>
          <w:numId w:val="0"/>
        </w:numPr>
        <w:rPr>
          <w:rFonts w:ascii="Arial" w:hAnsi="Arial" w:cs="Arial"/>
          <w:u w:val="none"/>
        </w:rPr>
      </w:pPr>
    </w:p>
    <w:p w14:paraId="7EF3D247" w14:textId="77777777" w:rsidR="009042ED" w:rsidRDefault="009042ED" w:rsidP="009042ED">
      <w:pPr>
        <w:pStyle w:val="Tekstpodstawowy"/>
        <w:numPr>
          <w:ilvl w:val="12"/>
          <w:numId w:val="0"/>
        </w:numPr>
        <w:rPr>
          <w:rFonts w:ascii="Arial" w:hAnsi="Arial" w:cs="Arial"/>
          <w:u w:val="none"/>
        </w:rPr>
      </w:pPr>
    </w:p>
    <w:p w14:paraId="6AD6E766" w14:textId="77777777" w:rsidR="009042ED" w:rsidRDefault="009042ED" w:rsidP="009042ED">
      <w:pPr>
        <w:pStyle w:val="Tekstpodstawowy"/>
        <w:numPr>
          <w:ilvl w:val="12"/>
          <w:numId w:val="0"/>
        </w:numPr>
        <w:jc w:val="center"/>
        <w:rPr>
          <w:rFonts w:ascii="Arial" w:hAnsi="Arial" w:cs="Arial"/>
          <w:sz w:val="8"/>
          <w:szCs w:val="8"/>
          <w:u w:val="none"/>
        </w:rPr>
      </w:pPr>
    </w:p>
    <w:p w14:paraId="51782CC3" w14:textId="77777777" w:rsidR="009042ED" w:rsidRDefault="009042ED" w:rsidP="009042ED">
      <w:pPr>
        <w:pStyle w:val="Tekstpodstawowy"/>
        <w:numPr>
          <w:ilvl w:val="12"/>
          <w:numId w:val="0"/>
        </w:numPr>
        <w:jc w:val="center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§ 5 </w:t>
      </w:r>
    </w:p>
    <w:p w14:paraId="0A5A26A9" w14:textId="77777777" w:rsidR="009042ED" w:rsidRDefault="009042ED" w:rsidP="009042ED">
      <w:pPr>
        <w:pStyle w:val="Tekstpodstawowy"/>
        <w:numPr>
          <w:ilvl w:val="12"/>
          <w:numId w:val="0"/>
        </w:numPr>
        <w:jc w:val="center"/>
        <w:rPr>
          <w:rFonts w:ascii="Arial" w:hAnsi="Arial" w:cs="Arial"/>
          <w:sz w:val="8"/>
          <w:szCs w:val="8"/>
          <w:u w:val="none"/>
        </w:rPr>
      </w:pPr>
    </w:p>
    <w:p w14:paraId="3F89D180" w14:textId="77777777" w:rsidR="009042ED" w:rsidRDefault="009042ED" w:rsidP="009042ED">
      <w:pPr>
        <w:pStyle w:val="Tekstpodstawowy"/>
        <w:numPr>
          <w:ilvl w:val="12"/>
          <w:numId w:val="0"/>
        </w:numPr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W razie nie wykonania lub nienależytego wykonania umowy strony przewidują kary umowne z następujących tytułów i w podanych wysokościach:</w:t>
      </w:r>
    </w:p>
    <w:p w14:paraId="2536E681" w14:textId="77777777" w:rsidR="009042ED" w:rsidRDefault="009042ED" w:rsidP="009042ED">
      <w:pPr>
        <w:pStyle w:val="Tekstpodstawowy"/>
        <w:numPr>
          <w:ilvl w:val="12"/>
          <w:numId w:val="0"/>
        </w:numPr>
        <w:jc w:val="both"/>
        <w:rPr>
          <w:rFonts w:ascii="Arial" w:hAnsi="Arial" w:cs="Arial"/>
          <w:b w:val="0"/>
          <w:sz w:val="16"/>
          <w:szCs w:val="16"/>
          <w:u w:val="none"/>
        </w:rPr>
      </w:pPr>
    </w:p>
    <w:p w14:paraId="4635B5E2" w14:textId="77777777" w:rsidR="009042ED" w:rsidRDefault="009042ED" w:rsidP="009042ED">
      <w:pPr>
        <w:pStyle w:val="Tekstpodstawowy"/>
        <w:numPr>
          <w:ilvl w:val="12"/>
          <w:numId w:val="0"/>
        </w:numPr>
        <w:jc w:val="both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Cs w:val="24"/>
          <w:u w:val="none"/>
        </w:rPr>
        <w:t>1.Wykonawca zobowiązuje się zapłacić Zamawiającemu kary umowne :</w:t>
      </w:r>
    </w:p>
    <w:p w14:paraId="158F82D6" w14:textId="77777777" w:rsidR="009042ED" w:rsidRDefault="009042ED" w:rsidP="009042ED">
      <w:pPr>
        <w:pStyle w:val="Listapunktowana2"/>
        <w:numPr>
          <w:ilvl w:val="0"/>
          <w:numId w:val="19"/>
        </w:numPr>
        <w:tabs>
          <w:tab w:val="clear" w:pos="643"/>
          <w:tab w:val="left" w:pos="708"/>
        </w:tabs>
        <w:spacing w:line="240" w:lineRule="auto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wysokości 10 % </w:t>
      </w:r>
      <w:r>
        <w:rPr>
          <w:rFonts w:ascii="Arial" w:hAnsi="Arial" w:cs="Arial"/>
          <w:bCs/>
          <w:szCs w:val="24"/>
        </w:rPr>
        <w:t xml:space="preserve">wynagrodzenia umownego brutto określonego w </w:t>
      </w:r>
      <w:r>
        <w:rPr>
          <w:rFonts w:ascii="Arial" w:hAnsi="Arial" w:cs="Arial"/>
          <w:szCs w:val="24"/>
        </w:rPr>
        <w:t>§</w:t>
      </w:r>
      <w:r>
        <w:rPr>
          <w:rFonts w:ascii="Arial" w:hAnsi="Arial" w:cs="Arial"/>
          <w:bCs/>
          <w:szCs w:val="24"/>
        </w:rPr>
        <w:t xml:space="preserve">3 ust.2                              </w:t>
      </w:r>
      <w:r>
        <w:rPr>
          <w:rFonts w:ascii="Arial" w:hAnsi="Arial" w:cs="Arial"/>
          <w:szCs w:val="24"/>
        </w:rPr>
        <w:t>gdy Zamawiający odstąpi od umowy z powodu okoliczności za które odpowiada Wykonawca;</w:t>
      </w:r>
    </w:p>
    <w:p w14:paraId="3D9AF627" w14:textId="77777777" w:rsidR="009042ED" w:rsidRDefault="009042ED" w:rsidP="009042ED">
      <w:pPr>
        <w:pStyle w:val="Listapunktowana2"/>
        <w:numPr>
          <w:ilvl w:val="0"/>
          <w:numId w:val="19"/>
        </w:numPr>
        <w:tabs>
          <w:tab w:val="clear" w:pos="643"/>
          <w:tab w:val="left" w:pos="708"/>
        </w:tabs>
        <w:spacing w:line="240" w:lineRule="auto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wysokości 10 % </w:t>
      </w:r>
      <w:r>
        <w:rPr>
          <w:rFonts w:ascii="Arial" w:hAnsi="Arial" w:cs="Arial"/>
          <w:bCs/>
          <w:szCs w:val="24"/>
        </w:rPr>
        <w:t xml:space="preserve">wynagrodzenia umownego brutto określonego w </w:t>
      </w:r>
      <w:r>
        <w:rPr>
          <w:rFonts w:ascii="Arial" w:hAnsi="Arial" w:cs="Arial"/>
          <w:szCs w:val="24"/>
        </w:rPr>
        <w:t>§</w:t>
      </w:r>
      <w:r>
        <w:rPr>
          <w:rFonts w:ascii="Arial" w:hAnsi="Arial" w:cs="Arial"/>
          <w:bCs/>
          <w:szCs w:val="24"/>
        </w:rPr>
        <w:t xml:space="preserve">3 ust.2                              </w:t>
      </w:r>
      <w:r>
        <w:rPr>
          <w:rFonts w:ascii="Arial" w:hAnsi="Arial" w:cs="Arial"/>
          <w:szCs w:val="24"/>
        </w:rPr>
        <w:t>gdy Wykonawca odstąpi od umowy z przyczyn  leżących po jego stronie ;</w:t>
      </w:r>
    </w:p>
    <w:p w14:paraId="7CE208A9" w14:textId="77777777" w:rsidR="009042ED" w:rsidRDefault="009042ED" w:rsidP="009042ED">
      <w:pPr>
        <w:pStyle w:val="Akapitzlist"/>
        <w:widowControl/>
        <w:numPr>
          <w:ilvl w:val="0"/>
          <w:numId w:val="19"/>
        </w:numPr>
        <w:overflowPunct/>
        <w:autoSpaceDE/>
        <w:adjustRightInd/>
        <w:spacing w:line="240" w:lineRule="auto"/>
        <w:jc w:val="both"/>
        <w:textAlignment w:val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 xml:space="preserve">w wysokości 0,1 % </w:t>
      </w:r>
      <w:r>
        <w:rPr>
          <w:rFonts w:ascii="Arial" w:hAnsi="Arial" w:cs="Arial"/>
          <w:bCs/>
          <w:szCs w:val="24"/>
        </w:rPr>
        <w:t xml:space="preserve">wynagrodzenia umownego brutto określonego w </w:t>
      </w:r>
      <w:r>
        <w:rPr>
          <w:rFonts w:ascii="Arial" w:hAnsi="Arial" w:cs="Arial"/>
          <w:szCs w:val="24"/>
        </w:rPr>
        <w:t>§</w:t>
      </w:r>
      <w:r>
        <w:rPr>
          <w:rFonts w:ascii="Arial" w:hAnsi="Arial" w:cs="Arial"/>
          <w:bCs/>
          <w:szCs w:val="24"/>
        </w:rPr>
        <w:t xml:space="preserve">3 ust.2                                </w:t>
      </w:r>
    </w:p>
    <w:p w14:paraId="06733B14" w14:textId="77777777" w:rsidR="009042ED" w:rsidRDefault="009042ED" w:rsidP="009042ED">
      <w:pPr>
        <w:pStyle w:val="Akapitzlist"/>
        <w:widowControl/>
        <w:overflowPunct/>
        <w:autoSpaceDE/>
        <w:adjustRightInd/>
        <w:spacing w:line="240" w:lineRule="auto"/>
        <w:jc w:val="both"/>
        <w:rPr>
          <w:rFonts w:ascii="Arial" w:hAnsi="Arial" w:cs="Arial"/>
          <w:color w:val="4BACC6" w:themeColor="accent5"/>
          <w:szCs w:val="24"/>
        </w:rPr>
      </w:pPr>
      <w:r>
        <w:rPr>
          <w:rFonts w:ascii="Arial" w:hAnsi="Arial" w:cs="Arial"/>
          <w:bCs/>
          <w:szCs w:val="24"/>
        </w:rPr>
        <w:t xml:space="preserve">za </w:t>
      </w:r>
      <w:r>
        <w:rPr>
          <w:rFonts w:ascii="Arial" w:hAnsi="Arial" w:cs="Arial"/>
          <w:szCs w:val="24"/>
        </w:rPr>
        <w:t xml:space="preserve">nie dostarczony w terminie przedmiot umowy za każdy rozpoczęty dzień zwłoki lub nieuwzględnioną reklamację, nie więcej niż 10 % </w:t>
      </w:r>
      <w:r>
        <w:rPr>
          <w:rFonts w:ascii="Arial" w:hAnsi="Arial" w:cs="Arial"/>
          <w:bCs/>
          <w:szCs w:val="24"/>
        </w:rPr>
        <w:t xml:space="preserve">wynagrodzenia umownego brutto określonego w </w:t>
      </w:r>
      <w:r>
        <w:rPr>
          <w:rFonts w:ascii="Arial" w:hAnsi="Arial" w:cs="Arial"/>
          <w:szCs w:val="24"/>
        </w:rPr>
        <w:t>§</w:t>
      </w:r>
      <w:r>
        <w:rPr>
          <w:rFonts w:ascii="Arial" w:hAnsi="Arial" w:cs="Arial"/>
          <w:bCs/>
          <w:szCs w:val="24"/>
        </w:rPr>
        <w:t xml:space="preserve">3 ust.2.                             </w:t>
      </w:r>
    </w:p>
    <w:p w14:paraId="0DAE0F2A" w14:textId="77777777" w:rsidR="009042ED" w:rsidRDefault="009042ED" w:rsidP="009042ED">
      <w:pPr>
        <w:widowControl/>
        <w:numPr>
          <w:ilvl w:val="0"/>
          <w:numId w:val="19"/>
        </w:numPr>
        <w:overflowPunct/>
        <w:autoSpaceDE/>
        <w:adjustRightInd/>
        <w:spacing w:line="240" w:lineRule="auto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 xml:space="preserve">w wysokości 5% wynagrodzenia umownego brutto określonego w </w:t>
      </w:r>
      <w:r>
        <w:rPr>
          <w:rFonts w:ascii="Arial" w:hAnsi="Arial" w:cs="Arial"/>
          <w:szCs w:val="24"/>
        </w:rPr>
        <w:t>§</w:t>
      </w:r>
      <w:r>
        <w:rPr>
          <w:rFonts w:ascii="Arial" w:hAnsi="Arial" w:cs="Arial"/>
          <w:bCs/>
          <w:szCs w:val="24"/>
        </w:rPr>
        <w:t>3 ust.2                                   za nienależyte wykonanie obowiązków umownych zaistniałe z przyczyn zawinionych przez Wykonawcę ( w tym co najmniej 2 nie rozpatrzone w terminie reklamacje, powtarzająca się zła jakość dostarczanych artykułów).</w:t>
      </w:r>
    </w:p>
    <w:p w14:paraId="698867C4" w14:textId="77777777" w:rsidR="009042ED" w:rsidRDefault="009042ED" w:rsidP="009042ED">
      <w:pPr>
        <w:widowControl/>
        <w:numPr>
          <w:ilvl w:val="0"/>
          <w:numId w:val="19"/>
        </w:numPr>
        <w:overflowPunct/>
        <w:autoSpaceDE/>
        <w:adjustRightInd/>
        <w:spacing w:line="240" w:lineRule="auto"/>
        <w:jc w:val="both"/>
        <w:textAlignment w:val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Cs/>
          <w:color w:val="000000" w:themeColor="text1"/>
          <w:szCs w:val="24"/>
        </w:rPr>
        <w:t xml:space="preserve">łączna wysokość kar umownych nie może przekroczyć </w:t>
      </w:r>
      <w:r>
        <w:rPr>
          <w:rFonts w:ascii="Arial" w:hAnsi="Arial" w:cs="Arial"/>
          <w:szCs w:val="24"/>
        </w:rPr>
        <w:t xml:space="preserve">50 % </w:t>
      </w:r>
      <w:r>
        <w:rPr>
          <w:rFonts w:ascii="Arial" w:hAnsi="Arial" w:cs="Arial"/>
          <w:bCs/>
          <w:color w:val="000000" w:themeColor="text1"/>
          <w:szCs w:val="24"/>
        </w:rPr>
        <w:t xml:space="preserve">wynagrodzenia umownego brutto określonego w </w:t>
      </w:r>
      <w:r>
        <w:rPr>
          <w:rFonts w:ascii="Arial" w:hAnsi="Arial" w:cs="Arial"/>
          <w:color w:val="000000" w:themeColor="text1"/>
          <w:szCs w:val="24"/>
        </w:rPr>
        <w:t>§</w:t>
      </w:r>
      <w:r>
        <w:rPr>
          <w:rFonts w:ascii="Arial" w:hAnsi="Arial" w:cs="Arial"/>
          <w:bCs/>
          <w:color w:val="000000" w:themeColor="text1"/>
          <w:szCs w:val="24"/>
        </w:rPr>
        <w:t xml:space="preserve">3 ust.2.                             </w:t>
      </w:r>
    </w:p>
    <w:p w14:paraId="3101BC2C" w14:textId="77777777" w:rsidR="009042ED" w:rsidRDefault="009042ED" w:rsidP="009042ED">
      <w:pPr>
        <w:pStyle w:val="Listapunktowana2"/>
        <w:tabs>
          <w:tab w:val="clear" w:pos="643"/>
          <w:tab w:val="left" w:pos="708"/>
        </w:tabs>
        <w:spacing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</w:p>
    <w:p w14:paraId="2A9CA207" w14:textId="77777777" w:rsidR="009042ED" w:rsidRDefault="009042ED" w:rsidP="009042ED">
      <w:pPr>
        <w:pStyle w:val="Listapunktowana2"/>
        <w:tabs>
          <w:tab w:val="clear" w:pos="643"/>
          <w:tab w:val="left" w:pos="708"/>
        </w:tabs>
        <w:spacing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2.Wykonawca wyraża zgodę na potrącenie kwoty kar umownych z należności głównej.</w:t>
      </w:r>
    </w:p>
    <w:p w14:paraId="5600A94E" w14:textId="77777777" w:rsidR="009042ED" w:rsidRDefault="009042ED" w:rsidP="009042ED">
      <w:pPr>
        <w:pStyle w:val="Listapunktowana2"/>
        <w:tabs>
          <w:tab w:val="clear" w:pos="643"/>
          <w:tab w:val="left" w:pos="708"/>
        </w:tabs>
        <w:spacing w:line="240" w:lineRule="auto"/>
        <w:ind w:left="360" w:firstLine="0"/>
        <w:jc w:val="both"/>
        <w:rPr>
          <w:rFonts w:ascii="Arial" w:hAnsi="Arial" w:cs="Arial"/>
          <w:sz w:val="10"/>
          <w:szCs w:val="10"/>
        </w:rPr>
      </w:pPr>
    </w:p>
    <w:p w14:paraId="726BE91A" w14:textId="77777777" w:rsidR="009042ED" w:rsidRDefault="009042ED" w:rsidP="009042ED">
      <w:pPr>
        <w:pStyle w:val="Lista"/>
        <w:numPr>
          <w:ilvl w:val="12"/>
          <w:numId w:val="0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3.Zamawiający zobowiązuje się zapłacić Wykonawcy kary umowne :</w:t>
      </w:r>
    </w:p>
    <w:p w14:paraId="30DA8D7F" w14:textId="77777777" w:rsidR="009042ED" w:rsidRDefault="009042ED" w:rsidP="009042ED">
      <w:pPr>
        <w:pStyle w:val="Listapunktowana2"/>
        <w:numPr>
          <w:ilvl w:val="0"/>
          <w:numId w:val="20"/>
        </w:numPr>
        <w:tabs>
          <w:tab w:val="clear" w:pos="643"/>
          <w:tab w:val="left" w:pos="708"/>
        </w:tabs>
        <w:spacing w:line="240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10 % wartości umownej towaru w razie odstąpienia przez Wykonawcę od umowy z powodu okoliczności za które odpowiedzialność ponosi Zamawiający.</w:t>
      </w:r>
    </w:p>
    <w:p w14:paraId="4B730F23" w14:textId="77777777" w:rsidR="009042ED" w:rsidRDefault="009042ED" w:rsidP="009042ED">
      <w:pPr>
        <w:pStyle w:val="Listapunktowana2"/>
        <w:tabs>
          <w:tab w:val="clear" w:pos="643"/>
          <w:tab w:val="left" w:pos="708"/>
        </w:tabs>
        <w:spacing w:line="240" w:lineRule="auto"/>
        <w:ind w:left="720" w:hanging="720"/>
        <w:rPr>
          <w:rFonts w:ascii="Arial" w:hAnsi="Arial" w:cs="Arial"/>
          <w:sz w:val="10"/>
          <w:szCs w:val="10"/>
        </w:rPr>
      </w:pPr>
    </w:p>
    <w:p w14:paraId="18188EEE" w14:textId="77777777" w:rsidR="009042ED" w:rsidRDefault="009042ED" w:rsidP="009042ED">
      <w:pPr>
        <w:spacing w:line="240" w:lineRule="auto"/>
        <w:ind w:right="-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 Wykonawcy nie przysługuje prawo do potrącenia swojej wierzytelności oraz prawo </w:t>
      </w:r>
    </w:p>
    <w:p w14:paraId="012FF271" w14:textId="77777777" w:rsidR="009042ED" w:rsidRDefault="009042ED" w:rsidP="009042ED">
      <w:pPr>
        <w:spacing w:line="240" w:lineRule="auto"/>
        <w:ind w:right="-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do wstrzymania wykonania umowy.</w:t>
      </w:r>
    </w:p>
    <w:p w14:paraId="27749273" w14:textId="77777777" w:rsidR="009042ED" w:rsidRDefault="009042ED" w:rsidP="009042ED">
      <w:pPr>
        <w:spacing w:line="240" w:lineRule="auto"/>
        <w:ind w:right="-142"/>
        <w:jc w:val="both"/>
        <w:rPr>
          <w:rFonts w:ascii="Arial" w:hAnsi="Arial" w:cs="Arial"/>
          <w:sz w:val="16"/>
          <w:szCs w:val="16"/>
        </w:rPr>
      </w:pPr>
    </w:p>
    <w:p w14:paraId="3E22FE80" w14:textId="77777777" w:rsidR="009042ED" w:rsidRDefault="009042ED" w:rsidP="009042ED">
      <w:pPr>
        <w:tabs>
          <w:tab w:val="left" w:pos="284"/>
        </w:tabs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14:paraId="5F8A46BB" w14:textId="77777777" w:rsidR="009042ED" w:rsidRDefault="009042ED" w:rsidP="009042ED">
      <w:pPr>
        <w:spacing w:line="240" w:lineRule="auto"/>
        <w:rPr>
          <w:rFonts w:ascii="Arial" w:hAnsi="Arial" w:cs="Arial"/>
          <w:b/>
          <w:sz w:val="8"/>
          <w:szCs w:val="8"/>
        </w:rPr>
      </w:pPr>
    </w:p>
    <w:p w14:paraId="56C86E5E" w14:textId="77777777" w:rsidR="009042ED" w:rsidRDefault="009042ED" w:rsidP="009042ED">
      <w:pPr>
        <w:tabs>
          <w:tab w:val="left" w:pos="142"/>
        </w:tabs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Niezależnie od kary umownej określonej w § 5 niniejszej umowy, każda ze stron umowy zobowiązana jest do zapłacenia drugiej stronie odszkodowania za szkodę przekraczającą wysokość kar umownych, wyrządzoną na skutek niewykonania lub nienależytego wykonania zobowiązania.</w:t>
      </w:r>
    </w:p>
    <w:p w14:paraId="5A916F8F" w14:textId="77777777" w:rsidR="002D0066" w:rsidRPr="00C64647" w:rsidRDefault="002D0066" w:rsidP="002D0066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36F57824" w14:textId="77777777" w:rsidR="00ED2297" w:rsidRPr="00C64647" w:rsidRDefault="00ED2297" w:rsidP="00ED2297">
      <w:pPr>
        <w:tabs>
          <w:tab w:val="left" w:pos="284"/>
        </w:tabs>
        <w:spacing w:line="240" w:lineRule="auto"/>
        <w:jc w:val="center"/>
        <w:rPr>
          <w:rFonts w:ascii="Arial" w:hAnsi="Arial" w:cs="Arial"/>
          <w:b/>
          <w:color w:val="000000" w:themeColor="text1"/>
        </w:rPr>
      </w:pPr>
      <w:r w:rsidRPr="00C64647">
        <w:rPr>
          <w:rFonts w:ascii="Arial" w:hAnsi="Arial" w:cs="Arial"/>
          <w:b/>
          <w:color w:val="000000" w:themeColor="text1"/>
        </w:rPr>
        <w:t>§ 7</w:t>
      </w:r>
    </w:p>
    <w:p w14:paraId="020EC40A" w14:textId="77777777" w:rsidR="00ED2297" w:rsidRPr="00C64647" w:rsidRDefault="00ED2297" w:rsidP="00ED2297">
      <w:pPr>
        <w:tabs>
          <w:tab w:val="left" w:pos="142"/>
        </w:tabs>
        <w:spacing w:line="240" w:lineRule="auto"/>
        <w:rPr>
          <w:rFonts w:ascii="Arial" w:hAnsi="Arial" w:cs="Arial"/>
          <w:bCs/>
          <w:color w:val="000000" w:themeColor="text1"/>
          <w:sz w:val="10"/>
          <w:szCs w:val="10"/>
        </w:rPr>
      </w:pPr>
    </w:p>
    <w:p w14:paraId="0B8367A3" w14:textId="77777777" w:rsidR="00ED2297" w:rsidRPr="00C64647" w:rsidRDefault="00ED2297" w:rsidP="00ED2297">
      <w:pPr>
        <w:widowControl/>
        <w:numPr>
          <w:ilvl w:val="0"/>
          <w:numId w:val="18"/>
        </w:numPr>
        <w:overflowPunct/>
        <w:autoSpaceDE/>
        <w:autoSpaceDN/>
        <w:adjustRightInd/>
        <w:spacing w:line="240" w:lineRule="auto"/>
        <w:ind w:left="426" w:hanging="426"/>
        <w:contextualSpacing/>
        <w:textAlignment w:val="auto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 xml:space="preserve">Zamawiający przewiduje możliwość zmiany wysokości wynagrodzenia należnego Wykonawcy, w przypadku zmiany kosztów związanych z realizacją Umowy. Przez zmianę kosztów rozumie się wzrost kosztów, jak i ich obniżenie, względem cen jednostkowych wskazanych przez Wykonawcę w Ofercie.   </w:t>
      </w:r>
    </w:p>
    <w:p w14:paraId="4B2B8DF1" w14:textId="77777777" w:rsidR="00ED2297" w:rsidRPr="00C64647" w:rsidRDefault="00ED2297" w:rsidP="00ED2297">
      <w:pPr>
        <w:widowControl/>
        <w:numPr>
          <w:ilvl w:val="0"/>
          <w:numId w:val="18"/>
        </w:numPr>
        <w:overflowPunct/>
        <w:autoSpaceDE/>
        <w:autoSpaceDN/>
        <w:adjustRightInd/>
        <w:spacing w:line="240" w:lineRule="auto"/>
        <w:ind w:left="426" w:hanging="426"/>
        <w:contextualSpacing/>
        <w:textAlignment w:val="auto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 xml:space="preserve">Wynagrodzenie składnika określonego ust. 1 może podlegać waloryzacji w oparciu o średnioroczny Wskaźnik cen towarów i usług konsumpcyjnych, opublikowany w formie komunikatu przez Prezesa Głównego Urzędu Statystycznego w Dzienniku Urzędowym RP „Monitor Polski” na stronie internetowej Urzędu. </w:t>
      </w:r>
    </w:p>
    <w:p w14:paraId="60F12A16" w14:textId="77777777" w:rsidR="00ED2297" w:rsidRPr="00C64647" w:rsidRDefault="00ED2297" w:rsidP="00ED2297">
      <w:pPr>
        <w:widowControl/>
        <w:numPr>
          <w:ilvl w:val="0"/>
          <w:numId w:val="18"/>
        </w:numPr>
        <w:overflowPunct/>
        <w:autoSpaceDE/>
        <w:autoSpaceDN/>
        <w:adjustRightInd/>
        <w:spacing w:line="240" w:lineRule="auto"/>
        <w:ind w:left="426" w:hanging="426"/>
        <w:contextualSpacing/>
        <w:textAlignment w:val="auto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 xml:space="preserve">Strony mogą żądać zmiany składników/składnika wynagrodzenia, jeżeli wskaźnik wzrostu lub obniżenia cen towarów i usług, o którym mowa w ust. 2, przekroczy 3,3%. </w:t>
      </w:r>
    </w:p>
    <w:p w14:paraId="1EE86CDB" w14:textId="77777777" w:rsidR="00ED2297" w:rsidRPr="00C64647" w:rsidRDefault="00ED2297" w:rsidP="00ED2297">
      <w:pPr>
        <w:widowControl/>
        <w:numPr>
          <w:ilvl w:val="0"/>
          <w:numId w:val="18"/>
        </w:numPr>
        <w:overflowPunct/>
        <w:autoSpaceDE/>
        <w:autoSpaceDN/>
        <w:adjustRightInd/>
        <w:spacing w:line="240" w:lineRule="auto"/>
        <w:ind w:left="426" w:hanging="426"/>
        <w:contextualSpacing/>
        <w:textAlignment w:val="auto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 xml:space="preserve">Po każdych 6 miesiącach liczonych od dnia zawarcia Umowy, Strony mogą żądać zmiany składnika wynagrodzenia. Każda ze Stron Umowy może zwrócić </w:t>
      </w:r>
    </w:p>
    <w:p w14:paraId="55A4BF63" w14:textId="77777777" w:rsidR="00ED2297" w:rsidRPr="00C64647" w:rsidRDefault="00ED2297" w:rsidP="00ED2297">
      <w:pPr>
        <w:widowControl/>
        <w:overflowPunct/>
        <w:autoSpaceDE/>
        <w:autoSpaceDN/>
        <w:adjustRightInd/>
        <w:spacing w:line="240" w:lineRule="auto"/>
        <w:ind w:left="426"/>
        <w:contextualSpacing/>
        <w:textAlignment w:val="auto"/>
        <w:rPr>
          <w:rFonts w:ascii="Arial" w:hAnsi="Arial" w:cs="Arial"/>
          <w:color w:val="000000" w:themeColor="text1"/>
        </w:rPr>
      </w:pPr>
    </w:p>
    <w:p w14:paraId="2C4F0ACA" w14:textId="77777777" w:rsidR="00ED2297" w:rsidRPr="00C64647" w:rsidRDefault="00ED2297" w:rsidP="00ED2297">
      <w:pPr>
        <w:widowControl/>
        <w:overflowPunct/>
        <w:autoSpaceDE/>
        <w:autoSpaceDN/>
        <w:adjustRightInd/>
        <w:spacing w:line="240" w:lineRule="auto"/>
        <w:ind w:left="426"/>
        <w:contextualSpacing/>
        <w:textAlignment w:val="auto"/>
        <w:rPr>
          <w:rFonts w:ascii="Arial" w:hAnsi="Arial" w:cs="Arial"/>
          <w:color w:val="000000" w:themeColor="text1"/>
        </w:rPr>
      </w:pPr>
    </w:p>
    <w:p w14:paraId="6F5DA858" w14:textId="77777777" w:rsidR="00ED2297" w:rsidRPr="00C64647" w:rsidRDefault="00ED2297" w:rsidP="00ED2297">
      <w:pPr>
        <w:widowControl/>
        <w:overflowPunct/>
        <w:autoSpaceDE/>
        <w:autoSpaceDN/>
        <w:adjustRightInd/>
        <w:spacing w:line="240" w:lineRule="auto"/>
        <w:ind w:left="426"/>
        <w:contextualSpacing/>
        <w:textAlignment w:val="auto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 xml:space="preserve">się do drugiej Strony z wnioskiem o waloryzację w terminie do 30 dni od dnia upływu 6 miesięcy od zawarcia Umowy. </w:t>
      </w:r>
    </w:p>
    <w:p w14:paraId="77102450" w14:textId="77777777" w:rsidR="00ED2297" w:rsidRPr="00C64647" w:rsidRDefault="00ED2297" w:rsidP="00ED2297">
      <w:pPr>
        <w:widowControl/>
        <w:numPr>
          <w:ilvl w:val="0"/>
          <w:numId w:val="18"/>
        </w:numPr>
        <w:overflowPunct/>
        <w:autoSpaceDE/>
        <w:autoSpaceDN/>
        <w:adjustRightInd/>
        <w:spacing w:line="240" w:lineRule="auto"/>
        <w:ind w:left="426" w:hanging="426"/>
        <w:contextualSpacing/>
        <w:textAlignment w:val="auto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 xml:space="preserve">Waloryzacja danego składnika wynagrodzenia, będzie obliczana według Wskaźnika, o którym mowa w ust. 2, za poł roku poprzedzające złożenie wniosku o waloryzację. Waloryzacja wynagrodzenia Wykonawcy będzie następować o różnicę pomiędzy ustalanym Wskaźnikiem, o którym mowa w ust. 2 a wskaźnikiem 3,3%, o którym mowa w ust. 3. </w:t>
      </w:r>
    </w:p>
    <w:p w14:paraId="414E0414" w14:textId="77777777" w:rsidR="00ED2297" w:rsidRPr="00C64647" w:rsidRDefault="00ED2297" w:rsidP="00ED2297">
      <w:pPr>
        <w:pStyle w:val="Akapitzlist"/>
        <w:widowControl/>
        <w:numPr>
          <w:ilvl w:val="0"/>
          <w:numId w:val="18"/>
        </w:numPr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</w:rPr>
        <w:t>W wyniku dokonania wszystkich waloryzacji, wynagrodzenie może ulec zwiększeniu lub zmniejszeniu maksymalnie o 3% łącznej wysokości wynagrodzenia brutto</w:t>
      </w:r>
      <w:r w:rsidRPr="00C64647">
        <w:rPr>
          <w:rFonts w:ascii="Arial" w:hAnsi="Arial" w:cs="Arial"/>
          <w:color w:val="000000" w:themeColor="text1"/>
          <w:szCs w:val="24"/>
        </w:rPr>
        <w:t xml:space="preserve">, o którym mowa w § 3 ust. 2. </w:t>
      </w:r>
    </w:p>
    <w:p w14:paraId="68FF4636" w14:textId="77777777" w:rsidR="00ED2297" w:rsidRPr="00C64647" w:rsidRDefault="00ED2297" w:rsidP="00ED2297">
      <w:pPr>
        <w:pStyle w:val="Akapitzlist"/>
        <w:widowControl/>
        <w:numPr>
          <w:ilvl w:val="0"/>
          <w:numId w:val="18"/>
        </w:numPr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>Powyższa zmiana wymaga formy aneksu w formie pisemnej pod rygorem nieważności.</w:t>
      </w:r>
    </w:p>
    <w:p w14:paraId="24356261" w14:textId="77777777" w:rsidR="00ED2297" w:rsidRPr="00C64647" w:rsidRDefault="00ED2297" w:rsidP="00ED2297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2F0BF822" w14:textId="77777777" w:rsidR="00ED2297" w:rsidRPr="00C64647" w:rsidRDefault="00ED2297" w:rsidP="00ED2297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  <w:r w:rsidRPr="00C64647">
        <w:rPr>
          <w:rFonts w:ascii="Arial" w:hAnsi="Arial" w:cs="Arial"/>
          <w:b/>
          <w:color w:val="000000" w:themeColor="text1"/>
        </w:rPr>
        <w:t>§ 8</w:t>
      </w:r>
    </w:p>
    <w:p w14:paraId="793B0278" w14:textId="77777777" w:rsidR="00ED2297" w:rsidRPr="00C64647" w:rsidRDefault="00ED2297" w:rsidP="00ED2297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8"/>
          <w:szCs w:val="8"/>
        </w:rPr>
      </w:pPr>
    </w:p>
    <w:p w14:paraId="67DAB8CB" w14:textId="77777777" w:rsidR="00ED2297" w:rsidRPr="00C64647" w:rsidRDefault="00ED2297" w:rsidP="00ED2297">
      <w:pPr>
        <w:pStyle w:val="Tekstpodstawowywcity"/>
        <w:tabs>
          <w:tab w:val="left" w:pos="142"/>
        </w:tabs>
        <w:ind w:left="0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>1. Zamawiającemu przysługuje prawo do odstąpienia od umowy:</w:t>
      </w:r>
    </w:p>
    <w:p w14:paraId="4CF01FAF" w14:textId="77777777" w:rsidR="00ED2297" w:rsidRPr="00C64647" w:rsidRDefault="00ED2297" w:rsidP="00ED2297">
      <w:pPr>
        <w:pStyle w:val="Tekstpodstawowywcity"/>
        <w:tabs>
          <w:tab w:val="left" w:pos="142"/>
        </w:tabs>
        <w:ind w:left="0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 xml:space="preserve">a./ w przypadku gdy Wykonawca nie przystępuje do realizacji umowy w terminie 14 </w:t>
      </w:r>
    </w:p>
    <w:p w14:paraId="32FC518B" w14:textId="77777777" w:rsidR="00ED2297" w:rsidRPr="00C64647" w:rsidRDefault="00ED2297" w:rsidP="00ED2297">
      <w:pPr>
        <w:pStyle w:val="Tekstpodstawowywcity"/>
        <w:tabs>
          <w:tab w:val="left" w:pos="142"/>
        </w:tabs>
        <w:ind w:left="0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 xml:space="preserve">     dni od dnia jej rozpoczęcia, w terminie 30 dni od powzięcia informacji o w/w </w:t>
      </w:r>
    </w:p>
    <w:p w14:paraId="14D11A97" w14:textId="77777777" w:rsidR="00ED2297" w:rsidRPr="00C64647" w:rsidRDefault="00ED2297" w:rsidP="00ED2297">
      <w:pPr>
        <w:pStyle w:val="Tekstpodstawowywcity"/>
        <w:tabs>
          <w:tab w:val="left" w:pos="142"/>
        </w:tabs>
        <w:ind w:left="0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 xml:space="preserve">     okoliczności.</w:t>
      </w:r>
    </w:p>
    <w:p w14:paraId="34F5C535" w14:textId="77777777" w:rsidR="00ED2297" w:rsidRPr="00C64647" w:rsidRDefault="00ED2297" w:rsidP="00ED2297">
      <w:pPr>
        <w:pStyle w:val="Tekstpodstawowy"/>
        <w:rPr>
          <w:rFonts w:ascii="Arial" w:hAnsi="Arial" w:cs="Arial"/>
          <w:b w:val="0"/>
          <w:color w:val="000000" w:themeColor="text1"/>
          <w:u w:val="none"/>
        </w:rPr>
      </w:pPr>
      <w:r w:rsidRPr="00C64647">
        <w:rPr>
          <w:rFonts w:ascii="Arial" w:hAnsi="Arial" w:cs="Arial"/>
          <w:b w:val="0"/>
          <w:color w:val="000000" w:themeColor="text1"/>
          <w:u w:val="none"/>
        </w:rPr>
        <w:t xml:space="preserve">b./ w przypadku, gdy Wykonawca nie dostarczy zamawianych produktów w terminie </w:t>
      </w:r>
    </w:p>
    <w:p w14:paraId="539B5E7D" w14:textId="77777777" w:rsidR="00ED2297" w:rsidRPr="00C64647" w:rsidRDefault="00ED2297" w:rsidP="00ED2297">
      <w:pPr>
        <w:pStyle w:val="Tekstpodstawowy"/>
        <w:rPr>
          <w:rFonts w:ascii="Arial" w:hAnsi="Arial" w:cs="Arial"/>
          <w:b w:val="0"/>
          <w:color w:val="000000" w:themeColor="text1"/>
          <w:u w:val="none"/>
        </w:rPr>
      </w:pPr>
      <w:r w:rsidRPr="00C64647">
        <w:rPr>
          <w:rFonts w:ascii="Arial" w:hAnsi="Arial" w:cs="Arial"/>
          <w:b w:val="0"/>
          <w:color w:val="000000" w:themeColor="text1"/>
          <w:u w:val="none"/>
        </w:rPr>
        <w:t xml:space="preserve">     14 dni licząc od dnia, o którym mowa w  § 4 ust. 3, w terminie 30 dni od powzięcia </w:t>
      </w:r>
    </w:p>
    <w:p w14:paraId="0A84D241" w14:textId="77777777" w:rsidR="00ED2297" w:rsidRPr="00C64647" w:rsidRDefault="00ED2297" w:rsidP="00ED2297">
      <w:pPr>
        <w:pStyle w:val="Tekstpodstawowy"/>
        <w:rPr>
          <w:rFonts w:ascii="Arial" w:hAnsi="Arial" w:cs="Arial"/>
          <w:b w:val="0"/>
          <w:color w:val="000000" w:themeColor="text1"/>
          <w:u w:val="none"/>
        </w:rPr>
      </w:pPr>
      <w:r w:rsidRPr="00C64647">
        <w:rPr>
          <w:rFonts w:ascii="Arial" w:hAnsi="Arial" w:cs="Arial"/>
          <w:b w:val="0"/>
          <w:color w:val="000000" w:themeColor="text1"/>
          <w:u w:val="none"/>
        </w:rPr>
        <w:t xml:space="preserve">     Informacji o w/w okoliczności.</w:t>
      </w:r>
    </w:p>
    <w:p w14:paraId="2482D039" w14:textId="77777777" w:rsidR="00ED2297" w:rsidRPr="00C64647" w:rsidRDefault="00ED2297" w:rsidP="00ED2297">
      <w:pPr>
        <w:pStyle w:val="Tekstpodstawowy"/>
        <w:rPr>
          <w:rFonts w:ascii="Arial" w:hAnsi="Arial" w:cs="Arial"/>
          <w:b w:val="0"/>
          <w:color w:val="000000" w:themeColor="text1"/>
          <w:u w:val="none"/>
        </w:rPr>
      </w:pPr>
      <w:r w:rsidRPr="00C64647">
        <w:rPr>
          <w:rFonts w:ascii="Arial" w:hAnsi="Arial" w:cs="Arial"/>
          <w:b w:val="0"/>
          <w:color w:val="000000" w:themeColor="text1"/>
          <w:u w:val="none"/>
        </w:rPr>
        <w:t xml:space="preserve">c./ w razie nierzetelnej realizacji zamówienia Zamawiający ma prawo odstąpienia od </w:t>
      </w:r>
    </w:p>
    <w:p w14:paraId="497ACE8F" w14:textId="77777777" w:rsidR="00ED2297" w:rsidRPr="00C64647" w:rsidRDefault="00ED2297" w:rsidP="00ED2297">
      <w:pPr>
        <w:pStyle w:val="Tekstpodstawowy"/>
        <w:rPr>
          <w:rFonts w:ascii="Arial" w:hAnsi="Arial" w:cs="Arial"/>
          <w:b w:val="0"/>
          <w:color w:val="000000" w:themeColor="text1"/>
          <w:u w:val="none"/>
        </w:rPr>
      </w:pPr>
      <w:r w:rsidRPr="00C64647">
        <w:rPr>
          <w:rFonts w:ascii="Arial" w:hAnsi="Arial" w:cs="Arial"/>
          <w:b w:val="0"/>
          <w:color w:val="000000" w:themeColor="text1"/>
          <w:u w:val="none"/>
        </w:rPr>
        <w:t xml:space="preserve">     umowy w terminie 30 dni od powzięcia informacji o w/w okoliczności.</w:t>
      </w:r>
    </w:p>
    <w:p w14:paraId="0753121A" w14:textId="77777777" w:rsidR="00ED2297" w:rsidRPr="00C64647" w:rsidRDefault="00ED2297" w:rsidP="00ED2297">
      <w:pPr>
        <w:pStyle w:val="Tekstpodstawowy"/>
        <w:rPr>
          <w:rFonts w:ascii="Arial" w:hAnsi="Arial" w:cs="Arial"/>
          <w:b w:val="0"/>
          <w:color w:val="000000" w:themeColor="text1"/>
          <w:u w:val="none"/>
        </w:rPr>
      </w:pPr>
      <w:r w:rsidRPr="00C64647">
        <w:rPr>
          <w:rFonts w:ascii="Arial" w:hAnsi="Arial" w:cs="Arial"/>
          <w:b w:val="0"/>
          <w:color w:val="000000" w:themeColor="text1"/>
          <w:u w:val="none"/>
        </w:rPr>
        <w:t xml:space="preserve">2. Utrata uprawnień do prowadzenia działalności gospodarczej w zakresie sprzedaży </w:t>
      </w:r>
    </w:p>
    <w:p w14:paraId="18EA343B" w14:textId="77777777" w:rsidR="00ED2297" w:rsidRPr="00C64647" w:rsidRDefault="00ED2297" w:rsidP="00ED2297">
      <w:pPr>
        <w:pStyle w:val="Tekstpodstawowy"/>
        <w:rPr>
          <w:rFonts w:ascii="Arial" w:hAnsi="Arial" w:cs="Arial"/>
          <w:b w:val="0"/>
          <w:color w:val="000000" w:themeColor="text1"/>
          <w:u w:val="none"/>
        </w:rPr>
      </w:pPr>
      <w:r w:rsidRPr="00C64647">
        <w:rPr>
          <w:rFonts w:ascii="Arial" w:hAnsi="Arial" w:cs="Arial"/>
          <w:b w:val="0"/>
          <w:color w:val="000000" w:themeColor="text1"/>
          <w:u w:val="none"/>
        </w:rPr>
        <w:t xml:space="preserve">    produktów objętych zamówieniem skutkuje wygaśnięciem niniejszej umowy. </w:t>
      </w:r>
    </w:p>
    <w:p w14:paraId="6BE28B88" w14:textId="77777777" w:rsidR="00ED2297" w:rsidRPr="00C64647" w:rsidRDefault="00ED2297" w:rsidP="00ED2297">
      <w:pPr>
        <w:pStyle w:val="Tekstpodstawowy"/>
        <w:rPr>
          <w:rFonts w:ascii="Arial" w:hAnsi="Arial" w:cs="Arial"/>
          <w:b w:val="0"/>
          <w:color w:val="000000" w:themeColor="text1"/>
          <w:u w:val="none"/>
        </w:rPr>
      </w:pPr>
      <w:r w:rsidRPr="00C64647">
        <w:rPr>
          <w:rFonts w:ascii="Arial" w:hAnsi="Arial" w:cs="Arial"/>
          <w:b w:val="0"/>
          <w:color w:val="000000" w:themeColor="text1"/>
          <w:u w:val="none"/>
        </w:rPr>
        <w:t xml:space="preserve">    Obowiązek zawiadomienia Zamawiającego obciąża Wykonawcę.</w:t>
      </w:r>
    </w:p>
    <w:p w14:paraId="6D0FC0E9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bCs/>
          <w:color w:val="000000" w:themeColor="text1"/>
        </w:rPr>
        <w:t>3.</w:t>
      </w:r>
      <w:r w:rsidRPr="00C64647">
        <w:rPr>
          <w:rFonts w:ascii="Arial" w:hAnsi="Arial" w:cs="Arial"/>
          <w:color w:val="000000" w:themeColor="text1"/>
          <w:szCs w:val="24"/>
        </w:rPr>
        <w:t xml:space="preserve">  Zamawiający może odstąpić od umowy:</w:t>
      </w:r>
    </w:p>
    <w:p w14:paraId="1068A90D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1) w terminie 30 dni od dnia powzięcia wiadomości o zaistnieniu istotnej zmiany </w:t>
      </w:r>
    </w:p>
    <w:p w14:paraId="1A2A1BAF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    okoliczności powodującej, że wykonanie umowy nie leży w interesie publicznym, </w:t>
      </w:r>
    </w:p>
    <w:p w14:paraId="5C74D8BF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    czego nie można było przewidzieć w chwili zawarcia umowy, lub dalsze </w:t>
      </w:r>
    </w:p>
    <w:p w14:paraId="09ABFEDE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    wykonywanie umowy może zagrozić podstawowemu interesowi bezpieczeństwa </w:t>
      </w:r>
    </w:p>
    <w:p w14:paraId="265D3835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    państwa lub bezpieczeństwu publicznemu;</w:t>
      </w:r>
    </w:p>
    <w:p w14:paraId="61420D83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>2) jeżeli zachodzi co najmniej jedna z następujących okoliczności:</w:t>
      </w:r>
    </w:p>
    <w:p w14:paraId="3E0D46A3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a) dokonano zmiany umowy z naruszeniem art. 454 i art. 455 ustawy prawo </w:t>
      </w:r>
    </w:p>
    <w:p w14:paraId="1E5BB235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    zamówień publicznych,</w:t>
      </w:r>
    </w:p>
    <w:p w14:paraId="3ED070AC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b) Wykonawca w chwili zawarcia umowy podlegał wykluczeniu na podstawie art. 108 </w:t>
      </w:r>
    </w:p>
    <w:p w14:paraId="5D7F5305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    ustawy prawo zamówień publicznych,</w:t>
      </w:r>
    </w:p>
    <w:p w14:paraId="78A0CD2A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c) Trybunał Sprawiedliwości Unii Europejskiej stwierdził, w ramach procedury </w:t>
      </w:r>
    </w:p>
    <w:p w14:paraId="4BEBC91B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    przewidzianej w </w:t>
      </w:r>
      <w:hyperlink r:id="rId8" w:anchor="/document/17099384?unitId=art(258)&amp;cm=DOCUMENT" w:history="1">
        <w:r w:rsidRPr="00C64647">
          <w:rPr>
            <w:rFonts w:ascii="Arial" w:hAnsi="Arial" w:cs="Arial"/>
            <w:color w:val="000000" w:themeColor="text1"/>
            <w:szCs w:val="24"/>
            <w:u w:val="single"/>
          </w:rPr>
          <w:t>art. 258</w:t>
        </w:r>
      </w:hyperlink>
      <w:r w:rsidRPr="00C64647">
        <w:rPr>
          <w:rFonts w:ascii="Arial" w:hAnsi="Arial" w:cs="Arial"/>
          <w:color w:val="000000" w:themeColor="text1"/>
          <w:szCs w:val="24"/>
        </w:rPr>
        <w:t xml:space="preserve"> Traktatu o funkcjonowaniu Unii Europejskiej, że </w:t>
      </w:r>
    </w:p>
    <w:p w14:paraId="2F8EEC99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    Rzeczpospolita Polska uchybiła zobowiązaniom, które ciążą na niej na mocy </w:t>
      </w:r>
    </w:p>
    <w:p w14:paraId="1917709E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    Traktatów, </w:t>
      </w:r>
      <w:hyperlink r:id="rId9" w:anchor="/document/68413979?cm=DOCUMENT" w:history="1">
        <w:r w:rsidRPr="00C64647">
          <w:rPr>
            <w:rFonts w:ascii="Arial" w:hAnsi="Arial" w:cs="Arial"/>
            <w:color w:val="000000" w:themeColor="text1"/>
            <w:szCs w:val="24"/>
            <w:u w:val="single"/>
          </w:rPr>
          <w:t>dyrektywy</w:t>
        </w:r>
      </w:hyperlink>
      <w:r w:rsidRPr="00C64647">
        <w:rPr>
          <w:rFonts w:ascii="Arial" w:hAnsi="Arial" w:cs="Arial"/>
          <w:color w:val="000000" w:themeColor="text1"/>
          <w:szCs w:val="24"/>
        </w:rPr>
        <w:t xml:space="preserve"> 2014/24/UE, </w:t>
      </w:r>
      <w:hyperlink r:id="rId10" w:anchor="/document/68413980?cm=DOCUMENT" w:history="1">
        <w:r w:rsidRPr="00C64647">
          <w:rPr>
            <w:rFonts w:ascii="Arial" w:hAnsi="Arial" w:cs="Arial"/>
            <w:color w:val="000000" w:themeColor="text1"/>
            <w:szCs w:val="24"/>
            <w:u w:val="single"/>
          </w:rPr>
          <w:t>dyrektywy</w:t>
        </w:r>
      </w:hyperlink>
      <w:r w:rsidRPr="00C64647">
        <w:rPr>
          <w:rFonts w:ascii="Arial" w:hAnsi="Arial" w:cs="Arial"/>
          <w:color w:val="000000" w:themeColor="text1"/>
          <w:szCs w:val="24"/>
        </w:rPr>
        <w:t xml:space="preserve"> 2014/25/UE i </w:t>
      </w:r>
      <w:hyperlink r:id="rId11" w:anchor="/document/67894791?cm=DOCUMENT" w:history="1">
        <w:r w:rsidRPr="00C64647">
          <w:rPr>
            <w:rFonts w:ascii="Arial" w:hAnsi="Arial" w:cs="Arial"/>
            <w:color w:val="000000" w:themeColor="text1"/>
            <w:szCs w:val="24"/>
            <w:u w:val="single"/>
          </w:rPr>
          <w:t>dyrektywy</w:t>
        </w:r>
      </w:hyperlink>
      <w:r w:rsidRPr="00C64647">
        <w:rPr>
          <w:rFonts w:ascii="Arial" w:hAnsi="Arial" w:cs="Arial"/>
          <w:color w:val="000000" w:themeColor="text1"/>
          <w:szCs w:val="24"/>
        </w:rPr>
        <w:t xml:space="preserve"> </w:t>
      </w:r>
    </w:p>
    <w:p w14:paraId="3348185E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    2009/81/WE, z uwagi na to, że Zamawiający udzielił zamówienia z naruszeniem </w:t>
      </w:r>
    </w:p>
    <w:p w14:paraId="6FDBA61D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    prawa Unii Europejskiej.</w:t>
      </w:r>
    </w:p>
    <w:p w14:paraId="588089D0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3). W przypadku, o którym mowa w  pkt 2 lit. a, zamawiający odstępuje od umowy w </w:t>
      </w:r>
    </w:p>
    <w:p w14:paraId="5633E453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     części, której zmiana dotyczy.</w:t>
      </w:r>
    </w:p>
    <w:p w14:paraId="1FCB3658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4). W przypadkach, o których mowa w pkt. 1 i 2, wykonawca może żądać wyłącznie </w:t>
      </w:r>
    </w:p>
    <w:p w14:paraId="51F0A0EA" w14:textId="77777777" w:rsidR="00ED2297" w:rsidRPr="00C64647" w:rsidRDefault="00ED2297" w:rsidP="00ED2297">
      <w:pPr>
        <w:widowControl/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     wynagrodzenia należnego z tytułu wykonania części umowy.</w:t>
      </w:r>
    </w:p>
    <w:p w14:paraId="175A0DC6" w14:textId="77777777" w:rsidR="00ED2297" w:rsidRPr="00C64647" w:rsidRDefault="00ED2297" w:rsidP="00ED2297">
      <w:pPr>
        <w:spacing w:line="240" w:lineRule="auto"/>
        <w:rPr>
          <w:rFonts w:ascii="Arial" w:hAnsi="Arial" w:cs="Arial"/>
          <w:color w:val="000000" w:themeColor="text1"/>
        </w:rPr>
      </w:pPr>
    </w:p>
    <w:p w14:paraId="74CF1375" w14:textId="77777777" w:rsidR="00ED2297" w:rsidRPr="00C64647" w:rsidRDefault="00ED2297" w:rsidP="00ED229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C64647">
        <w:rPr>
          <w:rFonts w:ascii="Arial" w:hAnsi="Arial" w:cs="Arial"/>
          <w:b/>
          <w:bCs/>
          <w:color w:val="000000" w:themeColor="text1"/>
        </w:rPr>
        <w:t>§ 9</w:t>
      </w:r>
    </w:p>
    <w:p w14:paraId="472A67FD" w14:textId="77777777" w:rsidR="00ED2297" w:rsidRPr="00C64647" w:rsidRDefault="00ED2297" w:rsidP="00ED2297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8"/>
          <w:szCs w:val="8"/>
        </w:rPr>
      </w:pPr>
    </w:p>
    <w:p w14:paraId="40E431BF" w14:textId="77777777" w:rsidR="00ED2297" w:rsidRPr="00C64647" w:rsidRDefault="00ED2297" w:rsidP="00ED2297">
      <w:pPr>
        <w:pStyle w:val="Tekstpodstawowywcity"/>
        <w:tabs>
          <w:tab w:val="left" w:pos="142"/>
        </w:tabs>
        <w:ind w:left="0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>1. Wykonawcy przysługuje prawo odstąpienia od umowy w przypadku, gdy:</w:t>
      </w:r>
    </w:p>
    <w:p w14:paraId="0D554841" w14:textId="77777777" w:rsidR="00ED2297" w:rsidRPr="00C64647" w:rsidRDefault="00ED2297" w:rsidP="00ED2297">
      <w:pPr>
        <w:pStyle w:val="Tekstpodstawowywcity"/>
        <w:tabs>
          <w:tab w:val="left" w:pos="142"/>
        </w:tabs>
        <w:ind w:left="0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 xml:space="preserve">a) Zamawiający bez podania uzasadnienia nie dokona zapłaty za 5 wystawionych z </w:t>
      </w:r>
    </w:p>
    <w:p w14:paraId="1BC18D41" w14:textId="77777777" w:rsidR="00ED2297" w:rsidRPr="00C64647" w:rsidRDefault="00ED2297" w:rsidP="00ED2297">
      <w:pPr>
        <w:pStyle w:val="Tekstpodstawowywcity"/>
        <w:tabs>
          <w:tab w:val="left" w:pos="142"/>
        </w:tabs>
        <w:ind w:left="0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 xml:space="preserve">    rzędu faktur.</w:t>
      </w:r>
    </w:p>
    <w:p w14:paraId="6B54AD75" w14:textId="77777777" w:rsidR="00ED2297" w:rsidRPr="00C64647" w:rsidRDefault="00ED2297" w:rsidP="00ED2297">
      <w:pPr>
        <w:pStyle w:val="Tekstpodstawowywcity"/>
        <w:tabs>
          <w:tab w:val="left" w:pos="142"/>
        </w:tabs>
        <w:ind w:left="0"/>
        <w:rPr>
          <w:rFonts w:ascii="Arial" w:hAnsi="Arial" w:cs="Arial"/>
          <w:color w:val="000000" w:themeColor="text1"/>
        </w:rPr>
      </w:pPr>
    </w:p>
    <w:p w14:paraId="2A8F6036" w14:textId="77777777" w:rsidR="00ED2297" w:rsidRPr="00C64647" w:rsidRDefault="00ED2297" w:rsidP="00ED2297">
      <w:pPr>
        <w:spacing w:line="240" w:lineRule="auto"/>
        <w:rPr>
          <w:rFonts w:ascii="Arial" w:hAnsi="Arial" w:cs="Arial"/>
          <w:color w:val="000000" w:themeColor="text1"/>
          <w:szCs w:val="24"/>
        </w:rPr>
      </w:pPr>
    </w:p>
    <w:p w14:paraId="596AB116" w14:textId="77777777" w:rsidR="00ED2297" w:rsidRPr="00C64647" w:rsidRDefault="00ED2297" w:rsidP="00ED2297">
      <w:pPr>
        <w:pStyle w:val="Tekstpodstawowy"/>
        <w:jc w:val="center"/>
        <w:rPr>
          <w:rFonts w:ascii="Arial" w:hAnsi="Arial" w:cs="Arial"/>
          <w:color w:val="000000" w:themeColor="text1"/>
          <w:u w:val="none"/>
        </w:rPr>
      </w:pPr>
      <w:r w:rsidRPr="00C64647">
        <w:rPr>
          <w:rFonts w:ascii="Arial" w:hAnsi="Arial" w:cs="Arial"/>
          <w:color w:val="000000" w:themeColor="text1"/>
          <w:u w:val="none"/>
        </w:rPr>
        <w:t>§ 10</w:t>
      </w:r>
    </w:p>
    <w:p w14:paraId="6D187F0B" w14:textId="77777777" w:rsidR="00ED2297" w:rsidRPr="00C64647" w:rsidRDefault="00ED2297" w:rsidP="00ED2297">
      <w:pPr>
        <w:pStyle w:val="Tekstpodstawowy"/>
        <w:jc w:val="center"/>
        <w:rPr>
          <w:rFonts w:ascii="Arial" w:hAnsi="Arial" w:cs="Arial"/>
          <w:color w:val="000000" w:themeColor="text1"/>
          <w:sz w:val="8"/>
          <w:szCs w:val="8"/>
          <w:u w:val="none"/>
        </w:rPr>
      </w:pPr>
    </w:p>
    <w:p w14:paraId="5FCEB1F8" w14:textId="77777777" w:rsidR="00ED2297" w:rsidRPr="00C64647" w:rsidRDefault="00ED2297" w:rsidP="00ED2297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>W przypadku odstąpienia od umowy kary umowne winny być zapłacone w terminie 14 dni od otrzymania zawiadomienia o odstąpieniu.</w:t>
      </w:r>
    </w:p>
    <w:p w14:paraId="178E635E" w14:textId="77777777" w:rsidR="00ED2297" w:rsidRPr="00C64647" w:rsidRDefault="00ED2297" w:rsidP="00ED2297">
      <w:pPr>
        <w:pStyle w:val="Tekstpodstawowy"/>
        <w:jc w:val="both"/>
        <w:rPr>
          <w:rFonts w:ascii="Arial" w:hAnsi="Arial" w:cs="Arial"/>
          <w:color w:val="000000" w:themeColor="text1"/>
          <w:u w:val="none"/>
        </w:rPr>
      </w:pPr>
    </w:p>
    <w:p w14:paraId="4C86D2AE" w14:textId="77777777" w:rsidR="00ED2297" w:rsidRPr="00C64647" w:rsidRDefault="00ED2297" w:rsidP="00ED2297">
      <w:pPr>
        <w:pStyle w:val="Tekstpodstawowy"/>
        <w:jc w:val="center"/>
        <w:rPr>
          <w:rFonts w:ascii="Arial" w:hAnsi="Arial" w:cs="Arial"/>
          <w:color w:val="000000" w:themeColor="text1"/>
          <w:u w:val="none"/>
        </w:rPr>
      </w:pPr>
      <w:r w:rsidRPr="00C64647">
        <w:rPr>
          <w:rFonts w:ascii="Arial" w:hAnsi="Arial" w:cs="Arial"/>
          <w:color w:val="000000" w:themeColor="text1"/>
          <w:u w:val="none"/>
        </w:rPr>
        <w:t>§ 11</w:t>
      </w:r>
    </w:p>
    <w:p w14:paraId="6B4D4CA1" w14:textId="77777777" w:rsidR="00ED2297" w:rsidRPr="00C64647" w:rsidRDefault="00ED2297" w:rsidP="00ED2297">
      <w:pPr>
        <w:pStyle w:val="Tekstpodstawowy"/>
        <w:jc w:val="center"/>
        <w:rPr>
          <w:rFonts w:ascii="Arial" w:hAnsi="Arial" w:cs="Arial"/>
          <w:color w:val="000000" w:themeColor="text1"/>
          <w:sz w:val="8"/>
          <w:szCs w:val="8"/>
          <w:u w:val="none"/>
        </w:rPr>
      </w:pPr>
    </w:p>
    <w:p w14:paraId="0F819A27" w14:textId="77777777" w:rsidR="00ED2297" w:rsidRPr="00C64647" w:rsidRDefault="00ED2297" w:rsidP="00ED2297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1. Wszelkie zmiany postanowień umowy wymagają dla swojej ważności zachowania </w:t>
      </w:r>
    </w:p>
    <w:p w14:paraId="7A037FBD" w14:textId="77777777" w:rsidR="00ED2297" w:rsidRPr="00C64647" w:rsidRDefault="00ED2297" w:rsidP="00ED2297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    formy pisemnego aneksu.</w:t>
      </w:r>
    </w:p>
    <w:p w14:paraId="734870FD" w14:textId="77777777" w:rsidR="00ED2297" w:rsidRPr="00C64647" w:rsidRDefault="00ED2297" w:rsidP="00ED2297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 w:val="6"/>
          <w:szCs w:val="6"/>
        </w:rPr>
      </w:pPr>
    </w:p>
    <w:p w14:paraId="3D239983" w14:textId="77777777" w:rsidR="00ED2297" w:rsidRPr="00C64647" w:rsidRDefault="00ED2297" w:rsidP="00ED2297">
      <w:pPr>
        <w:pStyle w:val="Lista"/>
        <w:spacing w:line="240" w:lineRule="auto"/>
        <w:jc w:val="both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  <w:szCs w:val="24"/>
        </w:rPr>
        <w:t xml:space="preserve">2. Wszelkie zmiany </w:t>
      </w:r>
      <w:r w:rsidRPr="00C64647">
        <w:rPr>
          <w:rFonts w:ascii="Arial" w:hAnsi="Arial" w:cs="Arial"/>
          <w:color w:val="000000" w:themeColor="text1"/>
        </w:rPr>
        <w:t>postanowień  umowy  mogą nastąpić  w zakresie określonym</w:t>
      </w:r>
    </w:p>
    <w:p w14:paraId="19C51D52" w14:textId="77777777" w:rsidR="00ED2297" w:rsidRPr="00C64647" w:rsidRDefault="00ED2297" w:rsidP="00ED2297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 xml:space="preserve">    w art. 455 ustawy Prawo zamówień publicznych. Zamawiający zastrzega sobie </w:t>
      </w:r>
    </w:p>
    <w:p w14:paraId="3A028764" w14:textId="77777777" w:rsidR="00ED2297" w:rsidRPr="00C64647" w:rsidRDefault="00ED2297" w:rsidP="00ED2297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 xml:space="preserve">    prawo dopuszczenia zmian w umowie w przypadku:</w:t>
      </w:r>
    </w:p>
    <w:p w14:paraId="0E10CE70" w14:textId="77777777" w:rsidR="00ED2297" w:rsidRPr="00C64647" w:rsidRDefault="00ED2297" w:rsidP="00ED2297">
      <w:pPr>
        <w:pStyle w:val="Nagwek3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C64647">
        <w:rPr>
          <w:rFonts w:ascii="Arial" w:hAnsi="Arial" w:cs="Arial"/>
          <w:b w:val="0"/>
          <w:color w:val="000000" w:themeColor="text1"/>
          <w:szCs w:val="24"/>
        </w:rPr>
        <w:t xml:space="preserve">a). zmiany ustawowej stawki VAT strony przewidują możliwość zmiany </w:t>
      </w:r>
    </w:p>
    <w:p w14:paraId="35CC60A0" w14:textId="77777777" w:rsidR="00ED2297" w:rsidRPr="00C64647" w:rsidRDefault="00ED2297" w:rsidP="00ED2297">
      <w:pPr>
        <w:pStyle w:val="Nagwek3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C64647">
        <w:rPr>
          <w:rFonts w:ascii="Arial" w:hAnsi="Arial" w:cs="Arial"/>
          <w:b w:val="0"/>
          <w:color w:val="000000" w:themeColor="text1"/>
          <w:szCs w:val="24"/>
        </w:rPr>
        <w:t xml:space="preserve">     wynagrodzenia o wysokość podaną w obowiązujących przepisach prawa.</w:t>
      </w:r>
    </w:p>
    <w:p w14:paraId="7CA3ADF7" w14:textId="77777777" w:rsidR="00ED2297" w:rsidRPr="00C64647" w:rsidRDefault="00ED2297" w:rsidP="00ED2297">
      <w:pPr>
        <w:pStyle w:val="Nagwek3"/>
        <w:jc w:val="both"/>
        <w:rPr>
          <w:rFonts w:ascii="Arial" w:hAnsi="Arial" w:cs="Arial"/>
          <w:b w:val="0"/>
          <w:color w:val="000000" w:themeColor="text1"/>
        </w:rPr>
      </w:pPr>
      <w:r w:rsidRPr="00C64647">
        <w:rPr>
          <w:rFonts w:ascii="Arial" w:hAnsi="Arial" w:cs="Arial"/>
          <w:b w:val="0"/>
          <w:color w:val="000000" w:themeColor="text1"/>
        </w:rPr>
        <w:t xml:space="preserve">b) zmiany terminu realizacji umowy – skrócenia w przypadku wyczerpania zakresu </w:t>
      </w:r>
    </w:p>
    <w:p w14:paraId="2E55E6C0" w14:textId="77777777" w:rsidR="00ED2297" w:rsidRPr="00C64647" w:rsidRDefault="00ED2297" w:rsidP="00ED2297">
      <w:pPr>
        <w:pStyle w:val="Nagwek3"/>
        <w:jc w:val="both"/>
        <w:rPr>
          <w:rFonts w:ascii="Arial" w:hAnsi="Arial" w:cs="Arial"/>
          <w:b w:val="0"/>
          <w:color w:val="000000" w:themeColor="text1"/>
        </w:rPr>
      </w:pPr>
      <w:r w:rsidRPr="00C64647">
        <w:rPr>
          <w:rFonts w:ascii="Arial" w:hAnsi="Arial" w:cs="Arial"/>
          <w:b w:val="0"/>
          <w:color w:val="000000" w:themeColor="text1"/>
        </w:rPr>
        <w:t xml:space="preserve">    przedmiotu umowy</w:t>
      </w:r>
    </w:p>
    <w:p w14:paraId="30821DB5" w14:textId="77777777" w:rsidR="00ED2297" w:rsidRPr="00C64647" w:rsidRDefault="00ED2297" w:rsidP="00ED2297">
      <w:pPr>
        <w:pStyle w:val="Nagwek3"/>
        <w:jc w:val="both"/>
        <w:rPr>
          <w:rFonts w:ascii="Arial" w:hAnsi="Arial" w:cs="Arial"/>
          <w:b w:val="0"/>
          <w:color w:val="000000" w:themeColor="text1"/>
          <w:szCs w:val="24"/>
        </w:rPr>
      </w:pPr>
      <w:r w:rsidRPr="00C64647">
        <w:rPr>
          <w:rFonts w:ascii="Arial" w:hAnsi="Arial" w:cs="Arial"/>
          <w:b w:val="0"/>
          <w:color w:val="000000" w:themeColor="text1"/>
          <w:szCs w:val="24"/>
        </w:rPr>
        <w:t>c) zmiany oznaczenia Zamawiającego w tym nr ewidencji podatkowej.</w:t>
      </w:r>
    </w:p>
    <w:p w14:paraId="0ABA66F3" w14:textId="77777777" w:rsidR="00ED2297" w:rsidRPr="00C64647" w:rsidRDefault="00ED2297" w:rsidP="00ED2297">
      <w:pPr>
        <w:pStyle w:val="Nagwek2"/>
        <w:jc w:val="left"/>
        <w:rPr>
          <w:rFonts w:ascii="Arial" w:hAnsi="Arial" w:cs="Arial"/>
          <w:b w:val="0"/>
          <w:color w:val="000000" w:themeColor="text1"/>
        </w:rPr>
      </w:pPr>
      <w:r w:rsidRPr="00C64647">
        <w:rPr>
          <w:rFonts w:ascii="Arial" w:hAnsi="Arial" w:cs="Arial"/>
          <w:b w:val="0"/>
          <w:color w:val="000000" w:themeColor="text1"/>
        </w:rPr>
        <w:t>d) zwiększenia, zmniejszenia lub rezygnacji z zakupu poszczególnych artykułów.</w:t>
      </w:r>
    </w:p>
    <w:p w14:paraId="2C0C229D" w14:textId="77777777" w:rsidR="00ED2297" w:rsidRPr="00C64647" w:rsidRDefault="00ED2297" w:rsidP="00ED2297">
      <w:pPr>
        <w:pStyle w:val="Nagwek2"/>
        <w:jc w:val="left"/>
        <w:rPr>
          <w:rFonts w:ascii="Arial" w:hAnsi="Arial" w:cs="Arial"/>
          <w:b w:val="0"/>
          <w:color w:val="000000" w:themeColor="text1"/>
        </w:rPr>
      </w:pPr>
      <w:r w:rsidRPr="00C64647">
        <w:rPr>
          <w:rFonts w:ascii="Arial" w:hAnsi="Arial" w:cs="Arial"/>
          <w:b w:val="0"/>
          <w:color w:val="000000" w:themeColor="text1"/>
        </w:rPr>
        <w:t xml:space="preserve">e)  zmniejszenia, zwiększenia zamówienia w zakresie do 35 % wartości przedmiotu </w:t>
      </w:r>
    </w:p>
    <w:p w14:paraId="6898AC90" w14:textId="77777777" w:rsidR="00ED2297" w:rsidRPr="00C64647" w:rsidRDefault="00ED2297" w:rsidP="00ED2297">
      <w:pPr>
        <w:pStyle w:val="Nagwek2"/>
        <w:jc w:val="left"/>
        <w:rPr>
          <w:rFonts w:ascii="Arial" w:hAnsi="Arial" w:cs="Arial"/>
          <w:b w:val="0"/>
          <w:color w:val="000000" w:themeColor="text1"/>
        </w:rPr>
      </w:pPr>
      <w:r w:rsidRPr="00C64647">
        <w:rPr>
          <w:rFonts w:ascii="Arial" w:hAnsi="Arial" w:cs="Arial"/>
          <w:b w:val="0"/>
          <w:color w:val="000000" w:themeColor="text1"/>
        </w:rPr>
        <w:t xml:space="preserve">    umowy wraz ze zmniejszeniem/zwiększeniem wynagrodzenia.</w:t>
      </w:r>
    </w:p>
    <w:p w14:paraId="4420EDC0" w14:textId="77777777" w:rsidR="00ED2297" w:rsidRPr="00C64647" w:rsidRDefault="00ED2297" w:rsidP="00ED2297">
      <w:pPr>
        <w:pStyle w:val="Nagwek2"/>
        <w:jc w:val="left"/>
        <w:rPr>
          <w:rFonts w:ascii="Arial" w:hAnsi="Arial" w:cs="Arial"/>
          <w:b w:val="0"/>
          <w:color w:val="000000" w:themeColor="text1"/>
          <w:szCs w:val="24"/>
        </w:rPr>
      </w:pPr>
      <w:r w:rsidRPr="00C64647">
        <w:rPr>
          <w:rFonts w:ascii="Arial" w:hAnsi="Arial" w:cs="Arial"/>
          <w:b w:val="0"/>
          <w:color w:val="000000" w:themeColor="text1"/>
        </w:rPr>
        <w:t xml:space="preserve">3.Niezależnie od zmian opisanych w ust. 2 zmiany umowy mogą nastąpić </w:t>
      </w:r>
      <w:r w:rsidRPr="00C64647">
        <w:rPr>
          <w:rFonts w:ascii="Arial" w:hAnsi="Arial" w:cs="Arial"/>
          <w:b w:val="0"/>
          <w:color w:val="000000" w:themeColor="text1"/>
          <w:szCs w:val="24"/>
        </w:rPr>
        <w:t xml:space="preserve">na </w:t>
      </w:r>
    </w:p>
    <w:p w14:paraId="3E4DA5A2" w14:textId="77777777" w:rsidR="00ED2297" w:rsidRPr="00C64647" w:rsidRDefault="00ED2297" w:rsidP="00ED2297">
      <w:pPr>
        <w:pStyle w:val="Nagwek2"/>
        <w:jc w:val="left"/>
        <w:rPr>
          <w:rFonts w:ascii="Arial" w:hAnsi="Arial" w:cs="Arial"/>
          <w:b w:val="0"/>
          <w:bCs/>
          <w:color w:val="000000" w:themeColor="text1"/>
          <w:szCs w:val="24"/>
        </w:rPr>
      </w:pPr>
      <w:r w:rsidRPr="00C64647">
        <w:rPr>
          <w:rFonts w:ascii="Arial" w:hAnsi="Arial" w:cs="Arial"/>
          <w:b w:val="0"/>
          <w:color w:val="000000" w:themeColor="text1"/>
          <w:szCs w:val="24"/>
        </w:rPr>
        <w:t xml:space="preserve">   podstawie art.15r ustawy z dnia 2 marca 2020 r. </w:t>
      </w:r>
      <w:r w:rsidRPr="00C64647">
        <w:rPr>
          <w:rFonts w:ascii="Arial" w:hAnsi="Arial" w:cs="Arial"/>
          <w:b w:val="0"/>
          <w:bCs/>
          <w:color w:val="000000" w:themeColor="text1"/>
          <w:szCs w:val="24"/>
        </w:rPr>
        <w:t xml:space="preserve">o szczególnych rozwiązaniach </w:t>
      </w:r>
    </w:p>
    <w:p w14:paraId="43D80B3F" w14:textId="77777777" w:rsidR="00ED2297" w:rsidRPr="00C64647" w:rsidRDefault="00ED2297" w:rsidP="00ED2297">
      <w:pPr>
        <w:pStyle w:val="Nagwek2"/>
        <w:jc w:val="left"/>
        <w:rPr>
          <w:rFonts w:ascii="Arial" w:hAnsi="Arial" w:cs="Arial"/>
          <w:b w:val="0"/>
          <w:bCs/>
          <w:color w:val="000000" w:themeColor="text1"/>
          <w:szCs w:val="24"/>
        </w:rPr>
      </w:pPr>
      <w:r w:rsidRPr="00C64647">
        <w:rPr>
          <w:rFonts w:ascii="Arial" w:hAnsi="Arial" w:cs="Arial"/>
          <w:b w:val="0"/>
          <w:bCs/>
          <w:color w:val="000000" w:themeColor="text1"/>
          <w:szCs w:val="24"/>
        </w:rPr>
        <w:t xml:space="preserve">   związanych z zapobieganiem, przeciwdziałaniem i zwalczaniem COVID-19, innych </w:t>
      </w:r>
    </w:p>
    <w:p w14:paraId="52345018" w14:textId="77777777" w:rsidR="00ED2297" w:rsidRPr="00C64647" w:rsidRDefault="00ED2297" w:rsidP="00ED2297">
      <w:pPr>
        <w:pStyle w:val="Nagwek2"/>
        <w:jc w:val="left"/>
        <w:rPr>
          <w:rFonts w:ascii="Arial" w:hAnsi="Arial" w:cs="Arial"/>
          <w:b w:val="0"/>
          <w:color w:val="000000" w:themeColor="text1"/>
          <w:szCs w:val="24"/>
        </w:rPr>
      </w:pPr>
      <w:r w:rsidRPr="00C64647">
        <w:rPr>
          <w:rFonts w:ascii="Arial" w:hAnsi="Arial" w:cs="Arial"/>
          <w:b w:val="0"/>
          <w:bCs/>
          <w:color w:val="000000" w:themeColor="text1"/>
          <w:szCs w:val="24"/>
        </w:rPr>
        <w:t xml:space="preserve">   chorób zakaźnych oraz wywołanych nimi sytuacji kryzysowych.</w:t>
      </w:r>
    </w:p>
    <w:p w14:paraId="3BF18B40" w14:textId="77777777" w:rsidR="00ED2297" w:rsidRPr="00C64647" w:rsidRDefault="00ED2297" w:rsidP="00ED2297">
      <w:pPr>
        <w:spacing w:line="240" w:lineRule="auto"/>
        <w:rPr>
          <w:rFonts w:ascii="Arial" w:hAnsi="Arial" w:cs="Arial"/>
          <w:color w:val="000000" w:themeColor="text1"/>
        </w:rPr>
      </w:pPr>
    </w:p>
    <w:p w14:paraId="3C77EA9F" w14:textId="77777777" w:rsidR="00ED2297" w:rsidRPr="00C64647" w:rsidRDefault="00ED2297" w:rsidP="00ED2297">
      <w:pPr>
        <w:pStyle w:val="Tekstpodstawowy"/>
        <w:jc w:val="center"/>
        <w:rPr>
          <w:rFonts w:ascii="Arial" w:hAnsi="Arial" w:cs="Arial"/>
          <w:color w:val="000000" w:themeColor="text1"/>
          <w:u w:val="none"/>
        </w:rPr>
      </w:pPr>
      <w:r w:rsidRPr="00C64647">
        <w:rPr>
          <w:rFonts w:ascii="Arial" w:hAnsi="Arial" w:cs="Arial"/>
          <w:color w:val="000000" w:themeColor="text1"/>
          <w:u w:val="none"/>
        </w:rPr>
        <w:t>§ 12</w:t>
      </w:r>
    </w:p>
    <w:p w14:paraId="5F709D77" w14:textId="77777777" w:rsidR="00ED2297" w:rsidRPr="00C64647" w:rsidRDefault="00ED2297" w:rsidP="00ED2297">
      <w:pPr>
        <w:pStyle w:val="Tekstpodstawowy"/>
        <w:jc w:val="center"/>
        <w:rPr>
          <w:rFonts w:ascii="Arial" w:hAnsi="Arial" w:cs="Arial"/>
          <w:color w:val="000000" w:themeColor="text1"/>
          <w:sz w:val="8"/>
          <w:szCs w:val="8"/>
          <w:u w:val="none"/>
        </w:rPr>
      </w:pPr>
    </w:p>
    <w:p w14:paraId="7E55D7E9" w14:textId="77777777" w:rsidR="00ED2297" w:rsidRPr="00C64647" w:rsidRDefault="00ED2297" w:rsidP="00ED2297">
      <w:pPr>
        <w:spacing w:line="240" w:lineRule="auto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 xml:space="preserve">W sprawach nieuregulowanych niniejszą umową zastosowanie mają odpowiednie przepisy Kodeksu Cywilnego , ustawy Prawo zamówień publicznych i </w:t>
      </w:r>
      <w:r w:rsidRPr="00C64647">
        <w:rPr>
          <w:rFonts w:ascii="Arial" w:hAnsi="Arial" w:cs="Arial"/>
          <w:color w:val="000000" w:themeColor="text1"/>
          <w:szCs w:val="24"/>
        </w:rPr>
        <w:t>ustawy z dnia 2 marca 2020 r.</w:t>
      </w:r>
      <w:r w:rsidRPr="00C64647">
        <w:rPr>
          <w:rFonts w:ascii="Arial" w:hAnsi="Arial" w:cs="Arial"/>
          <w:bCs/>
          <w:color w:val="000000" w:themeColor="text1"/>
          <w:szCs w:val="24"/>
        </w:rPr>
        <w:t>o szczególnych rozwiązaniach związanych z zapobieganiem, przeciwdziałaniem i zwalczaniem COVID-19, innych chorób zakaźnych oraz wywołanych nimi sytuacji kryzysowych</w:t>
      </w:r>
      <w:r w:rsidRPr="00C64647">
        <w:rPr>
          <w:rFonts w:ascii="Arial" w:hAnsi="Arial" w:cs="Arial"/>
          <w:color w:val="000000" w:themeColor="text1"/>
        </w:rPr>
        <w:t>.</w:t>
      </w:r>
    </w:p>
    <w:p w14:paraId="3E49053F" w14:textId="77777777" w:rsidR="00ED2297" w:rsidRPr="00C64647" w:rsidRDefault="00ED2297" w:rsidP="00ED2297">
      <w:pPr>
        <w:pStyle w:val="Nagwek"/>
        <w:tabs>
          <w:tab w:val="clear" w:pos="4536"/>
          <w:tab w:val="clear" w:pos="9072"/>
        </w:tabs>
        <w:rPr>
          <w:rFonts w:ascii="Arial" w:hAnsi="Arial" w:cs="Arial"/>
          <w:color w:val="000000" w:themeColor="text1"/>
          <w:szCs w:val="24"/>
        </w:rPr>
      </w:pPr>
    </w:p>
    <w:p w14:paraId="125B289E" w14:textId="77777777" w:rsidR="00ED2297" w:rsidRPr="00C64647" w:rsidRDefault="00ED2297" w:rsidP="00ED2297">
      <w:pPr>
        <w:pStyle w:val="Tekstpodstawowy"/>
        <w:jc w:val="center"/>
        <w:rPr>
          <w:rFonts w:ascii="Arial" w:hAnsi="Arial" w:cs="Arial"/>
          <w:color w:val="000000" w:themeColor="text1"/>
          <w:u w:val="none"/>
        </w:rPr>
      </w:pPr>
      <w:r w:rsidRPr="00C64647">
        <w:rPr>
          <w:rFonts w:ascii="Arial" w:hAnsi="Arial" w:cs="Arial"/>
          <w:color w:val="000000" w:themeColor="text1"/>
          <w:u w:val="none"/>
        </w:rPr>
        <w:t>§ 13</w:t>
      </w:r>
    </w:p>
    <w:p w14:paraId="4E31E9FF" w14:textId="77777777" w:rsidR="00ED2297" w:rsidRPr="00C64647" w:rsidRDefault="00ED2297" w:rsidP="00ED2297">
      <w:pPr>
        <w:pStyle w:val="Tekstpodstawowy"/>
        <w:jc w:val="center"/>
        <w:rPr>
          <w:rFonts w:ascii="Arial" w:hAnsi="Arial" w:cs="Arial"/>
          <w:color w:val="000000" w:themeColor="text1"/>
          <w:sz w:val="8"/>
          <w:szCs w:val="8"/>
          <w:u w:val="none"/>
        </w:rPr>
      </w:pPr>
    </w:p>
    <w:p w14:paraId="6BEAC91B" w14:textId="77777777" w:rsidR="00ED2297" w:rsidRPr="00C64647" w:rsidRDefault="00ED2297" w:rsidP="00ED2297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>Wszelkie ewentualne spory  będą rozstrzygane  przez Sąd  właściwy ze względu na Zamawiającego.</w:t>
      </w:r>
    </w:p>
    <w:p w14:paraId="2931F91C" w14:textId="77777777" w:rsidR="00ED2297" w:rsidRPr="00C64647" w:rsidRDefault="00ED2297" w:rsidP="00ED2297">
      <w:pPr>
        <w:pStyle w:val="Tekstpodstawowy"/>
        <w:jc w:val="both"/>
        <w:rPr>
          <w:rFonts w:ascii="Arial" w:hAnsi="Arial" w:cs="Arial"/>
          <w:b w:val="0"/>
          <w:color w:val="000000" w:themeColor="text1"/>
          <w:szCs w:val="24"/>
          <w:u w:val="none"/>
        </w:rPr>
      </w:pPr>
    </w:p>
    <w:p w14:paraId="7D2E7B03" w14:textId="77777777" w:rsidR="00ED2297" w:rsidRPr="00C64647" w:rsidRDefault="00ED2297" w:rsidP="00ED2297">
      <w:pPr>
        <w:pStyle w:val="Tekstpodstawowy"/>
        <w:jc w:val="center"/>
        <w:rPr>
          <w:rFonts w:ascii="Arial" w:hAnsi="Arial" w:cs="Arial"/>
          <w:color w:val="000000" w:themeColor="text1"/>
          <w:u w:val="none"/>
        </w:rPr>
      </w:pPr>
      <w:r w:rsidRPr="00C64647">
        <w:rPr>
          <w:rFonts w:ascii="Arial" w:hAnsi="Arial" w:cs="Arial"/>
          <w:color w:val="000000" w:themeColor="text1"/>
          <w:u w:val="none"/>
        </w:rPr>
        <w:t>§ 14</w:t>
      </w:r>
    </w:p>
    <w:p w14:paraId="7B322C1B" w14:textId="77777777" w:rsidR="00ED2297" w:rsidRPr="00C64647" w:rsidRDefault="00ED2297" w:rsidP="00ED2297">
      <w:pPr>
        <w:pStyle w:val="Tekstpodstawowy"/>
        <w:jc w:val="center"/>
        <w:rPr>
          <w:rFonts w:ascii="Arial" w:hAnsi="Arial" w:cs="Arial"/>
          <w:color w:val="000000" w:themeColor="text1"/>
          <w:sz w:val="8"/>
          <w:szCs w:val="8"/>
          <w:u w:val="none"/>
        </w:rPr>
      </w:pPr>
    </w:p>
    <w:p w14:paraId="4ED2F820" w14:textId="77777777" w:rsidR="00ED2297" w:rsidRPr="00C64647" w:rsidRDefault="00ED2297" w:rsidP="00ED2297">
      <w:pPr>
        <w:pStyle w:val="Tekstpodstawowy"/>
        <w:jc w:val="both"/>
        <w:rPr>
          <w:rFonts w:ascii="Arial" w:hAnsi="Arial" w:cs="Arial"/>
          <w:b w:val="0"/>
          <w:color w:val="000000" w:themeColor="text1"/>
          <w:u w:val="none"/>
        </w:rPr>
      </w:pPr>
      <w:r w:rsidRPr="00C64647">
        <w:rPr>
          <w:rFonts w:ascii="Arial" w:hAnsi="Arial" w:cs="Arial"/>
          <w:b w:val="0"/>
          <w:color w:val="000000" w:themeColor="text1"/>
          <w:u w:val="none"/>
        </w:rPr>
        <w:t>Umowa zostaje sporządzona w dwóch jednobrzmiących egzemplarzach po jednym dla każdej ze stron.</w:t>
      </w:r>
    </w:p>
    <w:p w14:paraId="0E85C842" w14:textId="77777777" w:rsidR="00ED2297" w:rsidRPr="00C64647" w:rsidRDefault="00ED2297" w:rsidP="00ED2297">
      <w:pPr>
        <w:pStyle w:val="Tekstpodstawowy"/>
        <w:jc w:val="both"/>
        <w:rPr>
          <w:rFonts w:ascii="Arial" w:hAnsi="Arial" w:cs="Arial"/>
          <w:b w:val="0"/>
          <w:color w:val="000000" w:themeColor="text1"/>
          <w:u w:val="none"/>
        </w:rPr>
      </w:pPr>
    </w:p>
    <w:p w14:paraId="3D603D48" w14:textId="77777777" w:rsidR="00ED2297" w:rsidRPr="00C64647" w:rsidRDefault="00ED2297" w:rsidP="00ED2297">
      <w:pPr>
        <w:pStyle w:val="Nagwek3"/>
        <w:jc w:val="center"/>
        <w:rPr>
          <w:rFonts w:ascii="Arial" w:hAnsi="Arial" w:cs="Arial"/>
          <w:color w:val="000000" w:themeColor="text1"/>
          <w:szCs w:val="24"/>
        </w:rPr>
      </w:pPr>
      <w:r w:rsidRPr="00C64647">
        <w:rPr>
          <w:rFonts w:ascii="Arial" w:hAnsi="Arial" w:cs="Arial"/>
          <w:color w:val="000000" w:themeColor="text1"/>
          <w:szCs w:val="24"/>
        </w:rPr>
        <w:t>§ 15</w:t>
      </w:r>
    </w:p>
    <w:p w14:paraId="301BBA90" w14:textId="77777777" w:rsidR="00ED2297" w:rsidRPr="00C64647" w:rsidRDefault="00ED2297" w:rsidP="00ED2297">
      <w:pPr>
        <w:rPr>
          <w:rFonts w:ascii="Arial" w:hAnsi="Arial" w:cs="Arial"/>
          <w:color w:val="000000" w:themeColor="text1"/>
          <w:sz w:val="6"/>
          <w:szCs w:val="6"/>
        </w:rPr>
      </w:pPr>
    </w:p>
    <w:p w14:paraId="32D10420" w14:textId="77777777" w:rsidR="00ED2297" w:rsidRPr="00C64647" w:rsidRDefault="00ED2297" w:rsidP="00ED2297">
      <w:pPr>
        <w:pStyle w:val="Nagwek2"/>
        <w:jc w:val="both"/>
        <w:rPr>
          <w:rFonts w:ascii="Arial" w:hAnsi="Arial" w:cs="Arial"/>
          <w:b w:val="0"/>
          <w:color w:val="000000" w:themeColor="text1"/>
        </w:rPr>
      </w:pPr>
      <w:r w:rsidRPr="00C64647">
        <w:rPr>
          <w:rFonts w:ascii="Arial" w:hAnsi="Arial" w:cs="Arial"/>
          <w:b w:val="0"/>
          <w:color w:val="000000" w:themeColor="text1"/>
          <w:szCs w:val="24"/>
        </w:rPr>
        <w:t>Strony mają obowiązek się informować po każdej zmianie adresu. Brak informacji dokonanej na piśmie skutkować będzie doręczeniem na adres wskazany w umowie</w:t>
      </w:r>
      <w:r w:rsidRPr="00C64647">
        <w:rPr>
          <w:rFonts w:ascii="Arial" w:hAnsi="Arial" w:cs="Arial"/>
          <w:b w:val="0"/>
          <w:color w:val="000000" w:themeColor="text1"/>
        </w:rPr>
        <w:t>.</w:t>
      </w:r>
    </w:p>
    <w:p w14:paraId="179802FD" w14:textId="77777777" w:rsidR="00ED2297" w:rsidRPr="00C64647" w:rsidRDefault="00ED2297" w:rsidP="00ED2297">
      <w:pPr>
        <w:pStyle w:val="Tekstpodstawowy"/>
        <w:jc w:val="both"/>
        <w:rPr>
          <w:rFonts w:ascii="Arial" w:hAnsi="Arial" w:cs="Arial"/>
          <w:b w:val="0"/>
          <w:color w:val="000000" w:themeColor="text1"/>
          <w:u w:val="none"/>
        </w:rPr>
      </w:pPr>
    </w:p>
    <w:p w14:paraId="3DB762B3" w14:textId="77777777" w:rsidR="00ED2297" w:rsidRPr="00C64647" w:rsidRDefault="00ED2297" w:rsidP="00ED2297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3F524F1C" w14:textId="77777777" w:rsidR="00ED2297" w:rsidRPr="00C64647" w:rsidRDefault="00ED2297" w:rsidP="00ED2297">
      <w:pPr>
        <w:pStyle w:val="Tekstpodstawowy"/>
        <w:jc w:val="both"/>
        <w:rPr>
          <w:rFonts w:ascii="Arial" w:hAnsi="Arial" w:cs="Arial"/>
          <w:color w:val="000000" w:themeColor="text1"/>
          <w:u w:val="none"/>
        </w:rPr>
      </w:pPr>
      <w:r w:rsidRPr="00C64647">
        <w:rPr>
          <w:rFonts w:ascii="Arial" w:hAnsi="Arial" w:cs="Arial"/>
          <w:color w:val="000000" w:themeColor="text1"/>
          <w:u w:val="none"/>
        </w:rPr>
        <w:t>WYKONAWCA</w:t>
      </w:r>
      <w:r w:rsidRPr="00C64647">
        <w:rPr>
          <w:rFonts w:ascii="Arial" w:hAnsi="Arial" w:cs="Arial"/>
          <w:color w:val="000000" w:themeColor="text1"/>
          <w:u w:val="none"/>
        </w:rPr>
        <w:tab/>
      </w:r>
      <w:r w:rsidRPr="00C64647">
        <w:rPr>
          <w:rFonts w:ascii="Arial" w:hAnsi="Arial" w:cs="Arial"/>
          <w:color w:val="000000" w:themeColor="text1"/>
          <w:u w:val="none"/>
        </w:rPr>
        <w:tab/>
      </w:r>
      <w:r w:rsidRPr="00C64647">
        <w:rPr>
          <w:rFonts w:ascii="Arial" w:hAnsi="Arial" w:cs="Arial"/>
          <w:color w:val="000000" w:themeColor="text1"/>
          <w:u w:val="none"/>
        </w:rPr>
        <w:tab/>
      </w:r>
      <w:r w:rsidRPr="00C64647">
        <w:rPr>
          <w:rFonts w:ascii="Arial" w:hAnsi="Arial" w:cs="Arial"/>
          <w:color w:val="000000" w:themeColor="text1"/>
          <w:u w:val="none"/>
        </w:rPr>
        <w:tab/>
      </w:r>
      <w:r w:rsidRPr="00C64647">
        <w:rPr>
          <w:rFonts w:ascii="Arial" w:hAnsi="Arial" w:cs="Arial"/>
          <w:color w:val="000000" w:themeColor="text1"/>
          <w:u w:val="none"/>
        </w:rPr>
        <w:tab/>
      </w:r>
      <w:r w:rsidRPr="00C64647">
        <w:rPr>
          <w:rFonts w:ascii="Arial" w:hAnsi="Arial" w:cs="Arial"/>
          <w:color w:val="000000" w:themeColor="text1"/>
          <w:u w:val="none"/>
        </w:rPr>
        <w:tab/>
      </w:r>
      <w:r w:rsidRPr="00C64647">
        <w:rPr>
          <w:rFonts w:ascii="Arial" w:hAnsi="Arial" w:cs="Arial"/>
          <w:color w:val="000000" w:themeColor="text1"/>
          <w:u w:val="none"/>
        </w:rPr>
        <w:tab/>
      </w:r>
      <w:r w:rsidRPr="00C64647">
        <w:rPr>
          <w:rFonts w:ascii="Arial" w:hAnsi="Arial" w:cs="Arial"/>
          <w:color w:val="000000" w:themeColor="text1"/>
          <w:u w:val="none"/>
        </w:rPr>
        <w:tab/>
        <w:t>ZAMAWIAJĄCY</w:t>
      </w:r>
    </w:p>
    <w:p w14:paraId="53B1B618" w14:textId="77777777" w:rsidR="00ED2297" w:rsidRPr="00C64647" w:rsidRDefault="00ED2297" w:rsidP="00ED2297">
      <w:pPr>
        <w:pStyle w:val="Nagwek2"/>
        <w:jc w:val="left"/>
        <w:rPr>
          <w:rFonts w:ascii="Arial" w:hAnsi="Arial" w:cs="Arial"/>
          <w:b w:val="0"/>
          <w:bCs/>
          <w:color w:val="000000" w:themeColor="text1"/>
        </w:rPr>
      </w:pPr>
    </w:p>
    <w:p w14:paraId="63A39726" w14:textId="77777777" w:rsidR="00ED2297" w:rsidRPr="00C64647" w:rsidRDefault="00ED2297" w:rsidP="00ED2297">
      <w:pPr>
        <w:pStyle w:val="Nagwek2"/>
        <w:jc w:val="left"/>
        <w:rPr>
          <w:rFonts w:ascii="Arial" w:hAnsi="Arial" w:cs="Arial"/>
          <w:color w:val="000000" w:themeColor="text1"/>
        </w:rPr>
      </w:pPr>
      <w:r w:rsidRPr="00C64647">
        <w:rPr>
          <w:rFonts w:ascii="Arial" w:hAnsi="Arial" w:cs="Arial"/>
          <w:color w:val="000000" w:themeColor="text1"/>
        </w:rPr>
        <w:t>Załączniki do umowy:</w:t>
      </w:r>
    </w:p>
    <w:p w14:paraId="15EA843E" w14:textId="77777777" w:rsidR="00ED2297" w:rsidRPr="00C64647" w:rsidRDefault="00ED2297" w:rsidP="00ED2297">
      <w:pPr>
        <w:rPr>
          <w:rFonts w:ascii="Arial" w:hAnsi="Arial" w:cs="Arial"/>
          <w:color w:val="000000" w:themeColor="text1"/>
          <w:sz w:val="6"/>
          <w:szCs w:val="6"/>
        </w:rPr>
      </w:pPr>
    </w:p>
    <w:p w14:paraId="60E00687" w14:textId="77777777" w:rsidR="00ED2297" w:rsidRPr="00C64647" w:rsidRDefault="00ED2297" w:rsidP="00ED2297">
      <w:pPr>
        <w:pStyle w:val="Nagwek2"/>
        <w:jc w:val="left"/>
        <w:rPr>
          <w:rFonts w:ascii="Arial" w:hAnsi="Arial" w:cs="Arial"/>
          <w:b w:val="0"/>
          <w:bCs/>
          <w:color w:val="000000" w:themeColor="text1"/>
        </w:rPr>
      </w:pPr>
      <w:r w:rsidRPr="00C64647">
        <w:rPr>
          <w:rFonts w:ascii="Arial" w:hAnsi="Arial" w:cs="Arial"/>
          <w:b w:val="0"/>
          <w:bCs/>
          <w:color w:val="000000" w:themeColor="text1"/>
        </w:rPr>
        <w:t xml:space="preserve">- formularz ofertowy i cenowy z dnia …......... 2022 r., sporządzony przez Wykonawcę  </w:t>
      </w:r>
    </w:p>
    <w:p w14:paraId="0D67583D" w14:textId="77777777" w:rsidR="00ED2297" w:rsidRPr="00C64647" w:rsidRDefault="00ED2297" w:rsidP="00ED2297">
      <w:pPr>
        <w:pStyle w:val="Nagwek2"/>
        <w:jc w:val="left"/>
        <w:rPr>
          <w:rFonts w:ascii="Arial" w:hAnsi="Arial" w:cs="Arial"/>
          <w:b w:val="0"/>
          <w:bCs/>
          <w:color w:val="000000" w:themeColor="text1"/>
        </w:rPr>
      </w:pPr>
      <w:r w:rsidRPr="00C64647">
        <w:rPr>
          <w:rFonts w:ascii="Arial" w:hAnsi="Arial" w:cs="Arial"/>
          <w:b w:val="0"/>
          <w:bCs/>
          <w:color w:val="000000" w:themeColor="text1"/>
        </w:rPr>
        <w:t xml:space="preserve">  wg. wzoru stanowiącego załącznik nr 1 i 2a do SWZ,</w:t>
      </w:r>
    </w:p>
    <w:p w14:paraId="50B0E4EA" w14:textId="77777777" w:rsidR="00ED2297" w:rsidRPr="00C64647" w:rsidRDefault="00ED2297" w:rsidP="00ED2297">
      <w:pPr>
        <w:pStyle w:val="Nagwek2"/>
        <w:jc w:val="left"/>
        <w:rPr>
          <w:rFonts w:ascii="Arial" w:hAnsi="Arial" w:cs="Arial"/>
          <w:b w:val="0"/>
          <w:bCs/>
          <w:color w:val="000000" w:themeColor="text1"/>
        </w:rPr>
      </w:pPr>
      <w:r w:rsidRPr="00C64647">
        <w:rPr>
          <w:rFonts w:ascii="Arial" w:hAnsi="Arial" w:cs="Arial"/>
          <w:b w:val="0"/>
          <w:bCs/>
          <w:color w:val="000000" w:themeColor="text1"/>
        </w:rPr>
        <w:t>- załącznik nr 2 do SWZ,</w:t>
      </w:r>
    </w:p>
    <w:p w14:paraId="383E2E32" w14:textId="77777777" w:rsidR="002D0066" w:rsidRPr="00C64647" w:rsidRDefault="002D0066" w:rsidP="002D0066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24EE250D" w14:textId="77777777" w:rsidR="00842553" w:rsidRPr="00C64647" w:rsidRDefault="00842553">
      <w:pPr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  <w:sectPr w:rsidR="00842553" w:rsidRPr="00C64647">
          <w:headerReference w:type="default" r:id="rId12"/>
          <w:pgSz w:w="11906" w:h="16838" w:code="9"/>
          <w:pgMar w:top="851" w:right="1418" w:bottom="1021" w:left="1418" w:header="709" w:footer="709" w:gutter="0"/>
          <w:cols w:space="708"/>
        </w:sectPr>
      </w:pPr>
    </w:p>
    <w:p w14:paraId="5F103205" w14:textId="77777777" w:rsidR="00C50164" w:rsidRPr="00C64647" w:rsidRDefault="00C50164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sectPr w:rsidR="00C50164" w:rsidRPr="00C64647" w:rsidSect="007A0707">
      <w:pgSz w:w="11906" w:h="16838" w:code="9"/>
      <w:pgMar w:top="85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5AD1" w14:textId="77777777" w:rsidR="00C77F72" w:rsidRDefault="00C77F72">
      <w:pPr>
        <w:spacing w:line="240" w:lineRule="auto"/>
      </w:pPr>
      <w:r>
        <w:separator/>
      </w:r>
    </w:p>
  </w:endnote>
  <w:endnote w:type="continuationSeparator" w:id="0">
    <w:p w14:paraId="57986740" w14:textId="77777777" w:rsidR="00C77F72" w:rsidRDefault="00C77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E716B" w14:textId="77777777" w:rsidR="00C77F72" w:rsidRDefault="00C77F72">
      <w:pPr>
        <w:spacing w:line="240" w:lineRule="auto"/>
      </w:pPr>
      <w:r>
        <w:separator/>
      </w:r>
    </w:p>
  </w:footnote>
  <w:footnote w:type="continuationSeparator" w:id="0">
    <w:p w14:paraId="1CD8BC02" w14:textId="77777777" w:rsidR="00C77F72" w:rsidRDefault="00C77F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E2C7" w14:textId="77777777" w:rsidR="0048373D" w:rsidRDefault="005E5C43">
    <w:pPr>
      <w:pStyle w:val="Nagwek"/>
      <w:framePr w:wrap="auto" w:vAnchor="text" w:hAnchor="margin" w:xAlign="center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 w:rsidR="0048373D"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8C0C1C">
      <w:rPr>
        <w:rStyle w:val="Numerstrony"/>
        <w:noProof/>
        <w:sz w:val="20"/>
      </w:rPr>
      <w:t>4</w:t>
    </w:r>
    <w:r>
      <w:rPr>
        <w:rStyle w:val="Numerstrony"/>
        <w:sz w:val="20"/>
      </w:rPr>
      <w:fldChar w:fldCharType="end"/>
    </w:r>
  </w:p>
  <w:p w14:paraId="2D58AFF4" w14:textId="77777777" w:rsidR="0048373D" w:rsidRDefault="0048373D">
    <w:pPr>
      <w:pStyle w:val="Nagwek"/>
      <w:ind w:right="36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C3C2CB6"/>
    <w:lvl w:ilvl="0">
      <w:numFmt w:val="decimal"/>
      <w:lvlText w:val="*"/>
      <w:lvlJc w:val="left"/>
    </w:lvl>
  </w:abstractNum>
  <w:abstractNum w:abstractNumId="1" w15:restartNumberingAfterBreak="0">
    <w:nsid w:val="0C972D45"/>
    <w:multiLevelType w:val="hybridMultilevel"/>
    <w:tmpl w:val="BE6CB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D2074"/>
    <w:multiLevelType w:val="hybridMultilevel"/>
    <w:tmpl w:val="57861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C3F43"/>
    <w:multiLevelType w:val="hybridMultilevel"/>
    <w:tmpl w:val="F5E627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A808D9"/>
    <w:multiLevelType w:val="hybridMultilevel"/>
    <w:tmpl w:val="22989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C7739"/>
    <w:multiLevelType w:val="hybridMultilevel"/>
    <w:tmpl w:val="31143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4758A"/>
    <w:multiLevelType w:val="hybridMultilevel"/>
    <w:tmpl w:val="0D583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E070E"/>
    <w:multiLevelType w:val="hybridMultilevel"/>
    <w:tmpl w:val="E6FC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D3304"/>
    <w:multiLevelType w:val="hybridMultilevel"/>
    <w:tmpl w:val="9FEA5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A7875"/>
    <w:multiLevelType w:val="hybridMultilevel"/>
    <w:tmpl w:val="8D30C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853E1"/>
    <w:multiLevelType w:val="hybridMultilevel"/>
    <w:tmpl w:val="2A50C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3637B"/>
    <w:multiLevelType w:val="hybridMultilevel"/>
    <w:tmpl w:val="4502D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66540"/>
    <w:multiLevelType w:val="hybridMultilevel"/>
    <w:tmpl w:val="F746EB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407715"/>
    <w:multiLevelType w:val="hybridMultilevel"/>
    <w:tmpl w:val="2A042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03F5C"/>
    <w:multiLevelType w:val="hybridMultilevel"/>
    <w:tmpl w:val="978A0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34AE3"/>
    <w:multiLevelType w:val="hybridMultilevel"/>
    <w:tmpl w:val="836A0EE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6106AB"/>
    <w:multiLevelType w:val="hybridMultilevel"/>
    <w:tmpl w:val="73308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035114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 w16cid:durableId="929847130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 w16cid:durableId="1736586939">
    <w:abstractNumId w:val="3"/>
  </w:num>
  <w:num w:numId="4" w16cid:durableId="2139951624">
    <w:abstractNumId w:val="15"/>
  </w:num>
  <w:num w:numId="5" w16cid:durableId="1134103687">
    <w:abstractNumId w:val="7"/>
  </w:num>
  <w:num w:numId="6" w16cid:durableId="1666516402">
    <w:abstractNumId w:val="8"/>
  </w:num>
  <w:num w:numId="7" w16cid:durableId="723913826">
    <w:abstractNumId w:val="1"/>
  </w:num>
  <w:num w:numId="8" w16cid:durableId="1344435414">
    <w:abstractNumId w:val="13"/>
  </w:num>
  <w:num w:numId="9" w16cid:durableId="1996570699">
    <w:abstractNumId w:val="9"/>
  </w:num>
  <w:num w:numId="10" w16cid:durableId="1554345228">
    <w:abstractNumId w:val="6"/>
  </w:num>
  <w:num w:numId="11" w16cid:durableId="341207970">
    <w:abstractNumId w:val="5"/>
  </w:num>
  <w:num w:numId="12" w16cid:durableId="2001959000">
    <w:abstractNumId w:val="14"/>
  </w:num>
  <w:num w:numId="13" w16cid:durableId="208542372">
    <w:abstractNumId w:val="2"/>
  </w:num>
  <w:num w:numId="14" w16cid:durableId="935675862">
    <w:abstractNumId w:val="16"/>
  </w:num>
  <w:num w:numId="15" w16cid:durableId="1444109655">
    <w:abstractNumId w:val="11"/>
  </w:num>
  <w:num w:numId="16" w16cid:durableId="629944097">
    <w:abstractNumId w:val="10"/>
  </w:num>
  <w:num w:numId="17" w16cid:durableId="1074548755">
    <w:abstractNumId w:val="12"/>
  </w:num>
  <w:num w:numId="18" w16cid:durableId="1458062383">
    <w:abstractNumId w:val="4"/>
  </w:num>
  <w:num w:numId="19" w16cid:durableId="18812817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513100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64"/>
    <w:rsid w:val="00011F2D"/>
    <w:rsid w:val="000135FE"/>
    <w:rsid w:val="000357E9"/>
    <w:rsid w:val="000568D0"/>
    <w:rsid w:val="00094B66"/>
    <w:rsid w:val="000B18CD"/>
    <w:rsid w:val="000C137E"/>
    <w:rsid w:val="000C1716"/>
    <w:rsid w:val="000E3327"/>
    <w:rsid w:val="000F3D94"/>
    <w:rsid w:val="000F5ED0"/>
    <w:rsid w:val="00102D17"/>
    <w:rsid w:val="00110CB1"/>
    <w:rsid w:val="001204A9"/>
    <w:rsid w:val="00122FD9"/>
    <w:rsid w:val="001241DB"/>
    <w:rsid w:val="00133480"/>
    <w:rsid w:val="0015331F"/>
    <w:rsid w:val="00176CA4"/>
    <w:rsid w:val="00185BCA"/>
    <w:rsid w:val="001934C7"/>
    <w:rsid w:val="001D2BD0"/>
    <w:rsid w:val="0021722E"/>
    <w:rsid w:val="0023026F"/>
    <w:rsid w:val="0025531D"/>
    <w:rsid w:val="00261CB1"/>
    <w:rsid w:val="00265EC3"/>
    <w:rsid w:val="002B6BED"/>
    <w:rsid w:val="002D0066"/>
    <w:rsid w:val="002E4C83"/>
    <w:rsid w:val="002F3A71"/>
    <w:rsid w:val="00305088"/>
    <w:rsid w:val="0033672E"/>
    <w:rsid w:val="003369A3"/>
    <w:rsid w:val="00344250"/>
    <w:rsid w:val="00353778"/>
    <w:rsid w:val="0035397E"/>
    <w:rsid w:val="00376B53"/>
    <w:rsid w:val="003900B7"/>
    <w:rsid w:val="00392C94"/>
    <w:rsid w:val="00395CC2"/>
    <w:rsid w:val="003A151C"/>
    <w:rsid w:val="003A2673"/>
    <w:rsid w:val="003B2F96"/>
    <w:rsid w:val="003B5B18"/>
    <w:rsid w:val="003B70EC"/>
    <w:rsid w:val="003D114D"/>
    <w:rsid w:val="003F0F1E"/>
    <w:rsid w:val="004002BD"/>
    <w:rsid w:val="00416B89"/>
    <w:rsid w:val="00472565"/>
    <w:rsid w:val="0047280D"/>
    <w:rsid w:val="00480F0C"/>
    <w:rsid w:val="0048373D"/>
    <w:rsid w:val="004A0A59"/>
    <w:rsid w:val="004A2A05"/>
    <w:rsid w:val="004B3545"/>
    <w:rsid w:val="004C1194"/>
    <w:rsid w:val="004C1260"/>
    <w:rsid w:val="004D69F6"/>
    <w:rsid w:val="004E600A"/>
    <w:rsid w:val="004F3675"/>
    <w:rsid w:val="0050333E"/>
    <w:rsid w:val="00520BD3"/>
    <w:rsid w:val="005239CA"/>
    <w:rsid w:val="00523BE8"/>
    <w:rsid w:val="005263CF"/>
    <w:rsid w:val="0056006D"/>
    <w:rsid w:val="00571031"/>
    <w:rsid w:val="00590D27"/>
    <w:rsid w:val="005B1E28"/>
    <w:rsid w:val="005C1B3F"/>
    <w:rsid w:val="005C3EF7"/>
    <w:rsid w:val="005E5C43"/>
    <w:rsid w:val="005E6F36"/>
    <w:rsid w:val="006024A7"/>
    <w:rsid w:val="00605461"/>
    <w:rsid w:val="00621E93"/>
    <w:rsid w:val="00626F33"/>
    <w:rsid w:val="00634527"/>
    <w:rsid w:val="00647F60"/>
    <w:rsid w:val="006603E8"/>
    <w:rsid w:val="00672B16"/>
    <w:rsid w:val="00674924"/>
    <w:rsid w:val="00687F19"/>
    <w:rsid w:val="006A2E81"/>
    <w:rsid w:val="006B71C3"/>
    <w:rsid w:val="006C64B4"/>
    <w:rsid w:val="006E0904"/>
    <w:rsid w:val="006F293D"/>
    <w:rsid w:val="006F2F60"/>
    <w:rsid w:val="0073296D"/>
    <w:rsid w:val="00762ABD"/>
    <w:rsid w:val="00775898"/>
    <w:rsid w:val="00791DB0"/>
    <w:rsid w:val="007A0707"/>
    <w:rsid w:val="007B411A"/>
    <w:rsid w:val="007C5B4A"/>
    <w:rsid w:val="00804EFC"/>
    <w:rsid w:val="00833B0D"/>
    <w:rsid w:val="00842553"/>
    <w:rsid w:val="008530EA"/>
    <w:rsid w:val="008562DE"/>
    <w:rsid w:val="00860A1C"/>
    <w:rsid w:val="0086795F"/>
    <w:rsid w:val="008858F2"/>
    <w:rsid w:val="00890B58"/>
    <w:rsid w:val="00895942"/>
    <w:rsid w:val="008A0F7F"/>
    <w:rsid w:val="008A20A8"/>
    <w:rsid w:val="008C0C1C"/>
    <w:rsid w:val="008D6E61"/>
    <w:rsid w:val="008D7F32"/>
    <w:rsid w:val="008E3424"/>
    <w:rsid w:val="008E6DDE"/>
    <w:rsid w:val="00902FD1"/>
    <w:rsid w:val="009042ED"/>
    <w:rsid w:val="009312BA"/>
    <w:rsid w:val="00932AA3"/>
    <w:rsid w:val="009332D2"/>
    <w:rsid w:val="0094193C"/>
    <w:rsid w:val="009574A7"/>
    <w:rsid w:val="00972691"/>
    <w:rsid w:val="0098718B"/>
    <w:rsid w:val="009958B4"/>
    <w:rsid w:val="009A5FA7"/>
    <w:rsid w:val="009B3EA4"/>
    <w:rsid w:val="009C0C39"/>
    <w:rsid w:val="009D1B60"/>
    <w:rsid w:val="009D33A0"/>
    <w:rsid w:val="009E058B"/>
    <w:rsid w:val="009E448A"/>
    <w:rsid w:val="009F52FA"/>
    <w:rsid w:val="00A01974"/>
    <w:rsid w:val="00A066F8"/>
    <w:rsid w:val="00A16112"/>
    <w:rsid w:val="00A2160A"/>
    <w:rsid w:val="00A22A2B"/>
    <w:rsid w:val="00A2575A"/>
    <w:rsid w:val="00A367AA"/>
    <w:rsid w:val="00A43E0F"/>
    <w:rsid w:val="00A56A62"/>
    <w:rsid w:val="00A669C7"/>
    <w:rsid w:val="00A70860"/>
    <w:rsid w:val="00A80232"/>
    <w:rsid w:val="00A923F6"/>
    <w:rsid w:val="00AA7978"/>
    <w:rsid w:val="00AD2F1D"/>
    <w:rsid w:val="00AF08B2"/>
    <w:rsid w:val="00B10B4A"/>
    <w:rsid w:val="00B224FB"/>
    <w:rsid w:val="00B30FCD"/>
    <w:rsid w:val="00B32665"/>
    <w:rsid w:val="00B352D4"/>
    <w:rsid w:val="00B62519"/>
    <w:rsid w:val="00B767B8"/>
    <w:rsid w:val="00B942EB"/>
    <w:rsid w:val="00B97E41"/>
    <w:rsid w:val="00BA71D4"/>
    <w:rsid w:val="00BB4D5D"/>
    <w:rsid w:val="00BB6E40"/>
    <w:rsid w:val="00BD4FC1"/>
    <w:rsid w:val="00BD51F7"/>
    <w:rsid w:val="00BD7CFE"/>
    <w:rsid w:val="00BE57B2"/>
    <w:rsid w:val="00C053A9"/>
    <w:rsid w:val="00C12106"/>
    <w:rsid w:val="00C36C2D"/>
    <w:rsid w:val="00C47422"/>
    <w:rsid w:val="00C50164"/>
    <w:rsid w:val="00C508B7"/>
    <w:rsid w:val="00C64647"/>
    <w:rsid w:val="00C724C9"/>
    <w:rsid w:val="00C7325A"/>
    <w:rsid w:val="00C74FC0"/>
    <w:rsid w:val="00C77421"/>
    <w:rsid w:val="00C77F72"/>
    <w:rsid w:val="00C807C6"/>
    <w:rsid w:val="00C820AC"/>
    <w:rsid w:val="00C9015F"/>
    <w:rsid w:val="00CA0C79"/>
    <w:rsid w:val="00CD4DE6"/>
    <w:rsid w:val="00CE753C"/>
    <w:rsid w:val="00CF7310"/>
    <w:rsid w:val="00D119CC"/>
    <w:rsid w:val="00D21927"/>
    <w:rsid w:val="00D3352E"/>
    <w:rsid w:val="00D34231"/>
    <w:rsid w:val="00D547E0"/>
    <w:rsid w:val="00D55F89"/>
    <w:rsid w:val="00D60E89"/>
    <w:rsid w:val="00D62BE9"/>
    <w:rsid w:val="00D65912"/>
    <w:rsid w:val="00D703EF"/>
    <w:rsid w:val="00D816FF"/>
    <w:rsid w:val="00D8428B"/>
    <w:rsid w:val="00DA4F65"/>
    <w:rsid w:val="00DB5D49"/>
    <w:rsid w:val="00DF6B89"/>
    <w:rsid w:val="00E10AAA"/>
    <w:rsid w:val="00E17A33"/>
    <w:rsid w:val="00E274A7"/>
    <w:rsid w:val="00E4121C"/>
    <w:rsid w:val="00E46519"/>
    <w:rsid w:val="00E544E9"/>
    <w:rsid w:val="00E9032F"/>
    <w:rsid w:val="00E96460"/>
    <w:rsid w:val="00EA7224"/>
    <w:rsid w:val="00EB655A"/>
    <w:rsid w:val="00EB78B0"/>
    <w:rsid w:val="00EB7D18"/>
    <w:rsid w:val="00ED2297"/>
    <w:rsid w:val="00EE2C26"/>
    <w:rsid w:val="00EF4158"/>
    <w:rsid w:val="00F103E9"/>
    <w:rsid w:val="00F20833"/>
    <w:rsid w:val="00F21256"/>
    <w:rsid w:val="00F220F7"/>
    <w:rsid w:val="00F40E4E"/>
    <w:rsid w:val="00F46B02"/>
    <w:rsid w:val="00F73851"/>
    <w:rsid w:val="00F7780A"/>
    <w:rsid w:val="00F8726A"/>
    <w:rsid w:val="00F92155"/>
    <w:rsid w:val="00F937FB"/>
    <w:rsid w:val="00FB5546"/>
    <w:rsid w:val="00FC3702"/>
    <w:rsid w:val="00FE2930"/>
    <w:rsid w:val="00FF3104"/>
    <w:rsid w:val="00FF5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CB93C"/>
  <w15:docId w15:val="{DDB96832-5F67-461B-941E-F826AC49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B1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672B16"/>
    <w:pPr>
      <w:keepNext/>
      <w:spacing w:line="240" w:lineRule="auto"/>
      <w:ind w:left="2124" w:firstLine="708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link w:val="Nagwek2Znak"/>
    <w:qFormat/>
    <w:rsid w:val="00672B16"/>
    <w:pPr>
      <w:keepNext/>
      <w:spacing w:line="24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672B16"/>
    <w:pPr>
      <w:keepNext/>
      <w:spacing w:line="240" w:lineRule="auto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31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72B16"/>
    <w:p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672B16"/>
    <w:pPr>
      <w:keepNext/>
      <w:spacing w:line="240" w:lineRule="auto"/>
      <w:outlineLvl w:val="5"/>
    </w:pPr>
    <w:rPr>
      <w:b/>
      <w:sz w:val="20"/>
    </w:rPr>
  </w:style>
  <w:style w:type="paragraph" w:styleId="Nagwek7">
    <w:name w:val="heading 7"/>
    <w:basedOn w:val="Normalny"/>
    <w:next w:val="Normalny"/>
    <w:qFormat/>
    <w:rsid w:val="00672B16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Adresnakopercie"/>
    <w:rsid w:val="00672B16"/>
    <w:pPr>
      <w:framePr w:wrap="auto"/>
    </w:pPr>
    <w:rPr>
      <w:rFonts w:ascii="Times New Roman" w:hAnsi="Times New Roman"/>
      <w:sz w:val="28"/>
    </w:rPr>
  </w:style>
  <w:style w:type="paragraph" w:styleId="Adresnakopercie">
    <w:name w:val="envelope address"/>
    <w:basedOn w:val="Normalny"/>
    <w:semiHidden/>
    <w:rsid w:val="00672B1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Comic Sans MS" w:hAnsi="Comic Sans MS"/>
      <w:b/>
      <w:sz w:val="32"/>
    </w:rPr>
  </w:style>
  <w:style w:type="paragraph" w:styleId="Adreszwrotnynakopercie">
    <w:name w:val="envelope return"/>
    <w:basedOn w:val="Normalny"/>
    <w:semiHidden/>
    <w:rsid w:val="00672B16"/>
    <w:rPr>
      <w:rFonts w:ascii="Comic Sans MS" w:hAnsi="Comic Sans MS"/>
      <w:sz w:val="18"/>
    </w:rPr>
  </w:style>
  <w:style w:type="paragraph" w:styleId="Nagwek">
    <w:name w:val="header"/>
    <w:basedOn w:val="Normalny"/>
    <w:link w:val="NagwekZnak"/>
    <w:uiPriority w:val="99"/>
    <w:rsid w:val="00672B16"/>
    <w:pPr>
      <w:tabs>
        <w:tab w:val="center" w:pos="4536"/>
        <w:tab w:val="right" w:pos="9072"/>
      </w:tabs>
      <w:spacing w:line="240" w:lineRule="auto"/>
    </w:pPr>
  </w:style>
  <w:style w:type="character" w:styleId="Numerstrony">
    <w:name w:val="page number"/>
    <w:basedOn w:val="Domylnaczcionkaakapitu"/>
    <w:semiHidden/>
    <w:rsid w:val="00672B16"/>
  </w:style>
  <w:style w:type="paragraph" w:customStyle="1" w:styleId="Tekstpodstawowy21">
    <w:name w:val="Tekst podstawowy 21"/>
    <w:basedOn w:val="Normalny"/>
    <w:rsid w:val="00672B16"/>
    <w:pPr>
      <w:spacing w:line="240" w:lineRule="auto"/>
      <w:ind w:right="-711"/>
    </w:pPr>
    <w:rPr>
      <w:sz w:val="22"/>
    </w:rPr>
  </w:style>
  <w:style w:type="paragraph" w:styleId="Tekstpodstawowy">
    <w:name w:val="Body Text"/>
    <w:basedOn w:val="Normalny"/>
    <w:link w:val="TekstpodstawowyZnak"/>
    <w:semiHidden/>
    <w:rsid w:val="00672B16"/>
    <w:pPr>
      <w:spacing w:line="240" w:lineRule="auto"/>
    </w:pPr>
    <w:rPr>
      <w:b/>
      <w:u w:val="single"/>
    </w:rPr>
  </w:style>
  <w:style w:type="paragraph" w:styleId="Lista">
    <w:name w:val="List"/>
    <w:basedOn w:val="Normalny"/>
    <w:semiHidden/>
    <w:rsid w:val="00672B16"/>
    <w:pPr>
      <w:ind w:left="283" w:hanging="283"/>
    </w:pPr>
  </w:style>
  <w:style w:type="paragraph" w:styleId="Listapunktowana">
    <w:name w:val="List Bullet"/>
    <w:basedOn w:val="Normalny"/>
    <w:semiHidden/>
    <w:rsid w:val="00672B16"/>
    <w:pPr>
      <w:tabs>
        <w:tab w:val="left" w:pos="360"/>
      </w:tabs>
      <w:ind w:left="360" w:hanging="360"/>
    </w:pPr>
  </w:style>
  <w:style w:type="paragraph" w:styleId="Listapunktowana2">
    <w:name w:val="List Bullet 2"/>
    <w:basedOn w:val="Normalny"/>
    <w:semiHidden/>
    <w:rsid w:val="00672B16"/>
    <w:pPr>
      <w:tabs>
        <w:tab w:val="left" w:pos="643"/>
      </w:tabs>
      <w:ind w:left="643" w:hanging="360"/>
    </w:pPr>
  </w:style>
  <w:style w:type="paragraph" w:customStyle="1" w:styleId="Tekstpodstawowy22">
    <w:name w:val="Tekst podstawowy 22"/>
    <w:basedOn w:val="Normalny"/>
    <w:rsid w:val="00672B16"/>
    <w:pPr>
      <w:spacing w:after="120"/>
      <w:ind w:left="283"/>
    </w:pPr>
  </w:style>
  <w:style w:type="paragraph" w:customStyle="1" w:styleId="Tekstpodstawowy23">
    <w:name w:val="Tekst podstawowy 23"/>
    <w:basedOn w:val="Normalny"/>
    <w:rsid w:val="00672B16"/>
    <w:pPr>
      <w:spacing w:line="240" w:lineRule="auto"/>
      <w:jc w:val="both"/>
    </w:pPr>
    <w:rPr>
      <w:b/>
    </w:rPr>
  </w:style>
  <w:style w:type="paragraph" w:styleId="Stopka">
    <w:name w:val="footer"/>
    <w:basedOn w:val="Normalny"/>
    <w:semiHidden/>
    <w:rsid w:val="00672B16"/>
    <w:pPr>
      <w:widowControl/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szCs w:val="24"/>
    </w:rPr>
  </w:style>
  <w:style w:type="paragraph" w:styleId="Tekstpodstawowy2">
    <w:name w:val="Body Text 2"/>
    <w:basedOn w:val="Normalny"/>
    <w:link w:val="Tekstpodstawowy2Znak"/>
    <w:semiHidden/>
    <w:rsid w:val="00672B16"/>
    <w:pPr>
      <w:spacing w:line="240" w:lineRule="auto"/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672B16"/>
    <w:pPr>
      <w:spacing w:line="249" w:lineRule="exact"/>
      <w:ind w:left="360"/>
      <w:jc w:val="both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31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60E89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D60E89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60E89"/>
    <w:rPr>
      <w:sz w:val="24"/>
    </w:rPr>
  </w:style>
  <w:style w:type="table" w:styleId="Tabela-Siatka">
    <w:name w:val="Table Grid"/>
    <w:basedOn w:val="Standardowy"/>
    <w:uiPriority w:val="59"/>
    <w:rsid w:val="00D60E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55F89"/>
    <w:rPr>
      <w:sz w:val="24"/>
    </w:rPr>
  </w:style>
  <w:style w:type="paragraph" w:customStyle="1" w:styleId="Tekstpodstawowy24">
    <w:name w:val="Tekst podstawowy 24"/>
    <w:basedOn w:val="Normalny"/>
    <w:rsid w:val="0033672E"/>
    <w:pPr>
      <w:spacing w:line="240" w:lineRule="auto"/>
      <w:jc w:val="both"/>
      <w:textAlignment w:val="auto"/>
    </w:pPr>
    <w:rPr>
      <w:b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B1E28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900B7"/>
    <w:rPr>
      <w:b/>
      <w:sz w:val="24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900B7"/>
    <w:rPr>
      <w:sz w:val="24"/>
    </w:rPr>
  </w:style>
  <w:style w:type="character" w:customStyle="1" w:styleId="Nagwek6Znak">
    <w:name w:val="Nagłówek 6 Znak"/>
    <w:basedOn w:val="Domylnaczcionkaakapitu"/>
    <w:link w:val="Nagwek6"/>
    <w:rsid w:val="003369A3"/>
    <w:rPr>
      <w:b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ED22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33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0052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41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86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858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22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802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9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A6FE-9466-4B3E-8AFA-19B24B3D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1824</Words>
  <Characters>12818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DOSTAWY</vt:lpstr>
    </vt:vector>
  </TitlesOfParts>
  <Company>DPS Dom Kombatanta- Administraca</Company>
  <LinksUpToDate>false</LinksUpToDate>
  <CharactersWithSpaces>14613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DOSTAWY</dc:title>
  <dc:creator>DPS</dc:creator>
  <cp:lastModifiedBy>Marek Rupik</cp:lastModifiedBy>
  <cp:revision>46</cp:revision>
  <cp:lastPrinted>2021-05-18T08:54:00Z</cp:lastPrinted>
  <dcterms:created xsi:type="dcterms:W3CDTF">2021-04-15T04:14:00Z</dcterms:created>
  <dcterms:modified xsi:type="dcterms:W3CDTF">2022-11-17T19:18:00Z</dcterms:modified>
</cp:coreProperties>
</file>