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039A7" w14:textId="1BB72A69" w:rsidR="00991F0C" w:rsidRDefault="00991F0C" w:rsidP="00690873">
      <w:pPr>
        <w:spacing w:line="276" w:lineRule="auto"/>
        <w:rPr>
          <w:rFonts w:cstheme="minorHAnsi"/>
          <w:b/>
          <w:i/>
          <w:sz w:val="18"/>
        </w:rPr>
      </w:pPr>
    </w:p>
    <w:p w14:paraId="5CE2C94C" w14:textId="109C83F3" w:rsidR="00912A4C" w:rsidRPr="00912A4C" w:rsidRDefault="00912A4C" w:rsidP="00912A4C">
      <w:pPr>
        <w:jc w:val="right"/>
        <w:rPr>
          <w:rFonts w:cstheme="minorHAnsi"/>
          <w:b/>
          <w:bCs/>
          <w:sz w:val="18"/>
        </w:rPr>
      </w:pPr>
      <w:r w:rsidRPr="00912A4C">
        <w:rPr>
          <w:rFonts w:cstheme="minorHAnsi"/>
          <w:b/>
          <w:bCs/>
          <w:sz w:val="18"/>
        </w:rPr>
        <w:t>Załącznik nr 2 do SWZ</w:t>
      </w:r>
    </w:p>
    <w:p w14:paraId="60801B29" w14:textId="2D9EEBC9" w:rsidR="00912A4C" w:rsidRPr="00912A4C" w:rsidRDefault="00912A4C" w:rsidP="00912A4C">
      <w:pPr>
        <w:rPr>
          <w:rFonts w:cstheme="minorHAnsi"/>
          <w:sz w:val="18"/>
        </w:rPr>
      </w:pPr>
    </w:p>
    <w:p w14:paraId="44C83A1D" w14:textId="506A37EF" w:rsidR="00912A4C" w:rsidRPr="00B32292" w:rsidRDefault="00912A4C" w:rsidP="00DC032D">
      <w:pPr>
        <w:ind w:left="426"/>
        <w:jc w:val="both"/>
        <w:rPr>
          <w:rFonts w:cstheme="minorHAnsi"/>
          <w:sz w:val="24"/>
          <w:szCs w:val="32"/>
        </w:rPr>
      </w:pPr>
    </w:p>
    <w:p w14:paraId="15F0BE05" w14:textId="014513F8" w:rsidR="00912A4C" w:rsidRPr="00B32292" w:rsidRDefault="00423AF5" w:rsidP="00DC032D">
      <w:pPr>
        <w:ind w:left="426"/>
        <w:jc w:val="center"/>
        <w:rPr>
          <w:rFonts w:cstheme="minorHAnsi"/>
          <w:b/>
          <w:bCs/>
          <w:sz w:val="24"/>
          <w:szCs w:val="32"/>
        </w:rPr>
      </w:pPr>
      <w:r w:rsidRPr="00B32292">
        <w:rPr>
          <w:rFonts w:cstheme="minorHAnsi"/>
          <w:b/>
          <w:bCs/>
          <w:sz w:val="24"/>
          <w:szCs w:val="32"/>
        </w:rPr>
        <w:t xml:space="preserve">Opis </w:t>
      </w:r>
      <w:r w:rsidR="00DC032D" w:rsidRPr="00B32292">
        <w:rPr>
          <w:rFonts w:cstheme="minorHAnsi"/>
          <w:b/>
          <w:bCs/>
          <w:sz w:val="24"/>
          <w:szCs w:val="32"/>
        </w:rPr>
        <w:t>Przedmiotu Zamówienia</w:t>
      </w:r>
    </w:p>
    <w:p w14:paraId="521BC492" w14:textId="77777777" w:rsidR="00DC032D" w:rsidRPr="00DC032D" w:rsidRDefault="00DC032D" w:rsidP="00DC032D">
      <w:pPr>
        <w:ind w:left="426"/>
        <w:jc w:val="center"/>
        <w:rPr>
          <w:rFonts w:cstheme="minorHAnsi"/>
          <w:b/>
          <w:bCs/>
          <w:szCs w:val="28"/>
        </w:rPr>
      </w:pPr>
    </w:p>
    <w:p w14:paraId="499DE958" w14:textId="2255B476" w:rsidR="00912A4C" w:rsidRPr="00DC032D" w:rsidRDefault="00DC032D" w:rsidP="00DC032D">
      <w:pPr>
        <w:ind w:left="426"/>
        <w:jc w:val="both"/>
        <w:rPr>
          <w:rFonts w:cstheme="minorHAnsi"/>
          <w:szCs w:val="28"/>
        </w:rPr>
      </w:pPr>
      <w:r w:rsidRPr="00DC032D">
        <w:rPr>
          <w:rFonts w:cstheme="minorHAnsi"/>
          <w:szCs w:val="28"/>
        </w:rPr>
        <w:t>Zakup i dostawa 2 samochodów osobowych  o parametrach: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4080"/>
        <w:gridCol w:w="3672"/>
      </w:tblGrid>
      <w:tr w:rsidR="00912A4C" w14:paraId="2712A35C" w14:textId="77777777" w:rsidTr="00517723">
        <w:trPr>
          <w:trHeight w:val="645"/>
          <w:jc w:val="center"/>
        </w:trPr>
        <w:tc>
          <w:tcPr>
            <w:tcW w:w="46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0DBCBF" w14:textId="77777777" w:rsidR="00912A4C" w:rsidRDefault="00912A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Lp.</w:t>
            </w:r>
          </w:p>
        </w:tc>
        <w:tc>
          <w:tcPr>
            <w:tcW w:w="40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0EB4D2" w14:textId="77777777" w:rsidR="00912A4C" w:rsidRDefault="00912A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Opis parametrów technicznych</w:t>
            </w: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3B9011" w14:textId="77777777" w:rsidR="00912A4C" w:rsidRDefault="00912A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Wymaganie minimalne Zamawiającego</w:t>
            </w:r>
          </w:p>
        </w:tc>
      </w:tr>
      <w:tr w:rsidR="00912A4C" w14:paraId="3DE50929" w14:textId="77777777" w:rsidTr="00517723">
        <w:trPr>
          <w:trHeight w:val="645"/>
          <w:jc w:val="center"/>
        </w:trPr>
        <w:tc>
          <w:tcPr>
            <w:tcW w:w="46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11C955" w14:textId="5F7EAADC" w:rsidR="00912A4C" w:rsidRPr="00423AF5" w:rsidRDefault="00912A4C">
            <w:pPr>
              <w:rPr>
                <w:color w:val="000000"/>
                <w:sz w:val="24"/>
                <w:szCs w:val="24"/>
              </w:rPr>
            </w:pPr>
            <w:r w:rsidRPr="00423AF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2656B3D" w14:textId="77777777" w:rsidR="00912A4C" w:rsidRPr="00423AF5" w:rsidRDefault="00912A4C" w:rsidP="0057486B">
            <w:pPr>
              <w:jc w:val="both"/>
              <w:rPr>
                <w:color w:val="000000"/>
              </w:rPr>
            </w:pPr>
            <w:r w:rsidRPr="00423AF5">
              <w:rPr>
                <w:color w:val="000000"/>
              </w:rPr>
              <w:t>Rok produkcji</w:t>
            </w: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CFE731" w14:textId="77777777" w:rsidR="00912A4C" w:rsidRPr="00423AF5" w:rsidRDefault="00912A4C" w:rsidP="0057486B">
            <w:pPr>
              <w:jc w:val="both"/>
              <w:rPr>
                <w:color w:val="000000"/>
              </w:rPr>
            </w:pPr>
            <w:r w:rsidRPr="00423AF5">
              <w:rPr>
                <w:color w:val="000000"/>
              </w:rPr>
              <w:t>2024</w:t>
            </w:r>
          </w:p>
        </w:tc>
      </w:tr>
      <w:tr w:rsidR="00912A4C" w14:paraId="620BF0A6" w14:textId="77777777" w:rsidTr="00517723">
        <w:trPr>
          <w:trHeight w:val="483"/>
          <w:jc w:val="center"/>
        </w:trPr>
        <w:tc>
          <w:tcPr>
            <w:tcW w:w="46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9D32E1" w14:textId="196DB2DC" w:rsidR="00912A4C" w:rsidRPr="00423AF5" w:rsidRDefault="00912A4C">
            <w:pPr>
              <w:rPr>
                <w:color w:val="000000"/>
                <w:sz w:val="24"/>
                <w:szCs w:val="24"/>
              </w:rPr>
            </w:pPr>
            <w:r w:rsidRPr="00423AF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0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B59212" w14:textId="77777777" w:rsidR="00912A4C" w:rsidRPr="00423AF5" w:rsidRDefault="00912A4C" w:rsidP="0057486B">
            <w:pPr>
              <w:jc w:val="both"/>
              <w:rPr>
                <w:color w:val="000000"/>
              </w:rPr>
            </w:pPr>
            <w:r w:rsidRPr="00423AF5">
              <w:rPr>
                <w:color w:val="000000"/>
              </w:rPr>
              <w:t>Nadwozie</w:t>
            </w: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B17615" w14:textId="77777777" w:rsidR="00912A4C" w:rsidRPr="00423AF5" w:rsidRDefault="00912A4C" w:rsidP="00A61EBA">
            <w:pPr>
              <w:spacing w:after="0"/>
              <w:jc w:val="both"/>
              <w:rPr>
                <w:color w:val="000000"/>
              </w:rPr>
            </w:pPr>
            <w:proofErr w:type="spellStart"/>
            <w:r w:rsidRPr="00423AF5">
              <w:t>liftback</w:t>
            </w:r>
            <w:proofErr w:type="spellEnd"/>
          </w:p>
        </w:tc>
      </w:tr>
      <w:tr w:rsidR="00912A4C" w14:paraId="4148D426" w14:textId="77777777" w:rsidTr="00517723">
        <w:trPr>
          <w:trHeight w:val="405"/>
          <w:jc w:val="center"/>
        </w:trPr>
        <w:tc>
          <w:tcPr>
            <w:tcW w:w="46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1BF53B" w14:textId="20735BD8" w:rsidR="00912A4C" w:rsidRPr="00423AF5" w:rsidRDefault="00912A4C">
            <w:pPr>
              <w:rPr>
                <w:color w:val="000000"/>
                <w:sz w:val="24"/>
                <w:szCs w:val="24"/>
              </w:rPr>
            </w:pPr>
            <w:r w:rsidRPr="00423AF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0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9BCBF8" w14:textId="77777777" w:rsidR="00912A4C" w:rsidRPr="00423AF5" w:rsidRDefault="00912A4C" w:rsidP="0057486B">
            <w:pPr>
              <w:jc w:val="both"/>
              <w:rPr>
                <w:color w:val="000000"/>
              </w:rPr>
            </w:pPr>
            <w:r w:rsidRPr="00423AF5">
              <w:rPr>
                <w:color w:val="000000"/>
              </w:rPr>
              <w:t>Rodzaj silnika</w:t>
            </w: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ECECE4" w14:textId="77777777" w:rsidR="00912A4C" w:rsidRPr="00423AF5" w:rsidRDefault="00912A4C" w:rsidP="0057486B">
            <w:pPr>
              <w:jc w:val="both"/>
              <w:rPr>
                <w:color w:val="000000"/>
              </w:rPr>
            </w:pPr>
            <w:proofErr w:type="spellStart"/>
            <w:r w:rsidRPr="00423AF5">
              <w:t>mild</w:t>
            </w:r>
            <w:proofErr w:type="spellEnd"/>
            <w:r w:rsidRPr="00423AF5">
              <w:t xml:space="preserve"> </w:t>
            </w:r>
            <w:proofErr w:type="spellStart"/>
            <w:r w:rsidRPr="00423AF5">
              <w:t>hybrid</w:t>
            </w:r>
            <w:proofErr w:type="spellEnd"/>
            <w:r w:rsidRPr="00423AF5">
              <w:t xml:space="preserve"> , min. 4 cylindry</w:t>
            </w:r>
          </w:p>
        </w:tc>
      </w:tr>
      <w:tr w:rsidR="00912A4C" w14:paraId="6079233E" w14:textId="77777777" w:rsidTr="00517723">
        <w:trPr>
          <w:trHeight w:val="355"/>
          <w:jc w:val="center"/>
        </w:trPr>
        <w:tc>
          <w:tcPr>
            <w:tcW w:w="46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FF902C" w14:textId="0497309C" w:rsidR="00912A4C" w:rsidRPr="00423AF5" w:rsidRDefault="00912A4C">
            <w:pPr>
              <w:rPr>
                <w:color w:val="000000"/>
                <w:sz w:val="24"/>
                <w:szCs w:val="24"/>
              </w:rPr>
            </w:pPr>
            <w:r w:rsidRPr="00423AF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0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4A9DB5" w14:textId="77777777" w:rsidR="00912A4C" w:rsidRPr="00423AF5" w:rsidRDefault="00912A4C" w:rsidP="0057486B">
            <w:pPr>
              <w:jc w:val="both"/>
              <w:rPr>
                <w:color w:val="000000"/>
              </w:rPr>
            </w:pPr>
            <w:r w:rsidRPr="00423AF5">
              <w:rPr>
                <w:color w:val="000000"/>
              </w:rPr>
              <w:t>Moc silnika</w:t>
            </w: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910BA9" w14:textId="77777777" w:rsidR="00912A4C" w:rsidRPr="00423AF5" w:rsidRDefault="00912A4C" w:rsidP="0057486B">
            <w:pPr>
              <w:jc w:val="both"/>
              <w:rPr>
                <w:color w:val="000000"/>
              </w:rPr>
            </w:pPr>
            <w:r w:rsidRPr="00423AF5">
              <w:t>min 110kW 150KM</w:t>
            </w:r>
          </w:p>
        </w:tc>
      </w:tr>
      <w:tr w:rsidR="00912A4C" w14:paraId="4E289B67" w14:textId="77777777" w:rsidTr="00517723">
        <w:trPr>
          <w:trHeight w:val="292"/>
          <w:jc w:val="center"/>
        </w:trPr>
        <w:tc>
          <w:tcPr>
            <w:tcW w:w="46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49DAFD" w14:textId="37307A8F" w:rsidR="00912A4C" w:rsidRPr="00423AF5" w:rsidRDefault="00912A4C">
            <w:pPr>
              <w:rPr>
                <w:color w:val="000000"/>
                <w:sz w:val="24"/>
                <w:szCs w:val="24"/>
              </w:rPr>
            </w:pPr>
            <w:r w:rsidRPr="00423AF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0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62F11C" w14:textId="77777777" w:rsidR="00912A4C" w:rsidRPr="00423AF5" w:rsidRDefault="00912A4C" w:rsidP="0057486B">
            <w:pPr>
              <w:jc w:val="both"/>
              <w:rPr>
                <w:color w:val="000000"/>
              </w:rPr>
            </w:pPr>
            <w:r w:rsidRPr="00423AF5">
              <w:rPr>
                <w:color w:val="000000"/>
              </w:rPr>
              <w:t>Skrzynia biegów</w:t>
            </w: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C86071" w14:textId="77777777" w:rsidR="00912A4C" w:rsidRPr="00423AF5" w:rsidRDefault="00912A4C" w:rsidP="0057486B">
            <w:pPr>
              <w:jc w:val="both"/>
              <w:rPr>
                <w:color w:val="000000"/>
              </w:rPr>
            </w:pPr>
            <w:r w:rsidRPr="00423AF5">
              <w:t>automatyczna 7 biegowa</w:t>
            </w:r>
          </w:p>
        </w:tc>
      </w:tr>
      <w:tr w:rsidR="00912A4C" w14:paraId="10E27E6C" w14:textId="77777777" w:rsidTr="00517723">
        <w:trPr>
          <w:trHeight w:val="242"/>
          <w:jc w:val="center"/>
        </w:trPr>
        <w:tc>
          <w:tcPr>
            <w:tcW w:w="46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DE9BC8" w14:textId="152ECC32" w:rsidR="00912A4C" w:rsidRPr="00423AF5" w:rsidRDefault="00423AF5">
            <w:pPr>
              <w:rPr>
                <w:color w:val="000000"/>
                <w:sz w:val="24"/>
                <w:szCs w:val="24"/>
              </w:rPr>
            </w:pPr>
            <w:r w:rsidRPr="00423AF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0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0B0792" w14:textId="77777777" w:rsidR="00912A4C" w:rsidRPr="00423AF5" w:rsidRDefault="00912A4C" w:rsidP="0057486B">
            <w:pPr>
              <w:jc w:val="both"/>
              <w:rPr>
                <w:color w:val="000000"/>
              </w:rPr>
            </w:pPr>
            <w:r w:rsidRPr="00423AF5">
              <w:rPr>
                <w:color w:val="000000"/>
              </w:rPr>
              <w:t>Liczba miejsc</w:t>
            </w: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2E438E" w14:textId="77777777" w:rsidR="00912A4C" w:rsidRPr="00423AF5" w:rsidRDefault="00912A4C" w:rsidP="0057486B">
            <w:pPr>
              <w:jc w:val="both"/>
              <w:rPr>
                <w:color w:val="000000"/>
              </w:rPr>
            </w:pPr>
            <w:r w:rsidRPr="00423AF5">
              <w:t>5</w:t>
            </w:r>
          </w:p>
        </w:tc>
      </w:tr>
      <w:tr w:rsidR="00912A4C" w14:paraId="160FC835" w14:textId="77777777" w:rsidTr="00517723">
        <w:trPr>
          <w:trHeight w:val="319"/>
          <w:jc w:val="center"/>
        </w:trPr>
        <w:tc>
          <w:tcPr>
            <w:tcW w:w="46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18B4EC" w14:textId="3F5C52BC" w:rsidR="00912A4C" w:rsidRPr="00423AF5" w:rsidRDefault="00423AF5">
            <w:pPr>
              <w:rPr>
                <w:color w:val="000000"/>
                <w:sz w:val="24"/>
                <w:szCs w:val="24"/>
              </w:rPr>
            </w:pPr>
            <w:r w:rsidRPr="00423AF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0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E1AAB6" w14:textId="77777777" w:rsidR="00912A4C" w:rsidRPr="00423AF5" w:rsidRDefault="00912A4C" w:rsidP="0057486B">
            <w:pPr>
              <w:jc w:val="both"/>
              <w:rPr>
                <w:color w:val="000000"/>
              </w:rPr>
            </w:pPr>
            <w:r w:rsidRPr="00423AF5">
              <w:rPr>
                <w:color w:val="000000"/>
              </w:rPr>
              <w:t>Ilość drzwi</w:t>
            </w: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5ECDF2" w14:textId="77777777" w:rsidR="00912A4C" w:rsidRPr="00423AF5" w:rsidRDefault="00912A4C" w:rsidP="0057486B">
            <w:pPr>
              <w:jc w:val="both"/>
              <w:rPr>
                <w:color w:val="000000"/>
              </w:rPr>
            </w:pPr>
            <w:r w:rsidRPr="00423AF5">
              <w:t>4/5</w:t>
            </w:r>
          </w:p>
        </w:tc>
      </w:tr>
      <w:tr w:rsidR="00912A4C" w14:paraId="535358BF" w14:textId="77777777" w:rsidTr="00517723">
        <w:trPr>
          <w:trHeight w:val="255"/>
          <w:jc w:val="center"/>
        </w:trPr>
        <w:tc>
          <w:tcPr>
            <w:tcW w:w="46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806681" w14:textId="53DED574" w:rsidR="00912A4C" w:rsidRPr="00423AF5" w:rsidRDefault="00423AF5">
            <w:pPr>
              <w:rPr>
                <w:color w:val="000000"/>
                <w:sz w:val="24"/>
                <w:szCs w:val="24"/>
              </w:rPr>
            </w:pPr>
            <w:r w:rsidRPr="00423AF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0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E9471E" w14:textId="77777777" w:rsidR="00912A4C" w:rsidRPr="00423AF5" w:rsidRDefault="00912A4C" w:rsidP="0057486B">
            <w:pPr>
              <w:jc w:val="both"/>
              <w:rPr>
                <w:color w:val="000000"/>
              </w:rPr>
            </w:pPr>
            <w:r w:rsidRPr="00423AF5">
              <w:rPr>
                <w:color w:val="000000"/>
              </w:rPr>
              <w:t xml:space="preserve">Szerokość pojazdu z lusterkami bocznymi </w:t>
            </w: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E5A253D" w14:textId="77777777" w:rsidR="00912A4C" w:rsidRPr="00423AF5" w:rsidRDefault="00912A4C" w:rsidP="0057486B">
            <w:pPr>
              <w:jc w:val="both"/>
              <w:rPr>
                <w:color w:val="000000"/>
              </w:rPr>
            </w:pPr>
            <w:r w:rsidRPr="00423AF5">
              <w:t>min 1994 mm</w:t>
            </w:r>
          </w:p>
        </w:tc>
      </w:tr>
      <w:tr w:rsidR="00912A4C" w14:paraId="6881111B" w14:textId="77777777" w:rsidTr="00517723">
        <w:trPr>
          <w:trHeight w:val="489"/>
          <w:jc w:val="center"/>
        </w:trPr>
        <w:tc>
          <w:tcPr>
            <w:tcW w:w="46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806B15" w14:textId="26AFB735" w:rsidR="00912A4C" w:rsidRPr="00423AF5" w:rsidRDefault="00423AF5">
            <w:pPr>
              <w:rPr>
                <w:color w:val="000000"/>
                <w:sz w:val="24"/>
                <w:szCs w:val="24"/>
              </w:rPr>
            </w:pPr>
            <w:r w:rsidRPr="00423AF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0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98DA59" w14:textId="77777777" w:rsidR="00912A4C" w:rsidRPr="00423AF5" w:rsidRDefault="00912A4C" w:rsidP="0057486B">
            <w:pPr>
              <w:jc w:val="both"/>
              <w:rPr>
                <w:color w:val="000000"/>
              </w:rPr>
            </w:pPr>
            <w:r w:rsidRPr="00423AF5">
              <w:rPr>
                <w:color w:val="000000"/>
              </w:rPr>
              <w:t>Wysokość całkowita pojazdu</w:t>
            </w: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FD5A61" w14:textId="77777777" w:rsidR="00912A4C" w:rsidRPr="00423AF5" w:rsidRDefault="00912A4C" w:rsidP="0057486B">
            <w:pPr>
              <w:jc w:val="both"/>
              <w:rPr>
                <w:color w:val="000000"/>
              </w:rPr>
            </w:pPr>
            <w:r w:rsidRPr="00423AF5">
              <w:t>min 1450 mm</w:t>
            </w:r>
          </w:p>
        </w:tc>
      </w:tr>
      <w:tr w:rsidR="00912A4C" w14:paraId="0E64F98C" w14:textId="77777777" w:rsidTr="00517723">
        <w:trPr>
          <w:trHeight w:val="411"/>
          <w:jc w:val="center"/>
        </w:trPr>
        <w:tc>
          <w:tcPr>
            <w:tcW w:w="46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A18CB" w14:textId="2725E2AF" w:rsidR="00912A4C" w:rsidRPr="00423AF5" w:rsidRDefault="00423AF5">
            <w:pPr>
              <w:rPr>
                <w:color w:val="000000"/>
                <w:sz w:val="24"/>
                <w:szCs w:val="24"/>
              </w:rPr>
            </w:pPr>
            <w:r w:rsidRPr="00423AF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15F15E" w14:textId="77777777" w:rsidR="00912A4C" w:rsidRDefault="00912A4C" w:rsidP="0057486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Długość pojazdu</w:t>
            </w: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D9AA3E" w14:textId="77777777" w:rsidR="00912A4C" w:rsidRDefault="00912A4C" w:rsidP="0057486B">
            <w:pPr>
              <w:jc w:val="both"/>
              <w:rPr>
                <w:color w:val="000000"/>
              </w:rPr>
            </w:pPr>
            <w:r>
              <w:t>min 4600 mm</w:t>
            </w:r>
          </w:p>
        </w:tc>
      </w:tr>
      <w:tr w:rsidR="00912A4C" w14:paraId="606A6D39" w14:textId="77777777" w:rsidTr="00517723">
        <w:trPr>
          <w:trHeight w:val="645"/>
          <w:jc w:val="center"/>
        </w:trPr>
        <w:tc>
          <w:tcPr>
            <w:tcW w:w="46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C62E59" w14:textId="12A2E7C4" w:rsidR="00912A4C" w:rsidRPr="00423AF5" w:rsidRDefault="00423AF5" w:rsidP="00423AF5">
            <w:pPr>
              <w:spacing w:after="0"/>
              <w:rPr>
                <w:color w:val="000000"/>
                <w:sz w:val="24"/>
                <w:szCs w:val="24"/>
              </w:rPr>
            </w:pPr>
            <w:r w:rsidRPr="00423AF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ECF8E8" w14:textId="77777777" w:rsidR="00912A4C" w:rsidRDefault="00912A4C" w:rsidP="0057486B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Dopuszczalna masa</w:t>
            </w:r>
          </w:p>
          <w:p w14:paraId="79159752" w14:textId="77777777" w:rsidR="00912A4C" w:rsidRDefault="00912A4C" w:rsidP="0057486B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całkowita pojazdu</w:t>
            </w: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5B2A16" w14:textId="77777777" w:rsidR="00912A4C" w:rsidRDefault="00912A4C" w:rsidP="0057486B">
            <w:pPr>
              <w:spacing w:after="0"/>
              <w:jc w:val="both"/>
              <w:rPr>
                <w:b/>
                <w:bCs/>
                <w:color w:val="000000"/>
              </w:rPr>
            </w:pPr>
            <w:r>
              <w:t>nie przekraczająca 3,5 tony</w:t>
            </w:r>
          </w:p>
        </w:tc>
      </w:tr>
      <w:tr w:rsidR="00912A4C" w14:paraId="61593907" w14:textId="77777777" w:rsidTr="00517723">
        <w:trPr>
          <w:trHeight w:val="645"/>
          <w:jc w:val="center"/>
        </w:trPr>
        <w:tc>
          <w:tcPr>
            <w:tcW w:w="46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ED1EBD" w14:textId="7B4DE2AF" w:rsidR="00912A4C" w:rsidRPr="00423AF5" w:rsidRDefault="00423AF5">
            <w:pPr>
              <w:rPr>
                <w:color w:val="000000"/>
                <w:sz w:val="24"/>
                <w:szCs w:val="24"/>
              </w:rPr>
            </w:pPr>
            <w:r w:rsidRPr="00423AF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C11C3E" w14:textId="77777777" w:rsidR="00912A4C" w:rsidRDefault="00912A4C" w:rsidP="0057486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Emisja CO2 w cyklu mieszanym, zużycie energii, emisje zanieczyszczeń: tlenków azotu, cząstek stałych oraz węglowodorów</w:t>
            </w: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765396F" w14:textId="77777777" w:rsidR="00912A4C" w:rsidRDefault="00912A4C" w:rsidP="0057486B">
            <w:pPr>
              <w:jc w:val="both"/>
            </w:pPr>
            <w:r>
              <w:t>zgodnie z wszelkimi normami obowiązującymi w tym zakresie</w:t>
            </w:r>
          </w:p>
        </w:tc>
      </w:tr>
      <w:tr w:rsidR="00912A4C" w14:paraId="5F25ADBB" w14:textId="77777777" w:rsidTr="00517723">
        <w:trPr>
          <w:trHeight w:val="358"/>
          <w:jc w:val="center"/>
        </w:trPr>
        <w:tc>
          <w:tcPr>
            <w:tcW w:w="465" w:type="dxa"/>
            <w:vMerge w:val="restart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EDBC5A" w14:textId="3981C3CC" w:rsidR="00912A4C" w:rsidRPr="00423AF5" w:rsidRDefault="00423AF5">
            <w:pPr>
              <w:rPr>
                <w:color w:val="000000"/>
                <w:sz w:val="24"/>
                <w:szCs w:val="24"/>
              </w:rPr>
            </w:pPr>
            <w:r w:rsidRPr="00423AF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0" w:type="dxa"/>
            <w:vMerge w:val="restart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5F975E" w14:textId="77777777" w:rsidR="00912A4C" w:rsidRDefault="00912A4C" w:rsidP="0057486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Oświetlenie</w:t>
            </w: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33EE6B6" w14:textId="77777777" w:rsidR="00912A4C" w:rsidRDefault="00912A4C" w:rsidP="0057486B">
            <w:pPr>
              <w:jc w:val="both"/>
            </w:pPr>
            <w:r>
              <w:t>Światła przód  Reflektory LED</w:t>
            </w:r>
          </w:p>
        </w:tc>
      </w:tr>
      <w:tr w:rsidR="00912A4C" w14:paraId="1452609D" w14:textId="77777777" w:rsidTr="00517723">
        <w:trPr>
          <w:trHeight w:val="381"/>
          <w:jc w:val="center"/>
        </w:trPr>
        <w:tc>
          <w:tcPr>
            <w:tcW w:w="0" w:type="auto"/>
            <w:vMerge/>
            <w:vAlign w:val="center"/>
            <w:hideMark/>
          </w:tcPr>
          <w:p w14:paraId="4386C210" w14:textId="77777777" w:rsidR="00912A4C" w:rsidRPr="00423AF5" w:rsidRDefault="00912A4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3CFC591" w14:textId="77777777" w:rsidR="00912A4C" w:rsidRDefault="00912A4C" w:rsidP="0057486B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DB18C6" w14:textId="77777777" w:rsidR="00912A4C" w:rsidRDefault="00912A4C" w:rsidP="0057486B">
            <w:pPr>
              <w:spacing w:after="0"/>
              <w:jc w:val="both"/>
            </w:pPr>
            <w:r>
              <w:t>Światła tył LED</w:t>
            </w:r>
          </w:p>
        </w:tc>
      </w:tr>
      <w:tr w:rsidR="00912A4C" w14:paraId="5B49F79D" w14:textId="77777777" w:rsidTr="00517723">
        <w:trPr>
          <w:trHeight w:val="593"/>
          <w:jc w:val="center"/>
        </w:trPr>
        <w:tc>
          <w:tcPr>
            <w:tcW w:w="465" w:type="dxa"/>
            <w:vMerge w:val="restart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DE22DC" w14:textId="5E56146D" w:rsidR="00912A4C" w:rsidRPr="00423AF5" w:rsidRDefault="00423AF5">
            <w:pPr>
              <w:rPr>
                <w:color w:val="000000"/>
                <w:sz w:val="24"/>
                <w:szCs w:val="24"/>
              </w:rPr>
            </w:pPr>
            <w:r w:rsidRPr="00423AF5">
              <w:rPr>
                <w:color w:val="000000"/>
                <w:sz w:val="24"/>
                <w:szCs w:val="24"/>
              </w:rPr>
              <w:t>1</w:t>
            </w:r>
            <w:r w:rsidR="005C390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080" w:type="dxa"/>
            <w:vMerge w:val="restart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EC4756" w14:textId="77777777" w:rsidR="00912A4C" w:rsidRDefault="00912A4C" w:rsidP="0057486B">
            <w:pPr>
              <w:spacing w:line="252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Bezpieczeństwo i nowe technologie</w:t>
            </w: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7979FE" w14:textId="0621F2B3" w:rsidR="00912A4C" w:rsidRDefault="00912A4C" w:rsidP="0057486B">
            <w:pPr>
              <w:jc w:val="both"/>
              <w:rPr>
                <w:color w:val="000000"/>
              </w:rPr>
            </w:pPr>
            <w:r>
              <w:t>Tempomat</w:t>
            </w:r>
          </w:p>
        </w:tc>
      </w:tr>
      <w:tr w:rsidR="00A96901" w14:paraId="4C7D2C78" w14:textId="77777777" w:rsidTr="00517723">
        <w:trPr>
          <w:trHeight w:val="593"/>
          <w:jc w:val="center"/>
        </w:trPr>
        <w:tc>
          <w:tcPr>
            <w:tcW w:w="465" w:type="dxa"/>
            <w:vMerge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532B0A" w14:textId="77777777" w:rsidR="00A96901" w:rsidRPr="00423AF5" w:rsidRDefault="00A969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80" w:type="dxa"/>
            <w:vMerge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A721D4" w14:textId="77777777" w:rsidR="00A96901" w:rsidRDefault="00A96901" w:rsidP="0057486B">
            <w:pPr>
              <w:spacing w:line="252" w:lineRule="auto"/>
              <w:jc w:val="both"/>
              <w:rPr>
                <w:color w:val="000000"/>
              </w:rPr>
            </w:pP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C9C450" w14:textId="39E549C2" w:rsidR="00A96901" w:rsidRPr="00782AA4" w:rsidRDefault="00A96901" w:rsidP="0057486B">
            <w:pPr>
              <w:jc w:val="both"/>
            </w:pPr>
            <w:r w:rsidRPr="00782AA4">
              <w:t>System ESC z ABS</w:t>
            </w:r>
          </w:p>
        </w:tc>
      </w:tr>
      <w:tr w:rsidR="00526481" w14:paraId="38C7C43E" w14:textId="77777777" w:rsidTr="00517723">
        <w:trPr>
          <w:trHeight w:val="593"/>
          <w:jc w:val="center"/>
        </w:trPr>
        <w:tc>
          <w:tcPr>
            <w:tcW w:w="465" w:type="dxa"/>
            <w:vMerge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906E39" w14:textId="77777777" w:rsidR="00526481" w:rsidRPr="00423AF5" w:rsidRDefault="005264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80" w:type="dxa"/>
            <w:vMerge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E168A2" w14:textId="77777777" w:rsidR="00526481" w:rsidRDefault="00526481" w:rsidP="0057486B">
            <w:pPr>
              <w:spacing w:line="252" w:lineRule="auto"/>
              <w:jc w:val="both"/>
              <w:rPr>
                <w:color w:val="000000"/>
              </w:rPr>
            </w:pP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77E637" w14:textId="7796B420" w:rsidR="00526481" w:rsidRPr="00782AA4" w:rsidRDefault="00A61204" w:rsidP="0057486B">
            <w:pPr>
              <w:jc w:val="both"/>
            </w:pPr>
            <w:r w:rsidRPr="00782AA4">
              <w:t>Podgrzewane lusterka boczne</w:t>
            </w:r>
          </w:p>
        </w:tc>
      </w:tr>
      <w:tr w:rsidR="00526481" w14:paraId="2DD1C316" w14:textId="77777777" w:rsidTr="00517723">
        <w:trPr>
          <w:trHeight w:val="593"/>
          <w:jc w:val="center"/>
        </w:trPr>
        <w:tc>
          <w:tcPr>
            <w:tcW w:w="465" w:type="dxa"/>
            <w:vMerge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2004F7" w14:textId="77777777" w:rsidR="00526481" w:rsidRPr="00423AF5" w:rsidRDefault="005264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80" w:type="dxa"/>
            <w:vMerge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6B528B" w14:textId="77777777" w:rsidR="00526481" w:rsidRDefault="00526481" w:rsidP="0057486B">
            <w:pPr>
              <w:spacing w:line="252" w:lineRule="auto"/>
              <w:jc w:val="both"/>
              <w:rPr>
                <w:color w:val="000000"/>
              </w:rPr>
            </w:pP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4A7E07" w14:textId="1EB9248F" w:rsidR="00BE32E3" w:rsidRPr="00782AA4" w:rsidRDefault="00BE32E3" w:rsidP="00BE32E3">
            <w:pPr>
              <w:spacing w:after="0"/>
              <w:jc w:val="both"/>
            </w:pPr>
            <w:r w:rsidRPr="00782AA4">
              <w:t>Fotel kierowcy i pasażera regulowany na wysokość wraz z regulacją pod lędźwie</w:t>
            </w:r>
          </w:p>
        </w:tc>
      </w:tr>
      <w:tr w:rsidR="008D732A" w14:paraId="5B4EE3A8" w14:textId="77777777" w:rsidTr="00517723">
        <w:trPr>
          <w:trHeight w:val="593"/>
          <w:jc w:val="center"/>
        </w:trPr>
        <w:tc>
          <w:tcPr>
            <w:tcW w:w="465" w:type="dxa"/>
            <w:vMerge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D74E19" w14:textId="77777777" w:rsidR="008D732A" w:rsidRPr="00423AF5" w:rsidRDefault="008D73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80" w:type="dxa"/>
            <w:vMerge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DBF0A6" w14:textId="77777777" w:rsidR="008D732A" w:rsidRDefault="008D732A" w:rsidP="0057486B">
            <w:pPr>
              <w:spacing w:line="252" w:lineRule="auto"/>
              <w:jc w:val="both"/>
              <w:rPr>
                <w:color w:val="000000"/>
              </w:rPr>
            </w:pP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7C5CCF" w14:textId="714E4143" w:rsidR="008D732A" w:rsidRPr="00782AA4" w:rsidRDefault="008D732A" w:rsidP="00517723">
            <w:pPr>
              <w:spacing w:after="0"/>
              <w:jc w:val="both"/>
            </w:pPr>
            <w:r w:rsidRPr="00782AA4">
              <w:t>Czołowe poduszki bezpieczeństwa kierowcy i pasażera z przodu, dezaktywacja</w:t>
            </w:r>
            <w:r w:rsidR="00517723" w:rsidRPr="00782AA4">
              <w:t xml:space="preserve"> </w:t>
            </w:r>
            <w:r w:rsidRPr="00782AA4">
              <w:t>poduszki</w:t>
            </w:r>
            <w:r w:rsidR="00517723" w:rsidRPr="00782AA4">
              <w:t xml:space="preserve"> </w:t>
            </w:r>
            <w:r w:rsidRPr="00782AA4">
              <w:t>bezpieczeństwa pasażera z przodu,</w:t>
            </w:r>
          </w:p>
          <w:p w14:paraId="5FABC26E" w14:textId="47013635" w:rsidR="008D732A" w:rsidRPr="00782AA4" w:rsidRDefault="008D732A" w:rsidP="00517723">
            <w:pPr>
              <w:spacing w:after="0"/>
              <w:jc w:val="both"/>
            </w:pPr>
            <w:r w:rsidRPr="00782AA4">
              <w:t>poduszka kolanowa kierowcy</w:t>
            </w:r>
          </w:p>
        </w:tc>
      </w:tr>
      <w:tr w:rsidR="008D732A" w14:paraId="1DBB4BDB" w14:textId="77777777" w:rsidTr="00517723">
        <w:trPr>
          <w:trHeight w:val="593"/>
          <w:jc w:val="center"/>
        </w:trPr>
        <w:tc>
          <w:tcPr>
            <w:tcW w:w="465" w:type="dxa"/>
            <w:vMerge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CAD0D" w14:textId="77777777" w:rsidR="008D732A" w:rsidRPr="00423AF5" w:rsidRDefault="008D73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80" w:type="dxa"/>
            <w:vMerge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57989A" w14:textId="77777777" w:rsidR="008D732A" w:rsidRDefault="008D732A" w:rsidP="0057486B">
            <w:pPr>
              <w:spacing w:line="252" w:lineRule="auto"/>
              <w:jc w:val="both"/>
              <w:rPr>
                <w:color w:val="000000"/>
              </w:rPr>
            </w:pP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860D5B" w14:textId="5051BF13" w:rsidR="008D732A" w:rsidRPr="00782AA4" w:rsidRDefault="008D732A" w:rsidP="008D732A">
            <w:pPr>
              <w:spacing w:after="0"/>
              <w:jc w:val="both"/>
            </w:pPr>
            <w:r w:rsidRPr="00782AA4">
              <w:t>Boczne poduszki z przodu z kurtyną powietrzną</w:t>
            </w:r>
          </w:p>
        </w:tc>
      </w:tr>
      <w:tr w:rsidR="00BE32E3" w14:paraId="78825FA4" w14:textId="77777777" w:rsidTr="00517723">
        <w:trPr>
          <w:trHeight w:val="593"/>
          <w:jc w:val="center"/>
        </w:trPr>
        <w:tc>
          <w:tcPr>
            <w:tcW w:w="465" w:type="dxa"/>
            <w:vMerge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D6636A" w14:textId="77777777" w:rsidR="00BE32E3" w:rsidRPr="00423AF5" w:rsidRDefault="00BE32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80" w:type="dxa"/>
            <w:vMerge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B09753" w14:textId="77777777" w:rsidR="00BE32E3" w:rsidRDefault="00BE32E3" w:rsidP="0057486B">
            <w:pPr>
              <w:spacing w:line="252" w:lineRule="auto"/>
              <w:jc w:val="both"/>
              <w:rPr>
                <w:color w:val="000000"/>
              </w:rPr>
            </w:pP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AA1F5F" w14:textId="190F8466" w:rsidR="00BE32E3" w:rsidRPr="00782AA4" w:rsidRDefault="00BE32E3" w:rsidP="00BE32E3">
            <w:pPr>
              <w:spacing w:after="0"/>
              <w:jc w:val="both"/>
            </w:pPr>
            <w:r w:rsidRPr="00782AA4">
              <w:t>Trzypunktowe pasy bezpieczeństwa z przodu i z tyłu</w:t>
            </w:r>
          </w:p>
        </w:tc>
      </w:tr>
      <w:tr w:rsidR="008D732A" w14:paraId="0FEF5ECA" w14:textId="77777777" w:rsidTr="00517723">
        <w:trPr>
          <w:trHeight w:val="593"/>
          <w:jc w:val="center"/>
        </w:trPr>
        <w:tc>
          <w:tcPr>
            <w:tcW w:w="465" w:type="dxa"/>
            <w:vMerge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75EC9" w14:textId="77777777" w:rsidR="008D732A" w:rsidRPr="00423AF5" w:rsidRDefault="008D73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80" w:type="dxa"/>
            <w:vMerge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C1065" w14:textId="77777777" w:rsidR="008D732A" w:rsidRDefault="008D732A" w:rsidP="0057486B">
            <w:pPr>
              <w:spacing w:line="252" w:lineRule="auto"/>
              <w:jc w:val="both"/>
              <w:rPr>
                <w:color w:val="000000"/>
              </w:rPr>
            </w:pP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9DE88E" w14:textId="6CD6E43B" w:rsidR="008D732A" w:rsidRPr="00782AA4" w:rsidRDefault="008D732A" w:rsidP="00BE32E3">
            <w:pPr>
              <w:spacing w:after="0"/>
              <w:jc w:val="both"/>
            </w:pPr>
            <w:r w:rsidRPr="00782AA4">
              <w:t xml:space="preserve">Front </w:t>
            </w:r>
            <w:proofErr w:type="spellStart"/>
            <w:r w:rsidRPr="00782AA4">
              <w:t>Assist</w:t>
            </w:r>
            <w:proofErr w:type="spellEnd"/>
            <w:r w:rsidRPr="00782AA4">
              <w:t xml:space="preserve"> - kontrola odstępu z funkcją awaryjnego hamowania oraz </w:t>
            </w:r>
            <w:proofErr w:type="spellStart"/>
            <w:r w:rsidRPr="00782AA4">
              <w:t>Collision</w:t>
            </w:r>
            <w:proofErr w:type="spellEnd"/>
            <w:r w:rsidRPr="00782AA4">
              <w:t xml:space="preserve"> </w:t>
            </w:r>
            <w:proofErr w:type="spellStart"/>
            <w:r w:rsidRPr="00782AA4">
              <w:t>Avoidance</w:t>
            </w:r>
            <w:proofErr w:type="spellEnd"/>
            <w:r w:rsidRPr="00782AA4">
              <w:t xml:space="preserve"> </w:t>
            </w:r>
            <w:proofErr w:type="spellStart"/>
            <w:r w:rsidRPr="00782AA4">
              <w:t>Assis</w:t>
            </w:r>
            <w:proofErr w:type="spellEnd"/>
          </w:p>
        </w:tc>
      </w:tr>
      <w:tr w:rsidR="00912A4C" w14:paraId="0893DA85" w14:textId="77777777" w:rsidTr="00517723">
        <w:trPr>
          <w:trHeight w:val="545"/>
          <w:jc w:val="center"/>
        </w:trPr>
        <w:tc>
          <w:tcPr>
            <w:tcW w:w="0" w:type="auto"/>
            <w:vMerge/>
            <w:hideMark/>
          </w:tcPr>
          <w:p w14:paraId="3FAD2311" w14:textId="77777777" w:rsidR="00912A4C" w:rsidRDefault="00912A4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02725A1" w14:textId="77777777" w:rsidR="00912A4C" w:rsidRDefault="00912A4C" w:rsidP="0057486B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DB8541" w14:textId="4EBEBB2C" w:rsidR="00912A4C" w:rsidRPr="00782AA4" w:rsidRDefault="008D732A" w:rsidP="0057486B">
            <w:pPr>
              <w:jc w:val="both"/>
              <w:rPr>
                <w:color w:val="000000"/>
              </w:rPr>
            </w:pPr>
            <w:r w:rsidRPr="00782AA4">
              <w:t xml:space="preserve">Lane </w:t>
            </w:r>
            <w:proofErr w:type="spellStart"/>
            <w:r w:rsidRPr="00782AA4">
              <w:t>Assist</w:t>
            </w:r>
            <w:proofErr w:type="spellEnd"/>
            <w:r w:rsidRPr="00782AA4">
              <w:t xml:space="preserve"> - asystent pasa ruchu</w:t>
            </w:r>
          </w:p>
        </w:tc>
      </w:tr>
      <w:tr w:rsidR="00912A4C" w14:paraId="458ABBCC" w14:textId="77777777" w:rsidTr="00517723">
        <w:trPr>
          <w:trHeight w:val="34"/>
          <w:jc w:val="center"/>
        </w:trPr>
        <w:tc>
          <w:tcPr>
            <w:tcW w:w="0" w:type="auto"/>
            <w:vMerge/>
            <w:hideMark/>
          </w:tcPr>
          <w:p w14:paraId="2B32D3DE" w14:textId="77777777" w:rsidR="00912A4C" w:rsidRDefault="00912A4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7F6C44A" w14:textId="77777777" w:rsidR="00912A4C" w:rsidRDefault="00912A4C" w:rsidP="0057486B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3F46C4" w14:textId="7C097EE3" w:rsidR="00912A4C" w:rsidRPr="00782AA4" w:rsidRDefault="00912A4C" w:rsidP="00A61EBA">
            <w:pPr>
              <w:jc w:val="both"/>
            </w:pPr>
            <w:r w:rsidRPr="00782AA4">
              <w:t>Funkcja wykrywania zmęczenia kierowcy</w:t>
            </w:r>
          </w:p>
        </w:tc>
      </w:tr>
      <w:tr w:rsidR="00912A4C" w14:paraId="1914C6ED" w14:textId="77777777" w:rsidTr="00517723">
        <w:trPr>
          <w:trHeight w:val="34"/>
          <w:jc w:val="center"/>
        </w:trPr>
        <w:tc>
          <w:tcPr>
            <w:tcW w:w="0" w:type="auto"/>
            <w:vMerge/>
            <w:hideMark/>
          </w:tcPr>
          <w:p w14:paraId="76535ED7" w14:textId="77777777" w:rsidR="00912A4C" w:rsidRDefault="00912A4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76A6739" w14:textId="77777777" w:rsidR="00912A4C" w:rsidRDefault="00912A4C" w:rsidP="0057486B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AAE4B5" w14:textId="1355B8EA" w:rsidR="00912A4C" w:rsidRPr="00782AA4" w:rsidRDefault="00912A4C" w:rsidP="00A61EBA">
            <w:pPr>
              <w:jc w:val="both"/>
            </w:pPr>
            <w:r w:rsidRPr="00782AA4">
              <w:t>Automatycznie ściemniające się lusterko wsteczne</w:t>
            </w:r>
          </w:p>
        </w:tc>
      </w:tr>
      <w:tr w:rsidR="00EB7009" w14:paraId="751444A6" w14:textId="77777777" w:rsidTr="00517723">
        <w:trPr>
          <w:trHeight w:val="381"/>
          <w:jc w:val="center"/>
        </w:trPr>
        <w:tc>
          <w:tcPr>
            <w:tcW w:w="0" w:type="auto"/>
            <w:vMerge/>
          </w:tcPr>
          <w:p w14:paraId="3CC4F20A" w14:textId="77777777" w:rsidR="00EB7009" w:rsidRDefault="00EB700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vAlign w:val="center"/>
          </w:tcPr>
          <w:p w14:paraId="6A86353C" w14:textId="77777777" w:rsidR="00EB7009" w:rsidRDefault="00EB7009" w:rsidP="0057486B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B52334" w14:textId="2DCD8737" w:rsidR="00EB7009" w:rsidRPr="00782AA4" w:rsidRDefault="00EB7009" w:rsidP="00EB7009">
            <w:pPr>
              <w:spacing w:after="0" w:line="252" w:lineRule="auto"/>
              <w:jc w:val="both"/>
            </w:pPr>
            <w:proofErr w:type="spellStart"/>
            <w:r w:rsidRPr="00782AA4">
              <w:t>Climatronic</w:t>
            </w:r>
            <w:proofErr w:type="spellEnd"/>
            <w:r w:rsidRPr="00782AA4">
              <w:t xml:space="preserve"> - automatyczna klimatyzacja dwustrefowa z regulacją elektroniczną</w:t>
            </w:r>
          </w:p>
        </w:tc>
      </w:tr>
      <w:tr w:rsidR="005C390C" w14:paraId="3DA14C22" w14:textId="77777777" w:rsidTr="005C390C">
        <w:trPr>
          <w:trHeight w:val="414"/>
          <w:jc w:val="center"/>
        </w:trPr>
        <w:tc>
          <w:tcPr>
            <w:tcW w:w="0" w:type="auto"/>
            <w:vMerge/>
          </w:tcPr>
          <w:p w14:paraId="26C52580" w14:textId="77777777" w:rsidR="005C390C" w:rsidRDefault="005C390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vAlign w:val="center"/>
          </w:tcPr>
          <w:p w14:paraId="743C566B" w14:textId="77777777" w:rsidR="005C390C" w:rsidRDefault="005C390C" w:rsidP="0057486B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CC4C8B" w14:textId="51828919" w:rsidR="005C390C" w:rsidRPr="00782AA4" w:rsidRDefault="005C390C" w:rsidP="0057486B">
            <w:pPr>
              <w:spacing w:line="252" w:lineRule="auto"/>
              <w:jc w:val="both"/>
            </w:pPr>
            <w:r w:rsidRPr="00782AA4">
              <w:t>Czujniki parkowania z tyłu</w:t>
            </w:r>
          </w:p>
        </w:tc>
      </w:tr>
      <w:tr w:rsidR="00912A4C" w14:paraId="6A1D6FF3" w14:textId="77777777" w:rsidTr="00517723">
        <w:trPr>
          <w:trHeight w:val="381"/>
          <w:jc w:val="center"/>
        </w:trPr>
        <w:tc>
          <w:tcPr>
            <w:tcW w:w="0" w:type="auto"/>
            <w:vMerge/>
            <w:hideMark/>
          </w:tcPr>
          <w:p w14:paraId="4D203D66" w14:textId="77777777" w:rsidR="00912A4C" w:rsidRDefault="00912A4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8E060F2" w14:textId="77777777" w:rsidR="00912A4C" w:rsidRDefault="00912A4C" w:rsidP="0057486B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F41D87" w14:textId="30FEAFAB" w:rsidR="00912A4C" w:rsidRPr="00782AA4" w:rsidRDefault="00912A4C" w:rsidP="0057486B">
            <w:pPr>
              <w:spacing w:line="252" w:lineRule="auto"/>
              <w:jc w:val="both"/>
              <w:rPr>
                <w:color w:val="000000"/>
              </w:rPr>
            </w:pPr>
            <w:r w:rsidRPr="00782AA4">
              <w:t>Czujnik zmierzchu i deszczu</w:t>
            </w:r>
          </w:p>
        </w:tc>
      </w:tr>
      <w:tr w:rsidR="005D7535" w14:paraId="3F0A1BCF" w14:textId="77777777" w:rsidTr="00517723">
        <w:trPr>
          <w:trHeight w:val="852"/>
          <w:jc w:val="center"/>
        </w:trPr>
        <w:tc>
          <w:tcPr>
            <w:tcW w:w="46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FB0FD6" w14:textId="54BC2971" w:rsidR="005D7535" w:rsidRPr="00423AF5" w:rsidRDefault="005D7535">
            <w:pPr>
              <w:rPr>
                <w:rFonts w:cstheme="minorHAnsi"/>
                <w:color w:val="000000"/>
              </w:rPr>
            </w:pPr>
            <w:r w:rsidRPr="00423AF5">
              <w:rPr>
                <w:rFonts w:cstheme="minorHAnsi"/>
                <w:color w:val="000000"/>
              </w:rPr>
              <w:t>1</w:t>
            </w:r>
            <w:r w:rsidR="005C390C">
              <w:rPr>
                <w:rFonts w:cstheme="minorHAnsi"/>
                <w:color w:val="000000"/>
              </w:rPr>
              <w:t>5</w:t>
            </w:r>
          </w:p>
        </w:tc>
        <w:tc>
          <w:tcPr>
            <w:tcW w:w="40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19B3AEA" w14:textId="77777777" w:rsidR="005D7535" w:rsidRDefault="005D7535" w:rsidP="00EB7009">
            <w:pPr>
              <w:spacing w:after="0" w:line="276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Charakterystyka</w:t>
            </w:r>
          </w:p>
          <w:p w14:paraId="6B30095C" w14:textId="77777777" w:rsidR="005D7535" w:rsidRDefault="005D7535" w:rsidP="00EB7009">
            <w:pPr>
              <w:spacing w:after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zabudowy pojazdu</w:t>
            </w: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E3ED0F" w14:textId="35A60F82" w:rsidR="005D7535" w:rsidRPr="00782AA4" w:rsidRDefault="005D7535" w:rsidP="0057486B">
            <w:pPr>
              <w:jc w:val="both"/>
              <w:rPr>
                <w:color w:val="000000"/>
              </w:rPr>
            </w:pPr>
            <w:r w:rsidRPr="00782AA4">
              <w:rPr>
                <w:color w:val="000000"/>
              </w:rPr>
              <w:t>Tapicerka materiałowa lub skóra łączona z materiałem, preferowany kolor ciemny</w:t>
            </w:r>
          </w:p>
        </w:tc>
      </w:tr>
      <w:tr w:rsidR="00912A4C" w14:paraId="18918726" w14:textId="77777777" w:rsidTr="00517723">
        <w:trPr>
          <w:trHeight w:val="267"/>
          <w:jc w:val="center"/>
        </w:trPr>
        <w:tc>
          <w:tcPr>
            <w:tcW w:w="465" w:type="dxa"/>
            <w:vMerge w:val="restart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864001" w14:textId="6C697633" w:rsidR="00912A4C" w:rsidRPr="00423AF5" w:rsidRDefault="00423AF5">
            <w:pPr>
              <w:rPr>
                <w:rFonts w:cstheme="minorHAnsi"/>
                <w:color w:val="000000"/>
              </w:rPr>
            </w:pPr>
            <w:r w:rsidRPr="00423AF5">
              <w:rPr>
                <w:rFonts w:cstheme="minorHAnsi"/>
                <w:color w:val="000000"/>
              </w:rPr>
              <w:t>1</w:t>
            </w:r>
            <w:r w:rsidR="005C390C">
              <w:rPr>
                <w:rFonts w:cstheme="minorHAnsi"/>
                <w:color w:val="000000"/>
              </w:rPr>
              <w:t>6</w:t>
            </w:r>
          </w:p>
        </w:tc>
        <w:tc>
          <w:tcPr>
            <w:tcW w:w="4080" w:type="dxa"/>
            <w:vMerge w:val="restart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522D66" w14:textId="77777777" w:rsidR="00912A4C" w:rsidRDefault="00912A4C" w:rsidP="0057486B">
            <w:pPr>
              <w:spacing w:line="252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Ogumienie</w:t>
            </w: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A45D07" w14:textId="2BAA684E" w:rsidR="00912A4C" w:rsidRPr="00782AA4" w:rsidRDefault="00912A4C" w:rsidP="0057486B">
            <w:pPr>
              <w:jc w:val="both"/>
              <w:rPr>
                <w:color w:val="000000"/>
              </w:rPr>
            </w:pPr>
            <w:r w:rsidRPr="00782AA4">
              <w:t>Obręcze kół ze stopów lekkich min 16 cali, zabezpieczenia kół, opony zimowe min 16 cali</w:t>
            </w:r>
          </w:p>
        </w:tc>
      </w:tr>
      <w:tr w:rsidR="00423AF5" w14:paraId="32B1268E" w14:textId="77777777" w:rsidTr="00517723">
        <w:trPr>
          <w:trHeight w:val="537"/>
          <w:jc w:val="center"/>
        </w:trPr>
        <w:tc>
          <w:tcPr>
            <w:tcW w:w="0" w:type="auto"/>
            <w:vMerge/>
            <w:hideMark/>
          </w:tcPr>
          <w:p w14:paraId="21FA79B9" w14:textId="77777777" w:rsidR="00423AF5" w:rsidRPr="00423AF5" w:rsidRDefault="00423AF5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11C7B89" w14:textId="77777777" w:rsidR="00423AF5" w:rsidRDefault="00423AF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BBFBA1" w14:textId="015BAECC" w:rsidR="00423AF5" w:rsidRPr="00782AA4" w:rsidRDefault="00423AF5" w:rsidP="0057486B">
            <w:pPr>
              <w:spacing w:line="252" w:lineRule="auto"/>
              <w:jc w:val="both"/>
              <w:rPr>
                <w:color w:val="000000"/>
              </w:rPr>
            </w:pPr>
            <w:r w:rsidRPr="00782AA4">
              <w:rPr>
                <w:color w:val="000000"/>
              </w:rPr>
              <w:t>Koło zapasowe</w:t>
            </w:r>
            <w:r w:rsidRPr="00782AA4">
              <w:t xml:space="preserve"> pełne</w:t>
            </w:r>
            <w:r w:rsidRPr="00782AA4">
              <w:rPr>
                <w:color w:val="000000"/>
              </w:rPr>
              <w:t xml:space="preserve"> lub dojazdowe. </w:t>
            </w:r>
            <w:r w:rsidR="00BE32E3" w:rsidRPr="00782AA4">
              <w:rPr>
                <w:color w:val="000000"/>
              </w:rPr>
              <w:t>podnośnik</w:t>
            </w:r>
            <w:r w:rsidRPr="00782AA4">
              <w:rPr>
                <w:color w:val="000000"/>
              </w:rPr>
              <w:t>, klucz</w:t>
            </w:r>
          </w:p>
        </w:tc>
      </w:tr>
      <w:tr w:rsidR="00912A4C" w14:paraId="32671815" w14:textId="77777777" w:rsidTr="00517723">
        <w:trPr>
          <w:trHeight w:val="538"/>
          <w:jc w:val="center"/>
        </w:trPr>
        <w:tc>
          <w:tcPr>
            <w:tcW w:w="465" w:type="dxa"/>
            <w:vMerge w:val="restart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0C1C1A" w14:textId="06E09234" w:rsidR="00912A4C" w:rsidRPr="00423AF5" w:rsidRDefault="00423AF5">
            <w:pPr>
              <w:rPr>
                <w:rFonts w:eastAsia="Times New Roman" w:cstheme="minorHAnsi"/>
                <w:lang w:eastAsia="pl-PL"/>
              </w:rPr>
            </w:pPr>
            <w:r w:rsidRPr="00423AF5">
              <w:rPr>
                <w:rFonts w:eastAsia="Times New Roman" w:cstheme="minorHAnsi"/>
                <w:lang w:eastAsia="pl-PL"/>
              </w:rPr>
              <w:t>1</w:t>
            </w:r>
            <w:r w:rsidR="005C390C">
              <w:rPr>
                <w:rFonts w:eastAsia="Times New Roman" w:cstheme="minorHAnsi"/>
                <w:lang w:eastAsia="pl-PL"/>
              </w:rPr>
              <w:t>7</w:t>
            </w:r>
          </w:p>
        </w:tc>
        <w:tc>
          <w:tcPr>
            <w:tcW w:w="4080" w:type="dxa"/>
            <w:vMerge w:val="restart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9EF5A0" w14:textId="77777777" w:rsidR="00912A4C" w:rsidRDefault="00912A4C" w:rsidP="00EB7009">
            <w:pPr>
              <w:spacing w:after="0" w:line="252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Wyposażenie dodatkowe</w:t>
            </w:r>
          </w:p>
          <w:p w14:paraId="7641CF57" w14:textId="77777777" w:rsidR="00912A4C" w:rsidRDefault="00912A4C" w:rsidP="00EB7009">
            <w:pPr>
              <w:spacing w:after="0" w:line="252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pojazdu</w:t>
            </w: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BC431A" w14:textId="47387814" w:rsidR="00912A4C" w:rsidRPr="00782AA4" w:rsidRDefault="00912A4C" w:rsidP="0057486B">
            <w:pPr>
              <w:jc w:val="both"/>
              <w:rPr>
                <w:color w:val="000000"/>
              </w:rPr>
            </w:pPr>
            <w:r w:rsidRPr="00782AA4">
              <w:rPr>
                <w:color w:val="000000"/>
              </w:rPr>
              <w:t>Kolor metalizowany - ciemny , odcień szarości, grafit czarny</w:t>
            </w:r>
          </w:p>
        </w:tc>
      </w:tr>
      <w:tr w:rsidR="00423AF5" w14:paraId="25291027" w14:textId="77777777" w:rsidTr="00517723">
        <w:trPr>
          <w:trHeight w:val="460"/>
          <w:jc w:val="center"/>
        </w:trPr>
        <w:tc>
          <w:tcPr>
            <w:tcW w:w="0" w:type="auto"/>
            <w:vMerge/>
            <w:hideMark/>
          </w:tcPr>
          <w:p w14:paraId="3813BD17" w14:textId="77777777" w:rsidR="00423AF5" w:rsidRPr="00423AF5" w:rsidRDefault="00423AF5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849DE90" w14:textId="77777777" w:rsidR="00423AF5" w:rsidRDefault="00423AF5" w:rsidP="0057486B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EC37E4" w14:textId="5C637F90" w:rsidR="00423AF5" w:rsidRDefault="00423AF5" w:rsidP="0057486B">
            <w:pPr>
              <w:spacing w:line="252" w:lineRule="auto"/>
              <w:jc w:val="both"/>
              <w:rPr>
                <w:color w:val="000000"/>
              </w:rPr>
            </w:pPr>
            <w:r>
              <w:t>Trójkąt ostrzegawczy</w:t>
            </w:r>
          </w:p>
        </w:tc>
      </w:tr>
      <w:tr w:rsidR="00423AF5" w14:paraId="252A694E" w14:textId="77777777" w:rsidTr="00517723">
        <w:trPr>
          <w:trHeight w:val="783"/>
          <w:jc w:val="center"/>
        </w:trPr>
        <w:tc>
          <w:tcPr>
            <w:tcW w:w="46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FCE9119" w14:textId="1A100A56" w:rsidR="00423AF5" w:rsidRPr="00423AF5" w:rsidRDefault="00423AF5">
            <w:pPr>
              <w:rPr>
                <w:rFonts w:eastAsia="Times New Roman" w:cstheme="minorHAnsi"/>
                <w:lang w:eastAsia="pl-PL"/>
              </w:rPr>
            </w:pPr>
            <w:r w:rsidRPr="00423AF5">
              <w:rPr>
                <w:rFonts w:eastAsia="Times New Roman" w:cstheme="minorHAnsi"/>
                <w:lang w:eastAsia="pl-PL"/>
              </w:rPr>
              <w:t>1</w:t>
            </w:r>
            <w:r w:rsidR="005C390C">
              <w:rPr>
                <w:rFonts w:eastAsia="Times New Roman" w:cstheme="minorHAnsi"/>
                <w:lang w:eastAsia="pl-PL"/>
              </w:rPr>
              <w:t>8</w:t>
            </w:r>
          </w:p>
        </w:tc>
        <w:tc>
          <w:tcPr>
            <w:tcW w:w="408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A154E8" w14:textId="77777777" w:rsidR="00423AF5" w:rsidRDefault="00423AF5" w:rsidP="0057486B">
            <w:pPr>
              <w:spacing w:line="252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Gwarancje</w:t>
            </w: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43268B" w14:textId="7021B185" w:rsidR="00423AF5" w:rsidRDefault="00423AF5" w:rsidP="0057486B">
            <w:pPr>
              <w:jc w:val="both"/>
              <w:rPr>
                <w:color w:val="000000"/>
              </w:rPr>
            </w:pPr>
            <w:r>
              <w:t>Gwarancja mechaniczna na 36 miesięcy</w:t>
            </w:r>
          </w:p>
        </w:tc>
      </w:tr>
      <w:tr w:rsidR="00912A4C" w14:paraId="21B1D611" w14:textId="77777777" w:rsidTr="00517723">
        <w:trPr>
          <w:trHeight w:val="285"/>
          <w:jc w:val="center"/>
        </w:trPr>
        <w:tc>
          <w:tcPr>
            <w:tcW w:w="46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FDD675" w14:textId="6A4068AF" w:rsidR="00912A4C" w:rsidRPr="00423AF5" w:rsidRDefault="005C390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19</w:t>
            </w:r>
          </w:p>
        </w:tc>
        <w:tc>
          <w:tcPr>
            <w:tcW w:w="40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194548" w14:textId="77777777" w:rsidR="00912A4C" w:rsidRDefault="00912A4C" w:rsidP="0057486B">
            <w:pPr>
              <w:spacing w:line="252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Serwis</w:t>
            </w: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83C1E1" w14:textId="57A41EF8" w:rsidR="00912A4C" w:rsidRDefault="00912A4C" w:rsidP="0057486B">
            <w:pPr>
              <w:spacing w:line="252" w:lineRule="auto"/>
              <w:jc w:val="both"/>
              <w:rPr>
                <w:color w:val="000000"/>
              </w:rPr>
            </w:pPr>
            <w:r>
              <w:t>Wykonawca musi zapewnić serwis w autoryzowanej stacji obsługi w odległości do 50 km od siedziby Zamawiającego lub jego Filii</w:t>
            </w:r>
          </w:p>
        </w:tc>
      </w:tr>
      <w:tr w:rsidR="00912A4C" w14:paraId="55601F5D" w14:textId="77777777" w:rsidTr="00517723">
        <w:trPr>
          <w:trHeight w:val="575"/>
          <w:jc w:val="center"/>
        </w:trPr>
        <w:tc>
          <w:tcPr>
            <w:tcW w:w="46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2AFFDD" w14:textId="5FE228C9" w:rsidR="00912A4C" w:rsidRPr="00423AF5" w:rsidRDefault="005C390C" w:rsidP="00782AA4">
            <w:pPr>
              <w:spacing w:line="252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20</w:t>
            </w:r>
          </w:p>
        </w:tc>
        <w:tc>
          <w:tcPr>
            <w:tcW w:w="40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A6A5D6" w14:textId="77777777" w:rsidR="00912A4C" w:rsidRDefault="00912A4C" w:rsidP="0057486B">
            <w:pPr>
              <w:spacing w:line="252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Dokumenty</w:t>
            </w:r>
          </w:p>
        </w:tc>
        <w:tc>
          <w:tcPr>
            <w:tcW w:w="36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34F9CD" w14:textId="4E450069" w:rsidR="00912A4C" w:rsidRDefault="00912A4C" w:rsidP="0057486B">
            <w:pPr>
              <w:spacing w:line="252" w:lineRule="auto"/>
              <w:jc w:val="both"/>
              <w:rPr>
                <w:color w:val="000000"/>
              </w:rPr>
            </w:pPr>
            <w:r>
              <w:t>Instrukcja w języku polskim</w:t>
            </w:r>
          </w:p>
        </w:tc>
      </w:tr>
    </w:tbl>
    <w:p w14:paraId="254F8FD1" w14:textId="43EBD6D8" w:rsidR="00912A4C" w:rsidRPr="00912A4C" w:rsidRDefault="00912A4C" w:rsidP="00912A4C">
      <w:pPr>
        <w:tabs>
          <w:tab w:val="left" w:pos="2475"/>
        </w:tabs>
        <w:rPr>
          <w:rFonts w:cstheme="minorHAnsi"/>
          <w:sz w:val="18"/>
        </w:rPr>
      </w:pPr>
    </w:p>
    <w:sectPr w:rsidR="00912A4C" w:rsidRPr="00912A4C" w:rsidSect="00690873">
      <w:headerReference w:type="first" r:id="rId7"/>
      <w:footerReference w:type="first" r:id="rId8"/>
      <w:pgSz w:w="11906" w:h="16838"/>
      <w:pgMar w:top="1134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3F83D" w14:textId="77777777" w:rsidR="00690873" w:rsidRDefault="00690873" w:rsidP="00690873">
      <w:pPr>
        <w:spacing w:after="0" w:line="240" w:lineRule="auto"/>
      </w:pPr>
      <w:r>
        <w:separator/>
      </w:r>
    </w:p>
  </w:endnote>
  <w:endnote w:type="continuationSeparator" w:id="0">
    <w:p w14:paraId="25CAC2BA" w14:textId="77777777" w:rsidR="00690873" w:rsidRDefault="00690873" w:rsidP="00690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CC1AC" w14:textId="77777777" w:rsidR="00517723" w:rsidRPr="0003484D" w:rsidRDefault="00517723" w:rsidP="00517723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noProof/>
      </w:rPr>
    </w:pPr>
    <w:r w:rsidRPr="0003484D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63FAAA84" wp14:editId="226C68BD">
          <wp:extent cx="6120130" cy="2552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55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EE389" w14:textId="77777777" w:rsidR="00517723" w:rsidRPr="0003484D" w:rsidRDefault="00517723" w:rsidP="00517723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noProof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517723" w:rsidRPr="0003484D" w14:paraId="7E4CD0FE" w14:textId="77777777" w:rsidTr="00582043">
      <w:trPr>
        <w:trHeight w:val="500"/>
      </w:trPr>
      <w:tc>
        <w:tcPr>
          <w:tcW w:w="4865" w:type="dxa"/>
          <w:shd w:val="clear" w:color="auto" w:fill="auto"/>
        </w:tcPr>
        <w:p w14:paraId="573BE8DE" w14:textId="77777777" w:rsidR="00517723" w:rsidRPr="0003484D" w:rsidRDefault="00517723" w:rsidP="00517723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Dolnośląski Wojewódzki Urząd Pracy</w:t>
          </w:r>
        </w:p>
        <w:p w14:paraId="30616E48" w14:textId="77777777" w:rsidR="00517723" w:rsidRPr="0003484D" w:rsidRDefault="00517723" w:rsidP="00517723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</w:p>
        <w:p w14:paraId="24D08DA2" w14:textId="77777777" w:rsidR="00517723" w:rsidRPr="0003484D" w:rsidRDefault="00517723" w:rsidP="00517723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Zespół ds. Zamówień Publicznych</w:t>
          </w:r>
        </w:p>
      </w:tc>
      <w:tc>
        <w:tcPr>
          <w:tcW w:w="4865" w:type="dxa"/>
          <w:shd w:val="clear" w:color="auto" w:fill="auto"/>
        </w:tcPr>
        <w:p w14:paraId="6FD652A5" w14:textId="77777777" w:rsidR="00517723" w:rsidRPr="0003484D" w:rsidRDefault="00517723" w:rsidP="00517723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ul. Ogrodowa 5b, 58-306 Wałbrzych</w:t>
          </w:r>
        </w:p>
        <w:p w14:paraId="0C2D7922" w14:textId="77777777" w:rsidR="00517723" w:rsidRPr="0003484D" w:rsidRDefault="00517723" w:rsidP="00517723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03484D">
            <w:rPr>
              <w:rFonts w:ascii="Arial" w:eastAsia="Calibri" w:hAnsi="Arial" w:cs="Arial"/>
              <w:sz w:val="16"/>
              <w:szCs w:val="16"/>
            </w:rPr>
            <w:t>tel.: +48 74 88 66 500 | fax: +48 74 88 66 509</w:t>
          </w:r>
        </w:p>
        <w:p w14:paraId="478CC420" w14:textId="77777777" w:rsidR="00517723" w:rsidRPr="0003484D" w:rsidRDefault="00517723" w:rsidP="00517723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  <w:lang w:val="en-US"/>
            </w:rPr>
          </w:pPr>
          <w:r w:rsidRPr="0003484D">
            <w:rPr>
              <w:rFonts w:ascii="Arial" w:eastAsia="Calibri" w:hAnsi="Arial" w:cs="Arial"/>
              <w:sz w:val="16"/>
              <w:szCs w:val="16"/>
              <w:lang w:val="en-US"/>
            </w:rPr>
            <w:t>e-mail: walbrzych.dwup@dwup.pl</w:t>
          </w:r>
        </w:p>
      </w:tc>
    </w:tr>
  </w:tbl>
  <w:p w14:paraId="7E1D0DF7" w14:textId="735C07AE" w:rsidR="00690873" w:rsidRDefault="006908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BF9A7" w14:textId="77777777" w:rsidR="00690873" w:rsidRDefault="00690873" w:rsidP="00690873">
      <w:pPr>
        <w:spacing w:after="0" w:line="240" w:lineRule="auto"/>
      </w:pPr>
      <w:r>
        <w:separator/>
      </w:r>
    </w:p>
  </w:footnote>
  <w:footnote w:type="continuationSeparator" w:id="0">
    <w:p w14:paraId="0E54EC8B" w14:textId="77777777" w:rsidR="00690873" w:rsidRDefault="00690873" w:rsidP="00690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FCD7B" w14:textId="49B5861F" w:rsidR="00690873" w:rsidRDefault="00690873">
    <w:pPr>
      <w:pStyle w:val="Nagwek"/>
    </w:pPr>
    <w:r w:rsidRPr="00EE0AC6">
      <w:rPr>
        <w:noProof/>
      </w:rPr>
      <w:drawing>
        <wp:inline distT="0" distB="0" distL="0" distR="0" wp14:anchorId="53E7392A" wp14:editId="6888DB4B">
          <wp:extent cx="1637665" cy="898525"/>
          <wp:effectExtent l="0" t="0" r="0" b="0"/>
          <wp:docPr id="2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C9B"/>
    <w:rsid w:val="000155B5"/>
    <w:rsid w:val="00077501"/>
    <w:rsid w:val="00080489"/>
    <w:rsid w:val="000C080A"/>
    <w:rsid w:val="0014034B"/>
    <w:rsid w:val="0021527E"/>
    <w:rsid w:val="00253ECD"/>
    <w:rsid w:val="00395757"/>
    <w:rsid w:val="003A17B1"/>
    <w:rsid w:val="003D48EF"/>
    <w:rsid w:val="00423AF5"/>
    <w:rsid w:val="00464045"/>
    <w:rsid w:val="00477A65"/>
    <w:rsid w:val="004F65FE"/>
    <w:rsid w:val="00501DAA"/>
    <w:rsid w:val="00517723"/>
    <w:rsid w:val="00526481"/>
    <w:rsid w:val="0057486B"/>
    <w:rsid w:val="005C390C"/>
    <w:rsid w:val="005C63EE"/>
    <w:rsid w:val="005D7535"/>
    <w:rsid w:val="006861D9"/>
    <w:rsid w:val="00690873"/>
    <w:rsid w:val="00782AA4"/>
    <w:rsid w:val="007F5A89"/>
    <w:rsid w:val="00817192"/>
    <w:rsid w:val="00825F4A"/>
    <w:rsid w:val="008D732A"/>
    <w:rsid w:val="008E1A06"/>
    <w:rsid w:val="008E5E1F"/>
    <w:rsid w:val="008E66C2"/>
    <w:rsid w:val="008F09D6"/>
    <w:rsid w:val="00912A4C"/>
    <w:rsid w:val="00991F0C"/>
    <w:rsid w:val="009B59CC"/>
    <w:rsid w:val="00A43266"/>
    <w:rsid w:val="00A61204"/>
    <w:rsid w:val="00A61EBA"/>
    <w:rsid w:val="00A96901"/>
    <w:rsid w:val="00A97EEB"/>
    <w:rsid w:val="00AC5CE3"/>
    <w:rsid w:val="00AF5E76"/>
    <w:rsid w:val="00B20EE1"/>
    <w:rsid w:val="00B32292"/>
    <w:rsid w:val="00BE32E3"/>
    <w:rsid w:val="00BF4C58"/>
    <w:rsid w:val="00C27C9B"/>
    <w:rsid w:val="00CC2B89"/>
    <w:rsid w:val="00D02573"/>
    <w:rsid w:val="00D2036A"/>
    <w:rsid w:val="00DC032D"/>
    <w:rsid w:val="00E75ABA"/>
    <w:rsid w:val="00E95E4C"/>
    <w:rsid w:val="00EA5C41"/>
    <w:rsid w:val="00EB7009"/>
    <w:rsid w:val="00F3015C"/>
    <w:rsid w:val="00F978B8"/>
    <w:rsid w:val="00FC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90D075C"/>
  <w15:chartTrackingRefBased/>
  <w15:docId w15:val="{7317FD4E-BC24-4FA1-8CBD-06EF3546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0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0873"/>
  </w:style>
  <w:style w:type="paragraph" w:styleId="Stopka">
    <w:name w:val="footer"/>
    <w:basedOn w:val="Normalny"/>
    <w:link w:val="StopkaZnak"/>
    <w:uiPriority w:val="99"/>
    <w:unhideWhenUsed/>
    <w:rsid w:val="00690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0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30</cp:revision>
  <cp:lastPrinted>2024-10-17T10:15:00Z</cp:lastPrinted>
  <dcterms:created xsi:type="dcterms:W3CDTF">2024-01-31T13:13:00Z</dcterms:created>
  <dcterms:modified xsi:type="dcterms:W3CDTF">2024-10-17T11:08:00Z</dcterms:modified>
</cp:coreProperties>
</file>