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887B9" w14:textId="77777777" w:rsidR="004C740E" w:rsidRPr="00D548B9" w:rsidRDefault="004C740E" w:rsidP="004C740E">
      <w:pPr>
        <w:widowControl w:val="0"/>
        <w:shd w:val="clear" w:color="auto" w:fill="FFFFFF"/>
        <w:autoSpaceDE w:val="0"/>
        <w:autoSpaceDN w:val="0"/>
        <w:adjustRightInd w:val="0"/>
        <w:spacing w:after="0"/>
        <w:ind w:left="284" w:right="10" w:hanging="279"/>
        <w:jc w:val="right"/>
        <w:rPr>
          <w:rFonts w:ascii="Times New Roman" w:eastAsiaTheme="minorEastAsia" w:hAnsi="Times New Roman" w:cs="Times New Roman"/>
          <w:sz w:val="24"/>
          <w:szCs w:val="24"/>
          <w:lang w:eastAsia="pl-PL"/>
        </w:rPr>
      </w:pPr>
      <w:r w:rsidRPr="00D548B9">
        <w:rPr>
          <w:rFonts w:ascii="Times New Roman" w:eastAsiaTheme="minorEastAsia" w:hAnsi="Times New Roman" w:cs="Times New Roman"/>
          <w:sz w:val="24"/>
          <w:szCs w:val="24"/>
          <w:lang w:eastAsia="pl-PL"/>
        </w:rPr>
        <w:t>(</w:t>
      </w:r>
      <w:r>
        <w:rPr>
          <w:rFonts w:ascii="Times New Roman" w:eastAsiaTheme="minorEastAsia" w:hAnsi="Times New Roman" w:cs="Times New Roman"/>
          <w:sz w:val="24"/>
          <w:szCs w:val="24"/>
          <w:lang w:eastAsia="pl-PL"/>
        </w:rPr>
        <w:t>Wzór umowy)</w:t>
      </w:r>
    </w:p>
    <w:p w14:paraId="115BA518" w14:textId="77777777" w:rsidR="004C740E" w:rsidRDefault="004C740E" w:rsidP="004C740E">
      <w:pPr>
        <w:spacing w:after="0"/>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UMOWA nr ……..</w:t>
      </w:r>
    </w:p>
    <w:p w14:paraId="03D937E1" w14:textId="77777777" w:rsidR="004C740E" w:rsidRDefault="004C740E" w:rsidP="004C740E">
      <w:pPr>
        <w:spacing w:after="0"/>
        <w:jc w:val="both"/>
        <w:rPr>
          <w:rFonts w:ascii="Times New Roman" w:eastAsiaTheme="minorEastAsia" w:hAnsi="Times New Roman" w:cs="Times New Roman"/>
          <w:sz w:val="24"/>
          <w:szCs w:val="24"/>
          <w:lang w:eastAsia="pl-PL"/>
        </w:rPr>
      </w:pPr>
    </w:p>
    <w:p w14:paraId="3F416205"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zawarta w dniu ...................... w Bydgoszczy pomiędzy: </w:t>
      </w:r>
    </w:p>
    <w:p w14:paraId="4A5A24E5"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Skarbem Państwa - Komendantem Wojewódzkim Policji w Bydgoszczy </w:t>
      </w:r>
    </w:p>
    <w:p w14:paraId="7F463F2D"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Reprezentowanym przez Z-</w:t>
      </w:r>
      <w:proofErr w:type="spellStart"/>
      <w:r>
        <w:rPr>
          <w:rFonts w:ascii="Times New Roman" w:eastAsiaTheme="minorEastAsia" w:hAnsi="Times New Roman" w:cs="Times New Roman"/>
          <w:sz w:val="24"/>
          <w:szCs w:val="24"/>
          <w:lang w:eastAsia="pl-PL"/>
        </w:rPr>
        <w:t>cę</w:t>
      </w:r>
      <w:proofErr w:type="spellEnd"/>
      <w:r>
        <w:rPr>
          <w:rFonts w:ascii="Times New Roman" w:eastAsiaTheme="minorEastAsia" w:hAnsi="Times New Roman" w:cs="Times New Roman"/>
          <w:sz w:val="24"/>
          <w:szCs w:val="24"/>
          <w:lang w:eastAsia="pl-PL"/>
        </w:rPr>
        <w:t xml:space="preserve"> Komendanta Wojewódzkiego Policji w Bydgoszczy </w:t>
      </w:r>
    </w:p>
    <w:p w14:paraId="44F2A752"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insp. Marcina Woźniaka </w:t>
      </w:r>
    </w:p>
    <w:p w14:paraId="2C09C5F0" w14:textId="77777777" w:rsidR="004C740E" w:rsidRDefault="004C740E" w:rsidP="004C740E">
      <w:pPr>
        <w:spacing w:after="0"/>
        <w:jc w:val="both"/>
        <w:rPr>
          <w:rFonts w:ascii="Times New Roman" w:eastAsiaTheme="minorEastAsia" w:hAnsi="Times New Roman" w:cs="Times New Roman"/>
          <w:sz w:val="24"/>
          <w:szCs w:val="24"/>
          <w:lang w:eastAsia="pl-PL"/>
        </w:rPr>
      </w:pPr>
    </w:p>
    <w:p w14:paraId="0DFB572A"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zwanym w treści umowy „Zamawiającym”</w:t>
      </w:r>
    </w:p>
    <w:p w14:paraId="7E4BAAF7" w14:textId="77777777" w:rsidR="004C740E" w:rsidRDefault="004C740E" w:rsidP="004C740E">
      <w:pPr>
        <w:spacing w:after="0"/>
        <w:jc w:val="both"/>
        <w:rPr>
          <w:rFonts w:ascii="Times New Roman" w:eastAsiaTheme="minorEastAsia" w:hAnsi="Times New Roman" w:cs="Times New Roman"/>
          <w:sz w:val="24"/>
          <w:szCs w:val="24"/>
          <w:lang w:eastAsia="pl-PL"/>
        </w:rPr>
      </w:pPr>
    </w:p>
    <w:p w14:paraId="37EAB539"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w:t>
      </w:r>
    </w:p>
    <w:p w14:paraId="42373056" w14:textId="77777777" w:rsidR="004C740E" w:rsidRDefault="004C740E" w:rsidP="004C740E">
      <w:pPr>
        <w:spacing w:after="0"/>
        <w:jc w:val="both"/>
        <w:rPr>
          <w:rFonts w:ascii="Times New Roman" w:eastAsiaTheme="minorEastAsia" w:hAnsi="Times New Roman" w:cs="Times New Roman"/>
          <w:sz w:val="24"/>
          <w:szCs w:val="24"/>
          <w:lang w:eastAsia="pl-PL"/>
        </w:rPr>
      </w:pPr>
    </w:p>
    <w:p w14:paraId="5A462AE8"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t>
      </w:r>
    </w:p>
    <w:p w14:paraId="50E8F40D" w14:textId="77777777" w:rsidR="004C740E" w:rsidRDefault="004C740E" w:rsidP="004C740E">
      <w:pPr>
        <w:spacing w:after="0"/>
        <w:jc w:val="both"/>
        <w:rPr>
          <w:rFonts w:ascii="Times New Roman" w:eastAsiaTheme="minorEastAsia" w:hAnsi="Times New Roman" w:cs="Times New Roman"/>
          <w:sz w:val="24"/>
          <w:szCs w:val="24"/>
          <w:lang w:eastAsia="pl-PL"/>
        </w:rPr>
      </w:pPr>
    </w:p>
    <w:p w14:paraId="13E77489"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reprezentowaną przez:</w:t>
      </w:r>
    </w:p>
    <w:p w14:paraId="316E6F22"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t>
      </w:r>
    </w:p>
    <w:p w14:paraId="74AA2A23"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zwanym w treści umowy „Wykonawcą”.</w:t>
      </w:r>
    </w:p>
    <w:p w14:paraId="3F1F8929" w14:textId="77777777" w:rsidR="004C740E" w:rsidRDefault="004C740E" w:rsidP="004C740E">
      <w:pPr>
        <w:spacing w:after="0"/>
        <w:jc w:val="both"/>
        <w:rPr>
          <w:rFonts w:ascii="Times New Roman" w:eastAsiaTheme="minorEastAsia" w:hAnsi="Times New Roman" w:cs="Times New Roman"/>
          <w:sz w:val="24"/>
          <w:szCs w:val="24"/>
          <w:lang w:eastAsia="pl-PL"/>
        </w:rPr>
      </w:pPr>
    </w:p>
    <w:p w14:paraId="37DDBAE5"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Zgodnie z art. 2 ust. 1 pkt 1 ustawy Prawo zamówień publicznych (dalej zwaną „</w:t>
      </w:r>
      <w:proofErr w:type="spellStart"/>
      <w:r>
        <w:rPr>
          <w:rFonts w:ascii="Times New Roman" w:eastAsiaTheme="minorEastAsia" w:hAnsi="Times New Roman" w:cs="Times New Roman"/>
          <w:sz w:val="24"/>
          <w:szCs w:val="24"/>
          <w:lang w:eastAsia="pl-PL"/>
        </w:rPr>
        <w:t>Pzp</w:t>
      </w:r>
      <w:proofErr w:type="spellEnd"/>
      <w:r>
        <w:rPr>
          <w:rFonts w:ascii="Times New Roman" w:eastAsiaTheme="minorEastAsia" w:hAnsi="Times New Roman" w:cs="Times New Roman"/>
          <w:sz w:val="24"/>
          <w:szCs w:val="24"/>
          <w:lang w:eastAsia="pl-PL"/>
        </w:rPr>
        <w:t>”) z dnia 11 września 2019 r. (</w:t>
      </w:r>
      <w:proofErr w:type="spellStart"/>
      <w:r>
        <w:rPr>
          <w:rFonts w:ascii="Times New Roman" w:eastAsiaTheme="minorEastAsia" w:hAnsi="Times New Roman" w:cs="Times New Roman"/>
          <w:sz w:val="24"/>
          <w:szCs w:val="24"/>
          <w:lang w:eastAsia="pl-PL"/>
        </w:rPr>
        <w:t>t.j</w:t>
      </w:r>
      <w:proofErr w:type="spellEnd"/>
      <w:r>
        <w:rPr>
          <w:rFonts w:ascii="Times New Roman" w:eastAsiaTheme="minorEastAsia" w:hAnsi="Times New Roman" w:cs="Times New Roman"/>
          <w:sz w:val="24"/>
          <w:szCs w:val="24"/>
          <w:lang w:eastAsia="pl-PL"/>
        </w:rPr>
        <w:t xml:space="preserve">. Dz. U. z 2023 r. poz. 1605) zamówienia udziela się z wyłączeniem  ustawy </w:t>
      </w:r>
      <w:proofErr w:type="spellStart"/>
      <w:r>
        <w:rPr>
          <w:rFonts w:ascii="Times New Roman" w:eastAsiaTheme="minorEastAsia" w:hAnsi="Times New Roman" w:cs="Times New Roman"/>
          <w:sz w:val="24"/>
          <w:szCs w:val="24"/>
          <w:lang w:eastAsia="pl-PL"/>
        </w:rPr>
        <w:t>Pzp</w:t>
      </w:r>
      <w:proofErr w:type="spellEnd"/>
      <w:r>
        <w:rPr>
          <w:rFonts w:ascii="Times New Roman" w:eastAsiaTheme="minorEastAsia" w:hAnsi="Times New Roman" w:cs="Times New Roman"/>
          <w:sz w:val="24"/>
          <w:szCs w:val="24"/>
          <w:lang w:eastAsia="pl-PL"/>
        </w:rPr>
        <w:t xml:space="preserve">. </w:t>
      </w:r>
    </w:p>
    <w:p w14:paraId="5057A43A" w14:textId="77777777" w:rsidR="004C740E" w:rsidRDefault="004C740E" w:rsidP="004C740E">
      <w:p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Umowa została zawarta na podstawie udzielenia zamówienia poprzez Platformę Zakupową „</w:t>
      </w:r>
      <w:proofErr w:type="spellStart"/>
      <w:r>
        <w:rPr>
          <w:rFonts w:ascii="Times New Roman" w:eastAsiaTheme="minorEastAsia" w:hAnsi="Times New Roman" w:cs="Times New Roman"/>
          <w:sz w:val="24"/>
          <w:szCs w:val="24"/>
          <w:lang w:eastAsia="pl-PL"/>
        </w:rPr>
        <w:t>OpenNexus</w:t>
      </w:r>
      <w:proofErr w:type="spellEnd"/>
      <w:r>
        <w:rPr>
          <w:rFonts w:ascii="Times New Roman" w:eastAsiaTheme="minorEastAsia" w:hAnsi="Times New Roman" w:cs="Times New Roman"/>
          <w:sz w:val="24"/>
          <w:szCs w:val="24"/>
          <w:lang w:eastAsia="pl-PL"/>
        </w:rPr>
        <w:t>” ID …………</w:t>
      </w:r>
    </w:p>
    <w:p w14:paraId="2BEFB5F5" w14:textId="77777777" w:rsidR="00956124" w:rsidRDefault="00956124" w:rsidP="00956124">
      <w:pPr>
        <w:spacing w:after="0" w:line="240" w:lineRule="auto"/>
        <w:jc w:val="both"/>
        <w:rPr>
          <w:rFonts w:ascii="Times New Roman" w:hAnsi="Times New Roman" w:cs="Times New Roman"/>
          <w:sz w:val="24"/>
          <w:szCs w:val="24"/>
        </w:rPr>
      </w:pPr>
    </w:p>
    <w:p w14:paraId="26244AA7" w14:textId="77777777" w:rsidR="00956124" w:rsidRPr="00956124" w:rsidRDefault="00956124" w:rsidP="00956124">
      <w:pPr>
        <w:spacing w:after="0"/>
        <w:ind w:left="284" w:hanging="279"/>
        <w:jc w:val="center"/>
        <w:rPr>
          <w:rFonts w:ascii="Times New Roman" w:hAnsi="Times New Roman" w:cs="Times New Roman"/>
          <w:sz w:val="24"/>
          <w:szCs w:val="24"/>
        </w:rPr>
      </w:pPr>
      <w:r w:rsidRPr="00956124">
        <w:rPr>
          <w:rFonts w:ascii="Times New Roman" w:hAnsi="Times New Roman" w:cs="Times New Roman"/>
          <w:sz w:val="24"/>
          <w:szCs w:val="24"/>
        </w:rPr>
        <w:t>§  1</w:t>
      </w:r>
    </w:p>
    <w:p w14:paraId="5950A98E" w14:textId="149F5362" w:rsidR="00956124" w:rsidRDefault="00956124" w:rsidP="00956124">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 xml:space="preserve">1. Przedmiotem umowy jest dostawa </w:t>
      </w:r>
      <w:r w:rsidRPr="000E6C9D">
        <w:rPr>
          <w:rFonts w:ascii="Times New Roman" w:hAnsi="Times New Roman" w:cs="Times New Roman"/>
          <w:b/>
          <w:sz w:val="24"/>
          <w:szCs w:val="24"/>
        </w:rPr>
        <w:t>materiałów eksploatacyjnych</w:t>
      </w:r>
      <w:r>
        <w:rPr>
          <w:rFonts w:ascii="Times New Roman" w:hAnsi="Times New Roman" w:cs="Times New Roman"/>
          <w:sz w:val="24"/>
          <w:szCs w:val="24"/>
        </w:rPr>
        <w:t xml:space="preserve"> do …....................(zadanie nr …) w ilościach i cenach jednostkowych brutto oraz cechach technicznych określonych w ofercie Wykonawcy stanowiącej </w:t>
      </w:r>
      <w:r w:rsidR="004C740E">
        <w:rPr>
          <w:rFonts w:ascii="Times New Roman" w:hAnsi="Times New Roman" w:cs="Times New Roman"/>
          <w:sz w:val="24"/>
          <w:szCs w:val="24"/>
        </w:rPr>
        <w:t>Z</w:t>
      </w:r>
      <w:r>
        <w:rPr>
          <w:rFonts w:ascii="Times New Roman" w:hAnsi="Times New Roman" w:cs="Times New Roman"/>
          <w:sz w:val="24"/>
          <w:szCs w:val="24"/>
        </w:rPr>
        <w:t xml:space="preserve">ałącznik nr </w:t>
      </w:r>
      <w:r w:rsidR="004C740E">
        <w:rPr>
          <w:rFonts w:ascii="Times New Roman" w:hAnsi="Times New Roman" w:cs="Times New Roman"/>
          <w:sz w:val="24"/>
          <w:szCs w:val="24"/>
        </w:rPr>
        <w:t>1</w:t>
      </w:r>
      <w:r>
        <w:rPr>
          <w:rFonts w:ascii="Times New Roman" w:hAnsi="Times New Roman" w:cs="Times New Roman"/>
          <w:sz w:val="24"/>
          <w:szCs w:val="24"/>
        </w:rPr>
        <w:t xml:space="preserve"> do umowy. </w:t>
      </w:r>
    </w:p>
    <w:p w14:paraId="068591F8" w14:textId="77777777" w:rsidR="00956124" w:rsidRDefault="00956124" w:rsidP="00956124">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2. Ilekroć w umowie jest mowa o „materiałach eksploatacyjnych”, „wyrobach”, „produktach”, „materiałach”, „towarze”, „asortymencie” bez bliższego oznaczenia należy przez to rozumieć materiały, o których mowa w ust. 1.</w:t>
      </w:r>
    </w:p>
    <w:p w14:paraId="4D3D815A" w14:textId="77777777" w:rsidR="00956124" w:rsidRDefault="00956124" w:rsidP="00956124">
      <w:pPr>
        <w:spacing w:after="0"/>
        <w:ind w:left="284" w:hanging="279"/>
        <w:jc w:val="center"/>
        <w:rPr>
          <w:rFonts w:ascii="Times New Roman" w:hAnsi="Times New Roman" w:cs="Times New Roman"/>
          <w:sz w:val="24"/>
          <w:szCs w:val="24"/>
        </w:rPr>
      </w:pPr>
    </w:p>
    <w:p w14:paraId="4B98449E" w14:textId="77777777" w:rsidR="00956124" w:rsidRPr="00956124" w:rsidRDefault="00956124" w:rsidP="00956124">
      <w:pPr>
        <w:spacing w:after="0"/>
        <w:ind w:left="284" w:hanging="279"/>
        <w:jc w:val="center"/>
        <w:rPr>
          <w:rFonts w:ascii="Times New Roman" w:hAnsi="Times New Roman" w:cs="Times New Roman"/>
          <w:sz w:val="24"/>
          <w:szCs w:val="24"/>
        </w:rPr>
      </w:pPr>
      <w:r w:rsidRPr="00956124">
        <w:rPr>
          <w:rFonts w:ascii="Times New Roman" w:hAnsi="Times New Roman" w:cs="Times New Roman"/>
          <w:sz w:val="24"/>
          <w:szCs w:val="24"/>
        </w:rPr>
        <w:t>§ 2</w:t>
      </w:r>
    </w:p>
    <w:p w14:paraId="2B8D42F5" w14:textId="77777777" w:rsidR="00956124" w:rsidRDefault="00956124" w:rsidP="00956124">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 xml:space="preserve">1. </w:t>
      </w:r>
      <w:r w:rsidRPr="00343BB6">
        <w:rPr>
          <w:rFonts w:ascii="Times New Roman" w:hAnsi="Times New Roman" w:cs="Times New Roman"/>
          <w:sz w:val="24"/>
          <w:szCs w:val="24"/>
        </w:rPr>
        <w:t>Strony ustalają wynagrodzenie brutto za przedmiot umowy w wysokości: ………………zł (słownie zł:……………………………...</w:t>
      </w:r>
      <w:r>
        <w:rPr>
          <w:rFonts w:ascii="Times New Roman" w:hAnsi="Times New Roman" w:cs="Times New Roman"/>
          <w:sz w:val="24"/>
          <w:szCs w:val="24"/>
        </w:rPr>
        <w:t>......</w:t>
      </w:r>
      <w:r w:rsidRPr="00343BB6">
        <w:rPr>
          <w:rFonts w:ascii="Times New Roman" w:hAnsi="Times New Roman" w:cs="Times New Roman"/>
          <w:sz w:val="24"/>
          <w:szCs w:val="24"/>
        </w:rPr>
        <w:t>) zgodnie z ofertą cenową Wykonawcy.</w:t>
      </w:r>
    </w:p>
    <w:p w14:paraId="654E7782" w14:textId="77777777" w:rsidR="00956124" w:rsidRDefault="00956124" w:rsidP="00956124">
      <w:pPr>
        <w:spacing w:after="0"/>
        <w:ind w:left="284" w:hanging="279"/>
        <w:rPr>
          <w:rFonts w:ascii="Times New Roman" w:hAnsi="Times New Roman" w:cs="Times New Roman"/>
          <w:sz w:val="24"/>
          <w:szCs w:val="24"/>
        </w:rPr>
      </w:pPr>
      <w:r>
        <w:rPr>
          <w:rFonts w:ascii="Times New Roman" w:hAnsi="Times New Roman" w:cs="Times New Roman"/>
          <w:sz w:val="24"/>
          <w:szCs w:val="24"/>
        </w:rPr>
        <w:t xml:space="preserve">2.  </w:t>
      </w:r>
      <w:r w:rsidRPr="005F4B90">
        <w:rPr>
          <w:rFonts w:ascii="Times New Roman" w:hAnsi="Times New Roman" w:cs="Times New Roman"/>
          <w:sz w:val="24"/>
          <w:szCs w:val="24"/>
        </w:rPr>
        <w:t>Szczegółowe zestawienie cen jednost</w:t>
      </w:r>
      <w:r>
        <w:rPr>
          <w:rFonts w:ascii="Times New Roman" w:hAnsi="Times New Roman" w:cs="Times New Roman"/>
          <w:sz w:val="24"/>
          <w:szCs w:val="24"/>
        </w:rPr>
        <w:t>kowych brutto zawiera Załącznik</w:t>
      </w:r>
      <w:r w:rsidRPr="005F4B90">
        <w:rPr>
          <w:rFonts w:ascii="Times New Roman" w:hAnsi="Times New Roman" w:cs="Times New Roman"/>
          <w:sz w:val="24"/>
          <w:szCs w:val="24"/>
        </w:rPr>
        <w:t xml:space="preserve"> nr </w:t>
      </w:r>
      <w:r>
        <w:rPr>
          <w:rFonts w:ascii="Times New Roman" w:hAnsi="Times New Roman" w:cs="Times New Roman"/>
          <w:sz w:val="24"/>
          <w:szCs w:val="24"/>
        </w:rPr>
        <w:t xml:space="preserve">1 </w:t>
      </w:r>
      <w:r w:rsidRPr="005F4B90">
        <w:rPr>
          <w:rFonts w:ascii="Times New Roman" w:hAnsi="Times New Roman" w:cs="Times New Roman"/>
          <w:sz w:val="24"/>
          <w:szCs w:val="24"/>
        </w:rPr>
        <w:t>do niniejszej umowy, stanowiący jej integralną część</w:t>
      </w:r>
      <w:r>
        <w:rPr>
          <w:rFonts w:ascii="Times New Roman" w:hAnsi="Times New Roman" w:cs="Times New Roman"/>
          <w:sz w:val="24"/>
          <w:szCs w:val="24"/>
        </w:rPr>
        <w:t>.</w:t>
      </w:r>
    </w:p>
    <w:p w14:paraId="179235A2" w14:textId="11973CCF" w:rsidR="00A5662F" w:rsidRPr="00341CC3" w:rsidRDefault="00A5662F" w:rsidP="00A5662F">
      <w:pPr>
        <w:spacing w:after="0"/>
        <w:ind w:left="284" w:hanging="279"/>
        <w:jc w:val="center"/>
        <w:rPr>
          <w:rFonts w:ascii="Times New Roman" w:hAnsi="Times New Roman" w:cs="Times New Roman"/>
          <w:bCs/>
          <w:sz w:val="24"/>
          <w:szCs w:val="24"/>
        </w:rPr>
      </w:pPr>
      <w:r w:rsidRPr="00341CC3">
        <w:rPr>
          <w:rFonts w:ascii="Times New Roman" w:hAnsi="Times New Roman" w:cs="Times New Roman"/>
          <w:bCs/>
          <w:sz w:val="24"/>
          <w:szCs w:val="24"/>
        </w:rPr>
        <w:t>§</w:t>
      </w:r>
      <w:r w:rsidR="00341CC3">
        <w:rPr>
          <w:rFonts w:ascii="Times New Roman" w:hAnsi="Times New Roman" w:cs="Times New Roman"/>
          <w:bCs/>
          <w:sz w:val="24"/>
          <w:szCs w:val="24"/>
        </w:rPr>
        <w:t xml:space="preserve"> </w:t>
      </w:r>
      <w:r w:rsidRPr="00341CC3">
        <w:rPr>
          <w:rFonts w:ascii="Times New Roman" w:hAnsi="Times New Roman" w:cs="Times New Roman"/>
          <w:bCs/>
          <w:sz w:val="24"/>
          <w:szCs w:val="24"/>
        </w:rPr>
        <w:t>3</w:t>
      </w:r>
    </w:p>
    <w:p w14:paraId="5F204DD5" w14:textId="77777777" w:rsidR="00A5662F" w:rsidRPr="00E54C50" w:rsidRDefault="00A5662F" w:rsidP="00A5662F">
      <w:pPr>
        <w:spacing w:after="0"/>
        <w:ind w:left="284" w:hanging="279"/>
        <w:jc w:val="both"/>
        <w:rPr>
          <w:rFonts w:ascii="Times New Roman" w:hAnsi="Times New Roman" w:cs="Times New Roman"/>
          <w:sz w:val="24"/>
          <w:szCs w:val="24"/>
        </w:rPr>
      </w:pPr>
      <w:r w:rsidRPr="00E54C50">
        <w:rPr>
          <w:rFonts w:ascii="Times New Roman" w:hAnsi="Times New Roman" w:cs="Times New Roman"/>
          <w:bCs/>
          <w:sz w:val="24"/>
          <w:szCs w:val="24"/>
        </w:rPr>
        <w:t>1.</w:t>
      </w:r>
      <w:r w:rsidRPr="00E54C50">
        <w:rPr>
          <w:rFonts w:ascii="Times New Roman" w:hAnsi="Times New Roman" w:cs="Times New Roman"/>
          <w:b/>
          <w:bCs/>
          <w:sz w:val="24"/>
          <w:szCs w:val="24"/>
        </w:rPr>
        <w:tab/>
      </w:r>
      <w:r w:rsidRPr="00E54C50">
        <w:rPr>
          <w:rFonts w:ascii="Times New Roman" w:hAnsi="Times New Roman" w:cs="Times New Roman"/>
          <w:sz w:val="24"/>
          <w:szCs w:val="24"/>
        </w:rPr>
        <w:t>W celu bezpośredniego nadzoru nad realizacją Przedmiotu umowy Zamawiający na</w:t>
      </w:r>
      <w:r w:rsidRPr="00E54C50">
        <w:rPr>
          <w:rFonts w:ascii="Times New Roman" w:hAnsi="Times New Roman" w:cs="Times New Roman"/>
          <w:sz w:val="24"/>
          <w:szCs w:val="24"/>
        </w:rPr>
        <w:br/>
        <w:t>Koordynatora wyznacza nw. Przedstawiciela z Wydziału Łączności i Informatyki Komendy Wojewódzkiej Policji w Bydgoszczy:</w:t>
      </w:r>
    </w:p>
    <w:p w14:paraId="7556D73E" w14:textId="77777777" w:rsidR="00A5662F" w:rsidRPr="00E54C50" w:rsidRDefault="00A5662F" w:rsidP="00A5662F">
      <w:pPr>
        <w:spacing w:after="0"/>
        <w:ind w:left="284" w:hanging="279"/>
        <w:jc w:val="both"/>
        <w:rPr>
          <w:rFonts w:ascii="Times New Roman" w:hAnsi="Times New Roman" w:cs="Times New Roman"/>
          <w:sz w:val="24"/>
          <w:szCs w:val="24"/>
        </w:rPr>
      </w:pPr>
      <w:r w:rsidRPr="00E54C50">
        <w:rPr>
          <w:rFonts w:ascii="Times New Roman" w:hAnsi="Times New Roman" w:cs="Times New Roman"/>
          <w:sz w:val="24"/>
          <w:szCs w:val="24"/>
        </w:rPr>
        <w:t>…………………. telefon ………………e-mail …………………..</w:t>
      </w:r>
    </w:p>
    <w:p w14:paraId="1F8C50D3" w14:textId="77777777" w:rsidR="00A5662F" w:rsidRPr="00E54C50" w:rsidRDefault="00A5662F" w:rsidP="00A5662F">
      <w:pPr>
        <w:spacing w:after="0"/>
        <w:ind w:left="284" w:hanging="279"/>
        <w:jc w:val="both"/>
        <w:rPr>
          <w:rFonts w:ascii="Times New Roman" w:hAnsi="Times New Roman" w:cs="Times New Roman"/>
          <w:sz w:val="24"/>
          <w:szCs w:val="24"/>
        </w:rPr>
      </w:pPr>
      <w:r w:rsidRPr="00E54C50">
        <w:rPr>
          <w:rFonts w:ascii="Times New Roman" w:hAnsi="Times New Roman" w:cs="Times New Roman"/>
          <w:sz w:val="24"/>
          <w:szCs w:val="24"/>
        </w:rPr>
        <w:t>2.</w:t>
      </w:r>
      <w:r w:rsidRPr="00E54C50">
        <w:rPr>
          <w:rFonts w:ascii="Times New Roman" w:hAnsi="Times New Roman" w:cs="Times New Roman"/>
          <w:sz w:val="24"/>
          <w:szCs w:val="24"/>
        </w:rPr>
        <w:tab/>
        <w:t>W celu bezpośredniego nadzoru nad realizacją Przedmiotu umowy Wykonawca na Koordynatora wyznacza nw. przedstawiciela:</w:t>
      </w:r>
    </w:p>
    <w:p w14:paraId="65056652" w14:textId="77777777" w:rsidR="00A5662F" w:rsidRPr="00E54C50" w:rsidRDefault="00A5662F" w:rsidP="00A5662F">
      <w:pPr>
        <w:spacing w:after="0"/>
        <w:ind w:left="284" w:hanging="279"/>
        <w:jc w:val="both"/>
        <w:rPr>
          <w:rFonts w:ascii="Times New Roman" w:hAnsi="Times New Roman" w:cs="Times New Roman"/>
          <w:sz w:val="24"/>
          <w:szCs w:val="24"/>
        </w:rPr>
      </w:pPr>
      <w:r w:rsidRPr="00E54C50">
        <w:rPr>
          <w:rFonts w:ascii="Times New Roman" w:hAnsi="Times New Roman" w:cs="Times New Roman"/>
          <w:sz w:val="24"/>
          <w:szCs w:val="24"/>
        </w:rPr>
        <w:t>…………………………telefon ……………e-mail …………………..</w:t>
      </w:r>
    </w:p>
    <w:p w14:paraId="1B33566C" w14:textId="77777777" w:rsidR="00A5662F" w:rsidRPr="00E54C50" w:rsidRDefault="00A5662F" w:rsidP="00A5662F">
      <w:pPr>
        <w:numPr>
          <w:ilvl w:val="0"/>
          <w:numId w:val="19"/>
        </w:numPr>
        <w:spacing w:after="0"/>
        <w:ind w:left="426" w:hanging="426"/>
        <w:jc w:val="both"/>
        <w:rPr>
          <w:rFonts w:ascii="Times New Roman" w:hAnsi="Times New Roman" w:cs="Times New Roman"/>
          <w:sz w:val="24"/>
          <w:szCs w:val="24"/>
        </w:rPr>
      </w:pPr>
      <w:r w:rsidRPr="00E54C50">
        <w:rPr>
          <w:rFonts w:ascii="Times New Roman" w:hAnsi="Times New Roman" w:cs="Times New Roman"/>
          <w:sz w:val="24"/>
          <w:szCs w:val="24"/>
        </w:rPr>
        <w:t xml:space="preserve">Koordynatorzy, o których mowa w ust. 1 i 2, odpowiednio ze strony Zamawiającego      </w:t>
      </w:r>
      <w:r>
        <w:rPr>
          <w:rFonts w:ascii="Times New Roman" w:hAnsi="Times New Roman" w:cs="Times New Roman"/>
          <w:sz w:val="24"/>
          <w:szCs w:val="24"/>
        </w:rPr>
        <w:t xml:space="preserve">                                 </w:t>
      </w:r>
      <w:r w:rsidRPr="00E54C50">
        <w:rPr>
          <w:rFonts w:ascii="Times New Roman" w:hAnsi="Times New Roman" w:cs="Times New Roman"/>
          <w:sz w:val="24"/>
          <w:szCs w:val="24"/>
        </w:rPr>
        <w:t xml:space="preserve">i Wykonawcy, odpowiadają za nadzór nad wykonaniem Przedmiotu umowy zgodnie      </w:t>
      </w:r>
      <w:r>
        <w:rPr>
          <w:rFonts w:ascii="Times New Roman" w:hAnsi="Times New Roman" w:cs="Times New Roman"/>
          <w:sz w:val="24"/>
          <w:szCs w:val="24"/>
        </w:rPr>
        <w:t xml:space="preserve">                                         </w:t>
      </w:r>
      <w:r w:rsidRPr="00E54C50">
        <w:rPr>
          <w:rFonts w:ascii="Times New Roman" w:hAnsi="Times New Roman" w:cs="Times New Roman"/>
          <w:sz w:val="24"/>
          <w:szCs w:val="24"/>
        </w:rPr>
        <w:t>z wymaganiami, w założonym terminie, w ramach określonego budżetu, przy wykorzystaniu dostępnych zasobów i środków.</w:t>
      </w:r>
    </w:p>
    <w:p w14:paraId="1B871FAA" w14:textId="77777777" w:rsidR="00A5662F" w:rsidRPr="00E54C50" w:rsidRDefault="00A5662F" w:rsidP="00A5662F">
      <w:pPr>
        <w:numPr>
          <w:ilvl w:val="0"/>
          <w:numId w:val="19"/>
        </w:numPr>
        <w:spacing w:after="0"/>
        <w:ind w:left="426" w:hanging="426"/>
        <w:jc w:val="both"/>
        <w:rPr>
          <w:rFonts w:ascii="Times New Roman" w:hAnsi="Times New Roman" w:cs="Times New Roman"/>
          <w:sz w:val="24"/>
          <w:szCs w:val="24"/>
        </w:rPr>
      </w:pPr>
      <w:r w:rsidRPr="00E54C50">
        <w:rPr>
          <w:rFonts w:ascii="Times New Roman" w:hAnsi="Times New Roman" w:cs="Times New Roman"/>
          <w:sz w:val="24"/>
          <w:szCs w:val="24"/>
        </w:rPr>
        <w:lastRenderedPageBreak/>
        <w:t>Obie Strony mogą zmienić swoich przedstawicieli w organizacji projektu informując drogą mailową drugą Stronę, z co najmniej 3-dniowym (dni robocze) wyprzedzeniem. Zmiana taka nie wymaga aneksu do Umowy.</w:t>
      </w:r>
    </w:p>
    <w:p w14:paraId="54993C7A" w14:textId="3542916A" w:rsidR="001E1F9C" w:rsidRPr="00343BB6" w:rsidRDefault="002C7B08" w:rsidP="00D34830">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 xml:space="preserve">§ </w:t>
      </w:r>
      <w:r w:rsidR="00341CC3">
        <w:rPr>
          <w:rFonts w:ascii="Times New Roman" w:hAnsi="Times New Roman" w:cs="Times New Roman"/>
          <w:sz w:val="24"/>
          <w:szCs w:val="24"/>
        </w:rPr>
        <w:t>4</w:t>
      </w:r>
    </w:p>
    <w:p w14:paraId="15B2058A" w14:textId="0AF45E53" w:rsidR="0080252B" w:rsidRDefault="002C7B08" w:rsidP="00C3766F">
      <w:pPr>
        <w:pStyle w:val="Akapitzlist"/>
        <w:spacing w:after="0"/>
        <w:ind w:left="365"/>
        <w:jc w:val="both"/>
        <w:rPr>
          <w:rFonts w:ascii="Times New Roman" w:hAnsi="Times New Roman" w:cs="Times New Roman"/>
          <w:sz w:val="24"/>
          <w:szCs w:val="24"/>
        </w:rPr>
      </w:pPr>
      <w:r w:rsidRPr="0080252B">
        <w:rPr>
          <w:rFonts w:ascii="Times New Roman" w:hAnsi="Times New Roman" w:cs="Times New Roman"/>
          <w:color w:val="000000" w:themeColor="text1"/>
          <w:sz w:val="24"/>
          <w:szCs w:val="24"/>
        </w:rPr>
        <w:t>Ilości w poszczególnych pozycjach zamówienia podane w załącznikach do zadania ………</w:t>
      </w:r>
      <w:r w:rsidR="001E1F9C" w:rsidRPr="0080252B">
        <w:rPr>
          <w:rFonts w:ascii="Times New Roman" w:hAnsi="Times New Roman" w:cs="Times New Roman"/>
          <w:color w:val="000000" w:themeColor="text1"/>
          <w:sz w:val="24"/>
          <w:szCs w:val="24"/>
        </w:rPr>
        <w:t>……..</w:t>
      </w:r>
      <w:r w:rsidRPr="0080252B">
        <w:rPr>
          <w:rFonts w:ascii="Times New Roman" w:hAnsi="Times New Roman" w:cs="Times New Roman"/>
          <w:color w:val="000000" w:themeColor="text1"/>
          <w:sz w:val="24"/>
          <w:szCs w:val="24"/>
        </w:rPr>
        <w:t xml:space="preserve"> mogą ulec zmianie jednakże wielkość zmian nie może powodować przekroczenia </w:t>
      </w:r>
      <w:r w:rsidR="0086294A">
        <w:rPr>
          <w:rFonts w:ascii="Times New Roman" w:hAnsi="Times New Roman" w:cs="Times New Roman"/>
          <w:color w:val="000000" w:themeColor="text1"/>
          <w:sz w:val="24"/>
          <w:szCs w:val="24"/>
        </w:rPr>
        <w:t>wartości</w:t>
      </w:r>
      <w:r w:rsidR="0080252B" w:rsidRPr="0080252B">
        <w:rPr>
          <w:rFonts w:ascii="Times New Roman" w:hAnsi="Times New Roman" w:cs="Times New Roman"/>
          <w:color w:val="000000" w:themeColor="text1"/>
          <w:sz w:val="24"/>
          <w:szCs w:val="24"/>
        </w:rPr>
        <w:t xml:space="preserve"> umownej określonej w </w:t>
      </w:r>
      <w:r w:rsidR="0080252B" w:rsidRPr="0080252B">
        <w:rPr>
          <w:rFonts w:ascii="Times New Roman" w:hAnsi="Times New Roman" w:cs="Times New Roman"/>
          <w:sz w:val="24"/>
          <w:szCs w:val="24"/>
        </w:rPr>
        <w:t>§ 2 ust. 1</w:t>
      </w:r>
      <w:r w:rsidR="00C3766F">
        <w:rPr>
          <w:rFonts w:ascii="Times New Roman" w:hAnsi="Times New Roman" w:cs="Times New Roman"/>
          <w:sz w:val="24"/>
          <w:szCs w:val="24"/>
        </w:rPr>
        <w:t>.</w:t>
      </w:r>
    </w:p>
    <w:p w14:paraId="1EC4DDF4" w14:textId="5AD7EEA1" w:rsidR="001E1F9C" w:rsidRPr="00343BB6" w:rsidRDefault="002C7B08" w:rsidP="00D34830">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 xml:space="preserve">§ </w:t>
      </w:r>
      <w:r w:rsidR="00341CC3">
        <w:rPr>
          <w:rFonts w:ascii="Times New Roman" w:hAnsi="Times New Roman" w:cs="Times New Roman"/>
          <w:sz w:val="24"/>
          <w:szCs w:val="24"/>
        </w:rPr>
        <w:t>5</w:t>
      </w:r>
    </w:p>
    <w:p w14:paraId="0183A9AB" w14:textId="60E892C3" w:rsidR="001E1F9C" w:rsidRPr="00343BB6" w:rsidRDefault="002C7B08"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1. Wykonawca gwarantuje dostarczenie materiałów eksploatacyjnych, zgodnych z wymaganiami Zamawiającego określonymi w </w:t>
      </w:r>
      <w:r w:rsidR="00C47DA6">
        <w:rPr>
          <w:rFonts w:ascii="Times New Roman" w:hAnsi="Times New Roman" w:cs="Times New Roman"/>
          <w:sz w:val="24"/>
          <w:szCs w:val="24"/>
        </w:rPr>
        <w:t>postępowaniu</w:t>
      </w:r>
      <w:r w:rsidR="00212424">
        <w:rPr>
          <w:rFonts w:ascii="Times New Roman" w:hAnsi="Times New Roman" w:cs="Times New Roman"/>
          <w:sz w:val="24"/>
          <w:szCs w:val="24"/>
        </w:rPr>
        <w:t>,</w:t>
      </w:r>
      <w:r w:rsidRPr="00343BB6">
        <w:rPr>
          <w:rFonts w:ascii="Times New Roman" w:hAnsi="Times New Roman" w:cs="Times New Roman"/>
          <w:sz w:val="24"/>
          <w:szCs w:val="24"/>
        </w:rPr>
        <w:t xml:space="preserve"> niere</w:t>
      </w:r>
      <w:r w:rsidR="000341BD" w:rsidRPr="00343BB6">
        <w:rPr>
          <w:rFonts w:ascii="Times New Roman" w:hAnsi="Times New Roman" w:cs="Times New Roman"/>
          <w:sz w:val="24"/>
          <w:szCs w:val="24"/>
        </w:rPr>
        <w:t>generowanych</w:t>
      </w:r>
      <w:r w:rsidRPr="00343BB6">
        <w:rPr>
          <w:rFonts w:ascii="Times New Roman" w:hAnsi="Times New Roman" w:cs="Times New Roman"/>
          <w:sz w:val="24"/>
          <w:szCs w:val="24"/>
        </w:rPr>
        <w:t xml:space="preserve"> i </w:t>
      </w:r>
      <w:proofErr w:type="spellStart"/>
      <w:r w:rsidRPr="00343BB6">
        <w:rPr>
          <w:rFonts w:ascii="Times New Roman" w:hAnsi="Times New Roman" w:cs="Times New Roman"/>
          <w:sz w:val="24"/>
          <w:szCs w:val="24"/>
        </w:rPr>
        <w:t>nierefabrykowanych</w:t>
      </w:r>
      <w:proofErr w:type="spellEnd"/>
      <w:r w:rsidRPr="00343BB6">
        <w:rPr>
          <w:rFonts w:ascii="Times New Roman" w:hAnsi="Times New Roman" w:cs="Times New Roman"/>
          <w:sz w:val="24"/>
          <w:szCs w:val="24"/>
        </w:rPr>
        <w:t xml:space="preserve"> oraz kompatybilnych ze sprzętem, do którego zostały zaoferowane. </w:t>
      </w:r>
    </w:p>
    <w:p w14:paraId="3310B84C" w14:textId="77777777" w:rsidR="00933B0C" w:rsidRPr="00343BB6" w:rsidRDefault="00933B0C" w:rsidP="00D34830">
      <w:pPr>
        <w:widowControl w:val="0"/>
        <w:tabs>
          <w:tab w:val="left" w:pos="567"/>
        </w:tabs>
        <w:suppressAutoHyphens/>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2. Wykonawca</w:t>
      </w:r>
      <w:r w:rsidRPr="00343BB6">
        <w:rPr>
          <w:rFonts w:ascii="Times New Roman" w:eastAsia="Times New Roman" w:hAnsi="Times New Roman" w:cs="Times New Roman"/>
          <w:sz w:val="24"/>
          <w:szCs w:val="24"/>
        </w:rPr>
        <w:t xml:space="preserve"> zobowiązuje się</w:t>
      </w:r>
      <w:r w:rsidRPr="00343BB6">
        <w:rPr>
          <w:rFonts w:ascii="Times New Roman" w:hAnsi="Times New Roman" w:cs="Times New Roman"/>
          <w:sz w:val="24"/>
          <w:szCs w:val="24"/>
        </w:rPr>
        <w:t>,</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że</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dostarczany</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przez</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niego</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asortyment</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jest</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produkowany</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jako</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fabrycznie</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nowy,</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wolny</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od</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wad</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technicznych</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i</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prawnych,</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dopuszczony</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do</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obrotu,</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dobrej</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jakości,</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gatunku</w:t>
      </w:r>
      <w:r w:rsidRPr="00343BB6">
        <w:rPr>
          <w:rFonts w:ascii="Times New Roman" w:eastAsia="Times New Roman" w:hAnsi="Times New Roman" w:cs="Times New Roman"/>
          <w:sz w:val="24"/>
          <w:szCs w:val="24"/>
        </w:rPr>
        <w:t xml:space="preserve"> </w:t>
      </w:r>
      <w:r w:rsidR="00D0173C" w:rsidRPr="00343BB6">
        <w:rPr>
          <w:rFonts w:ascii="Times New Roman" w:eastAsia="Times New Roman" w:hAnsi="Times New Roman" w:cs="Times New Roman"/>
          <w:sz w:val="24"/>
          <w:szCs w:val="24"/>
        </w:rPr>
        <w:t>pierwszego</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oraz</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spełniający</w:t>
      </w:r>
      <w:r w:rsidRPr="00343BB6">
        <w:rPr>
          <w:rFonts w:ascii="Times New Roman" w:eastAsia="Times New Roman" w:hAnsi="Times New Roman" w:cs="Times New Roman"/>
          <w:sz w:val="24"/>
          <w:szCs w:val="24"/>
        </w:rPr>
        <w:t xml:space="preserve"> </w:t>
      </w:r>
      <w:r w:rsidR="00EF01AB">
        <w:rPr>
          <w:rFonts w:ascii="Times New Roman" w:hAnsi="Times New Roman" w:cs="Times New Roman"/>
          <w:sz w:val="24"/>
          <w:szCs w:val="24"/>
        </w:rPr>
        <w:t>normę</w:t>
      </w:r>
      <w:r w:rsidRPr="00343BB6">
        <w:rPr>
          <w:rFonts w:ascii="Times New Roman" w:eastAsia="Times New Roman" w:hAnsi="Times New Roman" w:cs="Times New Roman"/>
          <w:sz w:val="24"/>
          <w:szCs w:val="24"/>
        </w:rPr>
        <w:t xml:space="preserve"> </w:t>
      </w:r>
      <w:r w:rsidRPr="00343BB6">
        <w:rPr>
          <w:rFonts w:ascii="Times New Roman" w:hAnsi="Times New Roman" w:cs="Times New Roman"/>
          <w:b/>
          <w:bCs/>
          <w:sz w:val="24"/>
          <w:szCs w:val="24"/>
        </w:rPr>
        <w:t>ISO 19752</w:t>
      </w:r>
      <w:r w:rsidRPr="00343BB6">
        <w:rPr>
          <w:rFonts w:ascii="Times New Roman" w:eastAsia="Times New Roman" w:hAnsi="Times New Roman" w:cs="Times New Roman"/>
          <w:bCs/>
          <w:sz w:val="24"/>
          <w:szCs w:val="24"/>
        </w:rPr>
        <w:t xml:space="preserve"> </w:t>
      </w:r>
      <w:r w:rsidR="00EF01AB">
        <w:rPr>
          <w:rFonts w:ascii="Times New Roman" w:hAnsi="Times New Roman" w:cs="Times New Roman"/>
          <w:bCs/>
          <w:sz w:val="24"/>
          <w:szCs w:val="24"/>
        </w:rPr>
        <w:t>lub równoważną</w:t>
      </w:r>
      <w:r w:rsidR="00EF01AB" w:rsidRPr="00343BB6">
        <w:rPr>
          <w:rFonts w:ascii="Times New Roman" w:hAnsi="Times New Roman" w:cs="Times New Roman"/>
          <w:bCs/>
          <w:sz w:val="24"/>
          <w:szCs w:val="24"/>
        </w:rPr>
        <w:t xml:space="preserve"> </w:t>
      </w:r>
      <w:r w:rsidRPr="00343BB6">
        <w:rPr>
          <w:rFonts w:ascii="Times New Roman" w:hAnsi="Times New Roman" w:cs="Times New Roman"/>
          <w:bCs/>
          <w:sz w:val="24"/>
          <w:szCs w:val="24"/>
        </w:rPr>
        <w:t>(dla</w:t>
      </w:r>
      <w:r w:rsidRPr="00343BB6">
        <w:rPr>
          <w:rFonts w:ascii="Times New Roman" w:eastAsia="Times New Roman" w:hAnsi="Times New Roman" w:cs="Times New Roman"/>
          <w:bCs/>
          <w:sz w:val="24"/>
          <w:szCs w:val="24"/>
        </w:rPr>
        <w:t xml:space="preserve"> </w:t>
      </w:r>
      <w:r w:rsidRPr="00343BB6">
        <w:rPr>
          <w:rFonts w:ascii="Times New Roman" w:hAnsi="Times New Roman" w:cs="Times New Roman"/>
          <w:bCs/>
          <w:sz w:val="24"/>
          <w:szCs w:val="24"/>
        </w:rPr>
        <w:t>tonerów</w:t>
      </w:r>
      <w:r w:rsidRPr="00343BB6">
        <w:rPr>
          <w:rFonts w:ascii="Times New Roman" w:eastAsia="Times New Roman" w:hAnsi="Times New Roman" w:cs="Times New Roman"/>
          <w:bCs/>
          <w:sz w:val="24"/>
          <w:szCs w:val="24"/>
        </w:rPr>
        <w:t xml:space="preserve"> </w:t>
      </w:r>
      <w:r w:rsidRPr="00343BB6">
        <w:rPr>
          <w:rFonts w:ascii="Times New Roman" w:hAnsi="Times New Roman" w:cs="Times New Roman"/>
          <w:bCs/>
          <w:sz w:val="24"/>
          <w:szCs w:val="24"/>
        </w:rPr>
        <w:t>czarnych),</w:t>
      </w:r>
      <w:r w:rsidRPr="00343BB6">
        <w:rPr>
          <w:rFonts w:ascii="Times New Roman" w:eastAsia="Times New Roman" w:hAnsi="Times New Roman" w:cs="Times New Roman"/>
          <w:bCs/>
          <w:sz w:val="24"/>
          <w:szCs w:val="24"/>
        </w:rPr>
        <w:t xml:space="preserve"> </w:t>
      </w:r>
      <w:r w:rsidR="00EF01AB">
        <w:rPr>
          <w:rFonts w:ascii="Times New Roman" w:hAnsi="Times New Roman" w:cs="Times New Roman"/>
          <w:bCs/>
          <w:sz w:val="24"/>
          <w:szCs w:val="24"/>
        </w:rPr>
        <w:t>normę</w:t>
      </w:r>
      <w:r w:rsidRPr="00343BB6">
        <w:rPr>
          <w:rFonts w:ascii="Times New Roman" w:eastAsia="Times New Roman" w:hAnsi="Times New Roman" w:cs="Times New Roman"/>
          <w:bCs/>
          <w:sz w:val="24"/>
          <w:szCs w:val="24"/>
        </w:rPr>
        <w:t xml:space="preserve"> </w:t>
      </w:r>
      <w:r w:rsidRPr="00343BB6">
        <w:rPr>
          <w:rFonts w:ascii="Times New Roman" w:hAnsi="Times New Roman" w:cs="Times New Roman"/>
          <w:b/>
          <w:bCs/>
          <w:sz w:val="24"/>
          <w:szCs w:val="24"/>
        </w:rPr>
        <w:t>ISO</w:t>
      </w:r>
      <w:r w:rsidRPr="00343BB6">
        <w:rPr>
          <w:rFonts w:ascii="Times New Roman" w:eastAsia="Times New Roman" w:hAnsi="Times New Roman" w:cs="Times New Roman"/>
          <w:b/>
          <w:bCs/>
          <w:sz w:val="24"/>
          <w:szCs w:val="24"/>
        </w:rPr>
        <w:t xml:space="preserve"> </w:t>
      </w:r>
      <w:r w:rsidRPr="00343BB6">
        <w:rPr>
          <w:rFonts w:ascii="Times New Roman" w:hAnsi="Times New Roman" w:cs="Times New Roman"/>
          <w:b/>
          <w:bCs/>
          <w:sz w:val="24"/>
          <w:szCs w:val="24"/>
        </w:rPr>
        <w:t>19798</w:t>
      </w:r>
      <w:r w:rsidRPr="00343BB6">
        <w:rPr>
          <w:rFonts w:ascii="Times New Roman" w:eastAsia="Times New Roman" w:hAnsi="Times New Roman" w:cs="Times New Roman"/>
          <w:bCs/>
          <w:sz w:val="24"/>
          <w:szCs w:val="24"/>
        </w:rPr>
        <w:t xml:space="preserve"> </w:t>
      </w:r>
      <w:r w:rsidR="00EF01AB">
        <w:rPr>
          <w:rFonts w:ascii="Times New Roman" w:hAnsi="Times New Roman" w:cs="Times New Roman"/>
          <w:bCs/>
          <w:sz w:val="24"/>
          <w:szCs w:val="24"/>
        </w:rPr>
        <w:t>lub równoważną</w:t>
      </w:r>
      <w:r w:rsidR="00EF01AB" w:rsidRPr="00343BB6">
        <w:rPr>
          <w:rFonts w:ascii="Times New Roman" w:hAnsi="Times New Roman" w:cs="Times New Roman"/>
          <w:bCs/>
          <w:sz w:val="24"/>
          <w:szCs w:val="24"/>
        </w:rPr>
        <w:t xml:space="preserve"> </w:t>
      </w:r>
      <w:r w:rsidRPr="00343BB6">
        <w:rPr>
          <w:rFonts w:ascii="Times New Roman" w:hAnsi="Times New Roman" w:cs="Times New Roman"/>
          <w:bCs/>
          <w:sz w:val="24"/>
          <w:szCs w:val="24"/>
        </w:rPr>
        <w:t>(dla</w:t>
      </w:r>
      <w:r w:rsidRPr="00343BB6">
        <w:rPr>
          <w:rFonts w:ascii="Times New Roman" w:eastAsia="Times New Roman" w:hAnsi="Times New Roman" w:cs="Times New Roman"/>
          <w:bCs/>
          <w:sz w:val="24"/>
          <w:szCs w:val="24"/>
        </w:rPr>
        <w:t xml:space="preserve"> </w:t>
      </w:r>
      <w:r w:rsidRPr="00343BB6">
        <w:rPr>
          <w:rFonts w:ascii="Times New Roman" w:hAnsi="Times New Roman" w:cs="Times New Roman"/>
          <w:bCs/>
          <w:sz w:val="24"/>
          <w:szCs w:val="24"/>
        </w:rPr>
        <w:t>tonerów</w:t>
      </w:r>
      <w:r w:rsidRPr="00343BB6">
        <w:rPr>
          <w:rFonts w:ascii="Times New Roman" w:eastAsia="Times New Roman" w:hAnsi="Times New Roman" w:cs="Times New Roman"/>
          <w:bCs/>
          <w:sz w:val="24"/>
          <w:szCs w:val="24"/>
        </w:rPr>
        <w:t xml:space="preserve"> </w:t>
      </w:r>
      <w:r w:rsidR="00EF01AB">
        <w:rPr>
          <w:rFonts w:ascii="Times New Roman" w:hAnsi="Times New Roman" w:cs="Times New Roman"/>
          <w:bCs/>
          <w:sz w:val="24"/>
          <w:szCs w:val="24"/>
        </w:rPr>
        <w:t>kolorowych), normę</w:t>
      </w:r>
      <w:r w:rsidRPr="00343BB6">
        <w:rPr>
          <w:rStyle w:val="WW8Num3z0"/>
          <w:rFonts w:ascii="Times New Roman" w:eastAsia="Lucida Sans Unicode" w:hAnsi="Times New Roman" w:cs="Times New Roman"/>
          <w:sz w:val="24"/>
          <w:szCs w:val="24"/>
        </w:rPr>
        <w:t xml:space="preserve"> </w:t>
      </w:r>
      <w:r w:rsidRPr="00343BB6">
        <w:rPr>
          <w:rStyle w:val="Pogrubienie"/>
          <w:rFonts w:ascii="Times New Roman" w:hAnsi="Times New Roman" w:cs="Times New Roman"/>
          <w:sz w:val="24"/>
          <w:szCs w:val="24"/>
        </w:rPr>
        <w:t>ISO</w:t>
      </w:r>
      <w:r w:rsidRPr="00343BB6">
        <w:rPr>
          <w:rStyle w:val="Pogrubienie"/>
          <w:rFonts w:ascii="Times New Roman" w:eastAsia="Times New Roman" w:hAnsi="Times New Roman" w:cs="Times New Roman"/>
          <w:sz w:val="24"/>
          <w:szCs w:val="24"/>
        </w:rPr>
        <w:t xml:space="preserve"> </w:t>
      </w:r>
      <w:r w:rsidRPr="00343BB6">
        <w:rPr>
          <w:rStyle w:val="Pogrubienie"/>
          <w:rFonts w:ascii="Times New Roman" w:hAnsi="Times New Roman" w:cs="Times New Roman"/>
          <w:sz w:val="24"/>
          <w:szCs w:val="24"/>
        </w:rPr>
        <w:t>24711</w:t>
      </w:r>
      <w:r w:rsidRPr="00343BB6">
        <w:rPr>
          <w:rFonts w:ascii="Times New Roman" w:eastAsia="Times New Roman" w:hAnsi="Times New Roman" w:cs="Times New Roman"/>
          <w:sz w:val="24"/>
          <w:szCs w:val="24"/>
        </w:rPr>
        <w:t xml:space="preserve"> </w:t>
      </w:r>
      <w:r w:rsidR="00EF01AB" w:rsidRPr="00343BB6">
        <w:rPr>
          <w:rFonts w:ascii="Times New Roman" w:hAnsi="Times New Roman" w:cs="Times New Roman"/>
          <w:sz w:val="24"/>
          <w:szCs w:val="24"/>
        </w:rPr>
        <w:t xml:space="preserve">lub </w:t>
      </w:r>
      <w:r w:rsidR="00EF01AB">
        <w:rPr>
          <w:rFonts w:ascii="Times New Roman" w:hAnsi="Times New Roman" w:cs="Times New Roman"/>
          <w:sz w:val="24"/>
          <w:szCs w:val="24"/>
        </w:rPr>
        <w:t>równoważną</w:t>
      </w:r>
      <w:r w:rsidR="00EF01AB" w:rsidRPr="00343BB6">
        <w:rPr>
          <w:rFonts w:ascii="Times New Roman" w:hAnsi="Times New Roman" w:cs="Times New Roman"/>
          <w:sz w:val="24"/>
          <w:szCs w:val="24"/>
        </w:rPr>
        <w:t xml:space="preserve"> </w:t>
      </w:r>
      <w:r w:rsidRPr="00343BB6">
        <w:rPr>
          <w:rFonts w:ascii="Times New Roman" w:hAnsi="Times New Roman" w:cs="Times New Roman"/>
          <w:sz w:val="24"/>
          <w:szCs w:val="24"/>
        </w:rPr>
        <w:t>(dla</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wydajności</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kartridżów</w:t>
      </w:r>
      <w:r w:rsidR="008D60D7">
        <w:rPr>
          <w:rFonts w:ascii="Times New Roman" w:hAnsi="Times New Roman" w:cs="Times New Roman"/>
          <w:sz w:val="24"/>
          <w:szCs w:val="24"/>
        </w:rPr>
        <w:t xml:space="preserve"> – </w:t>
      </w:r>
      <w:r w:rsidR="002F777C" w:rsidRPr="00343BB6">
        <w:rPr>
          <w:rFonts w:ascii="Times New Roman" w:hAnsi="Times New Roman" w:cs="Times New Roman"/>
          <w:sz w:val="24"/>
          <w:szCs w:val="24"/>
        </w:rPr>
        <w:t>tuszy</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czarnych),</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norm</w:t>
      </w:r>
      <w:r w:rsidR="00EF01AB">
        <w:rPr>
          <w:rFonts w:ascii="Times New Roman" w:hAnsi="Times New Roman" w:cs="Times New Roman"/>
          <w:sz w:val="24"/>
          <w:szCs w:val="24"/>
        </w:rPr>
        <w:t>ę</w:t>
      </w:r>
      <w:r w:rsidRPr="00343BB6">
        <w:rPr>
          <w:rFonts w:ascii="Times New Roman" w:eastAsia="Times New Roman" w:hAnsi="Times New Roman" w:cs="Times New Roman"/>
          <w:sz w:val="24"/>
          <w:szCs w:val="24"/>
        </w:rPr>
        <w:t xml:space="preserve"> </w:t>
      </w:r>
      <w:r w:rsidRPr="00343BB6">
        <w:rPr>
          <w:rStyle w:val="Pogrubienie"/>
          <w:rFonts w:ascii="Times New Roman" w:hAnsi="Times New Roman" w:cs="Times New Roman"/>
          <w:sz w:val="24"/>
          <w:szCs w:val="24"/>
        </w:rPr>
        <w:t>ISO</w:t>
      </w:r>
      <w:r w:rsidRPr="00343BB6">
        <w:rPr>
          <w:rStyle w:val="Pogrubienie"/>
          <w:rFonts w:ascii="Times New Roman" w:eastAsia="Times New Roman" w:hAnsi="Times New Roman" w:cs="Times New Roman"/>
          <w:sz w:val="24"/>
          <w:szCs w:val="24"/>
        </w:rPr>
        <w:t xml:space="preserve"> </w:t>
      </w:r>
      <w:r w:rsidRPr="00343BB6">
        <w:rPr>
          <w:rStyle w:val="Pogrubienie"/>
          <w:rFonts w:ascii="Times New Roman" w:hAnsi="Times New Roman" w:cs="Times New Roman"/>
          <w:sz w:val="24"/>
          <w:szCs w:val="24"/>
        </w:rPr>
        <w:t>24712</w:t>
      </w:r>
      <w:r w:rsidRPr="00343BB6">
        <w:rPr>
          <w:rFonts w:ascii="Times New Roman" w:eastAsia="Times New Roman" w:hAnsi="Times New Roman" w:cs="Times New Roman"/>
          <w:sz w:val="24"/>
          <w:szCs w:val="24"/>
        </w:rPr>
        <w:t xml:space="preserve"> </w:t>
      </w:r>
      <w:r w:rsidR="00EF01AB" w:rsidRPr="00343BB6">
        <w:rPr>
          <w:rFonts w:ascii="Times New Roman" w:hAnsi="Times New Roman" w:cs="Times New Roman"/>
          <w:sz w:val="24"/>
          <w:szCs w:val="24"/>
        </w:rPr>
        <w:t xml:space="preserve">lub </w:t>
      </w:r>
      <w:r w:rsidR="00EF01AB">
        <w:rPr>
          <w:rFonts w:ascii="Times New Roman" w:hAnsi="Times New Roman" w:cs="Times New Roman"/>
          <w:sz w:val="24"/>
          <w:szCs w:val="24"/>
        </w:rPr>
        <w:t xml:space="preserve">równoważną </w:t>
      </w:r>
      <w:r w:rsidRPr="00343BB6">
        <w:rPr>
          <w:rFonts w:ascii="Times New Roman" w:hAnsi="Times New Roman" w:cs="Times New Roman"/>
          <w:sz w:val="24"/>
          <w:szCs w:val="24"/>
        </w:rPr>
        <w:t>(dla</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wydajności</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kartridżów</w:t>
      </w:r>
      <w:r w:rsidR="008D60D7">
        <w:rPr>
          <w:rFonts w:ascii="Times New Roman" w:hAnsi="Times New Roman" w:cs="Times New Roman"/>
          <w:sz w:val="24"/>
          <w:szCs w:val="24"/>
        </w:rPr>
        <w:t xml:space="preserve"> – </w:t>
      </w:r>
      <w:r w:rsidR="002F777C" w:rsidRPr="00343BB6">
        <w:rPr>
          <w:rFonts w:ascii="Times New Roman" w:hAnsi="Times New Roman" w:cs="Times New Roman"/>
          <w:sz w:val="24"/>
          <w:szCs w:val="24"/>
        </w:rPr>
        <w:t>tuszy</w:t>
      </w:r>
      <w:r w:rsidRPr="00343BB6">
        <w:rPr>
          <w:rFonts w:ascii="Times New Roman" w:eastAsia="Times New Roman" w:hAnsi="Times New Roman" w:cs="Times New Roman"/>
          <w:sz w:val="24"/>
          <w:szCs w:val="24"/>
        </w:rPr>
        <w:t xml:space="preserve"> </w:t>
      </w:r>
      <w:r w:rsidRPr="00343BB6">
        <w:rPr>
          <w:rFonts w:ascii="Times New Roman" w:hAnsi="Times New Roman" w:cs="Times New Roman"/>
          <w:sz w:val="24"/>
          <w:szCs w:val="24"/>
        </w:rPr>
        <w:t xml:space="preserve">kolorowych) oraz certyfikat bezpieczeństwa CE – oznakowany znakiem CE, </w:t>
      </w:r>
      <w:r w:rsidR="009D755F">
        <w:rPr>
          <w:rFonts w:ascii="Times New Roman" w:hAnsi="Times New Roman" w:cs="Times New Roman"/>
          <w:sz w:val="24"/>
          <w:szCs w:val="24"/>
        </w:rPr>
        <w:t xml:space="preserve">           </w:t>
      </w:r>
      <w:r w:rsidRPr="00343BB6">
        <w:rPr>
          <w:rFonts w:ascii="Times New Roman" w:hAnsi="Times New Roman" w:cs="Times New Roman"/>
          <w:sz w:val="24"/>
          <w:szCs w:val="24"/>
        </w:rPr>
        <w:t>w przypadku</w:t>
      </w:r>
      <w:r w:rsidR="004F5E89" w:rsidRPr="00343BB6">
        <w:rPr>
          <w:rFonts w:ascii="Times New Roman" w:hAnsi="Times New Roman" w:cs="Times New Roman"/>
          <w:sz w:val="24"/>
          <w:szCs w:val="24"/>
        </w:rPr>
        <w:t>,</w:t>
      </w:r>
      <w:r w:rsidRPr="00343BB6">
        <w:rPr>
          <w:rFonts w:ascii="Times New Roman" w:hAnsi="Times New Roman" w:cs="Times New Roman"/>
          <w:sz w:val="24"/>
          <w:szCs w:val="24"/>
        </w:rPr>
        <w:t xml:space="preserve"> gdy taki znak jest wymagany.</w:t>
      </w:r>
    </w:p>
    <w:p w14:paraId="237B17C6" w14:textId="77777777" w:rsidR="00933B0C" w:rsidRPr="00343BB6" w:rsidRDefault="00933B0C" w:rsidP="00D34830">
      <w:pPr>
        <w:widowControl w:val="0"/>
        <w:tabs>
          <w:tab w:val="left" w:pos="567"/>
        </w:tabs>
        <w:suppressAutoHyphens/>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3. Materiały nie mogą powodować ograniczeń funkcji i możliwości sprzętu oraz jakości wydruku wyspecyfikowanych w warunkach technicznych producenta sprzętu. W związku z tym Wykonawca</w:t>
      </w:r>
      <w:r w:rsidRPr="00343BB6">
        <w:rPr>
          <w:rFonts w:ascii="Times New Roman" w:eastAsia="Times New Roman" w:hAnsi="Times New Roman" w:cs="Times New Roman"/>
          <w:sz w:val="24"/>
          <w:szCs w:val="24"/>
        </w:rPr>
        <w:t xml:space="preserve"> zapewnia, że oferowany towar będzie charakteryzował się pełną kompatybilnością z urządzeniami, w których ma on być użytkowany jako materiał eksploatacyjny do urządzeń drukujących. </w:t>
      </w:r>
    </w:p>
    <w:p w14:paraId="444BD5F1" w14:textId="77777777" w:rsidR="00933B0C" w:rsidRPr="00343BB6" w:rsidRDefault="00933B0C" w:rsidP="00D34830">
      <w:pPr>
        <w:widowControl w:val="0"/>
        <w:tabs>
          <w:tab w:val="left" w:pos="567"/>
        </w:tabs>
        <w:suppressAutoHyphens/>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4. Materiały nie mogą ograniczać pełnej współpracy z programem nadzorującym pracę urządzenia m.in. monitorującym stan materiałów eksploatacyjnych.</w:t>
      </w:r>
    </w:p>
    <w:p w14:paraId="2C5B59ED" w14:textId="77777777" w:rsidR="00461184" w:rsidRPr="00343BB6" w:rsidRDefault="00FB603F" w:rsidP="00D34830">
      <w:pPr>
        <w:widowControl w:val="0"/>
        <w:suppressAutoHyphens/>
        <w:overflowPunct w:val="0"/>
        <w:autoSpaceDE w:val="0"/>
        <w:autoSpaceDN w:val="0"/>
        <w:adjustRightInd w:val="0"/>
        <w:spacing w:after="0"/>
        <w:ind w:left="284" w:hanging="279"/>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Dostarczone produkty winny</w:t>
      </w:r>
      <w:r w:rsidR="00461184" w:rsidRPr="00343BB6">
        <w:rPr>
          <w:rFonts w:ascii="Times New Roman" w:eastAsia="Times New Roman" w:hAnsi="Times New Roman" w:cs="Times New Roman"/>
          <w:sz w:val="24"/>
          <w:szCs w:val="24"/>
          <w:lang w:eastAsia="ar-SA"/>
        </w:rPr>
        <w:t xml:space="preserve"> pochodzić z bieżącej produkcji.</w:t>
      </w:r>
    </w:p>
    <w:p w14:paraId="4795B350" w14:textId="77777777" w:rsidR="00461184" w:rsidRDefault="00461184" w:rsidP="00D34830">
      <w:pPr>
        <w:widowControl w:val="0"/>
        <w:suppressAutoHyphens/>
        <w:overflowPunct w:val="0"/>
        <w:autoSpaceDE w:val="0"/>
        <w:autoSpaceDN w:val="0"/>
        <w:adjustRightInd w:val="0"/>
        <w:spacing w:after="0"/>
        <w:ind w:left="284" w:hanging="279"/>
        <w:jc w:val="both"/>
        <w:textAlignment w:val="baseline"/>
        <w:rPr>
          <w:rFonts w:ascii="Times New Roman" w:eastAsia="Times New Roman" w:hAnsi="Times New Roman" w:cs="Times New Roman"/>
          <w:sz w:val="24"/>
          <w:szCs w:val="24"/>
          <w:lang w:eastAsia="ar-SA"/>
        </w:rPr>
      </w:pPr>
      <w:r w:rsidRPr="00343BB6">
        <w:rPr>
          <w:rFonts w:ascii="Times New Roman" w:eastAsia="Times New Roman" w:hAnsi="Times New Roman" w:cs="Times New Roman"/>
          <w:sz w:val="24"/>
          <w:szCs w:val="24"/>
          <w:lang w:eastAsia="ar-SA"/>
        </w:rPr>
        <w:t>6. Za fabrycznie nowy nie uznaje się wyrobu, gdzie pojemnik został jedynie wyczyszczony</w:t>
      </w:r>
      <w:r w:rsidR="00D72148">
        <w:rPr>
          <w:rFonts w:ascii="Times New Roman" w:eastAsia="Times New Roman" w:hAnsi="Times New Roman" w:cs="Times New Roman"/>
          <w:sz w:val="24"/>
          <w:szCs w:val="24"/>
          <w:lang w:eastAsia="ar-SA"/>
        </w:rPr>
        <w:t xml:space="preserve">  </w:t>
      </w:r>
      <w:r w:rsidRPr="00343BB6">
        <w:rPr>
          <w:rFonts w:ascii="Times New Roman" w:eastAsia="Times New Roman" w:hAnsi="Times New Roman" w:cs="Times New Roman"/>
          <w:sz w:val="24"/>
          <w:szCs w:val="24"/>
          <w:lang w:eastAsia="ar-SA"/>
        </w:rPr>
        <w:t>i ponownie napełniony tonerem lub tuszem.</w:t>
      </w:r>
    </w:p>
    <w:p w14:paraId="67E94CC3" w14:textId="77777777" w:rsidR="00461184" w:rsidRDefault="00461184" w:rsidP="00D34830">
      <w:pPr>
        <w:widowControl w:val="0"/>
        <w:suppressAutoHyphens/>
        <w:overflowPunct w:val="0"/>
        <w:autoSpaceDE w:val="0"/>
        <w:autoSpaceDN w:val="0"/>
        <w:adjustRightInd w:val="0"/>
        <w:spacing w:after="0"/>
        <w:ind w:left="284" w:hanging="279"/>
        <w:jc w:val="both"/>
        <w:textAlignment w:val="baseline"/>
        <w:rPr>
          <w:rFonts w:ascii="Times New Roman" w:eastAsia="Times New Roman" w:hAnsi="Times New Roman" w:cs="Times New Roman"/>
          <w:sz w:val="24"/>
          <w:szCs w:val="24"/>
          <w:lang w:eastAsia="ar-SA"/>
        </w:rPr>
      </w:pPr>
      <w:r w:rsidRPr="00343BB6">
        <w:rPr>
          <w:rFonts w:ascii="Times New Roman" w:eastAsia="Times New Roman" w:hAnsi="Times New Roman" w:cs="Times New Roman"/>
          <w:sz w:val="24"/>
          <w:szCs w:val="24"/>
          <w:lang w:eastAsia="ar-SA"/>
        </w:rPr>
        <w:t>7. Okres przydatności dostarczanych materiałów eksploatacyjnych nie może być krótszy niż 12 miesięcy licząc od dnia dostawy do Zamawiającego.</w:t>
      </w:r>
    </w:p>
    <w:p w14:paraId="7C32CB4C" w14:textId="77777777" w:rsidR="00461184" w:rsidRPr="00343BB6" w:rsidRDefault="00461184" w:rsidP="00D34830">
      <w:pPr>
        <w:widowControl w:val="0"/>
        <w:suppressAutoHyphens/>
        <w:overflowPunct w:val="0"/>
        <w:autoSpaceDE w:val="0"/>
        <w:autoSpaceDN w:val="0"/>
        <w:adjustRightInd w:val="0"/>
        <w:spacing w:after="0"/>
        <w:ind w:left="284" w:hanging="279"/>
        <w:jc w:val="both"/>
        <w:textAlignment w:val="baseline"/>
        <w:rPr>
          <w:rFonts w:ascii="Times New Roman" w:eastAsia="Times New Roman" w:hAnsi="Times New Roman" w:cs="Times New Roman"/>
          <w:sz w:val="24"/>
          <w:szCs w:val="24"/>
          <w:lang w:eastAsia="ar-SA"/>
        </w:rPr>
      </w:pPr>
      <w:r w:rsidRPr="00343BB6">
        <w:rPr>
          <w:rFonts w:ascii="Times New Roman" w:eastAsia="Times New Roman" w:hAnsi="Times New Roman" w:cs="Times New Roman"/>
          <w:sz w:val="24"/>
          <w:szCs w:val="24"/>
          <w:lang w:eastAsia="ar-SA"/>
        </w:rPr>
        <w:t>8. Materiały eksploatacyjne powinny być fabrycznie opakowane w bezpośredni sposób chroniący kasetę z tonerem po wyjęciu z opakowania zewnętrznego (opakowanie wewnętrze). Każda kaseta z tonerem powinna być wyposażona w zabezpieczenia umożliwiające rozpoznanie czy przedmiot zamówienia był otwierany / używany.</w:t>
      </w:r>
    </w:p>
    <w:p w14:paraId="43AE297B" w14:textId="77777777" w:rsidR="00461184" w:rsidRPr="00343BB6" w:rsidRDefault="00461184" w:rsidP="00D34830">
      <w:pPr>
        <w:widowControl w:val="0"/>
        <w:tabs>
          <w:tab w:val="left" w:pos="567"/>
        </w:tabs>
        <w:suppressAutoHyphens/>
        <w:spacing w:after="0"/>
        <w:ind w:left="284" w:hanging="279"/>
        <w:jc w:val="both"/>
        <w:rPr>
          <w:rFonts w:ascii="Times New Roman" w:hAnsi="Times New Roman" w:cs="Times New Roman"/>
          <w:sz w:val="24"/>
          <w:szCs w:val="24"/>
        </w:rPr>
      </w:pPr>
      <w:r w:rsidRPr="00343BB6">
        <w:rPr>
          <w:rFonts w:ascii="Times New Roman" w:eastAsia="Times New Roman" w:hAnsi="Times New Roman" w:cs="Times New Roman"/>
          <w:sz w:val="24"/>
          <w:szCs w:val="24"/>
          <w:lang w:eastAsia="ar-SA"/>
        </w:rPr>
        <w:t>9. Zamawiający nie dopuszcza oferowania produktów poddawanych procesom ponownego napełniania bądź wymiany jakichkolwiek elementów</w:t>
      </w:r>
      <w:r w:rsidR="00112716">
        <w:rPr>
          <w:rFonts w:ascii="Times New Roman" w:eastAsia="Times New Roman" w:hAnsi="Times New Roman" w:cs="Times New Roman"/>
          <w:sz w:val="24"/>
          <w:szCs w:val="24"/>
          <w:lang w:eastAsia="ar-SA"/>
        </w:rPr>
        <w:t>.</w:t>
      </w:r>
    </w:p>
    <w:p w14:paraId="0B7A2BBA" w14:textId="77777777" w:rsidR="00933B0C" w:rsidRPr="00343BB6" w:rsidRDefault="00461184" w:rsidP="00D34830">
      <w:pPr>
        <w:widowControl w:val="0"/>
        <w:tabs>
          <w:tab w:val="left" w:pos="567"/>
        </w:tabs>
        <w:suppressAutoHyphens/>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10</w:t>
      </w:r>
      <w:r w:rsidR="00933B0C" w:rsidRPr="00343BB6">
        <w:rPr>
          <w:rFonts w:ascii="Times New Roman" w:hAnsi="Times New Roman" w:cs="Times New Roman"/>
          <w:sz w:val="24"/>
          <w:szCs w:val="24"/>
        </w:rPr>
        <w:t xml:space="preserve">. Materiały będą dostarczone w oryginalnych opakowaniach oraz </w:t>
      </w:r>
      <w:r w:rsidRPr="00343BB6">
        <w:rPr>
          <w:rFonts w:ascii="Times New Roman" w:hAnsi="Times New Roman" w:cs="Times New Roman"/>
          <w:sz w:val="24"/>
          <w:szCs w:val="24"/>
        </w:rPr>
        <w:t xml:space="preserve">będą </w:t>
      </w:r>
      <w:r w:rsidR="00933B0C" w:rsidRPr="00343BB6">
        <w:rPr>
          <w:rFonts w:ascii="Times New Roman" w:hAnsi="Times New Roman" w:cs="Times New Roman"/>
          <w:sz w:val="24"/>
          <w:szCs w:val="24"/>
        </w:rPr>
        <w:t xml:space="preserve">posiadać zabezpieczenia pozwalające na prawidłowe przechowywanie oraz bezpieczny transport. Na produkcie </w:t>
      </w:r>
      <w:r w:rsidR="00FB603F">
        <w:rPr>
          <w:rFonts w:ascii="Times New Roman" w:hAnsi="Times New Roman" w:cs="Times New Roman"/>
          <w:sz w:val="24"/>
          <w:szCs w:val="24"/>
        </w:rPr>
        <w:t>winno</w:t>
      </w:r>
      <w:r w:rsidR="00933B0C" w:rsidRPr="00343BB6">
        <w:rPr>
          <w:rFonts w:ascii="Times New Roman" w:hAnsi="Times New Roman" w:cs="Times New Roman"/>
          <w:sz w:val="24"/>
          <w:szCs w:val="24"/>
        </w:rPr>
        <w:t xml:space="preserve"> być widoczne logo producenta umożliwiające jednoznaczną identyfikację producenta tj</w:t>
      </w:r>
      <w:r w:rsidR="004F5E89" w:rsidRPr="00343BB6">
        <w:rPr>
          <w:rFonts w:ascii="Times New Roman" w:hAnsi="Times New Roman" w:cs="Times New Roman"/>
          <w:sz w:val="24"/>
          <w:szCs w:val="24"/>
        </w:rPr>
        <w:t>.</w:t>
      </w:r>
      <w:r w:rsidR="00933B0C" w:rsidRPr="00343BB6">
        <w:rPr>
          <w:rFonts w:ascii="Times New Roman" w:hAnsi="Times New Roman" w:cs="Times New Roman"/>
          <w:sz w:val="24"/>
          <w:szCs w:val="24"/>
        </w:rPr>
        <w:t xml:space="preserve"> nazwę (typ, symbol) materiału, numer katalogowy</w:t>
      </w:r>
      <w:r w:rsidR="000341BD" w:rsidRPr="00343BB6">
        <w:rPr>
          <w:rFonts w:ascii="Times New Roman" w:hAnsi="Times New Roman" w:cs="Times New Roman"/>
          <w:sz w:val="24"/>
          <w:szCs w:val="24"/>
        </w:rPr>
        <w:t>, przeznaczenie i termin jego ważności</w:t>
      </w:r>
      <w:r w:rsidR="00933B0C" w:rsidRPr="00343BB6">
        <w:rPr>
          <w:rFonts w:ascii="Times New Roman" w:hAnsi="Times New Roman" w:cs="Times New Roman"/>
          <w:sz w:val="24"/>
          <w:szCs w:val="24"/>
        </w:rPr>
        <w:t>. W przypadku kiedy dany produkt nie posiada wymaganego oznaczenia</w:t>
      </w:r>
      <w:r w:rsidR="00FB603F">
        <w:rPr>
          <w:rFonts w:ascii="Times New Roman" w:hAnsi="Times New Roman" w:cs="Times New Roman"/>
          <w:sz w:val="24"/>
          <w:szCs w:val="24"/>
        </w:rPr>
        <w:t>,</w:t>
      </w:r>
      <w:r w:rsidR="00933B0C" w:rsidRPr="00343BB6">
        <w:rPr>
          <w:rFonts w:ascii="Times New Roman" w:hAnsi="Times New Roman" w:cs="Times New Roman"/>
          <w:sz w:val="24"/>
          <w:szCs w:val="24"/>
        </w:rPr>
        <w:t xml:space="preserve"> wykonawca jest zobligowany dołączyć do każdego produktu naklejki z żądanymi danymi, które zostaną przez zamawiającego naklejone na produkt. Niedotrzymanie niniejszego warunku przez wykonawcę</w:t>
      </w:r>
      <w:r w:rsidR="00ED7467" w:rsidRPr="00343BB6">
        <w:rPr>
          <w:rFonts w:ascii="Times New Roman" w:hAnsi="Times New Roman" w:cs="Times New Roman"/>
          <w:sz w:val="24"/>
          <w:szCs w:val="24"/>
        </w:rPr>
        <w:t xml:space="preserve"> skutkować będzie</w:t>
      </w:r>
      <w:r w:rsidR="00933B0C" w:rsidRPr="00343BB6">
        <w:rPr>
          <w:rFonts w:ascii="Times New Roman" w:hAnsi="Times New Roman" w:cs="Times New Roman"/>
          <w:sz w:val="24"/>
          <w:szCs w:val="24"/>
        </w:rPr>
        <w:t xml:space="preserve"> naliczeniem kary umownej w wysokości </w:t>
      </w:r>
      <w:r w:rsidR="0061335B" w:rsidRPr="00343BB6">
        <w:rPr>
          <w:rFonts w:ascii="Times New Roman" w:hAnsi="Times New Roman" w:cs="Times New Roman"/>
          <w:sz w:val="24"/>
          <w:szCs w:val="24"/>
        </w:rPr>
        <w:t>10</w:t>
      </w:r>
      <w:r w:rsidR="00621C04" w:rsidRPr="00343BB6">
        <w:rPr>
          <w:rFonts w:ascii="Times New Roman" w:hAnsi="Times New Roman" w:cs="Times New Roman"/>
          <w:sz w:val="24"/>
          <w:szCs w:val="24"/>
        </w:rPr>
        <w:t>,00</w:t>
      </w:r>
      <w:r w:rsidR="00933B0C" w:rsidRPr="00343BB6">
        <w:rPr>
          <w:rFonts w:ascii="Times New Roman" w:hAnsi="Times New Roman" w:cs="Times New Roman"/>
          <w:sz w:val="24"/>
          <w:szCs w:val="24"/>
        </w:rPr>
        <w:t xml:space="preserve"> zł od każdego produktu.</w:t>
      </w:r>
    </w:p>
    <w:p w14:paraId="68EC4274" w14:textId="77777777" w:rsidR="00933B0C" w:rsidRPr="00343BB6" w:rsidRDefault="00461184" w:rsidP="00D34830">
      <w:pPr>
        <w:widowControl w:val="0"/>
        <w:tabs>
          <w:tab w:val="left" w:pos="567"/>
        </w:tabs>
        <w:suppressAutoHyphens/>
        <w:spacing w:after="0"/>
        <w:ind w:left="284" w:hanging="279"/>
        <w:jc w:val="both"/>
        <w:rPr>
          <w:rFonts w:ascii="Times New Roman" w:eastAsia="Times New Roman" w:hAnsi="Times New Roman" w:cs="Times New Roman"/>
          <w:sz w:val="24"/>
          <w:szCs w:val="24"/>
        </w:rPr>
      </w:pPr>
      <w:r w:rsidRPr="00343BB6">
        <w:rPr>
          <w:rFonts w:ascii="Times New Roman" w:hAnsi="Times New Roman" w:cs="Times New Roman"/>
          <w:sz w:val="24"/>
          <w:szCs w:val="24"/>
        </w:rPr>
        <w:t>11</w:t>
      </w:r>
      <w:r w:rsidR="00933B0C" w:rsidRPr="00343BB6">
        <w:rPr>
          <w:rFonts w:ascii="Times New Roman" w:hAnsi="Times New Roman" w:cs="Times New Roman"/>
          <w:sz w:val="24"/>
          <w:szCs w:val="24"/>
        </w:rPr>
        <w:t xml:space="preserve">. Na opakowaniach materiałów eksploatacyjnych nie pochodzących od producenta sprzętu </w:t>
      </w:r>
      <w:r w:rsidR="00FB603F">
        <w:rPr>
          <w:rFonts w:ascii="Times New Roman" w:hAnsi="Times New Roman" w:cs="Times New Roman"/>
          <w:sz w:val="24"/>
          <w:szCs w:val="24"/>
        </w:rPr>
        <w:t>winny</w:t>
      </w:r>
      <w:r w:rsidR="00933B0C" w:rsidRPr="00343BB6">
        <w:rPr>
          <w:rFonts w:ascii="Times New Roman" w:hAnsi="Times New Roman" w:cs="Times New Roman"/>
          <w:sz w:val="24"/>
          <w:szCs w:val="24"/>
        </w:rPr>
        <w:t xml:space="preserve"> być wypisane wszystkie typy urządzeń, z którymi tusze i tonery są kompatybilne. W przypadku niezastosowania powyższej reguły produkt nie zostanie odebrany przez zamawiającego.</w:t>
      </w:r>
    </w:p>
    <w:p w14:paraId="4ABE4BB5" w14:textId="77777777" w:rsidR="00622871" w:rsidRPr="00343BB6" w:rsidRDefault="00461184" w:rsidP="00D34830">
      <w:pPr>
        <w:widowControl w:val="0"/>
        <w:tabs>
          <w:tab w:val="left" w:pos="567"/>
        </w:tabs>
        <w:suppressAutoHyphens/>
        <w:spacing w:after="0"/>
        <w:ind w:left="284" w:hanging="27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12</w:t>
      </w:r>
      <w:r w:rsidR="00622871" w:rsidRPr="00343BB6">
        <w:rPr>
          <w:rFonts w:ascii="Times New Roman" w:eastAsia="Times New Roman" w:hAnsi="Times New Roman" w:cs="Times New Roman"/>
          <w:sz w:val="24"/>
          <w:szCs w:val="24"/>
        </w:rPr>
        <w:t xml:space="preserve">. W trakcie realizacji umowy Wykonawca nie może dostarczać Zamawiającemu materiałów eksploatacyjnych do urządzeń drukujących innego producenta, niż wskazany w załączniku nr 1 do </w:t>
      </w:r>
      <w:r w:rsidR="00622871" w:rsidRPr="00343BB6">
        <w:rPr>
          <w:rFonts w:ascii="Times New Roman" w:eastAsia="Times New Roman" w:hAnsi="Times New Roman" w:cs="Times New Roman"/>
          <w:sz w:val="24"/>
          <w:szCs w:val="24"/>
        </w:rPr>
        <w:lastRenderedPageBreak/>
        <w:t>umowy, zgodnie ze złożoną ofertą. Dopuszczalne jest zastąpienie produktów równoważnych produktem oryginalnym, pod warunkiem zachowania niezmiennej ceny w stosunku do ceny wskazanej w ofercie. Naruszenie powyższej zasady daje Zamawiającemu prawo do wypowiedzenia umowy z przyczyn leżących po stronie Wykonawcy.</w:t>
      </w:r>
    </w:p>
    <w:p w14:paraId="016B4A5B" w14:textId="77777777" w:rsidR="001E1F9C" w:rsidRPr="00343BB6" w:rsidRDefault="00461184"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13</w:t>
      </w:r>
      <w:r w:rsidR="002C7B08" w:rsidRPr="00343BB6">
        <w:rPr>
          <w:rFonts w:ascii="Times New Roman" w:hAnsi="Times New Roman" w:cs="Times New Roman"/>
          <w:sz w:val="24"/>
          <w:szCs w:val="24"/>
        </w:rPr>
        <w:t>. Wykonawca zapewnia minimalny okres gwarancji na zamawiany towar: 12 miesięcy od daty dostawy.</w:t>
      </w:r>
    </w:p>
    <w:p w14:paraId="64643C4E" w14:textId="446B5D9F" w:rsidR="001E1F9C" w:rsidRPr="00343BB6" w:rsidRDefault="002C7B08" w:rsidP="00D34830">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 xml:space="preserve">§ </w:t>
      </w:r>
      <w:r w:rsidR="00341CC3">
        <w:rPr>
          <w:rFonts w:ascii="Times New Roman" w:hAnsi="Times New Roman" w:cs="Times New Roman"/>
          <w:sz w:val="24"/>
          <w:szCs w:val="24"/>
        </w:rPr>
        <w:t>6</w:t>
      </w:r>
    </w:p>
    <w:p w14:paraId="43339184" w14:textId="096263B5" w:rsidR="004C740E" w:rsidRPr="00E54C50" w:rsidRDefault="004C740E" w:rsidP="004C740E">
      <w:pPr>
        <w:numPr>
          <w:ilvl w:val="0"/>
          <w:numId w:val="12"/>
        </w:numPr>
        <w:spacing w:after="0"/>
        <w:jc w:val="both"/>
        <w:rPr>
          <w:rFonts w:ascii="Times New Roman" w:hAnsi="Times New Roman" w:cs="Times New Roman"/>
          <w:sz w:val="24"/>
          <w:szCs w:val="24"/>
        </w:rPr>
      </w:pPr>
      <w:bookmarkStart w:id="0" w:name="_Hlk98848424"/>
      <w:r w:rsidRPr="00E54C50">
        <w:rPr>
          <w:rFonts w:ascii="Times New Roman" w:hAnsi="Times New Roman" w:cs="Times New Roman"/>
          <w:sz w:val="24"/>
          <w:szCs w:val="24"/>
        </w:rPr>
        <w:t xml:space="preserve">Wykonawca dostarczy przedmiot zamówienia na swój koszt do siedziby Zamawiającego     </w:t>
      </w:r>
      <w:r>
        <w:rPr>
          <w:rFonts w:ascii="Times New Roman" w:hAnsi="Times New Roman" w:cs="Times New Roman"/>
          <w:sz w:val="24"/>
          <w:szCs w:val="24"/>
        </w:rPr>
        <w:t xml:space="preserve">                          </w:t>
      </w:r>
      <w:r w:rsidRPr="00E54C50">
        <w:rPr>
          <w:rFonts w:ascii="Times New Roman" w:hAnsi="Times New Roman" w:cs="Times New Roman"/>
          <w:sz w:val="24"/>
          <w:szCs w:val="24"/>
        </w:rPr>
        <w:t xml:space="preserve">w Bydgoszczy magazyn Wydziału Łączności i Informatyki KWP ul. Iławska 1 </w:t>
      </w:r>
      <w:r w:rsidRPr="00E54C50">
        <w:rPr>
          <w:rFonts w:ascii="Times New Roman" w:hAnsi="Times New Roman" w:cs="Times New Roman"/>
          <w:b/>
          <w:bCs/>
          <w:sz w:val="24"/>
          <w:szCs w:val="24"/>
        </w:rPr>
        <w:t xml:space="preserve">w </w:t>
      </w:r>
      <w:r w:rsidRPr="00E16BA3">
        <w:rPr>
          <w:rFonts w:ascii="Times New Roman" w:hAnsi="Times New Roman" w:cs="Times New Roman"/>
          <w:b/>
          <w:bCs/>
          <w:sz w:val="24"/>
          <w:szCs w:val="24"/>
        </w:rPr>
        <w:t xml:space="preserve">terminie </w:t>
      </w:r>
      <w:r>
        <w:rPr>
          <w:rFonts w:ascii="Times New Roman" w:hAnsi="Times New Roman" w:cs="Times New Roman"/>
          <w:b/>
          <w:bCs/>
          <w:sz w:val="24"/>
          <w:szCs w:val="24"/>
        </w:rPr>
        <w:t xml:space="preserve">do                 </w:t>
      </w:r>
      <w:r w:rsidR="00C47DA6">
        <w:rPr>
          <w:rFonts w:ascii="Times New Roman" w:hAnsi="Times New Roman" w:cs="Times New Roman"/>
          <w:b/>
          <w:bCs/>
          <w:sz w:val="24"/>
          <w:szCs w:val="24"/>
        </w:rPr>
        <w:t>20.12.2023 roku</w:t>
      </w:r>
      <w:r>
        <w:rPr>
          <w:rFonts w:ascii="Times New Roman" w:hAnsi="Times New Roman" w:cs="Times New Roman"/>
          <w:b/>
          <w:bCs/>
          <w:sz w:val="24"/>
          <w:szCs w:val="24"/>
        </w:rPr>
        <w:t>.</w:t>
      </w:r>
    </w:p>
    <w:bookmarkEnd w:id="0"/>
    <w:p w14:paraId="06359063" w14:textId="77777777" w:rsidR="00AB3FA2" w:rsidRDefault="00AB3FA2" w:rsidP="00D34830">
      <w:pPr>
        <w:spacing w:after="0"/>
        <w:ind w:left="284" w:hanging="279"/>
        <w:jc w:val="center"/>
        <w:rPr>
          <w:rFonts w:ascii="Times New Roman" w:hAnsi="Times New Roman" w:cs="Times New Roman"/>
          <w:sz w:val="24"/>
          <w:szCs w:val="24"/>
        </w:rPr>
      </w:pPr>
    </w:p>
    <w:p w14:paraId="6ACD1BE4" w14:textId="2513DDED" w:rsidR="00294C55" w:rsidRPr="00D34830" w:rsidRDefault="008A1A65" w:rsidP="00D34830">
      <w:pPr>
        <w:spacing w:after="0"/>
        <w:ind w:left="284" w:hanging="279"/>
        <w:jc w:val="center"/>
        <w:rPr>
          <w:rFonts w:ascii="Times New Roman" w:hAnsi="Times New Roman" w:cs="Times New Roman"/>
          <w:sz w:val="24"/>
          <w:szCs w:val="24"/>
        </w:rPr>
      </w:pPr>
      <w:r w:rsidRPr="004C3F72">
        <w:rPr>
          <w:rFonts w:ascii="Times New Roman" w:hAnsi="Times New Roman" w:cs="Times New Roman"/>
          <w:sz w:val="24"/>
          <w:szCs w:val="24"/>
        </w:rPr>
        <w:t xml:space="preserve">§ </w:t>
      </w:r>
      <w:r w:rsidR="00341CC3">
        <w:rPr>
          <w:rFonts w:ascii="Times New Roman" w:hAnsi="Times New Roman" w:cs="Times New Roman"/>
          <w:sz w:val="24"/>
          <w:szCs w:val="24"/>
        </w:rPr>
        <w:t>7</w:t>
      </w:r>
    </w:p>
    <w:p w14:paraId="57BF67F9" w14:textId="2873CB6D" w:rsidR="00C225A0" w:rsidRPr="00B722B1" w:rsidRDefault="00C225A0" w:rsidP="00C225A0">
      <w:pPr>
        <w:pStyle w:val="Akapitzlist"/>
        <w:numPr>
          <w:ilvl w:val="0"/>
          <w:numId w:val="20"/>
        </w:numPr>
        <w:spacing w:after="0"/>
        <w:ind w:left="284" w:hanging="284"/>
        <w:jc w:val="both"/>
        <w:rPr>
          <w:rFonts w:ascii="Times New Roman" w:hAnsi="Times New Roman" w:cs="Times New Roman"/>
          <w:sz w:val="24"/>
          <w:szCs w:val="24"/>
        </w:rPr>
      </w:pPr>
      <w:r w:rsidRPr="00B722B1">
        <w:rPr>
          <w:rFonts w:ascii="Times New Roman" w:hAnsi="Times New Roman" w:cs="Times New Roman"/>
          <w:sz w:val="24"/>
          <w:szCs w:val="24"/>
        </w:rPr>
        <w:t xml:space="preserve">W razie zaistnienia sytuacji, nie wynikającej z winy Wykonawcy, powodującej brak możliwości realizacji dostawy w terminie określonym w § </w:t>
      </w:r>
      <w:r w:rsidR="00E22C62">
        <w:rPr>
          <w:rFonts w:ascii="Times New Roman" w:hAnsi="Times New Roman" w:cs="Times New Roman"/>
          <w:sz w:val="24"/>
          <w:szCs w:val="24"/>
        </w:rPr>
        <w:t>6</w:t>
      </w:r>
      <w:r w:rsidRPr="00B722B1">
        <w:rPr>
          <w:rFonts w:ascii="Times New Roman" w:hAnsi="Times New Roman" w:cs="Times New Roman"/>
          <w:sz w:val="24"/>
          <w:szCs w:val="24"/>
        </w:rPr>
        <w:t xml:space="preserve"> ust.</w:t>
      </w:r>
      <w:r w:rsidR="006D6994">
        <w:rPr>
          <w:rFonts w:ascii="Times New Roman" w:hAnsi="Times New Roman" w:cs="Times New Roman"/>
          <w:sz w:val="24"/>
          <w:szCs w:val="24"/>
        </w:rPr>
        <w:t xml:space="preserve"> </w:t>
      </w:r>
      <w:r w:rsidR="00E22C62">
        <w:rPr>
          <w:rFonts w:ascii="Times New Roman" w:hAnsi="Times New Roman" w:cs="Times New Roman"/>
          <w:sz w:val="24"/>
          <w:szCs w:val="24"/>
        </w:rPr>
        <w:t>1</w:t>
      </w:r>
      <w:r w:rsidRPr="00B722B1">
        <w:rPr>
          <w:rFonts w:ascii="Times New Roman" w:hAnsi="Times New Roman" w:cs="Times New Roman"/>
          <w:sz w:val="24"/>
          <w:szCs w:val="24"/>
        </w:rPr>
        <w:t xml:space="preserve"> umowy, Wykonawca informuje pisemnie </w:t>
      </w:r>
      <w:r>
        <w:rPr>
          <w:rFonts w:ascii="Times New Roman" w:hAnsi="Times New Roman" w:cs="Times New Roman"/>
          <w:sz w:val="24"/>
          <w:szCs w:val="24"/>
        </w:rPr>
        <w:t xml:space="preserve">      </w:t>
      </w:r>
      <w:r w:rsidRPr="00B722B1">
        <w:rPr>
          <w:rFonts w:ascii="Times New Roman" w:hAnsi="Times New Roman" w:cs="Times New Roman"/>
          <w:sz w:val="24"/>
          <w:szCs w:val="24"/>
        </w:rPr>
        <w:t xml:space="preserve">o powyższej sytuacji Zamawiającego, nie później niż terminie 3 dni </w:t>
      </w:r>
      <w:r>
        <w:rPr>
          <w:rFonts w:ascii="Times New Roman" w:hAnsi="Times New Roman" w:cs="Times New Roman"/>
          <w:sz w:val="24"/>
          <w:szCs w:val="24"/>
        </w:rPr>
        <w:t>roboczych p</w:t>
      </w:r>
      <w:r w:rsidRPr="00B722B1">
        <w:rPr>
          <w:rFonts w:ascii="Times New Roman" w:hAnsi="Times New Roman" w:cs="Times New Roman"/>
          <w:sz w:val="24"/>
          <w:szCs w:val="24"/>
        </w:rPr>
        <w:t xml:space="preserve">rzed upływem tego terminu, wskazując przyczyny braku możliwości realizacji umowy. </w:t>
      </w:r>
    </w:p>
    <w:p w14:paraId="6504AEFF" w14:textId="5B4472F7" w:rsidR="00C225A0" w:rsidRDefault="00C225A0" w:rsidP="00C225A0">
      <w:pPr>
        <w:pStyle w:val="Akapitzlist"/>
        <w:numPr>
          <w:ilvl w:val="0"/>
          <w:numId w:val="20"/>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w terminie 2 dni roboczych od wpływu wniosku, przesyła Wykonawcy informację   o odmowie wyrażenia zgody bądź o wyrażeniu zgody </w:t>
      </w:r>
      <w:r w:rsidR="00910B95" w:rsidRPr="00910B95">
        <w:rPr>
          <w:rFonts w:ascii="Times New Roman" w:hAnsi="Times New Roman" w:cs="Times New Roman"/>
          <w:sz w:val="24"/>
          <w:szCs w:val="24"/>
        </w:rPr>
        <w:t xml:space="preserve">na zmianę terminu dostawy </w:t>
      </w:r>
      <w:r>
        <w:rPr>
          <w:rFonts w:ascii="Times New Roman" w:hAnsi="Times New Roman" w:cs="Times New Roman"/>
          <w:sz w:val="24"/>
          <w:szCs w:val="24"/>
        </w:rPr>
        <w:t xml:space="preserve">na adres email wskazany w </w:t>
      </w:r>
      <w:r w:rsidRPr="00B722B1">
        <w:rPr>
          <w:rFonts w:ascii="Times New Roman" w:hAnsi="Times New Roman" w:cs="Times New Roman"/>
          <w:sz w:val="24"/>
          <w:szCs w:val="24"/>
        </w:rPr>
        <w:t xml:space="preserve">§ </w:t>
      </w:r>
      <w:r>
        <w:rPr>
          <w:rFonts w:ascii="Times New Roman" w:hAnsi="Times New Roman" w:cs="Times New Roman"/>
          <w:sz w:val="24"/>
          <w:szCs w:val="24"/>
        </w:rPr>
        <w:t>3</w:t>
      </w:r>
      <w:r w:rsidRPr="00B722B1">
        <w:rPr>
          <w:rFonts w:ascii="Times New Roman" w:hAnsi="Times New Roman" w:cs="Times New Roman"/>
          <w:sz w:val="24"/>
          <w:szCs w:val="24"/>
        </w:rPr>
        <w:t xml:space="preserve"> ust. </w:t>
      </w:r>
      <w:r>
        <w:rPr>
          <w:rFonts w:ascii="Times New Roman" w:hAnsi="Times New Roman" w:cs="Times New Roman"/>
          <w:sz w:val="24"/>
          <w:szCs w:val="24"/>
        </w:rPr>
        <w:t>2</w:t>
      </w:r>
      <w:r w:rsidRPr="00B722B1">
        <w:rPr>
          <w:rFonts w:ascii="Times New Roman" w:hAnsi="Times New Roman" w:cs="Times New Roman"/>
          <w:sz w:val="24"/>
          <w:szCs w:val="24"/>
        </w:rPr>
        <w:t xml:space="preserve"> umowy</w:t>
      </w:r>
      <w:r>
        <w:rPr>
          <w:rFonts w:ascii="Times New Roman" w:hAnsi="Times New Roman" w:cs="Times New Roman"/>
          <w:sz w:val="24"/>
          <w:szCs w:val="24"/>
        </w:rPr>
        <w:t>.</w:t>
      </w:r>
    </w:p>
    <w:p w14:paraId="7FBA49EB" w14:textId="47936119" w:rsidR="00C225A0" w:rsidRDefault="00C225A0" w:rsidP="00C225A0">
      <w:pPr>
        <w:pStyle w:val="Akapitzlist"/>
        <w:numPr>
          <w:ilvl w:val="0"/>
          <w:numId w:val="20"/>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 przypadku, gdy Zamawiający nie wyrazi zgody na nowy termin wskazany przez Wykonawcę we wniosku, o którym mowa w ust. 1, Wykonawca zobowiązany jest dostarczyć towar w terminie </w:t>
      </w:r>
      <w:r w:rsidRPr="00B722B1">
        <w:rPr>
          <w:rFonts w:ascii="Times New Roman" w:hAnsi="Times New Roman" w:cs="Times New Roman"/>
          <w:sz w:val="24"/>
          <w:szCs w:val="24"/>
        </w:rPr>
        <w:t xml:space="preserve">określonym w § </w:t>
      </w:r>
      <w:r w:rsidR="00E22C62">
        <w:rPr>
          <w:rFonts w:ascii="Times New Roman" w:hAnsi="Times New Roman" w:cs="Times New Roman"/>
          <w:sz w:val="24"/>
          <w:szCs w:val="24"/>
        </w:rPr>
        <w:t>6</w:t>
      </w:r>
      <w:r w:rsidRPr="00B722B1">
        <w:rPr>
          <w:rFonts w:ascii="Times New Roman" w:hAnsi="Times New Roman" w:cs="Times New Roman"/>
          <w:sz w:val="24"/>
          <w:szCs w:val="24"/>
        </w:rPr>
        <w:t xml:space="preserve"> ust. </w:t>
      </w:r>
      <w:r w:rsidR="00E22C62">
        <w:rPr>
          <w:rFonts w:ascii="Times New Roman" w:hAnsi="Times New Roman" w:cs="Times New Roman"/>
          <w:sz w:val="24"/>
          <w:szCs w:val="24"/>
        </w:rPr>
        <w:t>1</w:t>
      </w:r>
      <w:r w:rsidRPr="00B722B1">
        <w:rPr>
          <w:rFonts w:ascii="Times New Roman" w:hAnsi="Times New Roman" w:cs="Times New Roman"/>
          <w:sz w:val="24"/>
          <w:szCs w:val="24"/>
        </w:rPr>
        <w:t xml:space="preserve"> umowy</w:t>
      </w:r>
      <w:r>
        <w:rPr>
          <w:rFonts w:ascii="Times New Roman" w:hAnsi="Times New Roman" w:cs="Times New Roman"/>
          <w:sz w:val="24"/>
          <w:szCs w:val="24"/>
        </w:rPr>
        <w:t>.</w:t>
      </w:r>
    </w:p>
    <w:p w14:paraId="28B2C20B" w14:textId="700A7CB6" w:rsidR="00C225A0" w:rsidRPr="00B722B1" w:rsidRDefault="00C225A0" w:rsidP="00C225A0">
      <w:pPr>
        <w:pStyle w:val="Akapitzlist"/>
        <w:numPr>
          <w:ilvl w:val="0"/>
          <w:numId w:val="20"/>
        </w:numPr>
        <w:spacing w:after="0"/>
        <w:ind w:left="284" w:hanging="284"/>
        <w:jc w:val="both"/>
        <w:rPr>
          <w:rFonts w:ascii="Times New Roman" w:hAnsi="Times New Roman" w:cs="Times New Roman"/>
          <w:sz w:val="24"/>
          <w:szCs w:val="24"/>
        </w:rPr>
      </w:pPr>
      <w:r w:rsidRPr="00260609">
        <w:rPr>
          <w:rFonts w:ascii="Times New Roman" w:hAnsi="Times New Roman" w:cs="Times New Roman"/>
          <w:sz w:val="24"/>
          <w:szCs w:val="24"/>
        </w:rPr>
        <w:t xml:space="preserve">W przypadku uzyskania zgody na wydłużenie terminu dostawy Wykonawca zobowiązany jest dostarczyć towar w terminie wskazanym przez Zamawiającego w informacji, o której mowa </w:t>
      </w:r>
      <w:r>
        <w:rPr>
          <w:rFonts w:ascii="Times New Roman" w:hAnsi="Times New Roman" w:cs="Times New Roman"/>
          <w:sz w:val="24"/>
          <w:szCs w:val="24"/>
        </w:rPr>
        <w:t xml:space="preserve">                     </w:t>
      </w:r>
      <w:r w:rsidRPr="00260609">
        <w:rPr>
          <w:rFonts w:ascii="Times New Roman" w:hAnsi="Times New Roman" w:cs="Times New Roman"/>
          <w:sz w:val="24"/>
          <w:szCs w:val="24"/>
        </w:rPr>
        <w:t>w ust. 2</w:t>
      </w:r>
      <w:r w:rsidRPr="00B722B1">
        <w:rPr>
          <w:rFonts w:ascii="Times New Roman" w:hAnsi="Times New Roman" w:cs="Times New Roman"/>
          <w:sz w:val="24"/>
          <w:szCs w:val="24"/>
        </w:rPr>
        <w:t xml:space="preserve">. </w:t>
      </w:r>
      <w:r w:rsidR="007637EE" w:rsidRPr="00B722B1">
        <w:rPr>
          <w:rFonts w:ascii="Times New Roman" w:hAnsi="Times New Roman" w:cs="Times New Roman"/>
          <w:sz w:val="24"/>
          <w:szCs w:val="24"/>
        </w:rPr>
        <w:t xml:space="preserve">Powyższe nie powoduje naliczenia Wykonawcy kar umownych określonych w § </w:t>
      </w:r>
      <w:r w:rsidR="001A3D4A">
        <w:rPr>
          <w:rFonts w:ascii="Times New Roman" w:hAnsi="Times New Roman" w:cs="Times New Roman"/>
          <w:sz w:val="24"/>
          <w:szCs w:val="24"/>
        </w:rPr>
        <w:t>11</w:t>
      </w:r>
      <w:r w:rsidR="007637EE" w:rsidRPr="00B722B1">
        <w:rPr>
          <w:rFonts w:ascii="Times New Roman" w:hAnsi="Times New Roman" w:cs="Times New Roman"/>
          <w:sz w:val="24"/>
          <w:szCs w:val="24"/>
        </w:rPr>
        <w:t xml:space="preserve"> niniejszej umowy oraz nie rodzi po stronie Zamawiającego dodatkowych obciążeń finansowych należnych Wykonawcy.</w:t>
      </w:r>
    </w:p>
    <w:p w14:paraId="653BDCBA" w14:textId="77777777" w:rsidR="005F4B90" w:rsidRPr="005F4B90" w:rsidRDefault="005F4B90" w:rsidP="00D34830">
      <w:pPr>
        <w:spacing w:after="0"/>
        <w:ind w:left="284" w:hanging="279"/>
        <w:jc w:val="center"/>
        <w:rPr>
          <w:rFonts w:ascii="Times New Roman" w:hAnsi="Times New Roman" w:cs="Times New Roman"/>
          <w:sz w:val="24"/>
          <w:szCs w:val="24"/>
        </w:rPr>
      </w:pPr>
    </w:p>
    <w:p w14:paraId="448FBF69" w14:textId="3534A8B3" w:rsidR="008C7A62" w:rsidRPr="00343BB6" w:rsidRDefault="005C48B6" w:rsidP="00D34830">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w:t>
      </w:r>
      <w:r w:rsidR="008A1A65">
        <w:rPr>
          <w:rFonts w:ascii="Times New Roman" w:hAnsi="Times New Roman" w:cs="Times New Roman"/>
          <w:sz w:val="24"/>
          <w:szCs w:val="24"/>
        </w:rPr>
        <w:t xml:space="preserve"> </w:t>
      </w:r>
      <w:r w:rsidR="00341CC3">
        <w:rPr>
          <w:rFonts w:ascii="Times New Roman" w:hAnsi="Times New Roman" w:cs="Times New Roman"/>
          <w:sz w:val="24"/>
          <w:szCs w:val="24"/>
        </w:rPr>
        <w:t>8</w:t>
      </w:r>
    </w:p>
    <w:p w14:paraId="59AEF1F0" w14:textId="26FDCFC0" w:rsidR="003D73AB" w:rsidRPr="003D73AB" w:rsidRDefault="003D73AB" w:rsidP="00D34830">
      <w:pPr>
        <w:widowControl w:val="0"/>
        <w:shd w:val="clear" w:color="auto" w:fill="FFFFFF"/>
        <w:autoSpaceDE w:val="0"/>
        <w:autoSpaceDN w:val="0"/>
        <w:adjustRightInd w:val="0"/>
        <w:spacing w:after="0"/>
        <w:ind w:left="284" w:hanging="279"/>
        <w:rPr>
          <w:rFonts w:ascii="Times New Roman" w:eastAsiaTheme="minorEastAsia" w:hAnsi="Times New Roman" w:cs="Times New Roman"/>
          <w:sz w:val="20"/>
          <w:szCs w:val="20"/>
          <w:lang w:eastAsia="pl-PL"/>
        </w:rPr>
      </w:pPr>
      <w:r w:rsidRPr="003D73AB">
        <w:rPr>
          <w:rFonts w:ascii="Times New Roman" w:eastAsiaTheme="minorEastAsia" w:hAnsi="Times New Roman" w:cs="Times New Roman"/>
          <w:sz w:val="24"/>
          <w:szCs w:val="24"/>
          <w:lang w:eastAsia="pl-PL"/>
        </w:rPr>
        <w:t>Strony ustalaj</w:t>
      </w:r>
      <w:r w:rsidRPr="003D73AB">
        <w:rPr>
          <w:rFonts w:ascii="Times New Roman" w:eastAsia="Times New Roman" w:hAnsi="Times New Roman" w:cs="Times New Roman"/>
          <w:sz w:val="24"/>
          <w:szCs w:val="24"/>
          <w:lang w:eastAsia="pl-PL"/>
        </w:rPr>
        <w:t xml:space="preserve">ą następujące warunki odbioru </w:t>
      </w:r>
      <w:r w:rsidR="00AE3337">
        <w:rPr>
          <w:rFonts w:ascii="Times New Roman" w:eastAsia="Times New Roman" w:hAnsi="Times New Roman" w:cs="Times New Roman"/>
          <w:sz w:val="24"/>
          <w:szCs w:val="24"/>
          <w:lang w:eastAsia="pl-PL"/>
        </w:rPr>
        <w:t>materiałów eksploatacyjnych</w:t>
      </w:r>
      <w:r w:rsidRPr="003D73AB">
        <w:rPr>
          <w:rFonts w:ascii="Times New Roman" w:eastAsia="Times New Roman" w:hAnsi="Times New Roman" w:cs="Times New Roman"/>
          <w:sz w:val="24"/>
          <w:szCs w:val="24"/>
          <w:lang w:eastAsia="pl-PL"/>
        </w:rPr>
        <w:t>:</w:t>
      </w:r>
    </w:p>
    <w:p w14:paraId="27847961" w14:textId="3CB44D50" w:rsidR="00CE128E" w:rsidRPr="00CE128E" w:rsidRDefault="00CE128E" w:rsidP="00D34830">
      <w:pPr>
        <w:widowControl w:val="0"/>
        <w:numPr>
          <w:ilvl w:val="0"/>
          <w:numId w:val="8"/>
        </w:numPr>
        <w:shd w:val="clear" w:color="auto" w:fill="FFFFFF"/>
        <w:tabs>
          <w:tab w:val="left" w:pos="307"/>
        </w:tabs>
        <w:autoSpaceDE w:val="0"/>
        <w:autoSpaceDN w:val="0"/>
        <w:adjustRightInd w:val="0"/>
        <w:spacing w:after="0"/>
        <w:ind w:left="284" w:right="10" w:hanging="279"/>
        <w:jc w:val="both"/>
        <w:rPr>
          <w:rFonts w:ascii="Times New Roman" w:eastAsiaTheme="minorEastAsia" w:hAnsi="Times New Roman" w:cs="Times New Roman"/>
          <w:spacing w:val="-2"/>
          <w:sz w:val="24"/>
          <w:szCs w:val="24"/>
          <w:lang w:eastAsia="pl-PL"/>
        </w:rPr>
      </w:pPr>
      <w:r w:rsidRPr="00CE128E">
        <w:rPr>
          <w:rFonts w:ascii="Times New Roman" w:eastAsiaTheme="minorEastAsia" w:hAnsi="Times New Roman" w:cs="Times New Roman"/>
          <w:spacing w:val="-2"/>
          <w:sz w:val="24"/>
          <w:szCs w:val="24"/>
          <w:lang w:eastAsia="pl-PL"/>
        </w:rPr>
        <w:t>Zapotrzebowanie na dostawę towaru, o którym jest mowa w niniejszej umowie, zawierające wszystkie informacje dotyczące danej partii towaru Zamawiający złoży Wykonawcy w formie</w:t>
      </w:r>
      <w:r w:rsidR="00C47DA6">
        <w:rPr>
          <w:rFonts w:ascii="Times New Roman" w:eastAsiaTheme="minorEastAsia" w:hAnsi="Times New Roman" w:cs="Times New Roman"/>
          <w:spacing w:val="-2"/>
          <w:sz w:val="24"/>
          <w:szCs w:val="24"/>
          <w:lang w:eastAsia="pl-PL"/>
        </w:rPr>
        <w:t xml:space="preserve"> telefonicznej lub</w:t>
      </w:r>
      <w:bookmarkStart w:id="1" w:name="_GoBack"/>
      <w:bookmarkEnd w:id="1"/>
      <w:r w:rsidRPr="00CE128E">
        <w:rPr>
          <w:rFonts w:ascii="Times New Roman" w:eastAsiaTheme="minorEastAsia" w:hAnsi="Times New Roman" w:cs="Times New Roman"/>
          <w:spacing w:val="-2"/>
          <w:sz w:val="24"/>
          <w:szCs w:val="24"/>
          <w:lang w:eastAsia="pl-PL"/>
        </w:rPr>
        <w:t xml:space="preserve"> elektronicznej na adres e-mail: …....................</w:t>
      </w:r>
      <w:r w:rsidR="008F51C0">
        <w:rPr>
          <w:rFonts w:ascii="Times New Roman" w:eastAsiaTheme="minorEastAsia" w:hAnsi="Times New Roman" w:cs="Times New Roman"/>
          <w:spacing w:val="-2"/>
          <w:sz w:val="24"/>
          <w:szCs w:val="24"/>
          <w:lang w:eastAsia="pl-PL"/>
        </w:rPr>
        <w:t>..................</w:t>
      </w:r>
      <w:r w:rsidRPr="00CE128E">
        <w:rPr>
          <w:rFonts w:ascii="Times New Roman" w:eastAsiaTheme="minorEastAsia" w:hAnsi="Times New Roman" w:cs="Times New Roman"/>
          <w:spacing w:val="-2"/>
          <w:sz w:val="24"/>
          <w:szCs w:val="24"/>
          <w:lang w:eastAsia="pl-PL"/>
        </w:rPr>
        <w:t>........................</w:t>
      </w:r>
      <w:r w:rsidR="005F4B90">
        <w:rPr>
          <w:rFonts w:ascii="Times New Roman" w:eastAsiaTheme="minorEastAsia" w:hAnsi="Times New Roman" w:cs="Times New Roman"/>
          <w:spacing w:val="-2"/>
          <w:sz w:val="24"/>
          <w:szCs w:val="24"/>
          <w:lang w:eastAsia="pl-PL"/>
        </w:rPr>
        <w:t>.......</w:t>
      </w:r>
      <w:r w:rsidRPr="00CE128E">
        <w:rPr>
          <w:rFonts w:ascii="Times New Roman" w:eastAsiaTheme="minorEastAsia" w:hAnsi="Times New Roman" w:cs="Times New Roman"/>
          <w:spacing w:val="-2"/>
          <w:sz w:val="24"/>
          <w:szCs w:val="24"/>
          <w:lang w:eastAsia="pl-PL"/>
        </w:rPr>
        <w:t>.......</w:t>
      </w:r>
      <w:r w:rsidR="005F4B90">
        <w:rPr>
          <w:rFonts w:ascii="Times New Roman" w:eastAsiaTheme="minorEastAsia" w:hAnsi="Times New Roman" w:cs="Times New Roman"/>
          <w:spacing w:val="-2"/>
          <w:sz w:val="24"/>
          <w:szCs w:val="24"/>
          <w:lang w:eastAsia="pl-PL"/>
        </w:rPr>
        <w:t xml:space="preserve"> </w:t>
      </w:r>
      <w:r w:rsidRPr="00CE128E">
        <w:rPr>
          <w:rFonts w:ascii="Times New Roman" w:eastAsiaTheme="minorEastAsia" w:hAnsi="Times New Roman" w:cs="Times New Roman"/>
          <w:spacing w:val="-2"/>
          <w:sz w:val="24"/>
          <w:szCs w:val="24"/>
          <w:lang w:eastAsia="pl-PL"/>
        </w:rPr>
        <w:t>każdorazowo z podaniem nazwiska osoby zamawiającej.</w:t>
      </w:r>
    </w:p>
    <w:p w14:paraId="1ACB8577" w14:textId="77777777" w:rsidR="003D73AB" w:rsidRPr="003D73AB" w:rsidRDefault="003D73AB" w:rsidP="00D34830">
      <w:pPr>
        <w:widowControl w:val="0"/>
        <w:numPr>
          <w:ilvl w:val="0"/>
          <w:numId w:val="8"/>
        </w:numPr>
        <w:shd w:val="clear" w:color="auto" w:fill="FFFFFF"/>
        <w:tabs>
          <w:tab w:val="left" w:pos="307"/>
        </w:tabs>
        <w:autoSpaceDE w:val="0"/>
        <w:autoSpaceDN w:val="0"/>
        <w:adjustRightInd w:val="0"/>
        <w:spacing w:after="0"/>
        <w:ind w:left="284" w:right="10" w:hanging="279"/>
        <w:jc w:val="both"/>
        <w:rPr>
          <w:rFonts w:ascii="Times New Roman" w:eastAsiaTheme="minorEastAsia" w:hAnsi="Times New Roman" w:cs="Times New Roman"/>
          <w:spacing w:val="-2"/>
          <w:sz w:val="24"/>
          <w:szCs w:val="24"/>
          <w:lang w:eastAsia="pl-PL"/>
        </w:rPr>
      </w:pPr>
      <w:r w:rsidRPr="003D73AB">
        <w:rPr>
          <w:rFonts w:ascii="Times New Roman" w:eastAsiaTheme="minorEastAsia" w:hAnsi="Times New Roman" w:cs="Times New Roman"/>
          <w:sz w:val="24"/>
          <w:szCs w:val="24"/>
          <w:lang w:eastAsia="pl-PL"/>
        </w:rPr>
        <w:t>O gotowo</w:t>
      </w:r>
      <w:r w:rsidRPr="003D73AB">
        <w:rPr>
          <w:rFonts w:ascii="Times New Roman" w:eastAsia="Times New Roman" w:hAnsi="Times New Roman" w:cs="Times New Roman"/>
          <w:sz w:val="24"/>
          <w:szCs w:val="24"/>
          <w:lang w:eastAsia="pl-PL"/>
        </w:rPr>
        <w:t xml:space="preserve">ści do przekazania przedmiotu umowy do odbioru dostawy </w:t>
      </w:r>
      <w:r w:rsidRPr="003D73AB">
        <w:rPr>
          <w:rFonts w:ascii="Times New Roman" w:eastAsia="Times New Roman" w:hAnsi="Times New Roman" w:cs="Times New Roman"/>
          <w:spacing w:val="-2"/>
          <w:sz w:val="24"/>
          <w:szCs w:val="24"/>
          <w:lang w:eastAsia="pl-PL"/>
        </w:rPr>
        <w:t xml:space="preserve">Wykonawca powiadomi Zamawiającego </w:t>
      </w:r>
      <w:r w:rsidR="008D60D7">
        <w:rPr>
          <w:rFonts w:ascii="Times New Roman" w:eastAsia="Times New Roman" w:hAnsi="Times New Roman" w:cs="Times New Roman"/>
          <w:spacing w:val="-2"/>
          <w:sz w:val="24"/>
          <w:szCs w:val="24"/>
          <w:lang w:eastAsia="pl-PL"/>
        </w:rPr>
        <w:t>telefonicznie na numer telefonu ……………………………</w:t>
      </w:r>
      <w:r w:rsidR="00D40D4E">
        <w:rPr>
          <w:rFonts w:ascii="Times New Roman" w:eastAsia="Times New Roman" w:hAnsi="Times New Roman" w:cs="Times New Roman"/>
          <w:spacing w:val="-2"/>
          <w:sz w:val="24"/>
          <w:szCs w:val="24"/>
          <w:lang w:eastAsia="pl-PL"/>
        </w:rPr>
        <w:t xml:space="preserve"> </w:t>
      </w:r>
      <w:r w:rsidRPr="003D73AB">
        <w:rPr>
          <w:rFonts w:ascii="Times New Roman" w:eastAsia="Times New Roman" w:hAnsi="Times New Roman" w:cs="Times New Roman"/>
          <w:spacing w:val="-2"/>
          <w:sz w:val="24"/>
          <w:szCs w:val="24"/>
          <w:lang w:eastAsia="pl-PL"/>
        </w:rPr>
        <w:t xml:space="preserve">przesyłając informację z </w:t>
      </w:r>
      <w:r w:rsidRPr="003D73AB">
        <w:rPr>
          <w:rFonts w:ascii="Times New Roman" w:eastAsia="Times New Roman" w:hAnsi="Times New Roman" w:cs="Times New Roman"/>
          <w:sz w:val="24"/>
          <w:szCs w:val="24"/>
          <w:lang w:eastAsia="pl-PL"/>
        </w:rPr>
        <w:t>co najmniej 24-godzinnym wyprzedzeniem.</w:t>
      </w:r>
    </w:p>
    <w:p w14:paraId="0CCBE3C0" w14:textId="12940E61" w:rsidR="003D73AB" w:rsidRPr="003D73AB" w:rsidRDefault="00D91682" w:rsidP="00D34830">
      <w:pPr>
        <w:widowControl w:val="0"/>
        <w:shd w:val="clear" w:color="auto" w:fill="FFFFFF"/>
        <w:tabs>
          <w:tab w:val="left" w:pos="307"/>
        </w:tabs>
        <w:autoSpaceDE w:val="0"/>
        <w:autoSpaceDN w:val="0"/>
        <w:adjustRightInd w:val="0"/>
        <w:spacing w:after="0"/>
        <w:ind w:left="284" w:right="10" w:hanging="279"/>
        <w:jc w:val="both"/>
        <w:rPr>
          <w:rFonts w:ascii="Times New Roman" w:eastAsiaTheme="minorEastAsia" w:hAnsi="Times New Roman" w:cs="Times New Roman"/>
          <w:spacing w:val="-2"/>
          <w:sz w:val="24"/>
          <w:szCs w:val="24"/>
          <w:lang w:eastAsia="pl-PL"/>
        </w:rPr>
      </w:pPr>
      <w:r>
        <w:rPr>
          <w:rFonts w:ascii="Times New Roman" w:eastAsiaTheme="minorEastAsia" w:hAnsi="Times New Roman" w:cs="Times New Roman"/>
          <w:sz w:val="24"/>
          <w:szCs w:val="24"/>
          <w:lang w:eastAsia="pl-PL"/>
        </w:rPr>
        <w:t>3</w:t>
      </w:r>
      <w:r w:rsidR="00F41275">
        <w:rPr>
          <w:rFonts w:ascii="Times New Roman" w:eastAsiaTheme="minorEastAsia" w:hAnsi="Times New Roman" w:cs="Times New Roman"/>
          <w:sz w:val="24"/>
          <w:szCs w:val="24"/>
          <w:lang w:eastAsia="pl-PL"/>
        </w:rPr>
        <w:t xml:space="preserve">. </w:t>
      </w:r>
      <w:r w:rsidR="003D73AB" w:rsidRPr="003D73AB">
        <w:rPr>
          <w:rFonts w:ascii="Times New Roman" w:eastAsiaTheme="minorEastAsia" w:hAnsi="Times New Roman" w:cs="Times New Roman"/>
          <w:sz w:val="24"/>
          <w:szCs w:val="24"/>
          <w:lang w:eastAsia="pl-PL"/>
        </w:rPr>
        <w:t>W dniu dostawy towar b</w:t>
      </w:r>
      <w:r w:rsidR="003D73AB" w:rsidRPr="003D73AB">
        <w:rPr>
          <w:rFonts w:ascii="Times New Roman" w:eastAsia="Times New Roman" w:hAnsi="Times New Roman" w:cs="Times New Roman"/>
          <w:sz w:val="24"/>
          <w:szCs w:val="24"/>
          <w:lang w:eastAsia="pl-PL"/>
        </w:rPr>
        <w:t>ędzie podlegał odbiorowi ilościowemu przez pracowników magazynu Wydziału Łączności i Informatyki.</w:t>
      </w:r>
    </w:p>
    <w:p w14:paraId="04ECF51A" w14:textId="77777777" w:rsidR="003D73AB" w:rsidRPr="003D73AB" w:rsidRDefault="003D73AB" w:rsidP="00D34830">
      <w:pPr>
        <w:widowControl w:val="0"/>
        <w:autoSpaceDE w:val="0"/>
        <w:autoSpaceDN w:val="0"/>
        <w:adjustRightInd w:val="0"/>
        <w:spacing w:after="0"/>
        <w:ind w:left="284" w:hanging="279"/>
        <w:rPr>
          <w:rFonts w:ascii="Times New Roman" w:eastAsiaTheme="minorEastAsia" w:hAnsi="Times New Roman" w:cs="Times New Roman"/>
          <w:sz w:val="2"/>
          <w:szCs w:val="2"/>
          <w:lang w:eastAsia="pl-PL"/>
        </w:rPr>
      </w:pPr>
    </w:p>
    <w:p w14:paraId="11838A57" w14:textId="570E16B1" w:rsidR="003D73AB" w:rsidRPr="003D73AB" w:rsidRDefault="00D91682" w:rsidP="00D34830">
      <w:pPr>
        <w:widowControl w:val="0"/>
        <w:shd w:val="clear" w:color="auto" w:fill="FFFFFF"/>
        <w:tabs>
          <w:tab w:val="left" w:pos="398"/>
        </w:tabs>
        <w:autoSpaceDE w:val="0"/>
        <w:autoSpaceDN w:val="0"/>
        <w:adjustRightInd w:val="0"/>
        <w:spacing w:before="24" w:after="0"/>
        <w:ind w:left="284" w:right="10" w:hanging="279"/>
        <w:jc w:val="both"/>
        <w:rPr>
          <w:rFonts w:ascii="Times New Roman" w:eastAsiaTheme="minorEastAsia" w:hAnsi="Times New Roman" w:cs="Times New Roman"/>
          <w:spacing w:val="-2"/>
          <w:sz w:val="24"/>
          <w:szCs w:val="24"/>
          <w:lang w:eastAsia="pl-PL"/>
        </w:rPr>
      </w:pPr>
      <w:r>
        <w:rPr>
          <w:rFonts w:ascii="Times New Roman" w:eastAsiaTheme="minorEastAsia" w:hAnsi="Times New Roman" w:cs="Times New Roman"/>
          <w:sz w:val="24"/>
          <w:szCs w:val="24"/>
          <w:lang w:eastAsia="pl-PL"/>
        </w:rPr>
        <w:t>4</w:t>
      </w:r>
      <w:r w:rsidR="00F41275">
        <w:rPr>
          <w:rFonts w:ascii="Times New Roman" w:eastAsiaTheme="minorEastAsia" w:hAnsi="Times New Roman" w:cs="Times New Roman"/>
          <w:sz w:val="24"/>
          <w:szCs w:val="24"/>
          <w:lang w:eastAsia="pl-PL"/>
        </w:rPr>
        <w:t xml:space="preserve">. </w:t>
      </w:r>
      <w:r w:rsidR="003D73AB" w:rsidRPr="003D73AB">
        <w:rPr>
          <w:rFonts w:ascii="Times New Roman" w:eastAsiaTheme="minorEastAsia" w:hAnsi="Times New Roman" w:cs="Times New Roman"/>
          <w:sz w:val="24"/>
          <w:szCs w:val="24"/>
          <w:lang w:eastAsia="pl-PL"/>
        </w:rPr>
        <w:t>Zakupiony towar</w:t>
      </w:r>
      <w:r w:rsidR="003D73AB" w:rsidRPr="003D73AB">
        <w:rPr>
          <w:rFonts w:ascii="Times New Roman" w:eastAsia="Times New Roman" w:hAnsi="Times New Roman" w:cs="Times New Roman"/>
          <w:sz w:val="24"/>
          <w:szCs w:val="24"/>
          <w:lang w:eastAsia="pl-PL"/>
        </w:rPr>
        <w:t xml:space="preserve"> będzie podlegał odbiorowi jakościowemu, polegającemu na sprawdzeniu poprawności działania </w:t>
      </w:r>
      <w:r w:rsidR="003D73AB">
        <w:rPr>
          <w:rFonts w:ascii="Times New Roman" w:eastAsia="Times New Roman" w:hAnsi="Times New Roman" w:cs="Times New Roman"/>
          <w:sz w:val="24"/>
          <w:szCs w:val="24"/>
          <w:lang w:eastAsia="pl-PL"/>
        </w:rPr>
        <w:t xml:space="preserve">materiałów eksploatacyjnych </w:t>
      </w:r>
      <w:r w:rsidR="003D73AB" w:rsidRPr="003D73AB">
        <w:rPr>
          <w:rFonts w:ascii="Times New Roman" w:eastAsia="Times New Roman" w:hAnsi="Times New Roman" w:cs="Times New Roman"/>
          <w:sz w:val="24"/>
          <w:szCs w:val="24"/>
          <w:lang w:eastAsia="pl-PL"/>
        </w:rPr>
        <w:t>oraz ich zgodności z warunkami i parametrami technicznymi.</w:t>
      </w:r>
    </w:p>
    <w:p w14:paraId="7E5EDF4D" w14:textId="7DB91C8B" w:rsidR="003D73AB" w:rsidRDefault="00D91682" w:rsidP="00D34830">
      <w:pPr>
        <w:widowControl w:val="0"/>
        <w:shd w:val="clear" w:color="auto" w:fill="FFFFFF"/>
        <w:tabs>
          <w:tab w:val="left" w:pos="398"/>
        </w:tabs>
        <w:autoSpaceDE w:val="0"/>
        <w:autoSpaceDN w:val="0"/>
        <w:adjustRightInd w:val="0"/>
        <w:spacing w:after="0"/>
        <w:ind w:left="284" w:right="10" w:hanging="279"/>
        <w:jc w:val="both"/>
        <w:rPr>
          <w:rFonts w:ascii="Times New Roman" w:eastAsia="Times New Roman" w:hAnsi="Times New Roman" w:cs="Times New Roman"/>
          <w:sz w:val="24"/>
          <w:szCs w:val="24"/>
          <w:lang w:eastAsia="pl-PL"/>
        </w:rPr>
      </w:pPr>
      <w:r>
        <w:rPr>
          <w:rFonts w:ascii="Times New Roman" w:eastAsiaTheme="minorEastAsia" w:hAnsi="Times New Roman" w:cs="Times New Roman"/>
          <w:sz w:val="24"/>
          <w:szCs w:val="24"/>
          <w:lang w:eastAsia="pl-PL"/>
        </w:rPr>
        <w:t>5</w:t>
      </w:r>
      <w:r w:rsidR="00F41275">
        <w:rPr>
          <w:rFonts w:ascii="Times New Roman" w:eastAsiaTheme="minorEastAsia" w:hAnsi="Times New Roman" w:cs="Times New Roman"/>
          <w:sz w:val="24"/>
          <w:szCs w:val="24"/>
          <w:lang w:eastAsia="pl-PL"/>
        </w:rPr>
        <w:t xml:space="preserve">. </w:t>
      </w:r>
      <w:r w:rsidR="003D73AB" w:rsidRPr="003D73AB">
        <w:rPr>
          <w:rFonts w:ascii="Times New Roman" w:eastAsiaTheme="minorEastAsia" w:hAnsi="Times New Roman" w:cs="Times New Roman"/>
          <w:sz w:val="24"/>
          <w:szCs w:val="24"/>
          <w:lang w:eastAsia="pl-PL"/>
        </w:rPr>
        <w:t>Odbi</w:t>
      </w:r>
      <w:r w:rsidR="003D73AB" w:rsidRPr="003D73AB">
        <w:rPr>
          <w:rFonts w:ascii="Times New Roman" w:eastAsia="Times New Roman" w:hAnsi="Times New Roman" w:cs="Times New Roman"/>
          <w:sz w:val="24"/>
          <w:szCs w:val="24"/>
          <w:lang w:eastAsia="pl-PL"/>
        </w:rPr>
        <w:t>ór jakościowy realizowany będzie przez upoważnionych przedstawicieli Zamawiającego w siedzibie Zamawiającego w terminie 7 dni roboczych od dnia podpisania protokołu ilościowego.</w:t>
      </w:r>
    </w:p>
    <w:p w14:paraId="4953D328" w14:textId="414E34F1" w:rsidR="00AB3FA2" w:rsidRPr="003D73AB" w:rsidRDefault="00D91682" w:rsidP="00D34830">
      <w:pPr>
        <w:widowControl w:val="0"/>
        <w:shd w:val="clear" w:color="auto" w:fill="FFFFFF"/>
        <w:tabs>
          <w:tab w:val="left" w:pos="398"/>
        </w:tabs>
        <w:autoSpaceDE w:val="0"/>
        <w:autoSpaceDN w:val="0"/>
        <w:adjustRightInd w:val="0"/>
        <w:spacing w:after="0"/>
        <w:ind w:left="284" w:right="10" w:hanging="279"/>
        <w:jc w:val="both"/>
        <w:rPr>
          <w:rFonts w:ascii="Times New Roman" w:eastAsiaTheme="minorEastAsia" w:hAnsi="Times New Roman" w:cs="Times New Roman"/>
          <w:spacing w:val="-2"/>
          <w:sz w:val="24"/>
          <w:szCs w:val="24"/>
          <w:lang w:eastAsia="pl-PL"/>
        </w:rPr>
      </w:pPr>
      <w:r>
        <w:rPr>
          <w:rFonts w:ascii="Times New Roman" w:eastAsiaTheme="minorEastAsia" w:hAnsi="Times New Roman" w:cs="Times New Roman"/>
          <w:spacing w:val="-2"/>
          <w:sz w:val="24"/>
          <w:szCs w:val="24"/>
          <w:lang w:eastAsia="pl-PL"/>
        </w:rPr>
        <w:t>6</w:t>
      </w:r>
      <w:r w:rsidR="00AB3FA2">
        <w:rPr>
          <w:rFonts w:ascii="Times New Roman" w:eastAsiaTheme="minorEastAsia" w:hAnsi="Times New Roman" w:cs="Times New Roman"/>
          <w:spacing w:val="-2"/>
          <w:sz w:val="24"/>
          <w:szCs w:val="24"/>
          <w:lang w:eastAsia="pl-PL"/>
        </w:rPr>
        <w:t xml:space="preserve">.  </w:t>
      </w:r>
      <w:r w:rsidR="00AB3FA2" w:rsidRPr="00AB3FA2">
        <w:rPr>
          <w:rFonts w:ascii="Times New Roman" w:eastAsiaTheme="minorEastAsia" w:hAnsi="Times New Roman" w:cs="Times New Roman"/>
          <w:spacing w:val="-2"/>
          <w:sz w:val="24"/>
          <w:szCs w:val="24"/>
          <w:lang w:eastAsia="pl-PL"/>
        </w:rPr>
        <w:t xml:space="preserve">Protokół odbioru jakościowego zostanie sporządzony, zgodnie z wzorem stanowiącym Załącznik nr </w:t>
      </w:r>
      <w:r w:rsidR="00AB3FA2">
        <w:rPr>
          <w:rFonts w:ascii="Times New Roman" w:eastAsiaTheme="minorEastAsia" w:hAnsi="Times New Roman" w:cs="Times New Roman"/>
          <w:spacing w:val="-2"/>
          <w:sz w:val="24"/>
          <w:szCs w:val="24"/>
          <w:lang w:eastAsia="pl-PL"/>
        </w:rPr>
        <w:t>3 i 4</w:t>
      </w:r>
      <w:r w:rsidR="00AB3FA2" w:rsidRPr="00AB3FA2">
        <w:rPr>
          <w:rFonts w:ascii="Times New Roman" w:eastAsiaTheme="minorEastAsia" w:hAnsi="Times New Roman" w:cs="Times New Roman"/>
          <w:spacing w:val="-2"/>
          <w:sz w:val="24"/>
          <w:szCs w:val="24"/>
          <w:lang w:eastAsia="pl-PL"/>
        </w:rPr>
        <w:t xml:space="preserve"> w </w:t>
      </w:r>
      <w:r w:rsidR="00456C81">
        <w:rPr>
          <w:rFonts w:ascii="Times New Roman" w:hAnsi="Times New Roman" w:cs="Times New Roman"/>
          <w:sz w:val="24"/>
          <w:szCs w:val="24"/>
        </w:rPr>
        <w:t>2</w:t>
      </w:r>
      <w:r w:rsidR="00456C81" w:rsidRPr="00E54C50">
        <w:rPr>
          <w:rFonts w:ascii="Times New Roman" w:hAnsi="Times New Roman" w:cs="Times New Roman"/>
          <w:sz w:val="24"/>
          <w:szCs w:val="24"/>
        </w:rPr>
        <w:t xml:space="preserve"> (</w:t>
      </w:r>
      <w:r w:rsidR="00456C81">
        <w:rPr>
          <w:rFonts w:ascii="Times New Roman" w:hAnsi="Times New Roman" w:cs="Times New Roman"/>
          <w:sz w:val="24"/>
          <w:szCs w:val="24"/>
        </w:rPr>
        <w:t>dwó</w:t>
      </w:r>
      <w:r w:rsidR="00456C81" w:rsidRPr="00E54C50">
        <w:rPr>
          <w:rFonts w:ascii="Times New Roman" w:hAnsi="Times New Roman" w:cs="Times New Roman"/>
          <w:sz w:val="24"/>
          <w:szCs w:val="24"/>
        </w:rPr>
        <w:t>ch) jednobrzmiących egzemplarzach, z których 1 (jeden) otrzyma Wykonawca</w:t>
      </w:r>
      <w:r w:rsidR="00456C81">
        <w:rPr>
          <w:rFonts w:ascii="Times New Roman" w:hAnsi="Times New Roman" w:cs="Times New Roman"/>
          <w:sz w:val="24"/>
          <w:szCs w:val="24"/>
        </w:rPr>
        <w:t xml:space="preserve">                     i</w:t>
      </w:r>
      <w:r w:rsidR="00456C81" w:rsidRPr="00E54C50">
        <w:rPr>
          <w:rFonts w:ascii="Times New Roman" w:hAnsi="Times New Roman" w:cs="Times New Roman"/>
          <w:sz w:val="24"/>
          <w:szCs w:val="24"/>
        </w:rPr>
        <w:t xml:space="preserve"> 1 (jeden) otrzyma Zamawiający.</w:t>
      </w:r>
    </w:p>
    <w:p w14:paraId="102673D2" w14:textId="77777777" w:rsidR="00D91682" w:rsidRDefault="00D91682" w:rsidP="00D34830">
      <w:pPr>
        <w:spacing w:after="0"/>
        <w:ind w:left="284" w:hanging="279"/>
        <w:jc w:val="center"/>
        <w:rPr>
          <w:rFonts w:ascii="Times New Roman" w:hAnsi="Times New Roman" w:cs="Times New Roman"/>
          <w:sz w:val="24"/>
          <w:szCs w:val="24"/>
        </w:rPr>
      </w:pPr>
    </w:p>
    <w:p w14:paraId="3D82731C" w14:textId="7051E0B5" w:rsidR="00842E10" w:rsidRPr="00343BB6" w:rsidRDefault="008A1A65" w:rsidP="00D34830">
      <w:pPr>
        <w:spacing w:after="0"/>
        <w:ind w:left="284" w:hanging="279"/>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1CC3">
        <w:rPr>
          <w:rFonts w:ascii="Times New Roman" w:hAnsi="Times New Roman" w:cs="Times New Roman"/>
          <w:sz w:val="24"/>
          <w:szCs w:val="24"/>
        </w:rPr>
        <w:t>9</w:t>
      </w:r>
    </w:p>
    <w:p w14:paraId="5086CF7D" w14:textId="77777777" w:rsidR="00954BAA" w:rsidRPr="00343BB6" w:rsidRDefault="002C7B08"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1. Jeżeli w trakcie dostawy lub eksploatacji materiałów zostanie stwierdzone, że dostarczony towar jest wadliwy</w:t>
      </w:r>
      <w:r w:rsidR="002C2B84" w:rsidRPr="00343BB6">
        <w:rPr>
          <w:rFonts w:ascii="Times New Roman" w:hAnsi="Times New Roman" w:cs="Times New Roman"/>
          <w:sz w:val="24"/>
          <w:szCs w:val="24"/>
        </w:rPr>
        <w:t xml:space="preserve"> </w:t>
      </w:r>
      <w:r w:rsidR="00FD7038">
        <w:rPr>
          <w:rFonts w:ascii="Times New Roman" w:hAnsi="Times New Roman" w:cs="Times New Roman"/>
          <w:sz w:val="24"/>
          <w:szCs w:val="24"/>
        </w:rPr>
        <w:t>(</w:t>
      </w:r>
      <w:r w:rsidR="002C2B84" w:rsidRPr="00343BB6">
        <w:rPr>
          <w:rFonts w:ascii="Times New Roman" w:hAnsi="Times New Roman" w:cs="Times New Roman"/>
          <w:sz w:val="24"/>
          <w:szCs w:val="24"/>
        </w:rPr>
        <w:t>dotyczy wydajności, jakości i niezawodności</w:t>
      </w:r>
      <w:r w:rsidR="00FD7038">
        <w:rPr>
          <w:rFonts w:ascii="Times New Roman" w:hAnsi="Times New Roman" w:cs="Times New Roman"/>
          <w:sz w:val="24"/>
          <w:szCs w:val="24"/>
        </w:rPr>
        <w:t>)</w:t>
      </w:r>
      <w:r w:rsidRPr="00343BB6">
        <w:rPr>
          <w:rFonts w:ascii="Times New Roman" w:hAnsi="Times New Roman" w:cs="Times New Roman"/>
          <w:sz w:val="24"/>
          <w:szCs w:val="24"/>
        </w:rPr>
        <w:t>, niezgodny z wymaganiami Zamawiającego określonymi w SWZ lub też  asortyment jest niezgodny z</w:t>
      </w:r>
      <w:r w:rsidR="003D73AB">
        <w:rPr>
          <w:rFonts w:ascii="Times New Roman" w:hAnsi="Times New Roman" w:cs="Times New Roman"/>
          <w:sz w:val="24"/>
          <w:szCs w:val="24"/>
        </w:rPr>
        <w:t xml:space="preserve"> </w:t>
      </w:r>
      <w:r w:rsidRPr="00343BB6">
        <w:rPr>
          <w:rFonts w:ascii="Times New Roman" w:hAnsi="Times New Roman" w:cs="Times New Roman"/>
          <w:sz w:val="24"/>
          <w:szCs w:val="24"/>
        </w:rPr>
        <w:t>zamówieniem, cała dostawa lub rekl</w:t>
      </w:r>
      <w:r w:rsidR="004D123F">
        <w:rPr>
          <w:rFonts w:ascii="Times New Roman" w:hAnsi="Times New Roman" w:cs="Times New Roman"/>
          <w:sz w:val="24"/>
          <w:szCs w:val="24"/>
        </w:rPr>
        <w:t>amowane produkty (dotyczy tuszy</w:t>
      </w:r>
      <w:r w:rsidR="002C2B84" w:rsidRPr="00343BB6">
        <w:rPr>
          <w:rFonts w:ascii="Times New Roman" w:hAnsi="Times New Roman" w:cs="Times New Roman"/>
          <w:sz w:val="24"/>
          <w:szCs w:val="24"/>
        </w:rPr>
        <w:t>,</w:t>
      </w:r>
      <w:r w:rsidRPr="00343BB6">
        <w:rPr>
          <w:rFonts w:ascii="Times New Roman" w:hAnsi="Times New Roman" w:cs="Times New Roman"/>
          <w:sz w:val="24"/>
          <w:szCs w:val="24"/>
        </w:rPr>
        <w:t xml:space="preserve"> tonerów) zostaną wymienione przez Wykonawcę </w:t>
      </w:r>
      <w:r w:rsidRPr="00343BB6">
        <w:rPr>
          <w:rFonts w:ascii="Times New Roman" w:hAnsi="Times New Roman" w:cs="Times New Roman"/>
          <w:b/>
          <w:sz w:val="24"/>
          <w:szCs w:val="24"/>
        </w:rPr>
        <w:t xml:space="preserve">w ciągu </w:t>
      </w:r>
      <w:r w:rsidR="00F933C5" w:rsidRPr="00343BB6">
        <w:rPr>
          <w:rFonts w:ascii="Times New Roman" w:hAnsi="Times New Roman" w:cs="Times New Roman"/>
          <w:b/>
          <w:sz w:val="24"/>
          <w:szCs w:val="24"/>
        </w:rPr>
        <w:t>.</w:t>
      </w:r>
      <w:r w:rsidR="00842E10" w:rsidRPr="00343BB6">
        <w:rPr>
          <w:rFonts w:ascii="Times New Roman" w:hAnsi="Times New Roman" w:cs="Times New Roman"/>
          <w:b/>
          <w:sz w:val="24"/>
          <w:szCs w:val="24"/>
        </w:rPr>
        <w:t>..</w:t>
      </w:r>
      <w:r w:rsidR="00F933C5" w:rsidRPr="00343BB6">
        <w:rPr>
          <w:rFonts w:ascii="Times New Roman" w:hAnsi="Times New Roman" w:cs="Times New Roman"/>
          <w:b/>
          <w:sz w:val="24"/>
          <w:szCs w:val="24"/>
        </w:rPr>
        <w:t xml:space="preserve"> </w:t>
      </w:r>
      <w:r w:rsidRPr="00343BB6">
        <w:rPr>
          <w:rFonts w:ascii="Times New Roman" w:hAnsi="Times New Roman" w:cs="Times New Roman"/>
          <w:b/>
          <w:sz w:val="24"/>
          <w:szCs w:val="24"/>
        </w:rPr>
        <w:t>dni roboczych</w:t>
      </w:r>
      <w:r w:rsidRPr="00343BB6">
        <w:rPr>
          <w:rFonts w:ascii="Times New Roman" w:hAnsi="Times New Roman" w:cs="Times New Roman"/>
          <w:sz w:val="24"/>
          <w:szCs w:val="24"/>
        </w:rPr>
        <w:t xml:space="preserve"> od złożenia reklamacji przez Zamawiającego</w:t>
      </w:r>
      <w:r w:rsidR="006E6A8D">
        <w:rPr>
          <w:rFonts w:ascii="Times New Roman" w:hAnsi="Times New Roman" w:cs="Times New Roman"/>
          <w:sz w:val="24"/>
          <w:szCs w:val="24"/>
        </w:rPr>
        <w:t>,</w:t>
      </w:r>
      <w:r w:rsidR="006E6A8D" w:rsidRPr="006E6A8D">
        <w:rPr>
          <w:rFonts w:ascii="Times New Roman" w:eastAsia="Arial" w:hAnsi="Times New Roman" w:cs="Calibri"/>
          <w:bCs/>
          <w:kern w:val="1"/>
          <w:sz w:val="24"/>
          <w:szCs w:val="24"/>
          <w:lang w:eastAsia="zh-CN"/>
        </w:rPr>
        <w:t xml:space="preserve"> </w:t>
      </w:r>
      <w:r w:rsidR="006E6A8D">
        <w:rPr>
          <w:rFonts w:ascii="Times New Roman" w:eastAsia="Arial" w:hAnsi="Times New Roman" w:cs="Calibri"/>
          <w:bCs/>
          <w:kern w:val="1"/>
          <w:sz w:val="24"/>
          <w:szCs w:val="24"/>
          <w:lang w:eastAsia="zh-CN"/>
        </w:rPr>
        <w:t>drogą elektroniczną (do godziny 12:00)</w:t>
      </w:r>
      <w:r w:rsidRPr="00343BB6">
        <w:rPr>
          <w:rFonts w:ascii="Times New Roman" w:hAnsi="Times New Roman" w:cs="Times New Roman"/>
          <w:sz w:val="24"/>
          <w:szCs w:val="24"/>
        </w:rPr>
        <w:t xml:space="preserve"> – na koszt i odpowiedzialność Wykonawcy. </w:t>
      </w:r>
      <w:r w:rsidR="00D95241" w:rsidRPr="00FD7038">
        <w:rPr>
          <w:rFonts w:ascii="Times New Roman" w:hAnsi="Times New Roman" w:cs="Times New Roman"/>
          <w:sz w:val="24"/>
          <w:szCs w:val="24"/>
        </w:rPr>
        <w:t>W przypadku produktów w</w:t>
      </w:r>
      <w:r w:rsidR="002C1053" w:rsidRPr="00FD7038">
        <w:rPr>
          <w:rFonts w:ascii="Times New Roman" w:hAnsi="Times New Roman" w:cs="Times New Roman"/>
          <w:sz w:val="24"/>
          <w:szCs w:val="24"/>
        </w:rPr>
        <w:t>ymienianych z powodu wadliwości</w:t>
      </w:r>
      <w:r w:rsidR="00D95241" w:rsidRPr="00FD7038">
        <w:rPr>
          <w:rFonts w:ascii="Times New Roman" w:hAnsi="Times New Roman" w:cs="Times New Roman"/>
          <w:sz w:val="24"/>
          <w:szCs w:val="24"/>
        </w:rPr>
        <w:t xml:space="preserve"> zostaną </w:t>
      </w:r>
      <w:r w:rsidR="002C1053" w:rsidRPr="00FD7038">
        <w:rPr>
          <w:rFonts w:ascii="Times New Roman" w:hAnsi="Times New Roman" w:cs="Times New Roman"/>
          <w:sz w:val="24"/>
          <w:szCs w:val="24"/>
        </w:rPr>
        <w:t xml:space="preserve">one </w:t>
      </w:r>
      <w:r w:rsidR="00D95241" w:rsidRPr="00FD7038">
        <w:rPr>
          <w:rFonts w:ascii="Times New Roman" w:hAnsi="Times New Roman" w:cs="Times New Roman"/>
          <w:sz w:val="24"/>
          <w:szCs w:val="24"/>
        </w:rPr>
        <w:t xml:space="preserve">dostarczone do lokalizacji, w której były docelowo używane – Zamawiający każdorazowo wskaże w zgłoszeniu </w:t>
      </w:r>
      <w:r w:rsidR="002C1053" w:rsidRPr="00FD7038">
        <w:rPr>
          <w:rFonts w:ascii="Times New Roman" w:hAnsi="Times New Roman" w:cs="Times New Roman"/>
          <w:sz w:val="24"/>
          <w:szCs w:val="24"/>
        </w:rPr>
        <w:t xml:space="preserve">reklamacyjnym </w:t>
      </w:r>
      <w:r w:rsidR="00D95241" w:rsidRPr="00FD7038">
        <w:rPr>
          <w:rFonts w:ascii="Times New Roman" w:hAnsi="Times New Roman" w:cs="Times New Roman"/>
          <w:sz w:val="24"/>
          <w:szCs w:val="24"/>
        </w:rPr>
        <w:t>lokalizację uszkodzonego produktu.</w:t>
      </w:r>
    </w:p>
    <w:p w14:paraId="5ED2D1D7" w14:textId="77777777" w:rsidR="00954BAA" w:rsidRDefault="004F5E89"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2</w:t>
      </w:r>
      <w:r w:rsidR="002C7B08" w:rsidRPr="00343BB6">
        <w:rPr>
          <w:rFonts w:ascii="Times New Roman" w:hAnsi="Times New Roman" w:cs="Times New Roman"/>
          <w:sz w:val="24"/>
          <w:szCs w:val="24"/>
        </w:rPr>
        <w:t xml:space="preserve">. W ramach realizacji reklamacji przez Wykonawcę Zamawiający będzie wymagać aby wraz  </w:t>
      </w:r>
      <w:r w:rsidR="00D72148">
        <w:rPr>
          <w:rFonts w:ascii="Times New Roman" w:hAnsi="Times New Roman" w:cs="Times New Roman"/>
          <w:sz w:val="24"/>
          <w:szCs w:val="24"/>
        </w:rPr>
        <w:t xml:space="preserve">        </w:t>
      </w:r>
      <w:r w:rsidR="003D73AB">
        <w:rPr>
          <w:rFonts w:ascii="Times New Roman" w:hAnsi="Times New Roman" w:cs="Times New Roman"/>
          <w:sz w:val="24"/>
          <w:szCs w:val="24"/>
        </w:rPr>
        <w:t xml:space="preserve">        </w:t>
      </w:r>
      <w:r w:rsidR="00D72148">
        <w:rPr>
          <w:rFonts w:ascii="Times New Roman" w:hAnsi="Times New Roman" w:cs="Times New Roman"/>
          <w:sz w:val="24"/>
          <w:szCs w:val="24"/>
        </w:rPr>
        <w:t xml:space="preserve">  </w:t>
      </w:r>
      <w:r w:rsidR="002C7B08" w:rsidRPr="00343BB6">
        <w:rPr>
          <w:rFonts w:ascii="Times New Roman" w:hAnsi="Times New Roman" w:cs="Times New Roman"/>
          <w:sz w:val="24"/>
          <w:szCs w:val="24"/>
        </w:rPr>
        <w:t xml:space="preserve">z dostarczanym towarem załączyć pisemną informację o typie i ilości produktów oraz o numerze załatwionej reklamacji. </w:t>
      </w:r>
    </w:p>
    <w:p w14:paraId="58C9005E" w14:textId="70752EA3" w:rsidR="002C1053" w:rsidRPr="00343BB6" w:rsidRDefault="002C1053" w:rsidP="00D34830">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3. W przypadku niewywiązania się z</w:t>
      </w:r>
      <w:r w:rsidR="009D755F">
        <w:rPr>
          <w:rFonts w:ascii="Times New Roman" w:hAnsi="Times New Roman" w:cs="Times New Roman"/>
          <w:sz w:val="24"/>
          <w:szCs w:val="24"/>
        </w:rPr>
        <w:t xml:space="preserve"> terminu, o który mowa w §</w:t>
      </w:r>
      <w:r w:rsidR="00F85524">
        <w:rPr>
          <w:rFonts w:ascii="Times New Roman" w:hAnsi="Times New Roman" w:cs="Times New Roman"/>
          <w:sz w:val="24"/>
          <w:szCs w:val="24"/>
        </w:rPr>
        <w:t>9</w:t>
      </w:r>
      <w:r w:rsidR="009D755F">
        <w:rPr>
          <w:rFonts w:ascii="Times New Roman" w:hAnsi="Times New Roman" w:cs="Times New Roman"/>
          <w:sz w:val="24"/>
          <w:szCs w:val="24"/>
        </w:rPr>
        <w:t xml:space="preserve"> us</w:t>
      </w:r>
      <w:r>
        <w:rPr>
          <w:rFonts w:ascii="Times New Roman" w:hAnsi="Times New Roman" w:cs="Times New Roman"/>
          <w:sz w:val="24"/>
          <w:szCs w:val="24"/>
        </w:rPr>
        <w:t>t.1 Zamawiający obciąży Wykonawcę kwotą 200</w:t>
      </w:r>
      <w:r w:rsidR="00FD7038">
        <w:rPr>
          <w:rFonts w:ascii="Times New Roman" w:hAnsi="Times New Roman" w:cs="Times New Roman"/>
          <w:sz w:val="24"/>
          <w:szCs w:val="24"/>
        </w:rPr>
        <w:t xml:space="preserve">,00 </w:t>
      </w:r>
      <w:r>
        <w:rPr>
          <w:rFonts w:ascii="Times New Roman" w:hAnsi="Times New Roman" w:cs="Times New Roman"/>
          <w:sz w:val="24"/>
          <w:szCs w:val="24"/>
        </w:rPr>
        <w:t>zł za każdy dzień zwłoki.</w:t>
      </w:r>
    </w:p>
    <w:p w14:paraId="321FF921" w14:textId="77777777" w:rsidR="003D73AB" w:rsidRDefault="003D73AB" w:rsidP="00D34830">
      <w:pPr>
        <w:spacing w:after="0"/>
        <w:ind w:left="284" w:hanging="279"/>
        <w:jc w:val="center"/>
        <w:rPr>
          <w:rFonts w:ascii="Times New Roman" w:hAnsi="Times New Roman" w:cs="Times New Roman"/>
          <w:sz w:val="24"/>
          <w:szCs w:val="24"/>
        </w:rPr>
      </w:pPr>
    </w:p>
    <w:p w14:paraId="0FA53ECF" w14:textId="7EBC342A" w:rsidR="00954BAA" w:rsidRPr="00343BB6" w:rsidRDefault="008A1A65" w:rsidP="00D34830">
      <w:pPr>
        <w:spacing w:after="0"/>
        <w:ind w:left="284" w:hanging="279"/>
        <w:jc w:val="center"/>
        <w:rPr>
          <w:rFonts w:ascii="Times New Roman" w:hAnsi="Times New Roman" w:cs="Times New Roman"/>
          <w:sz w:val="24"/>
          <w:szCs w:val="24"/>
        </w:rPr>
      </w:pPr>
      <w:r>
        <w:rPr>
          <w:rFonts w:ascii="Times New Roman" w:hAnsi="Times New Roman" w:cs="Times New Roman"/>
          <w:sz w:val="24"/>
          <w:szCs w:val="24"/>
        </w:rPr>
        <w:t xml:space="preserve">§ </w:t>
      </w:r>
      <w:r w:rsidR="00341CC3">
        <w:rPr>
          <w:rFonts w:ascii="Times New Roman" w:hAnsi="Times New Roman" w:cs="Times New Roman"/>
          <w:sz w:val="24"/>
          <w:szCs w:val="24"/>
        </w:rPr>
        <w:t>10</w:t>
      </w:r>
    </w:p>
    <w:p w14:paraId="51673A2E" w14:textId="77777777" w:rsidR="0061335B" w:rsidRPr="00343BB6" w:rsidRDefault="000341BD" w:rsidP="00D34830">
      <w:pPr>
        <w:tabs>
          <w:tab w:val="left" w:pos="567"/>
          <w:tab w:val="left" w:pos="1260"/>
        </w:tabs>
        <w:spacing w:after="0"/>
        <w:ind w:left="284" w:hanging="279"/>
        <w:jc w:val="both"/>
        <w:rPr>
          <w:rFonts w:ascii="Times New Roman" w:eastAsia="Times New Roman" w:hAnsi="Times New Roman" w:cs="Times New Roman"/>
          <w:color w:val="000000"/>
          <w:sz w:val="24"/>
          <w:szCs w:val="24"/>
        </w:rPr>
      </w:pPr>
      <w:r w:rsidRPr="00343BB6">
        <w:rPr>
          <w:rFonts w:ascii="Times New Roman" w:eastAsia="Times New Roman" w:hAnsi="Times New Roman" w:cs="Times New Roman"/>
          <w:color w:val="000000"/>
          <w:sz w:val="24"/>
          <w:szCs w:val="24"/>
        </w:rPr>
        <w:t xml:space="preserve">1. </w:t>
      </w:r>
      <w:r w:rsidR="00690689" w:rsidRPr="008A3033">
        <w:rPr>
          <w:rFonts w:ascii="Times New Roman" w:eastAsia="Times New Roman" w:hAnsi="Times New Roman" w:cs="Times New Roman"/>
          <w:color w:val="000000"/>
          <w:sz w:val="24"/>
          <w:szCs w:val="24"/>
        </w:rPr>
        <w:t xml:space="preserve">Zamawiającemu przysługuje prawo </w:t>
      </w:r>
      <w:r w:rsidR="00C2223D" w:rsidRPr="008A3033">
        <w:rPr>
          <w:rFonts w:ascii="Times New Roman" w:eastAsia="Times New Roman" w:hAnsi="Times New Roman" w:cs="Times New Roman"/>
          <w:color w:val="000000"/>
          <w:sz w:val="24"/>
          <w:szCs w:val="24"/>
        </w:rPr>
        <w:t>odstąpieni</w:t>
      </w:r>
      <w:r w:rsidR="00690689" w:rsidRPr="008A3033">
        <w:rPr>
          <w:rFonts w:ascii="Times New Roman" w:eastAsia="Times New Roman" w:hAnsi="Times New Roman" w:cs="Times New Roman"/>
          <w:color w:val="000000"/>
          <w:sz w:val="24"/>
          <w:szCs w:val="24"/>
        </w:rPr>
        <w:t xml:space="preserve">a </w:t>
      </w:r>
      <w:r w:rsidR="00C2223D" w:rsidRPr="008A3033">
        <w:rPr>
          <w:rFonts w:ascii="Times New Roman" w:eastAsia="Times New Roman" w:hAnsi="Times New Roman" w:cs="Times New Roman"/>
          <w:color w:val="000000"/>
          <w:sz w:val="24"/>
          <w:szCs w:val="24"/>
        </w:rPr>
        <w:t xml:space="preserve">od </w:t>
      </w:r>
      <w:r w:rsidR="00690689" w:rsidRPr="008A3033">
        <w:rPr>
          <w:rFonts w:ascii="Times New Roman" w:eastAsia="Times New Roman" w:hAnsi="Times New Roman" w:cs="Times New Roman"/>
          <w:color w:val="000000"/>
          <w:sz w:val="24"/>
          <w:szCs w:val="24"/>
        </w:rPr>
        <w:t>umowy za przekro</w:t>
      </w:r>
      <w:r w:rsidR="005C48B6" w:rsidRPr="008A3033">
        <w:rPr>
          <w:rFonts w:ascii="Times New Roman" w:eastAsia="Times New Roman" w:hAnsi="Times New Roman" w:cs="Times New Roman"/>
          <w:color w:val="000000"/>
          <w:sz w:val="24"/>
          <w:szCs w:val="24"/>
        </w:rPr>
        <w:t>czenie limitu wadliwych tonerów</w:t>
      </w:r>
      <w:r w:rsidR="00690689" w:rsidRPr="008A3033">
        <w:rPr>
          <w:rFonts w:ascii="Times New Roman" w:eastAsia="Times New Roman" w:hAnsi="Times New Roman" w:cs="Times New Roman"/>
          <w:color w:val="000000"/>
          <w:sz w:val="24"/>
          <w:szCs w:val="24"/>
        </w:rPr>
        <w:t>, określ</w:t>
      </w:r>
      <w:r w:rsidR="008A3033" w:rsidRPr="008A3033">
        <w:rPr>
          <w:rFonts w:ascii="Times New Roman" w:eastAsia="Times New Roman" w:hAnsi="Times New Roman" w:cs="Times New Roman"/>
          <w:color w:val="000000"/>
          <w:sz w:val="24"/>
          <w:szCs w:val="24"/>
        </w:rPr>
        <w:t>onego</w:t>
      </w:r>
      <w:r w:rsidR="00690689" w:rsidRPr="00343BB6">
        <w:rPr>
          <w:rFonts w:ascii="Times New Roman" w:eastAsia="Times New Roman" w:hAnsi="Times New Roman" w:cs="Times New Roman"/>
          <w:color w:val="000000"/>
          <w:sz w:val="24"/>
          <w:szCs w:val="24"/>
        </w:rPr>
        <w:t xml:space="preserve"> </w:t>
      </w:r>
      <w:r w:rsidR="00690689" w:rsidRPr="008A3033">
        <w:rPr>
          <w:rFonts w:ascii="Times New Roman" w:eastAsia="Times New Roman" w:hAnsi="Times New Roman" w:cs="Times New Roman"/>
          <w:color w:val="000000"/>
          <w:sz w:val="24"/>
          <w:szCs w:val="24"/>
        </w:rPr>
        <w:t>na</w:t>
      </w:r>
      <w:r w:rsidR="00112716" w:rsidRPr="008A3033">
        <w:rPr>
          <w:rFonts w:ascii="Times New Roman" w:eastAsia="Times New Roman" w:hAnsi="Times New Roman" w:cs="Times New Roman"/>
          <w:color w:val="000000"/>
          <w:sz w:val="24"/>
          <w:szCs w:val="24"/>
        </w:rPr>
        <w:t xml:space="preserve"> </w:t>
      </w:r>
      <w:r w:rsidR="008A3033" w:rsidRPr="008A3033">
        <w:rPr>
          <w:rFonts w:ascii="Times New Roman" w:eastAsia="Times New Roman" w:hAnsi="Times New Roman" w:cs="Times New Roman"/>
          <w:color w:val="000000"/>
          <w:sz w:val="24"/>
          <w:szCs w:val="24"/>
        </w:rPr>
        <w:t>10</w:t>
      </w:r>
      <w:r w:rsidR="00017B05" w:rsidRPr="008A3033">
        <w:rPr>
          <w:rFonts w:ascii="Times New Roman" w:eastAsia="Times New Roman" w:hAnsi="Times New Roman" w:cs="Times New Roman"/>
          <w:color w:val="000000"/>
          <w:sz w:val="24"/>
          <w:szCs w:val="24"/>
        </w:rPr>
        <w:t xml:space="preserve"> </w:t>
      </w:r>
      <w:r w:rsidR="00690689" w:rsidRPr="008A3033">
        <w:rPr>
          <w:rFonts w:ascii="Times New Roman" w:eastAsia="Times New Roman" w:hAnsi="Times New Roman" w:cs="Times New Roman"/>
          <w:color w:val="000000"/>
          <w:sz w:val="24"/>
          <w:szCs w:val="24"/>
        </w:rPr>
        <w:t>%</w:t>
      </w:r>
      <w:r w:rsidR="00690689" w:rsidRPr="00343BB6">
        <w:rPr>
          <w:rFonts w:ascii="Times New Roman" w:eastAsia="Times New Roman" w:hAnsi="Times New Roman" w:cs="Times New Roman"/>
          <w:color w:val="000000"/>
          <w:sz w:val="24"/>
          <w:szCs w:val="24"/>
        </w:rPr>
        <w:t xml:space="preserve"> liczonego od wszystkich dostarczonych tonerów </w:t>
      </w:r>
      <w:r w:rsidR="00983BA0">
        <w:rPr>
          <w:rFonts w:ascii="Times New Roman" w:eastAsia="Times New Roman" w:hAnsi="Times New Roman" w:cs="Times New Roman"/>
          <w:color w:val="000000"/>
          <w:sz w:val="24"/>
          <w:szCs w:val="24"/>
        </w:rPr>
        <w:t>i tuszy</w:t>
      </w:r>
      <w:r w:rsidR="00690689" w:rsidRPr="00343BB6">
        <w:rPr>
          <w:rFonts w:ascii="Times New Roman" w:eastAsia="Times New Roman" w:hAnsi="Times New Roman" w:cs="Times New Roman"/>
          <w:color w:val="000000"/>
          <w:sz w:val="24"/>
          <w:szCs w:val="24"/>
        </w:rPr>
        <w:t xml:space="preserve">, wraz z prawem do naliczenia dodatkowej kary umownej w wysokości </w:t>
      </w:r>
      <w:r w:rsidRPr="00343BB6">
        <w:rPr>
          <w:rFonts w:ascii="Times New Roman" w:hAnsi="Times New Roman" w:cs="Times New Roman"/>
          <w:sz w:val="24"/>
          <w:szCs w:val="24"/>
        </w:rPr>
        <w:t>5% wartości umownej, o której mowa w § 2 umowy,</w:t>
      </w:r>
      <w:r w:rsidRPr="00343BB6">
        <w:rPr>
          <w:rFonts w:ascii="Times New Roman" w:eastAsia="Times New Roman" w:hAnsi="Times New Roman" w:cs="Times New Roman"/>
          <w:color w:val="000000"/>
          <w:sz w:val="24"/>
          <w:szCs w:val="24"/>
        </w:rPr>
        <w:t xml:space="preserve"> </w:t>
      </w:r>
      <w:r w:rsidR="00690689" w:rsidRPr="00343BB6">
        <w:rPr>
          <w:rFonts w:ascii="Times New Roman" w:eastAsia="Times New Roman" w:hAnsi="Times New Roman" w:cs="Times New Roman"/>
          <w:color w:val="000000"/>
          <w:sz w:val="24"/>
          <w:szCs w:val="24"/>
        </w:rPr>
        <w:t xml:space="preserve">niezależnie od innych kar przewidzianych w niniejszej umowie. </w:t>
      </w:r>
    </w:p>
    <w:p w14:paraId="002FCC49" w14:textId="77777777" w:rsidR="0007201B" w:rsidRPr="00343BB6" w:rsidRDefault="000341BD" w:rsidP="00D34830">
      <w:pPr>
        <w:spacing w:after="0"/>
        <w:ind w:left="284" w:hanging="279"/>
        <w:jc w:val="both"/>
        <w:rPr>
          <w:rFonts w:ascii="Times New Roman" w:hAnsi="Times New Roman" w:cs="Times New Roman"/>
          <w:sz w:val="24"/>
          <w:szCs w:val="24"/>
        </w:rPr>
      </w:pPr>
      <w:r w:rsidRPr="00343BB6">
        <w:rPr>
          <w:rFonts w:ascii="Times New Roman" w:eastAsia="Times New Roman" w:hAnsi="Times New Roman" w:cs="Times New Roman"/>
          <w:color w:val="000000"/>
          <w:sz w:val="24"/>
          <w:szCs w:val="24"/>
        </w:rPr>
        <w:t xml:space="preserve">2. </w:t>
      </w:r>
      <w:r w:rsidR="0007201B" w:rsidRPr="00343BB6">
        <w:rPr>
          <w:rFonts w:ascii="Times New Roman" w:hAnsi="Times New Roman" w:cs="Times New Roman"/>
          <w:sz w:val="24"/>
          <w:szCs w:val="24"/>
        </w:rPr>
        <w:t>Za materiały wadliwe uznaj</w:t>
      </w:r>
      <w:r w:rsidR="00936E55" w:rsidRPr="00343BB6">
        <w:rPr>
          <w:rFonts w:ascii="Times New Roman" w:hAnsi="Times New Roman" w:cs="Times New Roman"/>
          <w:sz w:val="24"/>
          <w:szCs w:val="24"/>
        </w:rPr>
        <w:t>e się materiały</w:t>
      </w:r>
      <w:r w:rsidR="0007201B" w:rsidRPr="00343BB6">
        <w:rPr>
          <w:rFonts w:ascii="Times New Roman" w:hAnsi="Times New Roman" w:cs="Times New Roman"/>
          <w:sz w:val="24"/>
          <w:szCs w:val="24"/>
        </w:rPr>
        <w:t>:</w:t>
      </w:r>
    </w:p>
    <w:p w14:paraId="44BCAA44" w14:textId="77777777" w:rsidR="0007201B" w:rsidRPr="00343BB6" w:rsidRDefault="0007201B" w:rsidP="00D34830">
      <w:pPr>
        <w:spacing w:after="0"/>
        <w:ind w:left="284" w:hanging="284"/>
        <w:jc w:val="both"/>
        <w:rPr>
          <w:rFonts w:ascii="Times New Roman" w:hAnsi="Times New Roman" w:cs="Times New Roman"/>
          <w:sz w:val="24"/>
          <w:szCs w:val="24"/>
        </w:rPr>
      </w:pPr>
      <w:r w:rsidRPr="00343BB6">
        <w:rPr>
          <w:rFonts w:ascii="Times New Roman" w:hAnsi="Times New Roman" w:cs="Times New Roman"/>
          <w:sz w:val="24"/>
          <w:szCs w:val="24"/>
        </w:rPr>
        <w:t>a) gdy uszkodzenie urządzenia drukującego powstało w wyniku stosowania materiału eksploatacyjnego dostarczonego przez Wykonawcę</w:t>
      </w:r>
      <w:r w:rsidR="00FD7038">
        <w:rPr>
          <w:rFonts w:ascii="Times New Roman" w:hAnsi="Times New Roman" w:cs="Times New Roman"/>
          <w:sz w:val="24"/>
          <w:szCs w:val="24"/>
        </w:rPr>
        <w:t>;</w:t>
      </w:r>
    </w:p>
    <w:p w14:paraId="14DCD0D1" w14:textId="77777777" w:rsidR="0007201B"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b) gdy wydajność i jakość zaoferowanych materiałów eksploatacyjnych jest mniejsza jak materiałów /oryginalnych/eksploatacyjnych oferowanych przez producenta drukarki, </w:t>
      </w:r>
      <w:r w:rsidRPr="00343BB6">
        <w:rPr>
          <w:rFonts w:ascii="Times New Roman" w:hAnsi="Times New Roman" w:cs="Times New Roman"/>
          <w:bCs/>
          <w:iCs/>
          <w:sz w:val="24"/>
          <w:szCs w:val="24"/>
        </w:rPr>
        <w:t xml:space="preserve">urządzenia wielofunkcyjnego </w:t>
      </w:r>
      <w:r w:rsidRPr="00343BB6">
        <w:rPr>
          <w:rFonts w:ascii="Times New Roman" w:hAnsi="Times New Roman" w:cs="Times New Roman"/>
          <w:sz w:val="24"/>
          <w:szCs w:val="24"/>
        </w:rPr>
        <w:t>lub fa</w:t>
      </w:r>
      <w:r w:rsidR="00600351">
        <w:rPr>
          <w:rFonts w:ascii="Times New Roman" w:hAnsi="Times New Roman" w:cs="Times New Roman"/>
          <w:sz w:val="24"/>
          <w:szCs w:val="24"/>
        </w:rPr>
        <w:t>ks</w:t>
      </w:r>
      <w:r w:rsidRPr="00343BB6">
        <w:rPr>
          <w:rFonts w:ascii="Times New Roman" w:hAnsi="Times New Roman" w:cs="Times New Roman"/>
          <w:sz w:val="24"/>
          <w:szCs w:val="24"/>
        </w:rPr>
        <w:t>u</w:t>
      </w:r>
      <w:r w:rsidR="00FD7038">
        <w:rPr>
          <w:rFonts w:ascii="Times New Roman" w:hAnsi="Times New Roman" w:cs="Times New Roman"/>
          <w:sz w:val="24"/>
          <w:szCs w:val="24"/>
        </w:rPr>
        <w:t>;</w:t>
      </w:r>
    </w:p>
    <w:p w14:paraId="7643A92E" w14:textId="77777777" w:rsidR="0007201B"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c) </w:t>
      </w:r>
      <w:r w:rsidR="00D34830">
        <w:rPr>
          <w:rFonts w:ascii="Times New Roman" w:hAnsi="Times New Roman" w:cs="Times New Roman"/>
          <w:sz w:val="24"/>
          <w:szCs w:val="24"/>
        </w:rPr>
        <w:t xml:space="preserve"> </w:t>
      </w:r>
      <w:r w:rsidRPr="00343BB6">
        <w:rPr>
          <w:rFonts w:ascii="Times New Roman" w:hAnsi="Times New Roman" w:cs="Times New Roman"/>
          <w:sz w:val="24"/>
          <w:szCs w:val="24"/>
        </w:rPr>
        <w:t>gdy nie zapewniają kompatybilności pracy z urządzeniami Zamawiającego</w:t>
      </w:r>
      <w:r w:rsidR="00FD7038">
        <w:rPr>
          <w:rFonts w:ascii="Times New Roman" w:hAnsi="Times New Roman" w:cs="Times New Roman"/>
          <w:sz w:val="24"/>
          <w:szCs w:val="24"/>
        </w:rPr>
        <w:t>;</w:t>
      </w:r>
    </w:p>
    <w:p w14:paraId="1CBE3FF3" w14:textId="77777777" w:rsidR="0007201B"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d) gdy nie zapewniają należytego bezpieczeństwa </w:t>
      </w:r>
      <w:r w:rsidR="00FD7038">
        <w:rPr>
          <w:rFonts w:ascii="Times New Roman" w:hAnsi="Times New Roman" w:cs="Times New Roman"/>
          <w:sz w:val="24"/>
          <w:szCs w:val="24"/>
        </w:rPr>
        <w:t xml:space="preserve">- </w:t>
      </w:r>
      <w:r w:rsidRPr="00343BB6">
        <w:rPr>
          <w:rFonts w:ascii="Times New Roman" w:hAnsi="Times New Roman" w:cs="Times New Roman"/>
          <w:sz w:val="24"/>
          <w:szCs w:val="24"/>
        </w:rPr>
        <w:t>niska jakość i trwałość użytych w cyk</w:t>
      </w:r>
      <w:r w:rsidR="00371544" w:rsidRPr="00343BB6">
        <w:rPr>
          <w:rFonts w:ascii="Times New Roman" w:hAnsi="Times New Roman" w:cs="Times New Roman"/>
          <w:sz w:val="24"/>
          <w:szCs w:val="24"/>
        </w:rPr>
        <w:t>l</w:t>
      </w:r>
      <w:r w:rsidRPr="00343BB6">
        <w:rPr>
          <w:rFonts w:ascii="Times New Roman" w:hAnsi="Times New Roman" w:cs="Times New Roman"/>
          <w:sz w:val="24"/>
          <w:szCs w:val="24"/>
        </w:rPr>
        <w:t xml:space="preserve">u produkcyjnym materiałów przez Wykonawcę np. pęknięcia </w:t>
      </w:r>
      <w:proofErr w:type="spellStart"/>
      <w:r w:rsidRPr="00343BB6">
        <w:rPr>
          <w:rFonts w:ascii="Times New Roman" w:hAnsi="Times New Roman" w:cs="Times New Roman"/>
          <w:sz w:val="24"/>
          <w:szCs w:val="24"/>
        </w:rPr>
        <w:t>cartridge</w:t>
      </w:r>
      <w:proofErr w:type="spellEnd"/>
      <w:r w:rsidR="00441FD2">
        <w:rPr>
          <w:rFonts w:ascii="Times New Roman" w:hAnsi="Times New Roman" w:cs="Times New Roman"/>
          <w:sz w:val="24"/>
          <w:szCs w:val="24"/>
        </w:rPr>
        <w:t>,</w:t>
      </w:r>
      <w:r w:rsidR="00FD7038">
        <w:rPr>
          <w:rFonts w:ascii="Times New Roman" w:hAnsi="Times New Roman" w:cs="Times New Roman"/>
          <w:sz w:val="24"/>
          <w:szCs w:val="24"/>
        </w:rPr>
        <w:t xml:space="preserve"> </w:t>
      </w:r>
      <w:r w:rsidRPr="00343BB6">
        <w:rPr>
          <w:rFonts w:ascii="Times New Roman" w:hAnsi="Times New Roman" w:cs="Times New Roman"/>
          <w:sz w:val="24"/>
          <w:szCs w:val="24"/>
        </w:rPr>
        <w:t>po rozpakowywaniu produktu widoczny wyciek tuszu/tuszy lub wysypanego tonera/tonerów</w:t>
      </w:r>
      <w:r w:rsidR="00FD7038">
        <w:rPr>
          <w:rFonts w:ascii="Times New Roman" w:hAnsi="Times New Roman" w:cs="Times New Roman"/>
          <w:sz w:val="24"/>
          <w:szCs w:val="24"/>
        </w:rPr>
        <w:t>;</w:t>
      </w:r>
      <w:r w:rsidRPr="00343BB6">
        <w:rPr>
          <w:rFonts w:ascii="Times New Roman" w:hAnsi="Times New Roman" w:cs="Times New Roman"/>
          <w:sz w:val="24"/>
          <w:szCs w:val="24"/>
        </w:rPr>
        <w:t xml:space="preserve"> </w:t>
      </w:r>
    </w:p>
    <w:p w14:paraId="49A81908" w14:textId="77777777" w:rsidR="0007201B"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e) gdy nie posiadają właściwego opakowania i oznakowania tj. dostarczone w nie</w:t>
      </w:r>
      <w:r w:rsidR="00441FD2">
        <w:rPr>
          <w:rFonts w:ascii="Times New Roman" w:hAnsi="Times New Roman" w:cs="Times New Roman"/>
          <w:sz w:val="24"/>
          <w:szCs w:val="24"/>
        </w:rPr>
        <w:t>o</w:t>
      </w:r>
      <w:r w:rsidRPr="00343BB6">
        <w:rPr>
          <w:rFonts w:ascii="Times New Roman" w:hAnsi="Times New Roman" w:cs="Times New Roman"/>
          <w:sz w:val="24"/>
          <w:szCs w:val="24"/>
        </w:rPr>
        <w:t>ryginalnych opakowaniach producenta  nie posiadają stosownych zabezpieczeń, które nie pozwalają na prawidłowe przechowyw</w:t>
      </w:r>
      <w:r w:rsidR="00FB603F">
        <w:rPr>
          <w:rFonts w:ascii="Times New Roman" w:hAnsi="Times New Roman" w:cs="Times New Roman"/>
          <w:sz w:val="24"/>
          <w:szCs w:val="24"/>
        </w:rPr>
        <w:t>anie oraz bezpieczny transport, a</w:t>
      </w:r>
      <w:r w:rsidR="00441FD2">
        <w:rPr>
          <w:rFonts w:ascii="Times New Roman" w:hAnsi="Times New Roman" w:cs="Times New Roman"/>
          <w:sz w:val="24"/>
          <w:szCs w:val="24"/>
        </w:rPr>
        <w:t xml:space="preserve"> także wystąpił b</w:t>
      </w:r>
      <w:r w:rsidRPr="00343BB6">
        <w:rPr>
          <w:rFonts w:ascii="Times New Roman" w:hAnsi="Times New Roman" w:cs="Times New Roman"/>
          <w:sz w:val="24"/>
          <w:szCs w:val="24"/>
        </w:rPr>
        <w:t>rak na opakowaniach zewnętrznych logo producenta, nazwę (typ, symbol, wszystkie modele sprzętu, do którego materiał jest przeznaczony) materiału, numer katalogowy, opis zawartości, termin przydatności do użycia</w:t>
      </w:r>
      <w:r w:rsidR="00441FD2">
        <w:rPr>
          <w:rFonts w:ascii="Times New Roman" w:hAnsi="Times New Roman" w:cs="Times New Roman"/>
          <w:sz w:val="24"/>
          <w:szCs w:val="24"/>
        </w:rPr>
        <w:t>;</w:t>
      </w:r>
    </w:p>
    <w:p w14:paraId="50D513E2" w14:textId="77777777" w:rsidR="0007201B"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f) gdy powodują one ograniczenia w funkcjonalności i możliwości urządzenia/urządzeń</w:t>
      </w:r>
      <w:r w:rsidR="00441FD2">
        <w:rPr>
          <w:rFonts w:ascii="Times New Roman" w:hAnsi="Times New Roman" w:cs="Times New Roman"/>
          <w:sz w:val="24"/>
          <w:szCs w:val="24"/>
        </w:rPr>
        <w:t>.</w:t>
      </w:r>
    </w:p>
    <w:p w14:paraId="1968A5FD" w14:textId="77777777" w:rsidR="00954BAA"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3</w:t>
      </w:r>
      <w:r w:rsidR="002C7B08" w:rsidRPr="00343BB6">
        <w:rPr>
          <w:rFonts w:ascii="Times New Roman" w:hAnsi="Times New Roman" w:cs="Times New Roman"/>
          <w:sz w:val="24"/>
          <w:szCs w:val="24"/>
        </w:rPr>
        <w:t xml:space="preserve">. Zamawiający zastrzega sobie prawo odstąpienia od umowy w terminie </w:t>
      </w:r>
      <w:r w:rsidR="00FB603F">
        <w:rPr>
          <w:rFonts w:ascii="Times New Roman" w:hAnsi="Times New Roman" w:cs="Times New Roman"/>
          <w:sz w:val="24"/>
          <w:szCs w:val="24"/>
        </w:rPr>
        <w:t xml:space="preserve">do </w:t>
      </w:r>
      <w:r w:rsidR="002C7B08" w:rsidRPr="00343BB6">
        <w:rPr>
          <w:rFonts w:ascii="Times New Roman" w:hAnsi="Times New Roman" w:cs="Times New Roman"/>
          <w:sz w:val="24"/>
          <w:szCs w:val="24"/>
        </w:rPr>
        <w:t xml:space="preserve">30 dni od pisemnego potwierdzenia przez autoryzowany serwis, że przyczyną uszkodzenia bądź awarii sprzętu Zamawiającego było użycie dostarczonych przez Wykonawcę wadliwych materiałów eksploatacyjnych. </w:t>
      </w:r>
    </w:p>
    <w:p w14:paraId="5EB48910" w14:textId="17BC788C" w:rsidR="00267F60"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4</w:t>
      </w:r>
      <w:r w:rsidR="002C7B08" w:rsidRPr="00343BB6">
        <w:rPr>
          <w:rFonts w:ascii="Times New Roman" w:hAnsi="Times New Roman" w:cs="Times New Roman"/>
          <w:sz w:val="24"/>
          <w:szCs w:val="24"/>
        </w:rPr>
        <w:t>. W przypadku pisemnego potwierdzenia przez autoryzowany serwis przyczyny uszkodzenia bądź awa</w:t>
      </w:r>
      <w:r w:rsidR="008A1A65">
        <w:rPr>
          <w:rFonts w:ascii="Times New Roman" w:hAnsi="Times New Roman" w:cs="Times New Roman"/>
          <w:sz w:val="24"/>
          <w:szCs w:val="24"/>
        </w:rPr>
        <w:t xml:space="preserve">rii sprzętu, o której mowa w § </w:t>
      </w:r>
      <w:r w:rsidR="00341CC3">
        <w:rPr>
          <w:rFonts w:ascii="Times New Roman" w:hAnsi="Times New Roman" w:cs="Times New Roman"/>
          <w:sz w:val="24"/>
          <w:szCs w:val="24"/>
        </w:rPr>
        <w:t>10</w:t>
      </w:r>
      <w:r w:rsidR="002C7B08" w:rsidRPr="00343BB6">
        <w:rPr>
          <w:rFonts w:ascii="Times New Roman" w:hAnsi="Times New Roman" w:cs="Times New Roman"/>
          <w:sz w:val="24"/>
          <w:szCs w:val="24"/>
        </w:rPr>
        <w:t xml:space="preserve"> ust.</w:t>
      </w:r>
      <w:r w:rsidRPr="00343BB6">
        <w:rPr>
          <w:rFonts w:ascii="Times New Roman" w:hAnsi="Times New Roman" w:cs="Times New Roman"/>
          <w:sz w:val="24"/>
          <w:szCs w:val="24"/>
        </w:rPr>
        <w:t xml:space="preserve"> 3</w:t>
      </w:r>
      <w:r w:rsidR="002C7B08" w:rsidRPr="00343BB6">
        <w:rPr>
          <w:rFonts w:ascii="Times New Roman" w:hAnsi="Times New Roman" w:cs="Times New Roman"/>
          <w:sz w:val="24"/>
          <w:szCs w:val="24"/>
        </w:rPr>
        <w:t xml:space="preserve"> umowy, Zamawiający:</w:t>
      </w:r>
    </w:p>
    <w:p w14:paraId="4EFB26D1" w14:textId="77777777" w:rsidR="00267F60" w:rsidRPr="00343BB6" w:rsidRDefault="00267F60" w:rsidP="00D34830">
      <w:pPr>
        <w:spacing w:after="0"/>
        <w:ind w:left="284" w:hanging="279"/>
        <w:rPr>
          <w:rFonts w:ascii="Times New Roman" w:hAnsi="Times New Roman" w:cs="Times New Roman"/>
          <w:sz w:val="24"/>
          <w:szCs w:val="24"/>
        </w:rPr>
      </w:pPr>
      <w:r w:rsidRPr="00343BB6">
        <w:rPr>
          <w:rFonts w:ascii="Times New Roman" w:hAnsi="Times New Roman" w:cs="Times New Roman"/>
          <w:sz w:val="24"/>
          <w:szCs w:val="24"/>
        </w:rPr>
        <w:t>1</w:t>
      </w:r>
      <w:r w:rsidR="002C7B08" w:rsidRPr="00343BB6">
        <w:rPr>
          <w:rFonts w:ascii="Times New Roman" w:hAnsi="Times New Roman" w:cs="Times New Roman"/>
          <w:sz w:val="24"/>
          <w:szCs w:val="24"/>
        </w:rPr>
        <w:t>) obciąży Wykonawcę kosztami ekspertyzy dokonanej przez autoryzowany serwis</w:t>
      </w:r>
      <w:r w:rsidRPr="00343BB6">
        <w:rPr>
          <w:rFonts w:ascii="Times New Roman" w:hAnsi="Times New Roman" w:cs="Times New Roman"/>
          <w:sz w:val="24"/>
          <w:szCs w:val="24"/>
        </w:rPr>
        <w:t>,</w:t>
      </w:r>
    </w:p>
    <w:p w14:paraId="140D115F" w14:textId="77777777" w:rsidR="00267F60" w:rsidRPr="00343BB6" w:rsidRDefault="00267F60" w:rsidP="00D34830">
      <w:pPr>
        <w:spacing w:after="0"/>
        <w:ind w:left="284" w:hanging="279"/>
        <w:rPr>
          <w:rFonts w:ascii="Times New Roman" w:hAnsi="Times New Roman" w:cs="Times New Roman"/>
          <w:sz w:val="24"/>
          <w:szCs w:val="24"/>
        </w:rPr>
      </w:pPr>
      <w:r w:rsidRPr="00343BB6">
        <w:rPr>
          <w:rFonts w:ascii="Times New Roman" w:hAnsi="Times New Roman" w:cs="Times New Roman"/>
          <w:sz w:val="24"/>
          <w:szCs w:val="24"/>
        </w:rPr>
        <w:t>2</w:t>
      </w:r>
      <w:r w:rsidR="002C7B08" w:rsidRPr="00343BB6">
        <w:rPr>
          <w:rFonts w:ascii="Times New Roman" w:hAnsi="Times New Roman" w:cs="Times New Roman"/>
          <w:sz w:val="24"/>
          <w:szCs w:val="24"/>
        </w:rPr>
        <w:t xml:space="preserve">) obciąży Wykonawcę kosztami naprawy uszkodzonego sprzętu. </w:t>
      </w:r>
    </w:p>
    <w:p w14:paraId="54601D23" w14:textId="5D75274A" w:rsidR="00267F60" w:rsidRPr="004C3F72"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5</w:t>
      </w:r>
      <w:r w:rsidR="002C7B08" w:rsidRPr="00343BB6">
        <w:rPr>
          <w:rFonts w:ascii="Times New Roman" w:hAnsi="Times New Roman" w:cs="Times New Roman"/>
          <w:sz w:val="24"/>
          <w:szCs w:val="24"/>
        </w:rPr>
        <w:t>. Jeżeli w wyniku pisemnego potwierdzenia przez autoryzowany serwis przyczyny  uszkodzenia bądź awa</w:t>
      </w:r>
      <w:r w:rsidR="008A1A65">
        <w:rPr>
          <w:rFonts w:ascii="Times New Roman" w:hAnsi="Times New Roman" w:cs="Times New Roman"/>
          <w:sz w:val="24"/>
          <w:szCs w:val="24"/>
        </w:rPr>
        <w:t xml:space="preserve">rii sprzętu, o której mowa w § </w:t>
      </w:r>
      <w:r w:rsidR="00341CC3">
        <w:rPr>
          <w:rFonts w:ascii="Times New Roman" w:hAnsi="Times New Roman" w:cs="Times New Roman"/>
          <w:sz w:val="24"/>
          <w:szCs w:val="24"/>
        </w:rPr>
        <w:t>10</w:t>
      </w:r>
      <w:r w:rsidR="002C7B08" w:rsidRPr="00343BB6">
        <w:rPr>
          <w:rFonts w:ascii="Times New Roman" w:hAnsi="Times New Roman" w:cs="Times New Roman"/>
          <w:sz w:val="24"/>
          <w:szCs w:val="24"/>
        </w:rPr>
        <w:t xml:space="preserve"> ust.</w:t>
      </w:r>
      <w:r w:rsidRPr="00343BB6">
        <w:rPr>
          <w:rFonts w:ascii="Times New Roman" w:hAnsi="Times New Roman" w:cs="Times New Roman"/>
          <w:sz w:val="24"/>
          <w:szCs w:val="24"/>
        </w:rPr>
        <w:t xml:space="preserve"> 3</w:t>
      </w:r>
      <w:r w:rsidR="002C7B08" w:rsidRPr="00343BB6">
        <w:rPr>
          <w:rFonts w:ascii="Times New Roman" w:hAnsi="Times New Roman" w:cs="Times New Roman"/>
          <w:sz w:val="24"/>
          <w:szCs w:val="24"/>
        </w:rPr>
        <w:t xml:space="preserve"> umowy, gwarancja na dany sprzęt zostanie </w:t>
      </w:r>
      <w:r w:rsidR="002C7B08" w:rsidRPr="00343BB6">
        <w:rPr>
          <w:rFonts w:ascii="Times New Roman" w:hAnsi="Times New Roman" w:cs="Times New Roman"/>
          <w:sz w:val="24"/>
          <w:szCs w:val="24"/>
        </w:rPr>
        <w:lastRenderedPageBreak/>
        <w:t xml:space="preserve">unieważniona przez </w:t>
      </w:r>
      <w:r w:rsidR="004F5E89" w:rsidRPr="00343BB6">
        <w:rPr>
          <w:rFonts w:ascii="Times New Roman" w:hAnsi="Times New Roman" w:cs="Times New Roman"/>
          <w:sz w:val="24"/>
          <w:szCs w:val="24"/>
        </w:rPr>
        <w:t>G</w:t>
      </w:r>
      <w:r w:rsidR="002C7B08" w:rsidRPr="00343BB6">
        <w:rPr>
          <w:rFonts w:ascii="Times New Roman" w:hAnsi="Times New Roman" w:cs="Times New Roman"/>
          <w:sz w:val="24"/>
          <w:szCs w:val="24"/>
        </w:rPr>
        <w:t>waranta</w:t>
      </w:r>
      <w:r w:rsidR="003963D9" w:rsidRPr="00343BB6">
        <w:rPr>
          <w:rFonts w:ascii="Times New Roman" w:hAnsi="Times New Roman" w:cs="Times New Roman"/>
          <w:sz w:val="24"/>
          <w:szCs w:val="24"/>
        </w:rPr>
        <w:t xml:space="preserve">, Zamawiający obciąży Wykonawcę karą umowną w </w:t>
      </w:r>
      <w:r w:rsidR="003963D9" w:rsidRPr="004C3F72">
        <w:rPr>
          <w:rFonts w:ascii="Times New Roman" w:hAnsi="Times New Roman" w:cs="Times New Roman"/>
          <w:sz w:val="24"/>
          <w:szCs w:val="24"/>
        </w:rPr>
        <w:t>wysokości 1.</w:t>
      </w:r>
      <w:r w:rsidR="00784CE5" w:rsidRPr="004C3F72">
        <w:rPr>
          <w:rFonts w:ascii="Times New Roman" w:hAnsi="Times New Roman" w:cs="Times New Roman"/>
          <w:sz w:val="24"/>
          <w:szCs w:val="24"/>
        </w:rPr>
        <w:t>2</w:t>
      </w:r>
      <w:r w:rsidR="003963D9" w:rsidRPr="004C3F72">
        <w:rPr>
          <w:rFonts w:ascii="Times New Roman" w:hAnsi="Times New Roman" w:cs="Times New Roman"/>
          <w:sz w:val="24"/>
          <w:szCs w:val="24"/>
        </w:rPr>
        <w:t xml:space="preserve">00 zł. </w:t>
      </w:r>
      <w:r w:rsidR="00B12987" w:rsidRPr="004C3F72">
        <w:rPr>
          <w:rFonts w:ascii="Times New Roman" w:hAnsi="Times New Roman" w:cs="Times New Roman"/>
          <w:sz w:val="24"/>
          <w:szCs w:val="24"/>
        </w:rPr>
        <w:t>Ponadto Wykonawca</w:t>
      </w:r>
      <w:r w:rsidR="003963D9" w:rsidRPr="004C3F72">
        <w:rPr>
          <w:rFonts w:ascii="Times New Roman" w:hAnsi="Times New Roman" w:cs="Times New Roman"/>
          <w:sz w:val="24"/>
          <w:szCs w:val="24"/>
        </w:rPr>
        <w:t xml:space="preserve"> przejmuje</w:t>
      </w:r>
      <w:r w:rsidR="00582191" w:rsidRPr="004C3F72">
        <w:rPr>
          <w:rFonts w:ascii="Times New Roman" w:hAnsi="Times New Roman" w:cs="Times New Roman"/>
          <w:sz w:val="24"/>
          <w:szCs w:val="24"/>
        </w:rPr>
        <w:t xml:space="preserve"> rolę </w:t>
      </w:r>
      <w:r w:rsidR="004F5E89" w:rsidRPr="004C3F72">
        <w:rPr>
          <w:rFonts w:ascii="Times New Roman" w:hAnsi="Times New Roman" w:cs="Times New Roman"/>
          <w:sz w:val="24"/>
          <w:szCs w:val="24"/>
        </w:rPr>
        <w:t>G</w:t>
      </w:r>
      <w:r w:rsidR="00582191" w:rsidRPr="004C3F72">
        <w:rPr>
          <w:rFonts w:ascii="Times New Roman" w:hAnsi="Times New Roman" w:cs="Times New Roman"/>
          <w:sz w:val="24"/>
          <w:szCs w:val="24"/>
        </w:rPr>
        <w:t>waranta na pozostały okres gwarancji urządzenia.</w:t>
      </w:r>
      <w:r w:rsidR="002C7B08" w:rsidRPr="004C3F72">
        <w:rPr>
          <w:rFonts w:ascii="Times New Roman" w:hAnsi="Times New Roman" w:cs="Times New Roman"/>
          <w:sz w:val="24"/>
          <w:szCs w:val="24"/>
        </w:rPr>
        <w:t xml:space="preserve"> </w:t>
      </w:r>
    </w:p>
    <w:p w14:paraId="064AA754" w14:textId="263390C3" w:rsidR="002C7B08" w:rsidRDefault="0007201B" w:rsidP="00D34830">
      <w:pPr>
        <w:spacing w:after="0"/>
        <w:ind w:left="284" w:hanging="279"/>
        <w:jc w:val="both"/>
        <w:rPr>
          <w:rFonts w:ascii="Times New Roman" w:hAnsi="Times New Roman" w:cs="Times New Roman"/>
          <w:sz w:val="24"/>
          <w:szCs w:val="24"/>
        </w:rPr>
      </w:pPr>
      <w:r w:rsidRPr="004C3F72">
        <w:rPr>
          <w:rFonts w:ascii="Times New Roman" w:hAnsi="Times New Roman" w:cs="Times New Roman"/>
          <w:sz w:val="24"/>
          <w:szCs w:val="24"/>
        </w:rPr>
        <w:t>6</w:t>
      </w:r>
      <w:r w:rsidR="002C7B08" w:rsidRPr="004C3F72">
        <w:rPr>
          <w:rFonts w:ascii="Times New Roman" w:hAnsi="Times New Roman" w:cs="Times New Roman"/>
          <w:sz w:val="24"/>
          <w:szCs w:val="24"/>
        </w:rPr>
        <w:t xml:space="preserve">. Odstąpienie wykonuje </w:t>
      </w:r>
      <w:r w:rsidR="00C2223D" w:rsidRPr="004C3F72">
        <w:rPr>
          <w:rFonts w:ascii="Times New Roman" w:hAnsi="Times New Roman" w:cs="Times New Roman"/>
          <w:sz w:val="24"/>
          <w:szCs w:val="24"/>
        </w:rPr>
        <w:t xml:space="preserve">się w formie określonej </w:t>
      </w:r>
      <w:r w:rsidR="008A1A65" w:rsidRPr="004C3F72">
        <w:rPr>
          <w:rFonts w:ascii="Times New Roman" w:hAnsi="Times New Roman" w:cs="Times New Roman"/>
          <w:sz w:val="24"/>
          <w:szCs w:val="24"/>
        </w:rPr>
        <w:t>w § 1</w:t>
      </w:r>
      <w:r w:rsidR="00341CC3">
        <w:rPr>
          <w:rFonts w:ascii="Times New Roman" w:hAnsi="Times New Roman" w:cs="Times New Roman"/>
          <w:sz w:val="24"/>
          <w:szCs w:val="24"/>
        </w:rPr>
        <w:t>1</w:t>
      </w:r>
      <w:r w:rsidR="004F5E89" w:rsidRPr="004C3F72">
        <w:rPr>
          <w:rFonts w:ascii="Times New Roman" w:hAnsi="Times New Roman" w:cs="Times New Roman"/>
          <w:sz w:val="24"/>
          <w:szCs w:val="24"/>
        </w:rPr>
        <w:t xml:space="preserve"> ust.</w:t>
      </w:r>
      <w:r w:rsidR="008A1A65" w:rsidRPr="004C3F72">
        <w:rPr>
          <w:rFonts w:ascii="Times New Roman" w:hAnsi="Times New Roman" w:cs="Times New Roman"/>
          <w:sz w:val="24"/>
          <w:szCs w:val="24"/>
        </w:rPr>
        <w:t xml:space="preserve"> </w:t>
      </w:r>
      <w:r w:rsidR="00144D5C" w:rsidRPr="004C3F72">
        <w:rPr>
          <w:rFonts w:ascii="Times New Roman" w:hAnsi="Times New Roman" w:cs="Times New Roman"/>
          <w:sz w:val="24"/>
          <w:szCs w:val="24"/>
        </w:rPr>
        <w:t>6</w:t>
      </w:r>
      <w:r w:rsidR="002C7B08" w:rsidRPr="004C3F72">
        <w:rPr>
          <w:rFonts w:ascii="Times New Roman" w:hAnsi="Times New Roman" w:cs="Times New Roman"/>
          <w:sz w:val="24"/>
          <w:szCs w:val="24"/>
        </w:rPr>
        <w:t xml:space="preserve"> umowy.</w:t>
      </w:r>
      <w:r w:rsidR="002C7B08" w:rsidRPr="00343BB6">
        <w:rPr>
          <w:rFonts w:ascii="Times New Roman" w:hAnsi="Times New Roman" w:cs="Times New Roman"/>
          <w:sz w:val="24"/>
          <w:szCs w:val="24"/>
        </w:rPr>
        <w:t xml:space="preserve"> </w:t>
      </w:r>
    </w:p>
    <w:p w14:paraId="7901EC4C" w14:textId="77777777" w:rsidR="00091298" w:rsidRDefault="00091298" w:rsidP="00D34830">
      <w:pPr>
        <w:spacing w:after="0"/>
        <w:ind w:left="284" w:hanging="279"/>
        <w:jc w:val="center"/>
        <w:rPr>
          <w:rFonts w:ascii="Times New Roman" w:hAnsi="Times New Roman" w:cs="Times New Roman"/>
          <w:sz w:val="24"/>
          <w:szCs w:val="24"/>
        </w:rPr>
      </w:pPr>
    </w:p>
    <w:p w14:paraId="59D314F2" w14:textId="0B973435" w:rsidR="00B904AD" w:rsidRPr="00343BB6" w:rsidRDefault="00983BA0" w:rsidP="00D34830">
      <w:pPr>
        <w:spacing w:after="0"/>
        <w:ind w:left="284" w:hanging="279"/>
        <w:jc w:val="center"/>
        <w:rPr>
          <w:rFonts w:ascii="Times New Roman" w:hAnsi="Times New Roman" w:cs="Times New Roman"/>
          <w:sz w:val="24"/>
          <w:szCs w:val="24"/>
        </w:rPr>
      </w:pPr>
      <w:r>
        <w:rPr>
          <w:rFonts w:ascii="Times New Roman" w:hAnsi="Times New Roman" w:cs="Times New Roman"/>
          <w:sz w:val="24"/>
          <w:szCs w:val="24"/>
        </w:rPr>
        <w:t>§</w:t>
      </w:r>
      <w:r w:rsidR="004B6FBB">
        <w:rPr>
          <w:rFonts w:ascii="Times New Roman" w:hAnsi="Times New Roman" w:cs="Times New Roman"/>
          <w:sz w:val="24"/>
          <w:szCs w:val="24"/>
        </w:rPr>
        <w:t xml:space="preserve">  1</w:t>
      </w:r>
      <w:r w:rsidR="00341CC3">
        <w:rPr>
          <w:rFonts w:ascii="Times New Roman" w:hAnsi="Times New Roman" w:cs="Times New Roman"/>
          <w:sz w:val="24"/>
          <w:szCs w:val="24"/>
        </w:rPr>
        <w:t>1</w:t>
      </w:r>
    </w:p>
    <w:p w14:paraId="11D77324" w14:textId="77777777" w:rsidR="0007201B" w:rsidRPr="00343BB6" w:rsidRDefault="00600351" w:rsidP="00D34830">
      <w:pPr>
        <w:spacing w:after="0"/>
        <w:ind w:left="284" w:hanging="279"/>
        <w:rPr>
          <w:rFonts w:ascii="Times New Roman" w:hAnsi="Times New Roman" w:cs="Times New Roman"/>
          <w:sz w:val="24"/>
          <w:szCs w:val="24"/>
        </w:rPr>
      </w:pPr>
      <w:r>
        <w:rPr>
          <w:rFonts w:ascii="Times New Roman" w:hAnsi="Times New Roman" w:cs="Times New Roman"/>
          <w:sz w:val="24"/>
          <w:szCs w:val="24"/>
        </w:rPr>
        <w:t xml:space="preserve">1. </w:t>
      </w:r>
      <w:r w:rsidR="0007201B" w:rsidRPr="00343BB6">
        <w:rPr>
          <w:rFonts w:ascii="Times New Roman" w:hAnsi="Times New Roman" w:cs="Times New Roman"/>
          <w:sz w:val="24"/>
          <w:szCs w:val="24"/>
        </w:rPr>
        <w:t xml:space="preserve">Strony ustalają odpowiedzialność za niewykonanie lub nienależyte wykonanie umowy w formie kar umownych: </w:t>
      </w:r>
    </w:p>
    <w:p w14:paraId="1168DCC9" w14:textId="77777777" w:rsidR="0007201B"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1</w:t>
      </w:r>
      <w:r w:rsidR="00600351">
        <w:rPr>
          <w:rFonts w:ascii="Times New Roman" w:hAnsi="Times New Roman" w:cs="Times New Roman"/>
          <w:sz w:val="24"/>
          <w:szCs w:val="24"/>
        </w:rPr>
        <w:t>)</w:t>
      </w:r>
      <w:r w:rsidRPr="00343BB6">
        <w:rPr>
          <w:rFonts w:ascii="Times New Roman" w:hAnsi="Times New Roman" w:cs="Times New Roman"/>
          <w:sz w:val="24"/>
          <w:szCs w:val="24"/>
        </w:rPr>
        <w:t xml:space="preserve"> Wykonawca zapłaci Zamawiającemu karę umowną za odstąpienie od umowy, z winy  Wykonawcy, w wysokości 10% wartości umownej, o której mowa w § 2</w:t>
      </w:r>
      <w:r w:rsidR="00144D5C">
        <w:rPr>
          <w:rFonts w:ascii="Times New Roman" w:hAnsi="Times New Roman" w:cs="Times New Roman"/>
          <w:sz w:val="24"/>
          <w:szCs w:val="24"/>
        </w:rPr>
        <w:t xml:space="preserve"> ust.  1</w:t>
      </w:r>
      <w:r w:rsidRPr="00343BB6">
        <w:rPr>
          <w:rFonts w:ascii="Times New Roman" w:hAnsi="Times New Roman" w:cs="Times New Roman"/>
          <w:sz w:val="24"/>
          <w:szCs w:val="24"/>
        </w:rPr>
        <w:t xml:space="preserve"> umowy.</w:t>
      </w:r>
    </w:p>
    <w:p w14:paraId="7EEAC10A" w14:textId="77777777" w:rsidR="0007201B"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2</w:t>
      </w:r>
      <w:r w:rsidR="00600351">
        <w:rPr>
          <w:rFonts w:ascii="Times New Roman" w:hAnsi="Times New Roman" w:cs="Times New Roman"/>
          <w:sz w:val="24"/>
          <w:szCs w:val="24"/>
        </w:rPr>
        <w:t>)</w:t>
      </w:r>
      <w:r w:rsidRPr="00343BB6">
        <w:rPr>
          <w:rFonts w:ascii="Times New Roman" w:hAnsi="Times New Roman" w:cs="Times New Roman"/>
          <w:sz w:val="24"/>
          <w:szCs w:val="24"/>
        </w:rPr>
        <w:t xml:space="preserve"> Zamawiający zapłaci Wykonawcy karę umowną z tytułu</w:t>
      </w:r>
      <w:r w:rsidR="00567C86" w:rsidRPr="00343BB6">
        <w:rPr>
          <w:rFonts w:ascii="Times New Roman" w:hAnsi="Times New Roman" w:cs="Times New Roman"/>
          <w:sz w:val="24"/>
          <w:szCs w:val="24"/>
        </w:rPr>
        <w:t xml:space="preserve"> odstąpienia od umowy</w:t>
      </w:r>
      <w:r w:rsidRPr="00343BB6">
        <w:rPr>
          <w:rFonts w:ascii="Times New Roman" w:hAnsi="Times New Roman" w:cs="Times New Roman"/>
          <w:sz w:val="24"/>
          <w:szCs w:val="24"/>
        </w:rPr>
        <w:t xml:space="preserve"> z winy  Zamawiającego, w wysokości 10% wartości umownej, z wyjątkiem sytuacji unormowanej w art. </w:t>
      </w:r>
      <w:r w:rsidR="00600351">
        <w:rPr>
          <w:rFonts w:ascii="Times New Roman" w:hAnsi="Times New Roman" w:cs="Times New Roman"/>
          <w:sz w:val="24"/>
          <w:szCs w:val="24"/>
        </w:rPr>
        <w:t>456</w:t>
      </w:r>
      <w:r w:rsidRPr="00343BB6">
        <w:rPr>
          <w:rFonts w:ascii="Times New Roman" w:hAnsi="Times New Roman" w:cs="Times New Roman"/>
          <w:sz w:val="24"/>
          <w:szCs w:val="24"/>
        </w:rPr>
        <w:t xml:space="preserve"> ust. </w:t>
      </w:r>
      <w:r w:rsidR="00600351">
        <w:rPr>
          <w:rFonts w:ascii="Times New Roman" w:hAnsi="Times New Roman" w:cs="Times New Roman"/>
          <w:sz w:val="24"/>
          <w:szCs w:val="24"/>
        </w:rPr>
        <w:t xml:space="preserve">1 pkt 1 </w:t>
      </w:r>
      <w:r w:rsidRPr="00343BB6">
        <w:rPr>
          <w:rFonts w:ascii="Times New Roman" w:hAnsi="Times New Roman" w:cs="Times New Roman"/>
          <w:sz w:val="24"/>
          <w:szCs w:val="24"/>
        </w:rPr>
        <w:t xml:space="preserve">ustawy z dnia </w:t>
      </w:r>
      <w:r w:rsidR="00600351">
        <w:rPr>
          <w:rFonts w:ascii="Times New Roman" w:hAnsi="Times New Roman" w:cs="Times New Roman"/>
          <w:sz w:val="24"/>
          <w:szCs w:val="24"/>
        </w:rPr>
        <w:t>11</w:t>
      </w:r>
      <w:r w:rsidRPr="00343BB6">
        <w:rPr>
          <w:rFonts w:ascii="Times New Roman" w:hAnsi="Times New Roman" w:cs="Times New Roman"/>
          <w:sz w:val="24"/>
          <w:szCs w:val="24"/>
        </w:rPr>
        <w:t xml:space="preserve"> </w:t>
      </w:r>
      <w:r w:rsidR="00600351">
        <w:rPr>
          <w:rFonts w:ascii="Times New Roman" w:hAnsi="Times New Roman" w:cs="Times New Roman"/>
          <w:sz w:val="24"/>
          <w:szCs w:val="24"/>
        </w:rPr>
        <w:t>wrześn</w:t>
      </w:r>
      <w:r w:rsidRPr="00343BB6">
        <w:rPr>
          <w:rFonts w:ascii="Times New Roman" w:hAnsi="Times New Roman" w:cs="Times New Roman"/>
          <w:sz w:val="24"/>
          <w:szCs w:val="24"/>
        </w:rPr>
        <w:t>ia 20</w:t>
      </w:r>
      <w:r w:rsidR="00600351">
        <w:rPr>
          <w:rFonts w:ascii="Times New Roman" w:hAnsi="Times New Roman" w:cs="Times New Roman"/>
          <w:sz w:val="24"/>
          <w:szCs w:val="24"/>
        </w:rPr>
        <w:t>19</w:t>
      </w:r>
      <w:r w:rsidRPr="00343BB6">
        <w:rPr>
          <w:rFonts w:ascii="Times New Roman" w:hAnsi="Times New Roman" w:cs="Times New Roman"/>
          <w:sz w:val="24"/>
          <w:szCs w:val="24"/>
        </w:rPr>
        <w:t>r</w:t>
      </w:r>
      <w:r w:rsidR="00AA2E34">
        <w:rPr>
          <w:rFonts w:ascii="Times New Roman" w:hAnsi="Times New Roman" w:cs="Times New Roman"/>
          <w:sz w:val="24"/>
          <w:szCs w:val="24"/>
        </w:rPr>
        <w:t>.</w:t>
      </w:r>
      <w:r w:rsidRPr="00343BB6">
        <w:rPr>
          <w:rFonts w:ascii="Times New Roman" w:hAnsi="Times New Roman" w:cs="Times New Roman"/>
          <w:sz w:val="24"/>
          <w:szCs w:val="24"/>
        </w:rPr>
        <w:t xml:space="preserve"> Prawo zamówień publicznych. </w:t>
      </w:r>
    </w:p>
    <w:p w14:paraId="0EFC9B6A" w14:textId="0FE25F25" w:rsidR="0007201B"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3</w:t>
      </w:r>
      <w:r w:rsidR="00600351">
        <w:rPr>
          <w:rFonts w:ascii="Times New Roman" w:hAnsi="Times New Roman" w:cs="Times New Roman"/>
          <w:sz w:val="24"/>
          <w:szCs w:val="24"/>
        </w:rPr>
        <w:t>)</w:t>
      </w:r>
      <w:r w:rsidRPr="00343BB6">
        <w:rPr>
          <w:rFonts w:ascii="Times New Roman" w:hAnsi="Times New Roman" w:cs="Times New Roman"/>
          <w:sz w:val="24"/>
          <w:szCs w:val="24"/>
        </w:rPr>
        <w:t xml:space="preserve"> Wykonawca zobowiązuje się zapłacić Zamawia</w:t>
      </w:r>
      <w:r w:rsidR="004C5551">
        <w:rPr>
          <w:rFonts w:ascii="Times New Roman" w:hAnsi="Times New Roman" w:cs="Times New Roman"/>
          <w:sz w:val="24"/>
          <w:szCs w:val="24"/>
        </w:rPr>
        <w:t>jącemu karę umowną w wysokości 0,5</w:t>
      </w:r>
      <w:r w:rsidRPr="00343BB6">
        <w:rPr>
          <w:rFonts w:ascii="Times New Roman" w:hAnsi="Times New Roman" w:cs="Times New Roman"/>
          <w:sz w:val="24"/>
          <w:szCs w:val="24"/>
        </w:rPr>
        <w:t xml:space="preserve"> % wartości nie dostarczon</w:t>
      </w:r>
      <w:r w:rsidR="00983BA0">
        <w:rPr>
          <w:rFonts w:ascii="Times New Roman" w:hAnsi="Times New Roman" w:cs="Times New Roman"/>
          <w:sz w:val="24"/>
          <w:szCs w:val="24"/>
        </w:rPr>
        <w:t>ych</w:t>
      </w:r>
      <w:r w:rsidRPr="00343BB6">
        <w:rPr>
          <w:rFonts w:ascii="Times New Roman" w:hAnsi="Times New Roman" w:cs="Times New Roman"/>
          <w:sz w:val="24"/>
          <w:szCs w:val="24"/>
        </w:rPr>
        <w:t xml:space="preserve"> </w:t>
      </w:r>
      <w:r w:rsidR="0005698B" w:rsidRPr="00343BB6">
        <w:rPr>
          <w:rFonts w:ascii="Times New Roman" w:hAnsi="Times New Roman" w:cs="Times New Roman"/>
          <w:sz w:val="24"/>
          <w:szCs w:val="24"/>
        </w:rPr>
        <w:t xml:space="preserve">materiałów za każdy rozpoczęty dzień </w:t>
      </w:r>
      <w:r w:rsidR="00600351">
        <w:rPr>
          <w:rFonts w:ascii="Times New Roman" w:hAnsi="Times New Roman" w:cs="Times New Roman"/>
          <w:sz w:val="24"/>
          <w:szCs w:val="24"/>
        </w:rPr>
        <w:t>zwłoki</w:t>
      </w:r>
      <w:r w:rsidRPr="00343BB6">
        <w:rPr>
          <w:rFonts w:ascii="Times New Roman" w:hAnsi="Times New Roman" w:cs="Times New Roman"/>
          <w:sz w:val="24"/>
          <w:szCs w:val="24"/>
        </w:rPr>
        <w:t xml:space="preserve"> </w:t>
      </w:r>
      <w:r w:rsidR="00936E55" w:rsidRPr="00343BB6">
        <w:rPr>
          <w:rFonts w:ascii="Times New Roman" w:hAnsi="Times New Roman" w:cs="Times New Roman"/>
          <w:sz w:val="24"/>
          <w:szCs w:val="24"/>
        </w:rPr>
        <w:t>w dostawie w stosun</w:t>
      </w:r>
      <w:r w:rsidR="009D755F">
        <w:rPr>
          <w:rFonts w:ascii="Times New Roman" w:hAnsi="Times New Roman" w:cs="Times New Roman"/>
          <w:sz w:val="24"/>
          <w:szCs w:val="24"/>
        </w:rPr>
        <w:t>ku do terminu</w:t>
      </w:r>
      <w:r w:rsidR="004B6FBB">
        <w:rPr>
          <w:rFonts w:ascii="Times New Roman" w:hAnsi="Times New Roman" w:cs="Times New Roman"/>
          <w:sz w:val="24"/>
          <w:szCs w:val="24"/>
        </w:rPr>
        <w:t xml:space="preserve"> określon</w:t>
      </w:r>
      <w:r w:rsidR="009D755F">
        <w:rPr>
          <w:rFonts w:ascii="Times New Roman" w:hAnsi="Times New Roman" w:cs="Times New Roman"/>
          <w:sz w:val="24"/>
          <w:szCs w:val="24"/>
        </w:rPr>
        <w:t>ego</w:t>
      </w:r>
      <w:r w:rsidR="004B6FBB">
        <w:rPr>
          <w:rFonts w:ascii="Times New Roman" w:hAnsi="Times New Roman" w:cs="Times New Roman"/>
          <w:sz w:val="24"/>
          <w:szCs w:val="24"/>
        </w:rPr>
        <w:t xml:space="preserve"> w § </w:t>
      </w:r>
      <w:r w:rsidR="00D91682">
        <w:rPr>
          <w:rFonts w:ascii="Times New Roman" w:hAnsi="Times New Roman" w:cs="Times New Roman"/>
          <w:sz w:val="24"/>
          <w:szCs w:val="24"/>
        </w:rPr>
        <w:t>6</w:t>
      </w:r>
      <w:r w:rsidR="00936E55" w:rsidRPr="00343BB6">
        <w:rPr>
          <w:rFonts w:ascii="Times New Roman" w:hAnsi="Times New Roman" w:cs="Times New Roman"/>
          <w:sz w:val="24"/>
          <w:szCs w:val="24"/>
        </w:rPr>
        <w:t xml:space="preserve"> </w:t>
      </w:r>
      <w:r w:rsidR="00C2223D" w:rsidRPr="00343BB6">
        <w:rPr>
          <w:rFonts w:ascii="Times New Roman" w:hAnsi="Times New Roman" w:cs="Times New Roman"/>
          <w:sz w:val="24"/>
          <w:szCs w:val="24"/>
        </w:rPr>
        <w:t xml:space="preserve">ust. </w:t>
      </w:r>
      <w:r w:rsidR="00D91682">
        <w:rPr>
          <w:rFonts w:ascii="Times New Roman" w:hAnsi="Times New Roman" w:cs="Times New Roman"/>
          <w:sz w:val="24"/>
          <w:szCs w:val="24"/>
        </w:rPr>
        <w:t>1</w:t>
      </w:r>
      <w:r w:rsidR="00C2223D" w:rsidRPr="00343BB6">
        <w:rPr>
          <w:rFonts w:ascii="Times New Roman" w:hAnsi="Times New Roman" w:cs="Times New Roman"/>
          <w:sz w:val="24"/>
          <w:szCs w:val="24"/>
        </w:rPr>
        <w:t xml:space="preserve"> </w:t>
      </w:r>
      <w:r w:rsidR="004B6FBB">
        <w:rPr>
          <w:rFonts w:ascii="Times New Roman" w:hAnsi="Times New Roman" w:cs="Times New Roman"/>
          <w:sz w:val="24"/>
          <w:szCs w:val="24"/>
        </w:rPr>
        <w:t>umowy</w:t>
      </w:r>
      <w:r w:rsidR="00C225A0">
        <w:rPr>
          <w:rFonts w:ascii="Times New Roman" w:hAnsi="Times New Roman" w:cs="Times New Roman"/>
          <w:sz w:val="24"/>
          <w:szCs w:val="24"/>
        </w:rPr>
        <w:t xml:space="preserve"> oraz do terminu określonego w § 7 ust. 4.</w:t>
      </w:r>
    </w:p>
    <w:p w14:paraId="0BE2F1E0" w14:textId="77777777" w:rsidR="0007201B" w:rsidRPr="00343BB6" w:rsidRDefault="00600351" w:rsidP="00D34830">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2</w:t>
      </w:r>
      <w:r w:rsidR="0007201B" w:rsidRPr="00343BB6">
        <w:rPr>
          <w:rFonts w:ascii="Times New Roman" w:hAnsi="Times New Roman" w:cs="Times New Roman"/>
          <w:sz w:val="24"/>
          <w:szCs w:val="24"/>
        </w:rPr>
        <w:t>. Jeżeli wartość szkody przekroczy wysokość należnych kar umownych, strony będą mogły dochodzić od siebie odszkodowania w wysokości rzeczywiście poniesionej szkody.</w:t>
      </w:r>
    </w:p>
    <w:p w14:paraId="1C65D2FA" w14:textId="77777777" w:rsidR="0007201B" w:rsidRPr="00343BB6" w:rsidRDefault="00600351" w:rsidP="00D34830">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3</w:t>
      </w:r>
      <w:r w:rsidR="0007201B" w:rsidRPr="00343BB6">
        <w:rPr>
          <w:rFonts w:ascii="Times New Roman" w:hAnsi="Times New Roman" w:cs="Times New Roman"/>
          <w:sz w:val="24"/>
          <w:szCs w:val="24"/>
        </w:rPr>
        <w:t>. Zamawiający może potrącić należności wynikające z kar umownych przy opłacaniu faktur za realizację przedmiotu umowy.</w:t>
      </w:r>
    </w:p>
    <w:p w14:paraId="095B87EE" w14:textId="49CAB840" w:rsidR="0007201B" w:rsidRDefault="00144D5C" w:rsidP="00D34830">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4</w:t>
      </w:r>
      <w:r w:rsidR="0007201B" w:rsidRPr="00343BB6">
        <w:rPr>
          <w:rFonts w:ascii="Times New Roman" w:hAnsi="Times New Roman" w:cs="Times New Roman"/>
          <w:sz w:val="24"/>
          <w:szCs w:val="24"/>
        </w:rPr>
        <w:t xml:space="preserve">. Zamawiający oświadcza, że wystawi wykonawcy notę obciążeniową zawierającą szczegółowe naliczenie kwot w przypadku sytuacji, o której mowa w </w:t>
      </w:r>
      <w:r w:rsidR="004B6FBB">
        <w:rPr>
          <w:rFonts w:ascii="Times New Roman" w:hAnsi="Times New Roman" w:cs="Times New Roman"/>
          <w:sz w:val="24"/>
          <w:szCs w:val="24"/>
        </w:rPr>
        <w:t xml:space="preserve">§ </w:t>
      </w:r>
      <w:r w:rsidR="00341CC3">
        <w:rPr>
          <w:rFonts w:ascii="Times New Roman" w:hAnsi="Times New Roman" w:cs="Times New Roman"/>
          <w:sz w:val="24"/>
          <w:szCs w:val="24"/>
        </w:rPr>
        <w:t>5</w:t>
      </w:r>
      <w:r w:rsidR="004B6FBB">
        <w:rPr>
          <w:rFonts w:ascii="Times New Roman" w:hAnsi="Times New Roman" w:cs="Times New Roman"/>
          <w:sz w:val="24"/>
          <w:szCs w:val="24"/>
        </w:rPr>
        <w:t xml:space="preserve">, § </w:t>
      </w:r>
      <w:r w:rsidR="00341CC3">
        <w:rPr>
          <w:rFonts w:ascii="Times New Roman" w:hAnsi="Times New Roman" w:cs="Times New Roman"/>
          <w:sz w:val="24"/>
          <w:szCs w:val="24"/>
        </w:rPr>
        <w:t>9</w:t>
      </w:r>
      <w:r w:rsidR="004B6FBB">
        <w:rPr>
          <w:rFonts w:ascii="Times New Roman" w:hAnsi="Times New Roman" w:cs="Times New Roman"/>
          <w:sz w:val="24"/>
          <w:szCs w:val="24"/>
        </w:rPr>
        <w:t>,</w:t>
      </w:r>
      <w:r w:rsidR="004B6FBB" w:rsidRPr="00343BB6">
        <w:rPr>
          <w:rFonts w:ascii="Times New Roman" w:hAnsi="Times New Roman" w:cs="Times New Roman"/>
          <w:sz w:val="24"/>
          <w:szCs w:val="24"/>
        </w:rPr>
        <w:t xml:space="preserve"> § </w:t>
      </w:r>
      <w:r w:rsidR="00341CC3">
        <w:rPr>
          <w:rFonts w:ascii="Times New Roman" w:hAnsi="Times New Roman" w:cs="Times New Roman"/>
          <w:sz w:val="24"/>
          <w:szCs w:val="24"/>
        </w:rPr>
        <w:t>10</w:t>
      </w:r>
      <w:r w:rsidR="004B6FBB">
        <w:rPr>
          <w:rFonts w:ascii="Times New Roman" w:hAnsi="Times New Roman" w:cs="Times New Roman"/>
          <w:sz w:val="24"/>
          <w:szCs w:val="24"/>
        </w:rPr>
        <w:t xml:space="preserve"> i </w:t>
      </w:r>
      <w:r w:rsidR="004B6FBB" w:rsidRPr="00343BB6">
        <w:rPr>
          <w:rFonts w:ascii="Times New Roman" w:hAnsi="Times New Roman" w:cs="Times New Roman"/>
          <w:sz w:val="24"/>
          <w:szCs w:val="24"/>
        </w:rPr>
        <w:t>§</w:t>
      </w:r>
      <w:r w:rsidR="004B6FBB">
        <w:rPr>
          <w:rFonts w:ascii="Times New Roman" w:hAnsi="Times New Roman" w:cs="Times New Roman"/>
          <w:sz w:val="24"/>
          <w:szCs w:val="24"/>
        </w:rPr>
        <w:t>1</w:t>
      </w:r>
      <w:r w:rsidR="00341CC3">
        <w:rPr>
          <w:rFonts w:ascii="Times New Roman" w:hAnsi="Times New Roman" w:cs="Times New Roman"/>
          <w:sz w:val="24"/>
          <w:szCs w:val="24"/>
        </w:rPr>
        <w:t>1</w:t>
      </w:r>
      <w:r w:rsidR="004B6FBB" w:rsidRPr="00343BB6">
        <w:rPr>
          <w:rFonts w:ascii="Times New Roman" w:hAnsi="Times New Roman" w:cs="Times New Roman"/>
          <w:sz w:val="24"/>
          <w:szCs w:val="24"/>
        </w:rPr>
        <w:t xml:space="preserve"> </w:t>
      </w:r>
      <w:r w:rsidR="0007201B" w:rsidRPr="00343BB6">
        <w:rPr>
          <w:rFonts w:ascii="Times New Roman" w:hAnsi="Times New Roman" w:cs="Times New Roman"/>
          <w:sz w:val="24"/>
          <w:szCs w:val="24"/>
        </w:rPr>
        <w:t xml:space="preserve">umowy. </w:t>
      </w:r>
    </w:p>
    <w:p w14:paraId="177A7767" w14:textId="19AB372F" w:rsidR="00294C55" w:rsidRPr="00294C55" w:rsidRDefault="00144D5C" w:rsidP="00D34830">
      <w:pPr>
        <w:widowControl w:val="0"/>
        <w:shd w:val="clear" w:color="auto" w:fill="FFFFFF"/>
        <w:tabs>
          <w:tab w:val="left" w:pos="567"/>
        </w:tabs>
        <w:suppressAutoHyphens/>
        <w:autoSpaceDE w:val="0"/>
        <w:autoSpaceDN w:val="0"/>
        <w:adjustRightInd w:val="0"/>
        <w:spacing w:after="0"/>
        <w:ind w:left="284" w:hanging="279"/>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5</w:t>
      </w:r>
      <w:r w:rsidR="00294C55" w:rsidRPr="00294C55">
        <w:rPr>
          <w:rFonts w:ascii="Times New Roman" w:eastAsiaTheme="minorEastAsia" w:hAnsi="Times New Roman" w:cs="Times New Roman"/>
          <w:sz w:val="24"/>
          <w:szCs w:val="24"/>
          <w:lang w:eastAsia="pl-PL"/>
        </w:rPr>
        <w:t>. W</w:t>
      </w:r>
      <w:r w:rsidR="00294C55" w:rsidRPr="00294C55">
        <w:rPr>
          <w:rFonts w:ascii="Times New Roman" w:eastAsiaTheme="minorEastAsia" w:hAnsi="Times New Roman" w:cs="Times New Roman"/>
          <w:kern w:val="22"/>
          <w:sz w:val="24"/>
          <w:szCs w:val="24"/>
          <w:lang w:eastAsia="pl-PL"/>
        </w:rPr>
        <w:t xml:space="preserve"> </w:t>
      </w:r>
      <w:r w:rsidR="00294C55" w:rsidRPr="00135E78">
        <w:rPr>
          <w:rFonts w:ascii="Times New Roman" w:eastAsiaTheme="minorEastAsia" w:hAnsi="Times New Roman" w:cs="Times New Roman"/>
          <w:kern w:val="22"/>
          <w:sz w:val="24"/>
          <w:szCs w:val="24"/>
          <w:lang w:eastAsia="pl-PL"/>
        </w:rPr>
        <w:t>przypadku niedotrzymania przez Wykonawcę terminu, o któ</w:t>
      </w:r>
      <w:r w:rsidR="00983BA0" w:rsidRPr="00135E78">
        <w:rPr>
          <w:rFonts w:ascii="Times New Roman" w:eastAsiaTheme="minorEastAsia" w:hAnsi="Times New Roman" w:cs="Times New Roman"/>
          <w:kern w:val="22"/>
          <w:sz w:val="24"/>
          <w:szCs w:val="24"/>
          <w:lang w:eastAsia="pl-PL"/>
        </w:rPr>
        <w:t xml:space="preserve">rym </w:t>
      </w:r>
      <w:r w:rsidR="004B6FBB" w:rsidRPr="00135E78">
        <w:rPr>
          <w:rFonts w:ascii="Times New Roman" w:eastAsiaTheme="minorEastAsia" w:hAnsi="Times New Roman" w:cs="Times New Roman"/>
          <w:kern w:val="22"/>
          <w:sz w:val="24"/>
          <w:szCs w:val="24"/>
          <w:lang w:eastAsia="pl-PL"/>
        </w:rPr>
        <w:t xml:space="preserve">mowa w § </w:t>
      </w:r>
      <w:r w:rsidR="00D91682">
        <w:rPr>
          <w:rFonts w:ascii="Times New Roman" w:eastAsiaTheme="minorEastAsia" w:hAnsi="Times New Roman" w:cs="Times New Roman"/>
          <w:kern w:val="22"/>
          <w:sz w:val="24"/>
          <w:szCs w:val="24"/>
          <w:lang w:eastAsia="pl-PL"/>
        </w:rPr>
        <w:t>6</w:t>
      </w:r>
      <w:r w:rsidR="00294C55" w:rsidRPr="00135E78">
        <w:rPr>
          <w:rFonts w:ascii="Times New Roman" w:eastAsiaTheme="minorEastAsia" w:hAnsi="Times New Roman" w:cs="Times New Roman"/>
          <w:kern w:val="22"/>
          <w:sz w:val="24"/>
          <w:szCs w:val="24"/>
          <w:lang w:eastAsia="pl-PL"/>
        </w:rPr>
        <w:t xml:space="preserve"> ust. </w:t>
      </w:r>
      <w:r w:rsidR="00D91682">
        <w:rPr>
          <w:rFonts w:ascii="Times New Roman" w:eastAsiaTheme="minorEastAsia" w:hAnsi="Times New Roman" w:cs="Times New Roman"/>
          <w:kern w:val="22"/>
          <w:sz w:val="24"/>
          <w:szCs w:val="24"/>
          <w:lang w:eastAsia="pl-PL"/>
        </w:rPr>
        <w:t>1</w:t>
      </w:r>
      <w:r w:rsidR="00294C55" w:rsidRPr="00135E78">
        <w:rPr>
          <w:rFonts w:ascii="Times New Roman" w:eastAsiaTheme="minorEastAsia" w:hAnsi="Times New Roman" w:cs="Times New Roman"/>
          <w:kern w:val="22"/>
          <w:sz w:val="24"/>
          <w:szCs w:val="24"/>
          <w:lang w:eastAsia="pl-PL"/>
        </w:rPr>
        <w:t xml:space="preserve"> Zamawiający zastrzega sobie prawo do odstąpienia od umowy oraz naliczenia kary umownej, o której mowa w § </w:t>
      </w:r>
      <w:r w:rsidR="004B6FBB" w:rsidRPr="00135E78">
        <w:rPr>
          <w:rFonts w:ascii="Times New Roman" w:eastAsiaTheme="minorEastAsia" w:hAnsi="Times New Roman" w:cs="Times New Roman"/>
          <w:kern w:val="22"/>
          <w:sz w:val="24"/>
          <w:szCs w:val="24"/>
          <w:lang w:eastAsia="pl-PL"/>
        </w:rPr>
        <w:t>1</w:t>
      </w:r>
      <w:r w:rsidR="00341CC3">
        <w:rPr>
          <w:rFonts w:ascii="Times New Roman" w:eastAsiaTheme="minorEastAsia" w:hAnsi="Times New Roman" w:cs="Times New Roman"/>
          <w:kern w:val="22"/>
          <w:sz w:val="24"/>
          <w:szCs w:val="24"/>
          <w:lang w:eastAsia="pl-PL"/>
        </w:rPr>
        <w:t>1</w:t>
      </w:r>
      <w:r w:rsidR="00294C55" w:rsidRPr="00135E78">
        <w:rPr>
          <w:rFonts w:ascii="Times New Roman" w:eastAsiaTheme="minorEastAsia" w:hAnsi="Times New Roman" w:cs="Times New Roman"/>
          <w:kern w:val="22"/>
          <w:sz w:val="24"/>
          <w:szCs w:val="24"/>
          <w:lang w:eastAsia="pl-PL"/>
        </w:rPr>
        <w:t xml:space="preserve"> ust. 1</w:t>
      </w:r>
      <w:r w:rsidRPr="00135E78">
        <w:rPr>
          <w:rFonts w:ascii="Times New Roman" w:eastAsiaTheme="minorEastAsia" w:hAnsi="Times New Roman" w:cs="Times New Roman"/>
          <w:kern w:val="22"/>
          <w:sz w:val="24"/>
          <w:szCs w:val="24"/>
          <w:lang w:eastAsia="pl-PL"/>
        </w:rPr>
        <w:t xml:space="preserve"> pkt 1</w:t>
      </w:r>
      <w:r w:rsidR="00294C55" w:rsidRPr="00135E78">
        <w:rPr>
          <w:rFonts w:ascii="Times New Roman" w:eastAsiaTheme="minorEastAsia" w:hAnsi="Times New Roman" w:cs="Times New Roman"/>
          <w:kern w:val="22"/>
          <w:sz w:val="24"/>
          <w:szCs w:val="24"/>
          <w:lang w:eastAsia="pl-PL"/>
        </w:rPr>
        <w:t>, bez uprzedniego wyznacza</w:t>
      </w:r>
      <w:r w:rsidR="00FB603F" w:rsidRPr="00135E78">
        <w:rPr>
          <w:rFonts w:ascii="Times New Roman" w:eastAsiaTheme="minorEastAsia" w:hAnsi="Times New Roman" w:cs="Times New Roman"/>
          <w:kern w:val="22"/>
          <w:sz w:val="24"/>
          <w:szCs w:val="24"/>
          <w:lang w:eastAsia="pl-PL"/>
        </w:rPr>
        <w:t>nia dodatkowego terminu dostawy</w:t>
      </w:r>
      <w:r w:rsidR="00294C55" w:rsidRPr="00135E78">
        <w:rPr>
          <w:rFonts w:ascii="Times New Roman" w:eastAsiaTheme="minorEastAsia" w:hAnsi="Times New Roman" w:cs="Times New Roman"/>
          <w:kern w:val="22"/>
          <w:sz w:val="24"/>
          <w:szCs w:val="24"/>
          <w:lang w:eastAsia="pl-PL"/>
        </w:rPr>
        <w:t xml:space="preserve">.  </w:t>
      </w:r>
    </w:p>
    <w:p w14:paraId="504357E6" w14:textId="77777777" w:rsidR="00294C55" w:rsidRDefault="00144D5C" w:rsidP="00D34830">
      <w:pPr>
        <w:widowControl w:val="0"/>
        <w:shd w:val="clear" w:color="auto" w:fill="FFFFFF"/>
        <w:tabs>
          <w:tab w:val="left" w:pos="274"/>
        </w:tabs>
        <w:autoSpaceDE w:val="0"/>
        <w:autoSpaceDN w:val="0"/>
        <w:adjustRightInd w:val="0"/>
        <w:spacing w:after="0"/>
        <w:ind w:left="284" w:hanging="279"/>
        <w:jc w:val="both"/>
        <w:rPr>
          <w:rFonts w:ascii="Times New Roman" w:eastAsia="Times New Roman" w:hAnsi="Times New Roman" w:cs="Times New Roman"/>
          <w:sz w:val="24"/>
          <w:szCs w:val="24"/>
          <w:lang w:eastAsia="pl-PL"/>
        </w:rPr>
      </w:pPr>
      <w:r>
        <w:rPr>
          <w:rFonts w:ascii="Times New Roman" w:eastAsiaTheme="minorEastAsia" w:hAnsi="Times New Roman" w:cs="Times New Roman"/>
          <w:sz w:val="24"/>
          <w:szCs w:val="24"/>
          <w:lang w:eastAsia="pl-PL"/>
        </w:rPr>
        <w:t>6</w:t>
      </w:r>
      <w:r w:rsidR="00294C55" w:rsidRPr="00294C55">
        <w:rPr>
          <w:rFonts w:ascii="Times New Roman" w:eastAsiaTheme="minorEastAsia" w:hAnsi="Times New Roman" w:cs="Times New Roman"/>
          <w:sz w:val="24"/>
          <w:szCs w:val="24"/>
          <w:lang w:eastAsia="pl-PL"/>
        </w:rPr>
        <w:t xml:space="preserve">. </w:t>
      </w:r>
      <w:r w:rsidR="005B2AAF" w:rsidRPr="005B2AAF">
        <w:rPr>
          <w:rFonts w:ascii="Times New Roman" w:eastAsiaTheme="minorEastAsia" w:hAnsi="Times New Roman" w:cs="Times New Roman"/>
          <w:sz w:val="24"/>
          <w:szCs w:val="24"/>
          <w:lang w:eastAsia="pl-PL"/>
        </w:rPr>
        <w:t xml:space="preserve">Oświadczenie o odstąpieniu od umowy wykonuje się w formie pisemnej pod rygorem nieważności w terminie 30 dni od </w:t>
      </w:r>
      <w:r w:rsidR="00CE4CCF">
        <w:rPr>
          <w:rFonts w:ascii="Times New Roman" w:eastAsiaTheme="minorEastAsia" w:hAnsi="Times New Roman" w:cs="Times New Roman"/>
          <w:sz w:val="24"/>
          <w:szCs w:val="24"/>
          <w:lang w:eastAsia="pl-PL"/>
        </w:rPr>
        <w:t xml:space="preserve">dnia powzięcia </w:t>
      </w:r>
      <w:r w:rsidR="00CE4CCF" w:rsidRPr="00F42868">
        <w:rPr>
          <w:rFonts w:ascii="Times New Roman" w:hAnsi="Times New Roman"/>
          <w:szCs w:val="24"/>
        </w:rPr>
        <w:t xml:space="preserve">wiadomości o zaistnieniu istotnej zmiany okoliczności </w:t>
      </w:r>
      <w:r w:rsidR="005B2AAF" w:rsidRPr="005B2AAF">
        <w:rPr>
          <w:rFonts w:ascii="Times New Roman" w:eastAsiaTheme="minorEastAsia" w:hAnsi="Times New Roman" w:cs="Times New Roman"/>
          <w:sz w:val="24"/>
          <w:szCs w:val="24"/>
          <w:lang w:eastAsia="pl-PL"/>
        </w:rPr>
        <w:t>powodującej, że wykonanie umowy nie leży w interesie publicznym, czego nie można było przewidzieć w chwili zawarcia umowy, lub dalsze wykonywanie umowy może zagrozić podstawowemu interesowi bezpieczeństwa państwa lub bezpieczeństwu publicznemu.</w:t>
      </w:r>
    </w:p>
    <w:p w14:paraId="27E53F6C" w14:textId="6E3C55CF" w:rsidR="00144D5C" w:rsidRPr="00343BB6" w:rsidRDefault="00AD149C" w:rsidP="00D34830">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7</w:t>
      </w:r>
      <w:r w:rsidR="00144D5C" w:rsidRPr="00144D5C">
        <w:rPr>
          <w:rFonts w:ascii="Times New Roman" w:hAnsi="Times New Roman" w:cs="Times New Roman"/>
          <w:sz w:val="24"/>
          <w:szCs w:val="24"/>
        </w:rPr>
        <w:t xml:space="preserve">. Całkowita suma kar umownych naliczonych na podstawie  postanowień  </w:t>
      </w:r>
      <w:r w:rsidR="00144D5C">
        <w:rPr>
          <w:rFonts w:ascii="Times New Roman" w:hAnsi="Times New Roman" w:cs="Times New Roman"/>
          <w:sz w:val="24"/>
          <w:szCs w:val="24"/>
        </w:rPr>
        <w:t xml:space="preserve">§ </w:t>
      </w:r>
      <w:r w:rsidR="00341CC3">
        <w:rPr>
          <w:rFonts w:ascii="Times New Roman" w:hAnsi="Times New Roman" w:cs="Times New Roman"/>
          <w:sz w:val="24"/>
          <w:szCs w:val="24"/>
        </w:rPr>
        <w:t>5</w:t>
      </w:r>
      <w:r w:rsidR="00144D5C">
        <w:rPr>
          <w:rFonts w:ascii="Times New Roman" w:hAnsi="Times New Roman" w:cs="Times New Roman"/>
          <w:sz w:val="24"/>
          <w:szCs w:val="24"/>
        </w:rPr>
        <w:t xml:space="preserve">, § </w:t>
      </w:r>
      <w:r w:rsidR="00341CC3">
        <w:rPr>
          <w:rFonts w:ascii="Times New Roman" w:hAnsi="Times New Roman" w:cs="Times New Roman"/>
          <w:sz w:val="24"/>
          <w:szCs w:val="24"/>
        </w:rPr>
        <w:t>9</w:t>
      </w:r>
      <w:r w:rsidR="00144D5C">
        <w:rPr>
          <w:rFonts w:ascii="Times New Roman" w:hAnsi="Times New Roman" w:cs="Times New Roman"/>
          <w:sz w:val="24"/>
          <w:szCs w:val="24"/>
        </w:rPr>
        <w:t>,</w:t>
      </w:r>
      <w:r w:rsidR="00144D5C" w:rsidRPr="00343BB6">
        <w:rPr>
          <w:rFonts w:ascii="Times New Roman" w:hAnsi="Times New Roman" w:cs="Times New Roman"/>
          <w:sz w:val="24"/>
          <w:szCs w:val="24"/>
        </w:rPr>
        <w:t xml:space="preserve"> § </w:t>
      </w:r>
      <w:r w:rsidR="00341CC3">
        <w:rPr>
          <w:rFonts w:ascii="Times New Roman" w:hAnsi="Times New Roman" w:cs="Times New Roman"/>
          <w:sz w:val="24"/>
          <w:szCs w:val="24"/>
        </w:rPr>
        <w:t>10</w:t>
      </w:r>
      <w:r w:rsidR="00144D5C">
        <w:rPr>
          <w:rFonts w:ascii="Times New Roman" w:hAnsi="Times New Roman" w:cs="Times New Roman"/>
          <w:sz w:val="24"/>
          <w:szCs w:val="24"/>
        </w:rPr>
        <w:t xml:space="preserve"> i </w:t>
      </w:r>
      <w:r w:rsidR="00144D5C" w:rsidRPr="00343BB6">
        <w:rPr>
          <w:rFonts w:ascii="Times New Roman" w:hAnsi="Times New Roman" w:cs="Times New Roman"/>
          <w:sz w:val="24"/>
          <w:szCs w:val="24"/>
        </w:rPr>
        <w:t>§</w:t>
      </w:r>
      <w:r w:rsidR="00144D5C">
        <w:rPr>
          <w:rFonts w:ascii="Times New Roman" w:hAnsi="Times New Roman" w:cs="Times New Roman"/>
          <w:sz w:val="24"/>
          <w:szCs w:val="24"/>
        </w:rPr>
        <w:t>1</w:t>
      </w:r>
      <w:r w:rsidR="00341CC3">
        <w:rPr>
          <w:rFonts w:ascii="Times New Roman" w:hAnsi="Times New Roman" w:cs="Times New Roman"/>
          <w:sz w:val="24"/>
          <w:szCs w:val="24"/>
        </w:rPr>
        <w:t>1</w:t>
      </w:r>
      <w:r w:rsidR="00144D5C" w:rsidRPr="00343BB6">
        <w:rPr>
          <w:rFonts w:ascii="Times New Roman" w:hAnsi="Times New Roman" w:cs="Times New Roman"/>
          <w:sz w:val="24"/>
          <w:szCs w:val="24"/>
        </w:rPr>
        <w:t xml:space="preserve"> </w:t>
      </w:r>
      <w:r w:rsidR="00144D5C" w:rsidRPr="00144D5C">
        <w:rPr>
          <w:rFonts w:ascii="Times New Roman" w:hAnsi="Times New Roman" w:cs="Times New Roman"/>
          <w:sz w:val="24"/>
          <w:szCs w:val="24"/>
        </w:rPr>
        <w:t xml:space="preserve">umowy –  nie przekroczy </w:t>
      </w:r>
      <w:r w:rsidR="005D426D">
        <w:rPr>
          <w:rFonts w:ascii="Times New Roman" w:hAnsi="Times New Roman" w:cs="Times New Roman"/>
          <w:sz w:val="24"/>
          <w:szCs w:val="24"/>
        </w:rPr>
        <w:t>2</w:t>
      </w:r>
      <w:r w:rsidR="00144D5C" w:rsidRPr="00144D5C">
        <w:rPr>
          <w:rFonts w:ascii="Times New Roman" w:hAnsi="Times New Roman" w:cs="Times New Roman"/>
          <w:sz w:val="24"/>
          <w:szCs w:val="24"/>
        </w:rPr>
        <w:t xml:space="preserve">0 % wartości </w:t>
      </w:r>
      <w:r w:rsidR="00CE4CCF">
        <w:rPr>
          <w:rFonts w:ascii="Times New Roman" w:hAnsi="Times New Roman" w:cs="Times New Roman"/>
          <w:sz w:val="24"/>
          <w:szCs w:val="24"/>
        </w:rPr>
        <w:t>umownej określonej</w:t>
      </w:r>
      <w:r w:rsidR="00144D5C" w:rsidRPr="00144D5C">
        <w:rPr>
          <w:rFonts w:ascii="Times New Roman" w:hAnsi="Times New Roman" w:cs="Times New Roman"/>
          <w:sz w:val="24"/>
          <w:szCs w:val="24"/>
        </w:rPr>
        <w:t xml:space="preserve"> w § </w:t>
      </w:r>
      <w:r w:rsidR="00144D5C">
        <w:rPr>
          <w:rFonts w:ascii="Times New Roman" w:hAnsi="Times New Roman" w:cs="Times New Roman"/>
          <w:sz w:val="24"/>
          <w:szCs w:val="24"/>
        </w:rPr>
        <w:t>2</w:t>
      </w:r>
      <w:r w:rsidR="00144D5C" w:rsidRPr="00144D5C">
        <w:rPr>
          <w:rFonts w:ascii="Times New Roman" w:hAnsi="Times New Roman" w:cs="Times New Roman"/>
          <w:sz w:val="24"/>
          <w:szCs w:val="24"/>
        </w:rPr>
        <w:t xml:space="preserve"> ust. </w:t>
      </w:r>
      <w:r w:rsidR="00144D5C">
        <w:rPr>
          <w:rFonts w:ascii="Times New Roman" w:hAnsi="Times New Roman" w:cs="Times New Roman"/>
          <w:sz w:val="24"/>
          <w:szCs w:val="24"/>
        </w:rPr>
        <w:t>1</w:t>
      </w:r>
      <w:r w:rsidR="00144D5C" w:rsidRPr="00144D5C">
        <w:rPr>
          <w:rFonts w:ascii="Times New Roman" w:hAnsi="Times New Roman" w:cs="Times New Roman"/>
          <w:sz w:val="24"/>
          <w:szCs w:val="24"/>
        </w:rPr>
        <w:t xml:space="preserve"> umowy.</w:t>
      </w:r>
    </w:p>
    <w:p w14:paraId="20BEE8DB" w14:textId="77777777" w:rsidR="00144D5C" w:rsidRPr="00294C55" w:rsidRDefault="00144D5C" w:rsidP="00D34830">
      <w:pPr>
        <w:widowControl w:val="0"/>
        <w:shd w:val="clear" w:color="auto" w:fill="FFFFFF"/>
        <w:tabs>
          <w:tab w:val="left" w:pos="274"/>
        </w:tabs>
        <w:autoSpaceDE w:val="0"/>
        <w:autoSpaceDN w:val="0"/>
        <w:adjustRightInd w:val="0"/>
        <w:spacing w:after="0"/>
        <w:ind w:left="284" w:hanging="279"/>
        <w:jc w:val="both"/>
        <w:rPr>
          <w:rFonts w:ascii="Times New Roman" w:eastAsiaTheme="minorEastAsia" w:hAnsi="Times New Roman" w:cs="Times New Roman"/>
          <w:sz w:val="24"/>
          <w:szCs w:val="24"/>
          <w:lang w:eastAsia="pl-PL"/>
        </w:rPr>
      </w:pPr>
    </w:p>
    <w:p w14:paraId="7B5F257D" w14:textId="0A7DCFB4" w:rsidR="00883825" w:rsidRPr="00883825" w:rsidRDefault="00883825" w:rsidP="00D34830">
      <w:pPr>
        <w:spacing w:after="0"/>
        <w:ind w:left="284" w:hanging="279"/>
        <w:jc w:val="center"/>
        <w:rPr>
          <w:rFonts w:ascii="Times New Roman" w:hAnsi="Times New Roman" w:cs="Times New Roman"/>
          <w:bCs/>
          <w:sz w:val="24"/>
          <w:szCs w:val="24"/>
        </w:rPr>
      </w:pPr>
      <w:r w:rsidRPr="00883825">
        <w:rPr>
          <w:rFonts w:ascii="Times New Roman" w:hAnsi="Times New Roman" w:cs="Times New Roman"/>
          <w:bCs/>
          <w:sz w:val="24"/>
          <w:szCs w:val="24"/>
        </w:rPr>
        <w:t xml:space="preserve">§ </w:t>
      </w:r>
      <w:r>
        <w:rPr>
          <w:rFonts w:ascii="Times New Roman" w:hAnsi="Times New Roman" w:cs="Times New Roman"/>
          <w:bCs/>
          <w:sz w:val="24"/>
          <w:szCs w:val="24"/>
        </w:rPr>
        <w:t>1</w:t>
      </w:r>
      <w:r w:rsidR="00341CC3">
        <w:rPr>
          <w:rFonts w:ascii="Times New Roman" w:hAnsi="Times New Roman" w:cs="Times New Roman"/>
          <w:bCs/>
          <w:sz w:val="24"/>
          <w:szCs w:val="24"/>
        </w:rPr>
        <w:t>2</w:t>
      </w:r>
    </w:p>
    <w:p w14:paraId="0C2E3741" w14:textId="77777777" w:rsidR="0007201B" w:rsidRPr="00343BB6" w:rsidRDefault="0007201B" w:rsidP="004C3605">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Strony ustalają następujące warunki zapłaty:</w:t>
      </w:r>
    </w:p>
    <w:p w14:paraId="640A826A" w14:textId="77777777" w:rsidR="00622DCE"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1. Wykonawca po wykonaniu dostawy wystawi fakturę VAT, wskazując jako płatnika: </w:t>
      </w:r>
    </w:p>
    <w:p w14:paraId="023A197E" w14:textId="77777777" w:rsidR="00622DCE" w:rsidRDefault="0007201B" w:rsidP="00D34830">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Komenda W</w:t>
      </w:r>
      <w:r w:rsidR="00622DCE">
        <w:rPr>
          <w:rFonts w:ascii="Times New Roman" w:hAnsi="Times New Roman" w:cs="Times New Roman"/>
          <w:sz w:val="24"/>
          <w:szCs w:val="24"/>
        </w:rPr>
        <w:t>ojewódzka Policji w Bydgoszczy</w:t>
      </w:r>
    </w:p>
    <w:p w14:paraId="09F0A95B" w14:textId="77777777" w:rsidR="00622DCE" w:rsidRDefault="0007201B" w:rsidP="00D34830">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 xml:space="preserve">85-090 Bydgoszcz, </w:t>
      </w:r>
      <w:r w:rsidR="00622DCE">
        <w:rPr>
          <w:rFonts w:ascii="Times New Roman" w:hAnsi="Times New Roman" w:cs="Times New Roman"/>
          <w:sz w:val="24"/>
          <w:szCs w:val="24"/>
        </w:rPr>
        <w:t>ul. Powstańców Wielkopolskich 7</w:t>
      </w:r>
    </w:p>
    <w:p w14:paraId="709DAC79" w14:textId="77777777" w:rsidR="0007201B" w:rsidRPr="00343BB6" w:rsidRDefault="0007201B" w:rsidP="00D34830">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NIP: 554-031-29-93, REGON: 091362152</w:t>
      </w:r>
    </w:p>
    <w:p w14:paraId="6BEE996D" w14:textId="53CF2CB5" w:rsidR="0007201B" w:rsidRPr="00343BB6"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2. Płatność nastąpi przelewem </w:t>
      </w:r>
      <w:r w:rsidR="005213F5" w:rsidRPr="005213F5">
        <w:rPr>
          <w:rFonts w:ascii="Times New Roman" w:hAnsi="Times New Roman" w:cs="Times New Roman"/>
          <w:sz w:val="24"/>
          <w:szCs w:val="24"/>
        </w:rPr>
        <w:t xml:space="preserve">bankowym na rachunek Wykonawcy wskazany na fakturze </w:t>
      </w:r>
      <w:r w:rsidRPr="00343BB6">
        <w:rPr>
          <w:rFonts w:ascii="Times New Roman" w:hAnsi="Times New Roman" w:cs="Times New Roman"/>
          <w:sz w:val="24"/>
          <w:szCs w:val="24"/>
        </w:rPr>
        <w:t xml:space="preserve">w ciągu </w:t>
      </w:r>
      <w:r w:rsidR="005213F5">
        <w:rPr>
          <w:rFonts w:ascii="Times New Roman" w:hAnsi="Times New Roman" w:cs="Times New Roman"/>
          <w:sz w:val="24"/>
          <w:szCs w:val="24"/>
        </w:rPr>
        <w:t xml:space="preserve"> </w:t>
      </w:r>
      <w:r w:rsidRPr="00343BB6">
        <w:rPr>
          <w:rFonts w:ascii="Times New Roman" w:hAnsi="Times New Roman" w:cs="Times New Roman"/>
          <w:sz w:val="24"/>
          <w:szCs w:val="24"/>
        </w:rPr>
        <w:t xml:space="preserve">30 dni licząc od daty dostarczenia </w:t>
      </w:r>
      <w:r w:rsidR="008878A0" w:rsidRPr="00343BB6">
        <w:rPr>
          <w:rFonts w:ascii="Times New Roman" w:hAnsi="Times New Roman" w:cs="Times New Roman"/>
          <w:sz w:val="24"/>
          <w:szCs w:val="24"/>
        </w:rPr>
        <w:t xml:space="preserve">prawidłowo </w:t>
      </w:r>
      <w:r w:rsidR="00C06A74" w:rsidRPr="00343BB6">
        <w:rPr>
          <w:rFonts w:ascii="Times New Roman" w:hAnsi="Times New Roman" w:cs="Times New Roman"/>
          <w:sz w:val="24"/>
          <w:szCs w:val="24"/>
        </w:rPr>
        <w:t>wystawi</w:t>
      </w:r>
      <w:r w:rsidR="008878A0" w:rsidRPr="00343BB6">
        <w:rPr>
          <w:rFonts w:ascii="Times New Roman" w:hAnsi="Times New Roman" w:cs="Times New Roman"/>
          <w:sz w:val="24"/>
          <w:szCs w:val="24"/>
        </w:rPr>
        <w:t xml:space="preserve">onej </w:t>
      </w:r>
      <w:r w:rsidRPr="00343BB6">
        <w:rPr>
          <w:rFonts w:ascii="Times New Roman" w:hAnsi="Times New Roman" w:cs="Times New Roman"/>
          <w:sz w:val="24"/>
          <w:szCs w:val="24"/>
        </w:rPr>
        <w:t>faktury do siedziby Zamawiającego</w:t>
      </w:r>
      <w:r w:rsidR="00441FD2">
        <w:rPr>
          <w:rFonts w:ascii="Times New Roman" w:hAnsi="Times New Roman" w:cs="Times New Roman"/>
          <w:sz w:val="24"/>
          <w:szCs w:val="24"/>
        </w:rPr>
        <w:t xml:space="preserve"> (zawierającej PKWiU oraz jednostkowe ceny brutto)</w:t>
      </w:r>
      <w:r w:rsidRPr="00343BB6">
        <w:rPr>
          <w:rFonts w:ascii="Times New Roman" w:hAnsi="Times New Roman" w:cs="Times New Roman"/>
          <w:sz w:val="24"/>
          <w:szCs w:val="24"/>
        </w:rPr>
        <w:t>.</w:t>
      </w:r>
    </w:p>
    <w:p w14:paraId="3B80E8DA" w14:textId="4D6B9491" w:rsidR="0007201B" w:rsidRDefault="0007201B" w:rsidP="00D34830">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3. Zamawiający zapłaci Wykonawcy cenę wynikającą ze złożonej przez Wykonawcę oferty.</w:t>
      </w:r>
    </w:p>
    <w:p w14:paraId="332F6C26" w14:textId="3865F912" w:rsidR="0062472F" w:rsidRPr="00343BB6" w:rsidRDefault="0062472F" w:rsidP="00D34830">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 xml:space="preserve">4. </w:t>
      </w:r>
      <w:r w:rsidRPr="0062472F">
        <w:rPr>
          <w:rFonts w:ascii="Times New Roman" w:hAnsi="Times New Roman" w:cs="Times New Roman"/>
          <w:sz w:val="24"/>
          <w:szCs w:val="24"/>
        </w:rPr>
        <w:t xml:space="preserve">Zamawiający wymaga, aby Wykonawca podał na fakturze cenę jednostkową brutto </w:t>
      </w:r>
      <w:r>
        <w:rPr>
          <w:rFonts w:ascii="Times New Roman" w:hAnsi="Times New Roman" w:cs="Times New Roman"/>
          <w:sz w:val="24"/>
          <w:szCs w:val="24"/>
        </w:rPr>
        <w:t>za materiał eksploatacyjny</w:t>
      </w:r>
      <w:r w:rsidRPr="0062472F">
        <w:rPr>
          <w:rFonts w:ascii="Times New Roman" w:hAnsi="Times New Roman" w:cs="Times New Roman"/>
          <w:sz w:val="24"/>
          <w:szCs w:val="24"/>
        </w:rPr>
        <w:t>.</w:t>
      </w:r>
    </w:p>
    <w:p w14:paraId="5B71CF95" w14:textId="7DAA8F8B" w:rsidR="0007201B" w:rsidRPr="00343BB6" w:rsidRDefault="0062472F" w:rsidP="00D34830">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5</w:t>
      </w:r>
      <w:r w:rsidR="0007201B" w:rsidRPr="00343BB6">
        <w:rPr>
          <w:rFonts w:ascii="Times New Roman" w:hAnsi="Times New Roman" w:cs="Times New Roman"/>
          <w:sz w:val="24"/>
          <w:szCs w:val="24"/>
        </w:rPr>
        <w:t>. Podstawę do wystawienia faktury jak również dokonania płatności stanowić będzie zatwierdzony protokół odbioru końcowego.</w:t>
      </w:r>
    </w:p>
    <w:p w14:paraId="38355F8C" w14:textId="3FEBD7DE" w:rsidR="0007201B" w:rsidRPr="00343BB6" w:rsidRDefault="0062472F" w:rsidP="00D34830">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6</w:t>
      </w:r>
      <w:r w:rsidR="0007201B" w:rsidRPr="00343BB6">
        <w:rPr>
          <w:rFonts w:ascii="Times New Roman" w:hAnsi="Times New Roman" w:cs="Times New Roman"/>
          <w:sz w:val="24"/>
          <w:szCs w:val="24"/>
        </w:rPr>
        <w:t xml:space="preserve">. Wykonawca oświadcza, że jest płatnikiem podatku VAT i jest uprawniony do wystawiania faktur VAT. </w:t>
      </w:r>
    </w:p>
    <w:p w14:paraId="729F3E38" w14:textId="3589965A" w:rsidR="0007201B" w:rsidRDefault="0062472F" w:rsidP="00D34830">
      <w:pPr>
        <w:spacing w:after="0"/>
        <w:ind w:left="284" w:hanging="279"/>
        <w:jc w:val="both"/>
        <w:rPr>
          <w:rFonts w:ascii="Times New Roman" w:hAnsi="Times New Roman" w:cs="Times New Roman"/>
          <w:sz w:val="24"/>
          <w:szCs w:val="24"/>
        </w:rPr>
      </w:pPr>
      <w:bookmarkStart w:id="2" w:name="_Hlk99459770"/>
      <w:r>
        <w:rPr>
          <w:rFonts w:ascii="Times New Roman" w:hAnsi="Times New Roman" w:cs="Times New Roman"/>
          <w:sz w:val="24"/>
          <w:szCs w:val="24"/>
        </w:rPr>
        <w:lastRenderedPageBreak/>
        <w:t>7</w:t>
      </w:r>
      <w:r w:rsidR="0007201B" w:rsidRPr="00343BB6">
        <w:rPr>
          <w:rFonts w:ascii="Times New Roman" w:hAnsi="Times New Roman" w:cs="Times New Roman"/>
          <w:sz w:val="24"/>
          <w:szCs w:val="24"/>
        </w:rPr>
        <w:t>. W przypadku niedotrzymania terminu płatności Zamawiający zapłaci Wyko</w:t>
      </w:r>
      <w:r w:rsidR="004C5551">
        <w:rPr>
          <w:rFonts w:ascii="Times New Roman" w:hAnsi="Times New Roman" w:cs="Times New Roman"/>
          <w:sz w:val="24"/>
          <w:szCs w:val="24"/>
        </w:rPr>
        <w:t xml:space="preserve">nawcy odsetki </w:t>
      </w:r>
      <w:r w:rsidR="00F575C6">
        <w:rPr>
          <w:rFonts w:ascii="Times New Roman" w:hAnsi="Times New Roman" w:cs="Times New Roman"/>
          <w:sz w:val="24"/>
          <w:szCs w:val="24"/>
        </w:rPr>
        <w:t>za opóźnienie w wysokości ustawowej</w:t>
      </w:r>
      <w:r w:rsidR="0007201B" w:rsidRPr="00343BB6">
        <w:rPr>
          <w:rFonts w:ascii="Times New Roman" w:hAnsi="Times New Roman" w:cs="Times New Roman"/>
          <w:sz w:val="24"/>
          <w:szCs w:val="24"/>
        </w:rPr>
        <w:t>, po uprzednim pisemnym wezwaniu.</w:t>
      </w:r>
    </w:p>
    <w:bookmarkEnd w:id="2"/>
    <w:p w14:paraId="6222EBAB" w14:textId="582F1C17" w:rsidR="005213F5" w:rsidRPr="005213F5" w:rsidRDefault="0062472F" w:rsidP="00D34830">
      <w:pPr>
        <w:widowControl w:val="0"/>
        <w:shd w:val="clear" w:color="auto" w:fill="FFFFFF"/>
        <w:tabs>
          <w:tab w:val="left" w:pos="235"/>
        </w:tabs>
        <w:autoSpaceDE w:val="0"/>
        <w:autoSpaceDN w:val="0"/>
        <w:adjustRightInd w:val="0"/>
        <w:spacing w:after="0"/>
        <w:ind w:left="284" w:hanging="279"/>
        <w:rPr>
          <w:rFonts w:ascii="Times New Roman" w:eastAsiaTheme="minorEastAsia" w:hAnsi="Times New Roman" w:cs="Times New Roman"/>
          <w:spacing w:val="-2"/>
          <w:sz w:val="24"/>
          <w:szCs w:val="24"/>
          <w:lang w:eastAsia="pl-PL"/>
        </w:rPr>
      </w:pPr>
      <w:r>
        <w:rPr>
          <w:rFonts w:ascii="Times New Roman" w:eastAsiaTheme="minorEastAsia" w:hAnsi="Times New Roman" w:cs="Times New Roman"/>
          <w:sz w:val="24"/>
          <w:szCs w:val="24"/>
          <w:lang w:eastAsia="pl-PL"/>
        </w:rPr>
        <w:t>8</w:t>
      </w:r>
      <w:r w:rsidR="005213F5" w:rsidRPr="005213F5">
        <w:rPr>
          <w:rFonts w:ascii="Times New Roman" w:eastAsiaTheme="minorEastAsia" w:hAnsi="Times New Roman" w:cs="Times New Roman"/>
          <w:sz w:val="24"/>
          <w:szCs w:val="24"/>
          <w:lang w:eastAsia="pl-PL"/>
        </w:rPr>
        <w:t xml:space="preserve">. </w:t>
      </w:r>
      <w:r w:rsidR="00D34830">
        <w:rPr>
          <w:rFonts w:ascii="Times New Roman" w:eastAsiaTheme="minorEastAsia" w:hAnsi="Times New Roman" w:cs="Times New Roman"/>
          <w:sz w:val="24"/>
          <w:szCs w:val="24"/>
          <w:lang w:eastAsia="pl-PL"/>
        </w:rPr>
        <w:t xml:space="preserve"> </w:t>
      </w:r>
      <w:r w:rsidR="005213F5" w:rsidRPr="005213F5">
        <w:rPr>
          <w:rFonts w:ascii="Times New Roman" w:eastAsiaTheme="minorEastAsia" w:hAnsi="Times New Roman" w:cs="Times New Roman"/>
          <w:sz w:val="24"/>
          <w:szCs w:val="24"/>
          <w:lang w:eastAsia="pl-PL"/>
        </w:rPr>
        <w:t>Za termin zap</w:t>
      </w:r>
      <w:r w:rsidR="005213F5" w:rsidRPr="005213F5">
        <w:rPr>
          <w:rFonts w:ascii="Times New Roman" w:eastAsia="Times New Roman" w:hAnsi="Times New Roman" w:cs="Times New Roman"/>
          <w:sz w:val="24"/>
          <w:szCs w:val="24"/>
          <w:lang w:eastAsia="pl-PL"/>
        </w:rPr>
        <w:t>łaty przyjmuje się datę obciążenia przez bank rachunku Zamawiającego.</w:t>
      </w:r>
    </w:p>
    <w:p w14:paraId="70B7ECBD" w14:textId="46DF2615" w:rsidR="005213F5" w:rsidRPr="005213F5" w:rsidRDefault="0062472F" w:rsidP="00D34830">
      <w:pPr>
        <w:widowControl w:val="0"/>
        <w:shd w:val="clear" w:color="auto" w:fill="FFFFFF"/>
        <w:tabs>
          <w:tab w:val="left" w:pos="235"/>
        </w:tabs>
        <w:autoSpaceDE w:val="0"/>
        <w:autoSpaceDN w:val="0"/>
        <w:adjustRightInd w:val="0"/>
        <w:spacing w:after="0"/>
        <w:ind w:left="284" w:right="144" w:hanging="279"/>
        <w:jc w:val="both"/>
        <w:rPr>
          <w:rFonts w:ascii="Times New Roman" w:eastAsia="Times New Roman" w:hAnsi="Times New Roman" w:cs="Times New Roman"/>
          <w:sz w:val="24"/>
          <w:szCs w:val="24"/>
          <w:lang w:eastAsia="pl-PL"/>
        </w:rPr>
      </w:pPr>
      <w:r>
        <w:rPr>
          <w:rFonts w:ascii="Times New Roman" w:eastAsiaTheme="minorEastAsia" w:hAnsi="Times New Roman" w:cs="Times New Roman"/>
          <w:spacing w:val="-1"/>
          <w:sz w:val="24"/>
          <w:szCs w:val="24"/>
          <w:lang w:eastAsia="pl-PL"/>
        </w:rPr>
        <w:t>9</w:t>
      </w:r>
      <w:r w:rsidR="005213F5" w:rsidRPr="005213F5">
        <w:rPr>
          <w:rFonts w:ascii="Times New Roman" w:eastAsiaTheme="minorEastAsia" w:hAnsi="Times New Roman" w:cs="Times New Roman"/>
          <w:spacing w:val="-1"/>
          <w:sz w:val="24"/>
          <w:szCs w:val="24"/>
          <w:lang w:eastAsia="pl-PL"/>
        </w:rPr>
        <w:t>. Wszystkie rozliczenia finansowe mi</w:t>
      </w:r>
      <w:r w:rsidR="005213F5" w:rsidRPr="005213F5">
        <w:rPr>
          <w:rFonts w:ascii="Times New Roman" w:eastAsia="Times New Roman" w:hAnsi="Times New Roman" w:cs="Times New Roman"/>
          <w:spacing w:val="-1"/>
          <w:sz w:val="24"/>
          <w:szCs w:val="24"/>
          <w:lang w:eastAsia="pl-PL"/>
        </w:rPr>
        <w:t xml:space="preserve">ędzy Zamawiającym, a Wykonawcą będą prowadzone </w:t>
      </w:r>
      <w:r w:rsidR="005213F5" w:rsidRPr="005213F5">
        <w:rPr>
          <w:rFonts w:ascii="Times New Roman" w:eastAsia="Times New Roman" w:hAnsi="Times New Roman" w:cs="Times New Roman"/>
          <w:sz w:val="24"/>
          <w:szCs w:val="24"/>
          <w:lang w:eastAsia="pl-PL"/>
        </w:rPr>
        <w:t>wyłącznie w złotych polskich.</w:t>
      </w:r>
    </w:p>
    <w:p w14:paraId="5B0204E5" w14:textId="1CB320E7" w:rsidR="005213F5" w:rsidRPr="005213F5" w:rsidRDefault="0062472F" w:rsidP="00D34830">
      <w:pPr>
        <w:widowControl w:val="0"/>
        <w:shd w:val="clear" w:color="auto" w:fill="FFFFFF"/>
        <w:tabs>
          <w:tab w:val="left" w:pos="235"/>
        </w:tabs>
        <w:autoSpaceDE w:val="0"/>
        <w:autoSpaceDN w:val="0"/>
        <w:adjustRightInd w:val="0"/>
        <w:spacing w:after="0"/>
        <w:ind w:left="284" w:right="144" w:hanging="27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5213F5" w:rsidRPr="005213F5">
        <w:rPr>
          <w:rFonts w:ascii="Times New Roman" w:eastAsia="Times New Roman" w:hAnsi="Times New Roman" w:cs="Times New Roman"/>
          <w:sz w:val="24"/>
          <w:szCs w:val="24"/>
          <w:lang w:eastAsia="pl-PL"/>
        </w:rPr>
        <w:t xml:space="preserve">. </w:t>
      </w:r>
      <w:r w:rsidR="00D34830">
        <w:rPr>
          <w:rFonts w:ascii="Times New Roman" w:eastAsia="Times New Roman" w:hAnsi="Times New Roman" w:cs="Times New Roman"/>
          <w:sz w:val="24"/>
          <w:szCs w:val="24"/>
          <w:lang w:eastAsia="pl-PL"/>
        </w:rPr>
        <w:t xml:space="preserve"> </w:t>
      </w:r>
      <w:r w:rsidR="005213F5" w:rsidRPr="005213F5">
        <w:rPr>
          <w:rFonts w:ascii="Times New Roman" w:eastAsia="Times New Roman" w:hAnsi="Times New Roman" w:cs="Times New Roman"/>
          <w:sz w:val="24"/>
          <w:szCs w:val="24"/>
          <w:lang w:eastAsia="pl-PL"/>
        </w:rPr>
        <w:t>Wykonawca może przesłać fakturę za pośrednictwem Platformy Elektronicznego Fakturowania. Terminy płatności faktury o</w:t>
      </w:r>
      <w:r w:rsidR="009D755F">
        <w:rPr>
          <w:rFonts w:ascii="Times New Roman" w:eastAsia="Times New Roman" w:hAnsi="Times New Roman" w:cs="Times New Roman"/>
          <w:sz w:val="24"/>
          <w:szCs w:val="24"/>
          <w:lang w:eastAsia="pl-PL"/>
        </w:rPr>
        <w:t>raz zapisy określone w ust. 1-8</w:t>
      </w:r>
      <w:r w:rsidR="005213F5" w:rsidRPr="005213F5">
        <w:rPr>
          <w:rFonts w:ascii="Times New Roman" w:eastAsia="Times New Roman" w:hAnsi="Times New Roman" w:cs="Times New Roman"/>
          <w:sz w:val="24"/>
          <w:szCs w:val="24"/>
          <w:lang w:eastAsia="pl-PL"/>
        </w:rPr>
        <w:t xml:space="preserve"> niniejszego paragrafu stosuje się odpowiednio.</w:t>
      </w:r>
    </w:p>
    <w:p w14:paraId="7782B74E" w14:textId="2C3CB755" w:rsidR="005213F5" w:rsidRPr="005213F5" w:rsidRDefault="005213F5" w:rsidP="00D34830">
      <w:pPr>
        <w:spacing w:after="0"/>
        <w:ind w:left="284" w:hanging="279"/>
        <w:jc w:val="both"/>
        <w:rPr>
          <w:rFonts w:ascii="Times New Roman" w:eastAsiaTheme="minorEastAsia" w:hAnsi="Times New Roman" w:cs="Times New Roman"/>
          <w:sz w:val="24"/>
          <w:szCs w:val="24"/>
          <w:lang w:eastAsia="pl-PL"/>
        </w:rPr>
      </w:pPr>
      <w:r>
        <w:rPr>
          <w:rFonts w:ascii="Times New Roman" w:eastAsia="Times New Roman" w:hAnsi="Times New Roman" w:cs="Times New Roman"/>
          <w:sz w:val="24"/>
          <w:szCs w:val="24"/>
          <w:lang w:eastAsia="pl-PL"/>
        </w:rPr>
        <w:t>1</w:t>
      </w:r>
      <w:r w:rsidR="0062472F">
        <w:rPr>
          <w:rFonts w:ascii="Times New Roman" w:eastAsia="Times New Roman" w:hAnsi="Times New Roman" w:cs="Times New Roman"/>
          <w:sz w:val="24"/>
          <w:szCs w:val="24"/>
          <w:lang w:eastAsia="pl-PL"/>
        </w:rPr>
        <w:t>1</w:t>
      </w:r>
      <w:r w:rsidRPr="005213F5">
        <w:rPr>
          <w:rFonts w:ascii="Times New Roman" w:eastAsia="Times New Roman" w:hAnsi="Times New Roman" w:cs="Times New Roman"/>
          <w:sz w:val="24"/>
          <w:szCs w:val="24"/>
          <w:lang w:eastAsia="pl-PL"/>
        </w:rPr>
        <w:t xml:space="preserve">. </w:t>
      </w:r>
      <w:r w:rsidRPr="005213F5">
        <w:rPr>
          <w:rFonts w:ascii="Times New Roman" w:eastAsiaTheme="minorEastAsia" w:hAnsi="Times New Roman" w:cs="Times New Roman"/>
          <w:sz w:val="24"/>
          <w:szCs w:val="24"/>
          <w:lang w:eastAsia="pl-PL"/>
        </w:rPr>
        <w:t xml:space="preserve">W przypadku wystawiania </w:t>
      </w:r>
      <w:proofErr w:type="spellStart"/>
      <w:r w:rsidRPr="005213F5">
        <w:rPr>
          <w:rFonts w:ascii="Times New Roman" w:eastAsiaTheme="minorEastAsia" w:hAnsi="Times New Roman" w:cs="Times New Roman"/>
          <w:sz w:val="24"/>
          <w:szCs w:val="24"/>
          <w:lang w:eastAsia="pl-PL"/>
        </w:rPr>
        <w:t>eFaktury</w:t>
      </w:r>
      <w:proofErr w:type="spellEnd"/>
      <w:r w:rsidRPr="005213F5">
        <w:rPr>
          <w:rFonts w:ascii="Times New Roman" w:eastAsiaTheme="minorEastAsia" w:hAnsi="Times New Roman" w:cs="Times New Roman"/>
          <w:sz w:val="24"/>
          <w:szCs w:val="24"/>
          <w:lang w:eastAsia="pl-PL"/>
        </w:rPr>
        <w:t xml:space="preserve"> zgodnie z Rozporządzenie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proszę o umieszczenie w polu „Referencja kupującego” symbolu KP3C00.</w:t>
      </w:r>
    </w:p>
    <w:p w14:paraId="7FA9EA4F" w14:textId="77777777" w:rsidR="002056E9" w:rsidRDefault="002056E9" w:rsidP="00D34830">
      <w:pPr>
        <w:spacing w:after="0"/>
        <w:ind w:left="284" w:hanging="279"/>
        <w:jc w:val="center"/>
        <w:rPr>
          <w:rFonts w:ascii="Times New Roman" w:hAnsi="Times New Roman" w:cs="Times New Roman"/>
          <w:sz w:val="24"/>
          <w:szCs w:val="24"/>
        </w:rPr>
      </w:pPr>
    </w:p>
    <w:p w14:paraId="7AE256E0" w14:textId="612FBE71" w:rsidR="00B904AD" w:rsidRPr="00343BB6" w:rsidRDefault="004B6FBB" w:rsidP="00D34830">
      <w:pPr>
        <w:spacing w:after="0"/>
        <w:ind w:left="284" w:hanging="279"/>
        <w:jc w:val="center"/>
        <w:rPr>
          <w:rFonts w:ascii="Times New Roman" w:hAnsi="Times New Roman" w:cs="Times New Roman"/>
          <w:sz w:val="24"/>
          <w:szCs w:val="24"/>
        </w:rPr>
      </w:pPr>
      <w:r>
        <w:rPr>
          <w:rFonts w:ascii="Times New Roman" w:hAnsi="Times New Roman" w:cs="Times New Roman"/>
          <w:sz w:val="24"/>
          <w:szCs w:val="24"/>
        </w:rPr>
        <w:t>§  1</w:t>
      </w:r>
      <w:r w:rsidR="00341CC3">
        <w:rPr>
          <w:rFonts w:ascii="Times New Roman" w:hAnsi="Times New Roman" w:cs="Times New Roman"/>
          <w:sz w:val="24"/>
          <w:szCs w:val="24"/>
        </w:rPr>
        <w:t>3</w:t>
      </w:r>
    </w:p>
    <w:p w14:paraId="5F82DAA8" w14:textId="77777777" w:rsidR="008F51C0" w:rsidRPr="00343BB6" w:rsidRDefault="008F51C0" w:rsidP="008F51C0">
      <w:pPr>
        <w:autoSpaceDE w:val="0"/>
        <w:autoSpaceDN w:val="0"/>
        <w:adjustRightInd w:val="0"/>
        <w:spacing w:after="0"/>
        <w:ind w:left="284" w:hanging="279"/>
        <w:jc w:val="both"/>
        <w:rPr>
          <w:rFonts w:ascii="Times New Roman" w:eastAsia="Times New Roman" w:hAnsi="Times New Roman" w:cs="Times New Roman"/>
          <w:color w:val="000000"/>
          <w:sz w:val="24"/>
          <w:szCs w:val="24"/>
          <w:lang w:eastAsia="pl-PL"/>
        </w:rPr>
      </w:pPr>
      <w:r w:rsidRPr="00343BB6">
        <w:rPr>
          <w:rFonts w:ascii="Times New Roman" w:eastAsia="Times New Roman" w:hAnsi="Times New Roman" w:cs="Times New Roman"/>
          <w:bCs/>
          <w:iCs/>
          <w:color w:val="000000"/>
          <w:sz w:val="24"/>
          <w:szCs w:val="24"/>
          <w:lang w:eastAsia="pl-PL"/>
        </w:rPr>
        <w:t xml:space="preserve">1. Wszelkie zmiany niniejszej umowy następują w formie pisemnej pod rygorem nieważności. </w:t>
      </w:r>
    </w:p>
    <w:p w14:paraId="3A0B3DBE" w14:textId="77777777" w:rsidR="008F51C0" w:rsidRPr="00343BB6" w:rsidRDefault="008F51C0" w:rsidP="008F51C0">
      <w:pPr>
        <w:autoSpaceDE w:val="0"/>
        <w:autoSpaceDN w:val="0"/>
        <w:adjustRightInd w:val="0"/>
        <w:spacing w:after="0"/>
        <w:ind w:left="284" w:hanging="279"/>
        <w:jc w:val="both"/>
        <w:rPr>
          <w:rFonts w:ascii="Times New Roman" w:eastAsia="Times New Roman" w:hAnsi="Times New Roman" w:cs="Times New Roman"/>
          <w:bCs/>
          <w:iCs/>
          <w:color w:val="000000"/>
          <w:sz w:val="24"/>
          <w:szCs w:val="24"/>
          <w:lang w:eastAsia="pl-PL"/>
        </w:rPr>
      </w:pPr>
      <w:r w:rsidRPr="00343BB6">
        <w:rPr>
          <w:rFonts w:ascii="Times New Roman" w:eastAsia="Times New Roman" w:hAnsi="Times New Roman" w:cs="Times New Roman"/>
          <w:bCs/>
          <w:iCs/>
          <w:color w:val="000000"/>
          <w:sz w:val="24"/>
          <w:szCs w:val="24"/>
          <w:lang w:eastAsia="pl-PL"/>
        </w:rPr>
        <w:t>2. Zmiany przewidziane w umowie mogą być inicjowane przez Wykonawcę lub przez Zamawiającego.</w:t>
      </w:r>
    </w:p>
    <w:p w14:paraId="5C4C6C47" w14:textId="77777777" w:rsidR="008F51C0" w:rsidRDefault="008F51C0" w:rsidP="008F51C0">
      <w:pPr>
        <w:autoSpaceDE w:val="0"/>
        <w:autoSpaceDN w:val="0"/>
        <w:adjustRightInd w:val="0"/>
        <w:spacing w:after="0"/>
        <w:ind w:left="284" w:hanging="279"/>
        <w:jc w:val="both"/>
        <w:rPr>
          <w:rFonts w:ascii="Times New Roman" w:eastAsia="Times New Roman" w:hAnsi="Times New Roman" w:cs="Times New Roman"/>
          <w:bCs/>
          <w:iCs/>
          <w:color w:val="000000"/>
          <w:sz w:val="24"/>
          <w:szCs w:val="24"/>
          <w:lang w:eastAsia="pl-PL"/>
        </w:rPr>
      </w:pPr>
      <w:r w:rsidRPr="00343BB6">
        <w:rPr>
          <w:rFonts w:ascii="Times New Roman" w:eastAsia="Times New Roman" w:hAnsi="Times New Roman" w:cs="Times New Roman"/>
          <w:color w:val="000000"/>
          <w:sz w:val="24"/>
          <w:szCs w:val="24"/>
          <w:lang w:eastAsia="pl-PL"/>
        </w:rPr>
        <w:t xml:space="preserve">3. </w:t>
      </w:r>
      <w:r w:rsidRPr="00343BB6">
        <w:rPr>
          <w:rFonts w:ascii="Times New Roman" w:eastAsia="Times New Roman" w:hAnsi="Times New Roman" w:cs="Times New Roman"/>
          <w:bCs/>
          <w:iCs/>
          <w:color w:val="000000"/>
          <w:sz w:val="24"/>
          <w:szCs w:val="24"/>
          <w:lang w:eastAsia="pl-PL"/>
        </w:rPr>
        <w:t xml:space="preserve">Dopuszcza się zmianę treści umowy w następujących przypadkach: </w:t>
      </w:r>
    </w:p>
    <w:p w14:paraId="7AE2B9DA" w14:textId="77777777" w:rsidR="008F51C0" w:rsidRPr="004C3F72" w:rsidRDefault="008F51C0" w:rsidP="008F51C0">
      <w:pPr>
        <w:pStyle w:val="Default"/>
        <w:numPr>
          <w:ilvl w:val="0"/>
          <w:numId w:val="17"/>
        </w:numPr>
        <w:spacing w:line="276" w:lineRule="auto"/>
        <w:ind w:left="567" w:hanging="283"/>
        <w:jc w:val="both"/>
        <w:rPr>
          <w:rFonts w:ascii="Times New Roman" w:hAnsi="Times New Roman" w:cs="Times New Roman"/>
          <w:bCs/>
          <w:iCs/>
        </w:rPr>
      </w:pPr>
      <w:r w:rsidRPr="004C3F72">
        <w:rPr>
          <w:rFonts w:ascii="Times New Roman" w:hAnsi="Times New Roman" w:cs="Times New Roman"/>
          <w:bCs/>
          <w:iCs/>
        </w:rPr>
        <w:t xml:space="preserve">W przypadku gdy niezbędna jest zmiana sposobu wykonywania umowy z uwagi na zmianę obowiązujących przepisów prawa, jedynie celem dostosowania postanowień umowy do obowiązującego prawa. </w:t>
      </w:r>
    </w:p>
    <w:p w14:paraId="6700ED22" w14:textId="77777777" w:rsidR="008F51C0" w:rsidRPr="004C3F72" w:rsidRDefault="008F51C0" w:rsidP="00B928B6">
      <w:pPr>
        <w:pStyle w:val="Default"/>
        <w:numPr>
          <w:ilvl w:val="0"/>
          <w:numId w:val="17"/>
        </w:numPr>
        <w:tabs>
          <w:tab w:val="left" w:pos="567"/>
        </w:tabs>
        <w:spacing w:line="276" w:lineRule="auto"/>
        <w:ind w:left="567" w:hanging="283"/>
        <w:jc w:val="both"/>
        <w:rPr>
          <w:rFonts w:ascii="Times New Roman" w:hAnsi="Times New Roman" w:cs="Times New Roman"/>
          <w:bCs/>
          <w:iCs/>
        </w:rPr>
      </w:pPr>
      <w:r w:rsidRPr="004C3F72">
        <w:rPr>
          <w:rFonts w:ascii="Times New Roman" w:hAnsi="Times New Roman" w:cs="Times New Roman"/>
          <w:bCs/>
          <w:iCs/>
        </w:rPr>
        <w:t xml:space="preserve">Wprowadzenia ustawowo zmiany stawki podatku VAT lub innych obciążeń podatkowych, jeżeli zmiana ta będzie miała wpływ na koszty wykonania przedmiotu Umowy przez Wykonawcę.  </w:t>
      </w:r>
    </w:p>
    <w:p w14:paraId="299624D1" w14:textId="77777777" w:rsidR="008F51C0" w:rsidRDefault="008F51C0" w:rsidP="008F51C0">
      <w:pPr>
        <w:pStyle w:val="Default"/>
        <w:numPr>
          <w:ilvl w:val="0"/>
          <w:numId w:val="17"/>
        </w:numPr>
        <w:spacing w:line="276" w:lineRule="auto"/>
        <w:ind w:left="567" w:hanging="283"/>
        <w:jc w:val="both"/>
        <w:rPr>
          <w:rFonts w:ascii="Times New Roman" w:hAnsi="Times New Roman" w:cs="Times New Roman"/>
          <w:bCs/>
          <w:iCs/>
          <w:color w:val="auto"/>
        </w:rPr>
      </w:pPr>
      <w:r>
        <w:rPr>
          <w:rFonts w:ascii="Times New Roman" w:hAnsi="Times New Roman" w:cs="Times New Roman"/>
          <w:bCs/>
          <w:iCs/>
          <w:color w:val="auto"/>
        </w:rPr>
        <w:t>z</w:t>
      </w:r>
      <w:r w:rsidRPr="00FE2A45">
        <w:rPr>
          <w:rFonts w:ascii="Times New Roman" w:hAnsi="Times New Roman" w:cs="Times New Roman"/>
          <w:bCs/>
          <w:iCs/>
          <w:color w:val="auto"/>
        </w:rPr>
        <w:t>aniechania produkcji przedmiotu umowy</w:t>
      </w:r>
      <w:r>
        <w:rPr>
          <w:rFonts w:ascii="Times New Roman" w:hAnsi="Times New Roman" w:cs="Times New Roman"/>
          <w:bCs/>
          <w:iCs/>
          <w:color w:val="auto"/>
        </w:rPr>
        <w:t>.</w:t>
      </w:r>
    </w:p>
    <w:p w14:paraId="000F3C3F" w14:textId="77777777" w:rsidR="008F51C0" w:rsidRPr="00881306" w:rsidRDefault="008F51C0" w:rsidP="008F51C0">
      <w:pPr>
        <w:pStyle w:val="Default"/>
        <w:numPr>
          <w:ilvl w:val="0"/>
          <w:numId w:val="17"/>
        </w:numPr>
        <w:ind w:left="567" w:hanging="283"/>
        <w:jc w:val="both"/>
        <w:rPr>
          <w:rFonts w:ascii="Times New Roman" w:hAnsi="Times New Roman" w:cs="Times New Roman"/>
          <w:bCs/>
          <w:iCs/>
          <w:color w:val="auto"/>
        </w:rPr>
      </w:pPr>
      <w:r>
        <w:rPr>
          <w:rFonts w:ascii="Times New Roman" w:hAnsi="Times New Roman" w:cs="Times New Roman"/>
          <w:bCs/>
          <w:iCs/>
          <w:color w:val="auto"/>
        </w:rPr>
        <w:t>pojawienia się na rynku już po podpisaniu umowy nowych rozwiązań technicznych lub technologicznych, materiałowych pozwalających na uzyskanie korzystniejszych parametrów technicznych lub użytkowych, pod warunkiem jednak, że wprowadzenie zmian nie spowoduje wzrostu ceny przewidzianej niniejszą umową.</w:t>
      </w:r>
    </w:p>
    <w:p w14:paraId="0FA50BBB" w14:textId="521C776D" w:rsidR="009B0159" w:rsidRPr="009B0159" w:rsidRDefault="008F51C0" w:rsidP="00D34830">
      <w:pPr>
        <w:widowControl w:val="0"/>
        <w:suppressAutoHyphens/>
        <w:overflowPunct w:val="0"/>
        <w:autoSpaceDE w:val="0"/>
        <w:autoSpaceDN w:val="0"/>
        <w:adjustRightInd w:val="0"/>
        <w:spacing w:after="0"/>
        <w:ind w:left="284" w:hanging="279"/>
        <w:jc w:val="both"/>
        <w:textAlignment w:val="baseline"/>
        <w:rPr>
          <w:rFonts w:ascii="Times New Roman" w:eastAsia="Times New Roman" w:hAnsi="Times New Roman" w:cs="Times New Roman"/>
          <w:sz w:val="24"/>
          <w:szCs w:val="24"/>
          <w:lang w:eastAsia="ar-SA"/>
        </w:rPr>
      </w:pPr>
      <w:r>
        <w:rPr>
          <w:rFonts w:ascii="Times New Roman" w:hAnsi="Times New Roman" w:cs="Times New Roman"/>
          <w:bCs/>
          <w:iCs/>
          <w:sz w:val="24"/>
          <w:szCs w:val="24"/>
        </w:rPr>
        <w:t>4</w:t>
      </w:r>
      <w:r w:rsidR="00780E2E">
        <w:rPr>
          <w:rFonts w:ascii="Times New Roman" w:hAnsi="Times New Roman" w:cs="Times New Roman"/>
          <w:bCs/>
          <w:iCs/>
          <w:sz w:val="24"/>
          <w:szCs w:val="24"/>
        </w:rPr>
        <w:t xml:space="preserve">. </w:t>
      </w:r>
      <w:r w:rsidR="0018011B" w:rsidRPr="009B0159">
        <w:rPr>
          <w:rFonts w:ascii="Times New Roman" w:hAnsi="Times New Roman" w:cs="Times New Roman"/>
          <w:bCs/>
          <w:iCs/>
          <w:sz w:val="24"/>
          <w:szCs w:val="24"/>
        </w:rPr>
        <w:t xml:space="preserve">W przypadku wystąpienia powyższych okoliczności, o których mowa w ust. </w:t>
      </w:r>
      <w:r>
        <w:rPr>
          <w:rFonts w:ascii="Times New Roman" w:hAnsi="Times New Roman" w:cs="Times New Roman"/>
          <w:bCs/>
          <w:iCs/>
          <w:sz w:val="24"/>
          <w:szCs w:val="24"/>
        </w:rPr>
        <w:t>3</w:t>
      </w:r>
      <w:r w:rsidR="0018011B" w:rsidRPr="009B0159">
        <w:rPr>
          <w:rFonts w:ascii="Times New Roman" w:hAnsi="Times New Roman" w:cs="Times New Roman"/>
          <w:bCs/>
          <w:iCs/>
          <w:sz w:val="24"/>
          <w:szCs w:val="24"/>
        </w:rPr>
        <w:t xml:space="preserve"> pkt </w:t>
      </w:r>
      <w:r>
        <w:rPr>
          <w:rFonts w:ascii="Times New Roman" w:hAnsi="Times New Roman" w:cs="Times New Roman"/>
          <w:bCs/>
          <w:iCs/>
          <w:sz w:val="24"/>
          <w:szCs w:val="24"/>
        </w:rPr>
        <w:t>3</w:t>
      </w:r>
      <w:r w:rsidR="0018011B" w:rsidRPr="009B0159">
        <w:rPr>
          <w:rFonts w:ascii="Times New Roman" w:hAnsi="Times New Roman" w:cs="Times New Roman"/>
          <w:bCs/>
          <w:iCs/>
          <w:sz w:val="24"/>
          <w:szCs w:val="24"/>
        </w:rPr>
        <w:t xml:space="preserve">), </w:t>
      </w:r>
      <w:r w:rsidR="009B0159">
        <w:rPr>
          <w:rFonts w:ascii="Times New Roman" w:hAnsi="Times New Roman" w:cs="Times New Roman"/>
          <w:bCs/>
          <w:iCs/>
          <w:sz w:val="24"/>
          <w:szCs w:val="24"/>
        </w:rPr>
        <w:t xml:space="preserve">    </w:t>
      </w:r>
      <w:r w:rsidR="0018011B" w:rsidRPr="009B0159">
        <w:rPr>
          <w:rFonts w:ascii="Times New Roman" w:hAnsi="Times New Roman" w:cs="Times New Roman"/>
          <w:bCs/>
          <w:iCs/>
          <w:sz w:val="24"/>
          <w:szCs w:val="24"/>
        </w:rPr>
        <w:t>Zamawiający dopuszcza dostarczenie produktu równoważnego</w:t>
      </w:r>
      <w:r w:rsidR="009B0159" w:rsidRPr="009B0159">
        <w:rPr>
          <w:rFonts w:ascii="Times New Roman" w:eastAsia="Times New Roman" w:hAnsi="Times New Roman" w:cs="Times New Roman"/>
          <w:sz w:val="24"/>
          <w:szCs w:val="24"/>
          <w:lang w:eastAsia="ar-SA"/>
        </w:rPr>
        <w:t>. Wydajność i jakość przy 5% stopniu pokrycia strony muszą być zgodne z parametrami materiałów eksploatacyjnych zalecanych przez producentów poszczególnych typów drukarek</w:t>
      </w:r>
      <w:r w:rsidR="00B928B6">
        <w:rPr>
          <w:rFonts w:ascii="Times New Roman" w:eastAsia="Times New Roman" w:hAnsi="Times New Roman" w:cs="Times New Roman"/>
          <w:sz w:val="24"/>
          <w:szCs w:val="24"/>
          <w:lang w:eastAsia="ar-SA"/>
        </w:rPr>
        <w:t xml:space="preserve"> oraz </w:t>
      </w:r>
      <w:r w:rsidR="009B0159" w:rsidRPr="009B0159">
        <w:rPr>
          <w:rFonts w:ascii="Times New Roman" w:eastAsia="Times New Roman" w:hAnsi="Times New Roman" w:cs="Times New Roman"/>
          <w:sz w:val="24"/>
          <w:szCs w:val="24"/>
          <w:lang w:eastAsia="ar-SA"/>
        </w:rPr>
        <w:t>urządzeń</w:t>
      </w:r>
      <w:r w:rsidR="009B0159" w:rsidRPr="009B0159">
        <w:rPr>
          <w:rFonts w:ascii="Times New Roman" w:eastAsia="Times New Roman" w:hAnsi="Times New Roman" w:cs="Times New Roman"/>
          <w:bCs/>
          <w:i/>
          <w:iCs/>
          <w:sz w:val="24"/>
          <w:szCs w:val="24"/>
          <w:lang w:eastAsia="ar-SA"/>
        </w:rPr>
        <w:t xml:space="preserve"> </w:t>
      </w:r>
      <w:r w:rsidR="00B928B6">
        <w:rPr>
          <w:rFonts w:ascii="Times New Roman" w:eastAsia="Times New Roman" w:hAnsi="Times New Roman" w:cs="Times New Roman"/>
          <w:bCs/>
          <w:iCs/>
          <w:sz w:val="24"/>
          <w:szCs w:val="24"/>
          <w:lang w:eastAsia="ar-SA"/>
        </w:rPr>
        <w:t>wielofunkcyjnych</w:t>
      </w:r>
      <w:r w:rsidR="009B0159" w:rsidRPr="009B0159">
        <w:rPr>
          <w:rFonts w:ascii="Times New Roman" w:eastAsia="Times New Roman" w:hAnsi="Times New Roman" w:cs="Times New Roman"/>
          <w:b/>
          <w:bCs/>
          <w:iCs/>
          <w:sz w:val="24"/>
          <w:szCs w:val="24"/>
          <w:lang w:eastAsia="ar-SA"/>
        </w:rPr>
        <w:t xml:space="preserve"> </w:t>
      </w:r>
      <w:r w:rsidR="009B0159" w:rsidRPr="009B0159">
        <w:rPr>
          <w:rFonts w:ascii="Times New Roman" w:eastAsia="Times New Roman" w:hAnsi="Times New Roman" w:cs="Times New Roman"/>
          <w:sz w:val="24"/>
          <w:szCs w:val="24"/>
          <w:lang w:eastAsia="ar-SA"/>
        </w:rPr>
        <w:t xml:space="preserve">wyszczególnionych w </w:t>
      </w:r>
      <w:r w:rsidR="00B928B6">
        <w:rPr>
          <w:rFonts w:ascii="Times New Roman" w:eastAsia="Times New Roman" w:hAnsi="Times New Roman" w:cs="Times New Roman"/>
          <w:sz w:val="24"/>
          <w:szCs w:val="24"/>
          <w:lang w:eastAsia="ar-SA"/>
        </w:rPr>
        <w:t>opisie zamówienia</w:t>
      </w:r>
      <w:r w:rsidR="009B0159" w:rsidRPr="009B0159">
        <w:rPr>
          <w:rFonts w:ascii="Times New Roman" w:eastAsia="Times New Roman" w:hAnsi="Times New Roman" w:cs="Times New Roman"/>
          <w:sz w:val="24"/>
          <w:szCs w:val="24"/>
          <w:lang w:eastAsia="ar-SA"/>
        </w:rPr>
        <w:t xml:space="preserve">. Za produkt równoważny zostanie uznany taki, przy produkcji którego nie użyto materiałów </w:t>
      </w:r>
      <w:proofErr w:type="spellStart"/>
      <w:r w:rsidR="009B0159" w:rsidRPr="009B0159">
        <w:rPr>
          <w:rFonts w:ascii="Times New Roman" w:eastAsia="Times New Roman" w:hAnsi="Times New Roman" w:cs="Times New Roman"/>
          <w:sz w:val="24"/>
          <w:szCs w:val="24"/>
          <w:lang w:eastAsia="ar-SA"/>
        </w:rPr>
        <w:t>refabrykowanych</w:t>
      </w:r>
      <w:proofErr w:type="spellEnd"/>
      <w:r w:rsidR="009B0159" w:rsidRPr="009B0159">
        <w:rPr>
          <w:rFonts w:ascii="Times New Roman" w:eastAsia="Times New Roman" w:hAnsi="Times New Roman" w:cs="Times New Roman"/>
          <w:sz w:val="24"/>
          <w:szCs w:val="24"/>
          <w:lang w:eastAsia="ar-SA"/>
        </w:rPr>
        <w:t xml:space="preserve"> (już raz użytych). Równoważny przedmiot </w:t>
      </w:r>
      <w:r w:rsidR="00F575C6">
        <w:rPr>
          <w:rFonts w:ascii="Times New Roman" w:eastAsia="Times New Roman" w:hAnsi="Times New Roman" w:cs="Times New Roman"/>
          <w:sz w:val="24"/>
          <w:szCs w:val="24"/>
          <w:lang w:eastAsia="ar-SA"/>
        </w:rPr>
        <w:t>winien</w:t>
      </w:r>
      <w:r w:rsidR="009B0159" w:rsidRPr="009B0159">
        <w:rPr>
          <w:rFonts w:ascii="Times New Roman" w:eastAsia="Times New Roman" w:hAnsi="Times New Roman" w:cs="Times New Roman"/>
          <w:sz w:val="24"/>
          <w:szCs w:val="24"/>
          <w:lang w:eastAsia="ar-SA"/>
        </w:rPr>
        <w:t xml:space="preserve"> być kompatybilny ze sprzętem,  do którego został zaoferowany tzn. nie powodować ograniczeń funkcji i możliwości sprzętu oraz jakości wydruku opisanych w warunkach technicznych producenta sprzętu.</w:t>
      </w:r>
    </w:p>
    <w:p w14:paraId="4972347E" w14:textId="0FB89128" w:rsidR="00B928B6" w:rsidRPr="00883825" w:rsidRDefault="00B928B6" w:rsidP="00B928B6">
      <w:pPr>
        <w:autoSpaceDE w:val="0"/>
        <w:autoSpaceDN w:val="0"/>
        <w:adjustRightInd w:val="0"/>
        <w:spacing w:after="0"/>
        <w:ind w:left="284" w:hanging="279"/>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5</w:t>
      </w:r>
      <w:r w:rsidR="00371544" w:rsidRPr="00343BB6">
        <w:rPr>
          <w:rFonts w:ascii="Times New Roman" w:eastAsia="Times New Roman" w:hAnsi="Times New Roman" w:cs="Times New Roman"/>
          <w:iCs/>
          <w:color w:val="000000"/>
          <w:sz w:val="24"/>
          <w:szCs w:val="24"/>
          <w:lang w:eastAsia="pl-PL"/>
        </w:rPr>
        <w:t xml:space="preserve">. </w:t>
      </w:r>
      <w:r w:rsidRPr="00883825">
        <w:rPr>
          <w:rFonts w:ascii="Times New Roman" w:eastAsia="Times New Roman" w:hAnsi="Times New Roman" w:cs="Times New Roman"/>
          <w:iCs/>
          <w:color w:val="000000"/>
          <w:sz w:val="24"/>
          <w:szCs w:val="24"/>
          <w:lang w:eastAsia="pl-PL"/>
        </w:rPr>
        <w:t>Warunkiem dokonani</w:t>
      </w:r>
      <w:r>
        <w:rPr>
          <w:rFonts w:ascii="Times New Roman" w:eastAsia="Times New Roman" w:hAnsi="Times New Roman" w:cs="Times New Roman"/>
          <w:iCs/>
          <w:color w:val="000000"/>
          <w:sz w:val="24"/>
          <w:szCs w:val="24"/>
          <w:lang w:eastAsia="pl-PL"/>
        </w:rPr>
        <w:t>a zmian, o których mowa w ust. 3</w:t>
      </w:r>
      <w:r w:rsidRPr="00883825">
        <w:rPr>
          <w:rFonts w:ascii="Times New Roman" w:eastAsia="Times New Roman" w:hAnsi="Times New Roman" w:cs="Times New Roman"/>
          <w:iCs/>
          <w:color w:val="000000"/>
          <w:sz w:val="24"/>
          <w:szCs w:val="24"/>
          <w:lang w:eastAsia="pl-PL"/>
        </w:rPr>
        <w:t xml:space="preserve"> jest złożenie pisemnego wniosku </w:t>
      </w:r>
      <w:r>
        <w:rPr>
          <w:rFonts w:ascii="Times New Roman" w:eastAsia="Times New Roman" w:hAnsi="Times New Roman" w:cs="Times New Roman"/>
          <w:iCs/>
          <w:color w:val="000000"/>
          <w:sz w:val="24"/>
          <w:szCs w:val="24"/>
          <w:lang w:eastAsia="pl-PL"/>
        </w:rPr>
        <w:t xml:space="preserve">przez </w:t>
      </w:r>
      <w:r w:rsidRPr="00883825">
        <w:rPr>
          <w:rFonts w:ascii="Times New Roman" w:eastAsia="Times New Roman" w:hAnsi="Times New Roman" w:cs="Times New Roman"/>
          <w:iCs/>
          <w:color w:val="000000"/>
          <w:sz w:val="24"/>
          <w:szCs w:val="24"/>
          <w:lang w:eastAsia="pl-PL"/>
        </w:rPr>
        <w:t>Wykonawcę zawierającego:</w:t>
      </w:r>
    </w:p>
    <w:p w14:paraId="3D54AA67" w14:textId="77777777" w:rsidR="00B928B6" w:rsidRPr="00883825" w:rsidRDefault="00B928B6" w:rsidP="00B928B6">
      <w:pPr>
        <w:autoSpaceDE w:val="0"/>
        <w:autoSpaceDN w:val="0"/>
        <w:adjustRightInd w:val="0"/>
        <w:spacing w:after="0"/>
        <w:ind w:left="567" w:hanging="279"/>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a)</w:t>
      </w:r>
      <w:r w:rsidRPr="00883825">
        <w:rPr>
          <w:rFonts w:ascii="Times New Roman" w:eastAsia="Times New Roman" w:hAnsi="Times New Roman" w:cs="Times New Roman"/>
          <w:iCs/>
          <w:color w:val="000000"/>
          <w:sz w:val="24"/>
          <w:szCs w:val="24"/>
          <w:lang w:eastAsia="pl-PL"/>
        </w:rPr>
        <w:t xml:space="preserve"> określenie rodzaju i zakresu zmian,</w:t>
      </w:r>
    </w:p>
    <w:p w14:paraId="741A0915" w14:textId="77777777" w:rsidR="00B928B6" w:rsidRPr="00883825" w:rsidRDefault="00B928B6" w:rsidP="00B928B6">
      <w:pPr>
        <w:autoSpaceDE w:val="0"/>
        <w:autoSpaceDN w:val="0"/>
        <w:adjustRightInd w:val="0"/>
        <w:spacing w:after="0"/>
        <w:ind w:left="567" w:hanging="279"/>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b)</w:t>
      </w:r>
      <w:r w:rsidRPr="00883825">
        <w:rPr>
          <w:rFonts w:ascii="Times New Roman" w:eastAsia="Times New Roman" w:hAnsi="Times New Roman" w:cs="Times New Roman"/>
          <w:iCs/>
          <w:color w:val="000000"/>
          <w:sz w:val="24"/>
          <w:szCs w:val="24"/>
          <w:lang w:eastAsia="pl-PL"/>
        </w:rPr>
        <w:t xml:space="preserve"> określe</w:t>
      </w:r>
      <w:r>
        <w:rPr>
          <w:rFonts w:ascii="Times New Roman" w:eastAsia="Times New Roman" w:hAnsi="Times New Roman" w:cs="Times New Roman"/>
          <w:iCs/>
          <w:color w:val="000000"/>
          <w:sz w:val="24"/>
          <w:szCs w:val="24"/>
          <w:lang w:eastAsia="pl-PL"/>
        </w:rPr>
        <w:t>nie warunków wprowadzenia zmian i ich uzasadnienie.</w:t>
      </w:r>
    </w:p>
    <w:p w14:paraId="25DB5867" w14:textId="77777777" w:rsidR="00B928B6" w:rsidRDefault="00B928B6" w:rsidP="00B928B6">
      <w:pPr>
        <w:autoSpaceDE w:val="0"/>
        <w:autoSpaceDN w:val="0"/>
        <w:adjustRightInd w:val="0"/>
        <w:spacing w:after="0"/>
        <w:ind w:left="284" w:hanging="279"/>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6</w:t>
      </w:r>
      <w:r w:rsidRPr="00343BB6">
        <w:rPr>
          <w:rFonts w:ascii="Times New Roman" w:eastAsia="Times New Roman" w:hAnsi="Times New Roman" w:cs="Times New Roman"/>
          <w:iCs/>
          <w:color w:val="000000"/>
          <w:sz w:val="24"/>
          <w:szCs w:val="24"/>
          <w:lang w:eastAsia="pl-PL"/>
        </w:rPr>
        <w:t>. W sytuacji wystąpienia okoliczności w</w:t>
      </w:r>
      <w:r>
        <w:rPr>
          <w:rFonts w:ascii="Times New Roman" w:eastAsia="Times New Roman" w:hAnsi="Times New Roman" w:cs="Times New Roman"/>
          <w:iCs/>
          <w:color w:val="000000"/>
          <w:sz w:val="24"/>
          <w:szCs w:val="24"/>
          <w:lang w:eastAsia="pl-PL"/>
        </w:rPr>
        <w:t>skazanych w ust. 3 pkt 2)</w:t>
      </w:r>
      <w:r w:rsidRPr="00343BB6">
        <w:rPr>
          <w:rFonts w:ascii="Times New Roman" w:eastAsia="Times New Roman" w:hAnsi="Times New Roman" w:cs="Times New Roman"/>
          <w:iCs/>
          <w:color w:val="000000"/>
          <w:sz w:val="24"/>
          <w:szCs w:val="24"/>
          <w:lang w:eastAsia="pl-PL"/>
        </w:rPr>
        <w:t xml:space="preserve"> Wykonawca składa pisemny wniosek o zmianę umowy o zamówienie publiczne w zakresie zmiany cen jednostkowych określonych w załącznikach do umowy</w:t>
      </w:r>
      <w:r>
        <w:rPr>
          <w:rFonts w:ascii="Times New Roman" w:eastAsia="Times New Roman" w:hAnsi="Times New Roman" w:cs="Times New Roman"/>
          <w:iCs/>
          <w:color w:val="000000"/>
          <w:sz w:val="24"/>
          <w:szCs w:val="24"/>
          <w:lang w:eastAsia="pl-PL"/>
        </w:rPr>
        <w:t xml:space="preserve"> oraz wartości umowy</w:t>
      </w:r>
      <w:r w:rsidRPr="00343BB6">
        <w:rPr>
          <w:rFonts w:ascii="Times New Roman" w:eastAsia="Times New Roman" w:hAnsi="Times New Roman" w:cs="Times New Roman"/>
          <w:iCs/>
          <w:color w:val="000000"/>
          <w:sz w:val="24"/>
          <w:szCs w:val="24"/>
          <w:lang w:eastAsia="pl-PL"/>
        </w:rPr>
        <w:t xml:space="preserve">. Wniosek powinien zawierać wyczerpujące uzasadnienie faktyczne i prawne, w szczególności Wykonawca będzie zobowiązany wykazać związek pomiędzy wnioskowaną zmianą umowy a wpływem zmiany zasad, </w:t>
      </w:r>
      <w:r>
        <w:rPr>
          <w:rFonts w:ascii="Times New Roman" w:eastAsia="Times New Roman" w:hAnsi="Times New Roman" w:cs="Times New Roman"/>
          <w:iCs/>
          <w:color w:val="000000"/>
          <w:sz w:val="24"/>
          <w:szCs w:val="24"/>
          <w:lang w:eastAsia="pl-PL"/>
        </w:rPr>
        <w:t xml:space="preserve">o których </w:t>
      </w:r>
      <w:r>
        <w:rPr>
          <w:rFonts w:ascii="Times New Roman" w:eastAsia="Times New Roman" w:hAnsi="Times New Roman" w:cs="Times New Roman"/>
          <w:iCs/>
          <w:color w:val="000000"/>
          <w:sz w:val="24"/>
          <w:szCs w:val="24"/>
          <w:lang w:eastAsia="pl-PL"/>
        </w:rPr>
        <w:lastRenderedPageBreak/>
        <w:t>mowa w ust. 3 pkt 2)</w:t>
      </w:r>
      <w:r w:rsidRPr="00343BB6">
        <w:rPr>
          <w:rFonts w:ascii="Times New Roman" w:eastAsia="Times New Roman" w:hAnsi="Times New Roman" w:cs="Times New Roman"/>
          <w:iCs/>
          <w:color w:val="000000"/>
          <w:sz w:val="24"/>
          <w:szCs w:val="24"/>
          <w:lang w:eastAsia="pl-PL"/>
        </w:rPr>
        <w:t>, na kalkulację cen jednostkowych</w:t>
      </w:r>
      <w:r w:rsidRPr="00986657">
        <w:rPr>
          <w:rFonts w:ascii="Times New Roman" w:eastAsia="Times New Roman" w:hAnsi="Times New Roman" w:cs="Times New Roman"/>
          <w:iCs/>
          <w:color w:val="000000"/>
          <w:sz w:val="24"/>
          <w:szCs w:val="24"/>
          <w:lang w:eastAsia="pl-PL"/>
        </w:rPr>
        <w:t xml:space="preserve"> </w:t>
      </w:r>
      <w:r>
        <w:rPr>
          <w:rFonts w:ascii="Times New Roman" w:eastAsia="Times New Roman" w:hAnsi="Times New Roman" w:cs="Times New Roman"/>
          <w:iCs/>
          <w:color w:val="000000"/>
          <w:sz w:val="24"/>
          <w:szCs w:val="24"/>
          <w:lang w:eastAsia="pl-PL"/>
        </w:rPr>
        <w:t>oraz wartości umowy</w:t>
      </w:r>
      <w:r w:rsidRPr="00343BB6">
        <w:rPr>
          <w:rFonts w:ascii="Times New Roman" w:eastAsia="Times New Roman" w:hAnsi="Times New Roman" w:cs="Times New Roman"/>
          <w:iCs/>
          <w:color w:val="000000"/>
          <w:sz w:val="24"/>
          <w:szCs w:val="24"/>
          <w:lang w:eastAsia="pl-PL"/>
        </w:rPr>
        <w:t xml:space="preserve">. Zmiana dopuszczalna jest w zakresie adekwatnym do zmian w przepisach, z których wynikają. </w:t>
      </w:r>
    </w:p>
    <w:p w14:paraId="733ECDE0" w14:textId="2DCBE791" w:rsidR="00B928B6" w:rsidRPr="00727EC1" w:rsidRDefault="00B928B6" w:rsidP="00B928B6">
      <w:pPr>
        <w:autoSpaceDE w:val="0"/>
        <w:autoSpaceDN w:val="0"/>
        <w:adjustRightInd w:val="0"/>
        <w:spacing w:after="0"/>
        <w:ind w:left="284" w:hanging="279"/>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 xml:space="preserve">7. </w:t>
      </w:r>
      <w:r w:rsidRPr="00727EC1">
        <w:rPr>
          <w:rFonts w:ascii="Times New Roman" w:eastAsia="Times New Roman" w:hAnsi="Times New Roman" w:cs="Times New Roman"/>
          <w:iCs/>
          <w:color w:val="000000"/>
          <w:sz w:val="24"/>
          <w:szCs w:val="24"/>
          <w:lang w:eastAsia="pl-PL"/>
        </w:rPr>
        <w:t>Obowiązek wykazania równo</w:t>
      </w:r>
      <w:r>
        <w:rPr>
          <w:rFonts w:ascii="Times New Roman" w:eastAsia="Times New Roman" w:hAnsi="Times New Roman" w:cs="Times New Roman"/>
          <w:iCs/>
          <w:color w:val="000000"/>
          <w:sz w:val="24"/>
          <w:szCs w:val="24"/>
          <w:lang w:eastAsia="pl-PL"/>
        </w:rPr>
        <w:t xml:space="preserve">ważności, o której mowa w ust. </w:t>
      </w:r>
      <w:r w:rsidR="00806712">
        <w:rPr>
          <w:rFonts w:ascii="Times New Roman" w:eastAsia="Times New Roman" w:hAnsi="Times New Roman" w:cs="Times New Roman"/>
          <w:iCs/>
          <w:color w:val="000000"/>
          <w:sz w:val="24"/>
          <w:szCs w:val="24"/>
          <w:lang w:eastAsia="pl-PL"/>
        </w:rPr>
        <w:t>4</w:t>
      </w:r>
      <w:r w:rsidRPr="00727EC1">
        <w:rPr>
          <w:rFonts w:ascii="Times New Roman" w:eastAsia="Times New Roman" w:hAnsi="Times New Roman" w:cs="Times New Roman"/>
          <w:iCs/>
          <w:color w:val="000000"/>
          <w:sz w:val="24"/>
          <w:szCs w:val="24"/>
          <w:lang w:eastAsia="pl-PL"/>
        </w:rPr>
        <w:t xml:space="preserve">, z </w:t>
      </w:r>
      <w:r w:rsidR="00AE3337">
        <w:rPr>
          <w:rFonts w:ascii="Times New Roman" w:eastAsia="Times New Roman" w:hAnsi="Times New Roman" w:cs="Times New Roman"/>
          <w:iCs/>
          <w:color w:val="000000"/>
          <w:sz w:val="24"/>
          <w:szCs w:val="24"/>
          <w:lang w:eastAsia="pl-PL"/>
        </w:rPr>
        <w:t>materiałami eksploatacyjnymi</w:t>
      </w:r>
      <w:r>
        <w:rPr>
          <w:rFonts w:ascii="Times New Roman" w:eastAsia="Times New Roman" w:hAnsi="Times New Roman" w:cs="Times New Roman"/>
          <w:iCs/>
          <w:color w:val="000000"/>
          <w:sz w:val="24"/>
          <w:szCs w:val="24"/>
          <w:lang w:eastAsia="pl-PL"/>
        </w:rPr>
        <w:t xml:space="preserve"> opisanym w Załączniku nr 2</w:t>
      </w:r>
      <w:r w:rsidRPr="00727EC1">
        <w:rPr>
          <w:rFonts w:ascii="Times New Roman" w:eastAsia="Times New Roman" w:hAnsi="Times New Roman" w:cs="Times New Roman"/>
          <w:iCs/>
          <w:color w:val="000000"/>
          <w:sz w:val="24"/>
          <w:szCs w:val="24"/>
          <w:lang w:eastAsia="pl-PL"/>
        </w:rPr>
        <w:t xml:space="preserve"> do Umowy, spoczywa na Wykonawcy </w:t>
      </w:r>
      <w:r>
        <w:rPr>
          <w:rFonts w:ascii="Times New Roman" w:eastAsia="Times New Roman" w:hAnsi="Times New Roman" w:cs="Times New Roman"/>
          <w:iCs/>
          <w:color w:val="000000"/>
          <w:sz w:val="24"/>
          <w:szCs w:val="24"/>
          <w:lang w:eastAsia="pl-PL"/>
        </w:rPr>
        <w:t>wraz z dostarczonym wnioskiem</w:t>
      </w:r>
      <w:r w:rsidRPr="00727EC1">
        <w:rPr>
          <w:rFonts w:ascii="Times New Roman" w:eastAsia="Times New Roman" w:hAnsi="Times New Roman" w:cs="Times New Roman"/>
          <w:iCs/>
          <w:color w:val="000000"/>
          <w:sz w:val="24"/>
          <w:szCs w:val="24"/>
          <w:lang w:eastAsia="pl-PL"/>
        </w:rPr>
        <w:t>.</w:t>
      </w:r>
    </w:p>
    <w:p w14:paraId="4B6D11C5" w14:textId="69CB96C4" w:rsidR="00B928B6" w:rsidRPr="00343BB6" w:rsidRDefault="00806712" w:rsidP="00B928B6">
      <w:pPr>
        <w:autoSpaceDE w:val="0"/>
        <w:autoSpaceDN w:val="0"/>
        <w:adjustRightInd w:val="0"/>
        <w:spacing w:after="0"/>
        <w:ind w:left="284" w:hanging="27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8</w:t>
      </w:r>
      <w:r w:rsidR="00B928B6" w:rsidRPr="00727EC1">
        <w:rPr>
          <w:rFonts w:ascii="Times New Roman" w:eastAsia="Times New Roman" w:hAnsi="Times New Roman" w:cs="Times New Roman"/>
          <w:iCs/>
          <w:color w:val="000000"/>
          <w:sz w:val="24"/>
          <w:szCs w:val="24"/>
          <w:lang w:eastAsia="pl-PL"/>
        </w:rPr>
        <w:t>.</w:t>
      </w:r>
      <w:r w:rsidR="00B928B6" w:rsidRPr="00727EC1">
        <w:rPr>
          <w:rFonts w:ascii="Times New Roman" w:eastAsia="Times New Roman" w:hAnsi="Times New Roman" w:cs="Times New Roman"/>
          <w:iCs/>
          <w:color w:val="000000"/>
          <w:sz w:val="24"/>
          <w:szCs w:val="24"/>
          <w:lang w:eastAsia="pl-PL"/>
        </w:rPr>
        <w:tab/>
        <w:t>Warunkiem dokonania zmian, o których mowa w us</w:t>
      </w:r>
      <w:r w:rsidR="00B928B6">
        <w:rPr>
          <w:rFonts w:ascii="Times New Roman" w:eastAsia="Times New Roman" w:hAnsi="Times New Roman" w:cs="Times New Roman"/>
          <w:iCs/>
          <w:color w:val="000000"/>
          <w:sz w:val="24"/>
          <w:szCs w:val="24"/>
          <w:lang w:eastAsia="pl-PL"/>
        </w:rPr>
        <w:t>t. 3</w:t>
      </w:r>
      <w:r w:rsidR="00B928B6" w:rsidRPr="00727EC1">
        <w:rPr>
          <w:rFonts w:ascii="Times New Roman" w:eastAsia="Times New Roman" w:hAnsi="Times New Roman" w:cs="Times New Roman"/>
          <w:iCs/>
          <w:color w:val="000000"/>
          <w:sz w:val="24"/>
          <w:szCs w:val="24"/>
          <w:lang w:eastAsia="pl-PL"/>
        </w:rPr>
        <w:t xml:space="preserve"> </w:t>
      </w:r>
      <w:r w:rsidR="00B928B6">
        <w:rPr>
          <w:rFonts w:ascii="Times New Roman" w:eastAsia="Times New Roman" w:hAnsi="Times New Roman" w:cs="Times New Roman"/>
          <w:iCs/>
          <w:color w:val="000000"/>
          <w:sz w:val="24"/>
          <w:szCs w:val="24"/>
          <w:lang w:eastAsia="pl-PL"/>
        </w:rPr>
        <w:t>pkt 3)</w:t>
      </w:r>
      <w:r w:rsidR="00B928B6" w:rsidRPr="00343BB6">
        <w:rPr>
          <w:rFonts w:ascii="Times New Roman" w:eastAsia="Times New Roman" w:hAnsi="Times New Roman" w:cs="Times New Roman"/>
          <w:iCs/>
          <w:color w:val="000000"/>
          <w:sz w:val="24"/>
          <w:szCs w:val="24"/>
          <w:lang w:eastAsia="pl-PL"/>
        </w:rPr>
        <w:t xml:space="preserve"> </w:t>
      </w:r>
      <w:r w:rsidR="00B928B6" w:rsidRPr="00727EC1">
        <w:rPr>
          <w:rFonts w:ascii="Times New Roman" w:eastAsia="Times New Roman" w:hAnsi="Times New Roman" w:cs="Times New Roman"/>
          <w:iCs/>
          <w:color w:val="000000"/>
          <w:sz w:val="24"/>
          <w:szCs w:val="24"/>
          <w:lang w:eastAsia="pl-PL"/>
        </w:rPr>
        <w:t xml:space="preserve">jest złożenie pisemnego wniosku przez Wykonawcę zawierającego opis propozycji zmiany i jej uzasadnienie oraz oświadczenie producenta lub dystrybutora Sprzętu (oryginał dokumentu lub potwierdzona za zgodność z oryginałem kopia dokumentu), potwierdzające zakończenie produkcji lub braku dostępności na rynku, które to Wykonawca zobowiązuje się dostarczyć </w:t>
      </w:r>
      <w:r w:rsidR="00B928B6">
        <w:rPr>
          <w:rFonts w:ascii="Times New Roman" w:eastAsia="Times New Roman" w:hAnsi="Times New Roman" w:cs="Times New Roman"/>
          <w:iCs/>
          <w:color w:val="000000"/>
          <w:sz w:val="24"/>
          <w:szCs w:val="24"/>
          <w:lang w:eastAsia="pl-PL"/>
        </w:rPr>
        <w:t>wraz z wnioskiem.</w:t>
      </w:r>
    </w:p>
    <w:p w14:paraId="324F9519" w14:textId="075231F1" w:rsidR="00B928B6" w:rsidRPr="00343BB6" w:rsidRDefault="00806712" w:rsidP="00B928B6">
      <w:pPr>
        <w:autoSpaceDE w:val="0"/>
        <w:autoSpaceDN w:val="0"/>
        <w:adjustRightInd w:val="0"/>
        <w:spacing w:after="0"/>
        <w:ind w:left="284" w:hanging="27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9</w:t>
      </w:r>
      <w:r w:rsidR="00B928B6" w:rsidRPr="00343BB6">
        <w:rPr>
          <w:rFonts w:ascii="Times New Roman" w:eastAsia="Times New Roman" w:hAnsi="Times New Roman" w:cs="Times New Roman"/>
          <w:iCs/>
          <w:color w:val="000000"/>
          <w:sz w:val="24"/>
          <w:szCs w:val="24"/>
          <w:lang w:eastAsia="pl-PL"/>
        </w:rPr>
        <w:t xml:space="preserve">. Zamawiający, po zaakceptowaniu wniosku, o którym mowa w ust. </w:t>
      </w:r>
      <w:r>
        <w:rPr>
          <w:rFonts w:ascii="Times New Roman" w:eastAsia="Times New Roman" w:hAnsi="Times New Roman" w:cs="Times New Roman"/>
          <w:iCs/>
          <w:color w:val="000000"/>
          <w:sz w:val="24"/>
          <w:szCs w:val="24"/>
          <w:lang w:eastAsia="pl-PL"/>
        </w:rPr>
        <w:t xml:space="preserve">5 </w:t>
      </w:r>
      <w:r w:rsidR="00B928B6" w:rsidRPr="00343BB6">
        <w:rPr>
          <w:rFonts w:ascii="Times New Roman" w:eastAsia="Times New Roman" w:hAnsi="Times New Roman" w:cs="Times New Roman"/>
          <w:iCs/>
          <w:color w:val="000000"/>
          <w:sz w:val="24"/>
          <w:szCs w:val="24"/>
          <w:lang w:eastAsia="pl-PL"/>
        </w:rPr>
        <w:t xml:space="preserve">wyznacza </w:t>
      </w:r>
      <w:r w:rsidR="00B928B6">
        <w:rPr>
          <w:rFonts w:ascii="Times New Roman" w:eastAsia="Times New Roman" w:hAnsi="Times New Roman" w:cs="Times New Roman"/>
          <w:iCs/>
          <w:color w:val="000000"/>
          <w:sz w:val="24"/>
          <w:szCs w:val="24"/>
          <w:lang w:eastAsia="pl-PL"/>
        </w:rPr>
        <w:t xml:space="preserve">i przesyła na adres mailowy Koordynatora wskazanego w §3 ust. 2, </w:t>
      </w:r>
      <w:r w:rsidR="00B928B6" w:rsidRPr="00343BB6">
        <w:rPr>
          <w:rFonts w:ascii="Times New Roman" w:eastAsia="Times New Roman" w:hAnsi="Times New Roman" w:cs="Times New Roman"/>
          <w:iCs/>
          <w:color w:val="000000"/>
          <w:sz w:val="24"/>
          <w:szCs w:val="24"/>
          <w:lang w:eastAsia="pl-PL"/>
        </w:rPr>
        <w:t xml:space="preserve">datę podpisania pisemnego aneksu do umowy. </w:t>
      </w:r>
    </w:p>
    <w:p w14:paraId="3217B474" w14:textId="37C7613E" w:rsidR="00B928B6" w:rsidRPr="005B2AAF" w:rsidRDefault="00B928B6" w:rsidP="00B928B6">
      <w:pPr>
        <w:autoSpaceDE w:val="0"/>
        <w:autoSpaceDN w:val="0"/>
        <w:adjustRightInd w:val="0"/>
        <w:spacing w:after="0"/>
        <w:ind w:left="284" w:hanging="279"/>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1</w:t>
      </w:r>
      <w:r w:rsidR="00806712">
        <w:rPr>
          <w:rFonts w:ascii="Times New Roman" w:eastAsia="Times New Roman" w:hAnsi="Times New Roman" w:cs="Times New Roman"/>
          <w:iCs/>
          <w:color w:val="000000"/>
          <w:sz w:val="24"/>
          <w:szCs w:val="24"/>
          <w:lang w:eastAsia="pl-PL"/>
        </w:rPr>
        <w:t>0</w:t>
      </w:r>
      <w:r w:rsidRPr="00343BB6">
        <w:rPr>
          <w:rFonts w:ascii="Times New Roman" w:eastAsia="Times New Roman" w:hAnsi="Times New Roman" w:cs="Times New Roman"/>
          <w:iCs/>
          <w:color w:val="000000"/>
          <w:sz w:val="24"/>
          <w:szCs w:val="24"/>
          <w:lang w:eastAsia="pl-PL"/>
        </w:rPr>
        <w:t>. Zmiana umowy skutkuje zmianą wynagrodzenia jedynie w zakresie płatności realizowanych po dacie zawarcia aneksu do umowy.</w:t>
      </w:r>
    </w:p>
    <w:p w14:paraId="68ADB5DF" w14:textId="787C0900" w:rsidR="002056E9" w:rsidRDefault="002056E9" w:rsidP="00B928B6">
      <w:pPr>
        <w:autoSpaceDE w:val="0"/>
        <w:autoSpaceDN w:val="0"/>
        <w:adjustRightInd w:val="0"/>
        <w:spacing w:after="0"/>
        <w:ind w:left="284" w:hanging="279"/>
        <w:jc w:val="both"/>
        <w:rPr>
          <w:rFonts w:ascii="Times New Roman" w:hAnsi="Times New Roman" w:cs="Times New Roman"/>
          <w:sz w:val="24"/>
          <w:szCs w:val="24"/>
        </w:rPr>
      </w:pPr>
    </w:p>
    <w:p w14:paraId="6223BE1E" w14:textId="348EE32B" w:rsidR="00AE738E" w:rsidRDefault="004B6FBB" w:rsidP="00D34830">
      <w:pPr>
        <w:spacing w:after="0"/>
        <w:ind w:left="284" w:hanging="279"/>
        <w:jc w:val="center"/>
        <w:rPr>
          <w:rFonts w:ascii="Times New Roman" w:hAnsi="Times New Roman" w:cs="Times New Roman"/>
          <w:sz w:val="24"/>
          <w:szCs w:val="24"/>
        </w:rPr>
      </w:pPr>
      <w:r>
        <w:rPr>
          <w:rFonts w:ascii="Times New Roman" w:hAnsi="Times New Roman" w:cs="Times New Roman"/>
          <w:sz w:val="24"/>
          <w:szCs w:val="24"/>
        </w:rPr>
        <w:t>§  1</w:t>
      </w:r>
      <w:r w:rsidR="00341CC3">
        <w:rPr>
          <w:rFonts w:ascii="Times New Roman" w:hAnsi="Times New Roman" w:cs="Times New Roman"/>
          <w:sz w:val="24"/>
          <w:szCs w:val="24"/>
        </w:rPr>
        <w:t>4</w:t>
      </w:r>
    </w:p>
    <w:p w14:paraId="1ADE4E85" w14:textId="6E64FBDC" w:rsidR="00A31B5B" w:rsidRDefault="007B7198" w:rsidP="00A31B5B">
      <w:pPr>
        <w:spacing w:after="0"/>
        <w:ind w:left="284" w:right="-29" w:hanging="279"/>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7"/>
          <w:sz w:val="24"/>
          <w:szCs w:val="24"/>
          <w:lang w:eastAsia="pl-PL"/>
        </w:rPr>
        <w:t xml:space="preserve">1. </w:t>
      </w:r>
      <w:r w:rsidR="00A31B5B" w:rsidRPr="009B452D">
        <w:rPr>
          <w:rFonts w:ascii="Times New Roman" w:eastAsia="Times New Roman" w:hAnsi="Times New Roman" w:cs="Times New Roman"/>
          <w:spacing w:val="-7"/>
          <w:sz w:val="24"/>
          <w:szCs w:val="24"/>
          <w:lang w:eastAsia="pl-PL"/>
        </w:rPr>
        <w:t xml:space="preserve">Do niniejszej umowy stosuje się przepisy </w:t>
      </w:r>
      <w:r w:rsidR="00A31B5B">
        <w:rPr>
          <w:rFonts w:ascii="Times New Roman" w:eastAsia="Times New Roman" w:hAnsi="Times New Roman" w:cs="Times New Roman"/>
          <w:sz w:val="24"/>
          <w:szCs w:val="24"/>
          <w:lang w:eastAsia="pl-PL"/>
        </w:rPr>
        <w:t>Kodeksu cywilnego (</w:t>
      </w:r>
      <w:proofErr w:type="spellStart"/>
      <w:r w:rsidR="00A31B5B">
        <w:rPr>
          <w:rFonts w:ascii="Times New Roman" w:eastAsia="Times New Roman" w:hAnsi="Times New Roman" w:cs="Times New Roman"/>
          <w:sz w:val="24"/>
          <w:szCs w:val="24"/>
          <w:lang w:eastAsia="pl-PL"/>
        </w:rPr>
        <w:t>t.j</w:t>
      </w:r>
      <w:proofErr w:type="spellEnd"/>
      <w:r w:rsidR="00A31B5B">
        <w:rPr>
          <w:rFonts w:ascii="Times New Roman" w:eastAsia="Times New Roman" w:hAnsi="Times New Roman" w:cs="Times New Roman"/>
          <w:sz w:val="24"/>
          <w:szCs w:val="24"/>
          <w:lang w:eastAsia="pl-PL"/>
        </w:rPr>
        <w:t>. Dz. U. z 202</w:t>
      </w:r>
      <w:r w:rsidR="00F575C6">
        <w:rPr>
          <w:rFonts w:ascii="Times New Roman" w:eastAsia="Times New Roman" w:hAnsi="Times New Roman" w:cs="Times New Roman"/>
          <w:sz w:val="24"/>
          <w:szCs w:val="24"/>
          <w:lang w:eastAsia="pl-PL"/>
        </w:rPr>
        <w:t>3</w:t>
      </w:r>
      <w:r w:rsidR="00A31B5B" w:rsidRPr="009B452D">
        <w:rPr>
          <w:rFonts w:ascii="Times New Roman" w:eastAsia="Times New Roman" w:hAnsi="Times New Roman" w:cs="Times New Roman"/>
          <w:sz w:val="24"/>
          <w:szCs w:val="24"/>
          <w:lang w:eastAsia="pl-PL"/>
        </w:rPr>
        <w:t>r. poz. 1</w:t>
      </w:r>
      <w:r w:rsidR="00A31B5B">
        <w:rPr>
          <w:rFonts w:ascii="Times New Roman" w:eastAsia="Times New Roman" w:hAnsi="Times New Roman" w:cs="Times New Roman"/>
          <w:sz w:val="24"/>
          <w:szCs w:val="24"/>
          <w:lang w:eastAsia="pl-PL"/>
        </w:rPr>
        <w:t>6</w:t>
      </w:r>
      <w:r w:rsidR="00F575C6">
        <w:rPr>
          <w:rFonts w:ascii="Times New Roman" w:eastAsia="Times New Roman" w:hAnsi="Times New Roman" w:cs="Times New Roman"/>
          <w:sz w:val="24"/>
          <w:szCs w:val="24"/>
          <w:lang w:eastAsia="pl-PL"/>
        </w:rPr>
        <w:t>1</w:t>
      </w:r>
      <w:r w:rsidR="00A31B5B">
        <w:rPr>
          <w:rFonts w:ascii="Times New Roman" w:eastAsia="Times New Roman" w:hAnsi="Times New Roman" w:cs="Times New Roman"/>
          <w:sz w:val="24"/>
          <w:szCs w:val="24"/>
          <w:lang w:eastAsia="pl-PL"/>
        </w:rPr>
        <w:t>0 ze zm.)</w:t>
      </w:r>
    </w:p>
    <w:p w14:paraId="5D76FEE9" w14:textId="77777777" w:rsidR="00A31B5B" w:rsidRDefault="00A31B5B" w:rsidP="00A31B5B">
      <w:pPr>
        <w:spacing w:after="0"/>
        <w:ind w:left="284" w:right="-29" w:hanging="279"/>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2. </w:t>
      </w:r>
      <w:r w:rsidRPr="00A328F5">
        <w:rPr>
          <w:rFonts w:ascii="Times New Roman" w:hAnsi="Times New Roman" w:cs="Times New Roman"/>
          <w:sz w:val="24"/>
          <w:szCs w:val="24"/>
        </w:rPr>
        <w:t>Ewentualne spory mogące wyniknąć na tle wykonania postanowień umowy, rozstrzygać będą właściwe rzeczowo sądy powszechne właściwe dla siedziby Zamawiającego.</w:t>
      </w:r>
    </w:p>
    <w:p w14:paraId="2B8E55BF" w14:textId="22F079BF" w:rsidR="00F82F8B" w:rsidRDefault="00B928B6" w:rsidP="00D34830">
      <w:pPr>
        <w:spacing w:after="0"/>
        <w:ind w:left="284" w:right="-29" w:hanging="279"/>
        <w:jc w:val="both"/>
        <w:rPr>
          <w:rFonts w:ascii="Times New Roman" w:hAnsi="Times New Roman" w:cs="Times New Roman"/>
          <w:sz w:val="24"/>
          <w:szCs w:val="24"/>
        </w:rPr>
      </w:pPr>
      <w:r>
        <w:rPr>
          <w:rFonts w:ascii="Times New Roman" w:hAnsi="Times New Roman" w:cs="Times New Roman"/>
          <w:sz w:val="24"/>
          <w:szCs w:val="24"/>
        </w:rPr>
        <w:t>3</w:t>
      </w:r>
      <w:r w:rsidR="007B7198">
        <w:rPr>
          <w:rFonts w:ascii="Times New Roman" w:hAnsi="Times New Roman" w:cs="Times New Roman"/>
          <w:sz w:val="24"/>
          <w:szCs w:val="24"/>
        </w:rPr>
        <w:t xml:space="preserve">. </w:t>
      </w:r>
      <w:r w:rsidR="007B7198" w:rsidRPr="005B2AAF">
        <w:rPr>
          <w:rFonts w:ascii="Times New Roman" w:hAnsi="Times New Roman" w:cs="Times New Roman"/>
          <w:sz w:val="24"/>
          <w:szCs w:val="24"/>
        </w:rPr>
        <w:t>Integralną część umowy stanowi</w:t>
      </w:r>
      <w:r w:rsidR="00F82F8B">
        <w:rPr>
          <w:rFonts w:ascii="Times New Roman" w:hAnsi="Times New Roman" w:cs="Times New Roman"/>
          <w:sz w:val="24"/>
          <w:szCs w:val="24"/>
        </w:rPr>
        <w:t>:</w:t>
      </w:r>
    </w:p>
    <w:p w14:paraId="0C5A17F0" w14:textId="77777777" w:rsidR="00456C81" w:rsidRPr="007B7198" w:rsidRDefault="00456C81" w:rsidP="00456C81">
      <w:pPr>
        <w:spacing w:after="0"/>
        <w:ind w:left="284" w:right="-29" w:hanging="279"/>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a) </w:t>
      </w:r>
      <w:r w:rsidRPr="005B2AAF">
        <w:rPr>
          <w:rFonts w:ascii="Times New Roman" w:hAnsi="Times New Roman" w:cs="Times New Roman"/>
          <w:sz w:val="24"/>
          <w:szCs w:val="24"/>
        </w:rPr>
        <w:t xml:space="preserve">Załącznik nr </w:t>
      </w:r>
      <w:r>
        <w:rPr>
          <w:rFonts w:ascii="Times New Roman" w:hAnsi="Times New Roman" w:cs="Times New Roman"/>
          <w:sz w:val="24"/>
          <w:szCs w:val="24"/>
        </w:rPr>
        <w:t>1 do umowy – Formularz ofertowy,</w:t>
      </w:r>
    </w:p>
    <w:p w14:paraId="77551937" w14:textId="7D35FEFA" w:rsidR="00456C81" w:rsidRDefault="00456C81" w:rsidP="00456C81">
      <w:pPr>
        <w:spacing w:after="0"/>
        <w:ind w:left="284" w:hanging="279"/>
        <w:rPr>
          <w:rFonts w:ascii="Times New Roman" w:hAnsi="Times New Roman" w:cs="Times New Roman"/>
          <w:sz w:val="24"/>
          <w:szCs w:val="24"/>
        </w:rPr>
      </w:pPr>
      <w:r>
        <w:rPr>
          <w:rFonts w:ascii="Times New Roman" w:hAnsi="Times New Roman" w:cs="Times New Roman"/>
          <w:sz w:val="24"/>
          <w:szCs w:val="24"/>
        </w:rPr>
        <w:t xml:space="preserve">b) </w:t>
      </w:r>
      <w:r w:rsidRPr="005B2AAF">
        <w:rPr>
          <w:rFonts w:ascii="Times New Roman" w:hAnsi="Times New Roman" w:cs="Times New Roman"/>
          <w:sz w:val="24"/>
          <w:szCs w:val="24"/>
        </w:rPr>
        <w:t xml:space="preserve">Załącznik nr </w:t>
      </w:r>
      <w:r>
        <w:rPr>
          <w:rFonts w:ascii="Times New Roman" w:hAnsi="Times New Roman" w:cs="Times New Roman"/>
          <w:sz w:val="24"/>
          <w:szCs w:val="24"/>
        </w:rPr>
        <w:t>2 do umowy – Opis przedmiotu zamówienia (</w:t>
      </w:r>
      <w:r w:rsidR="00806712">
        <w:rPr>
          <w:rFonts w:ascii="Times New Roman" w:hAnsi="Times New Roman" w:cs="Times New Roman"/>
          <w:sz w:val="24"/>
          <w:szCs w:val="24"/>
        </w:rPr>
        <w:t xml:space="preserve">informacja dla </w:t>
      </w:r>
      <w:proofErr w:type="spellStart"/>
      <w:r>
        <w:rPr>
          <w:rFonts w:ascii="Times New Roman" w:hAnsi="Times New Roman" w:cs="Times New Roman"/>
          <w:sz w:val="24"/>
          <w:szCs w:val="24"/>
        </w:rPr>
        <w:t>dla</w:t>
      </w:r>
      <w:proofErr w:type="spellEnd"/>
      <w:r>
        <w:rPr>
          <w:rFonts w:ascii="Times New Roman" w:hAnsi="Times New Roman" w:cs="Times New Roman"/>
          <w:sz w:val="24"/>
          <w:szCs w:val="24"/>
        </w:rPr>
        <w:t xml:space="preserve"> zadań 1</w:t>
      </w:r>
      <w:r w:rsidR="00806712">
        <w:rPr>
          <w:rFonts w:ascii="Times New Roman" w:hAnsi="Times New Roman" w:cs="Times New Roman"/>
          <w:sz w:val="24"/>
          <w:szCs w:val="24"/>
        </w:rPr>
        <w:t xml:space="preserve"> i </w:t>
      </w:r>
      <w:r>
        <w:rPr>
          <w:rFonts w:ascii="Times New Roman" w:hAnsi="Times New Roman" w:cs="Times New Roman"/>
          <w:sz w:val="24"/>
          <w:szCs w:val="24"/>
        </w:rPr>
        <w:t>2).</w:t>
      </w:r>
    </w:p>
    <w:p w14:paraId="16B55AAE" w14:textId="77777777" w:rsidR="00456C81" w:rsidRDefault="00456C81" w:rsidP="00456C81">
      <w:pPr>
        <w:spacing w:after="0"/>
        <w:ind w:left="284" w:hanging="279"/>
        <w:rPr>
          <w:rFonts w:ascii="Times New Roman" w:hAnsi="Times New Roman" w:cs="Times New Roman"/>
          <w:sz w:val="24"/>
          <w:szCs w:val="24"/>
        </w:rPr>
      </w:pPr>
      <w:r>
        <w:rPr>
          <w:rFonts w:ascii="Times New Roman" w:hAnsi="Times New Roman" w:cs="Times New Roman"/>
          <w:sz w:val="24"/>
          <w:szCs w:val="24"/>
        </w:rPr>
        <w:t>c) Załącznik nr 3 do umowy – Protokół odbioru ilościowego / jakościowego</w:t>
      </w:r>
    </w:p>
    <w:p w14:paraId="02A523CB" w14:textId="70989FB7" w:rsidR="00F82F8B" w:rsidRPr="007B7198" w:rsidRDefault="00F82F8B" w:rsidP="00D34830">
      <w:pPr>
        <w:spacing w:after="0"/>
        <w:ind w:left="284" w:right="-29" w:hanging="27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8D4ACB4" w14:textId="44772F4A" w:rsidR="009B452D" w:rsidRPr="00343BB6" w:rsidRDefault="009B452D" w:rsidP="00D34830">
      <w:pPr>
        <w:spacing w:after="0"/>
        <w:ind w:left="284" w:hanging="279"/>
        <w:jc w:val="center"/>
        <w:rPr>
          <w:rFonts w:ascii="Times New Roman" w:hAnsi="Times New Roman" w:cs="Times New Roman"/>
          <w:sz w:val="24"/>
          <w:szCs w:val="24"/>
        </w:rPr>
      </w:pPr>
      <w:r>
        <w:rPr>
          <w:rFonts w:ascii="Times New Roman" w:hAnsi="Times New Roman" w:cs="Times New Roman"/>
          <w:sz w:val="24"/>
          <w:szCs w:val="24"/>
        </w:rPr>
        <w:t>§  1</w:t>
      </w:r>
      <w:r w:rsidR="00341CC3">
        <w:rPr>
          <w:rFonts w:ascii="Times New Roman" w:hAnsi="Times New Roman" w:cs="Times New Roman"/>
          <w:sz w:val="24"/>
          <w:szCs w:val="24"/>
        </w:rPr>
        <w:t>5</w:t>
      </w:r>
    </w:p>
    <w:p w14:paraId="51F248DC" w14:textId="77777777" w:rsidR="00AE738E" w:rsidRPr="00343BB6" w:rsidRDefault="002C7B08" w:rsidP="00D34830">
      <w:pPr>
        <w:spacing w:after="0"/>
        <w:ind w:firstLine="5"/>
        <w:jc w:val="both"/>
        <w:rPr>
          <w:rFonts w:ascii="Times New Roman" w:hAnsi="Times New Roman" w:cs="Times New Roman"/>
          <w:sz w:val="24"/>
          <w:szCs w:val="24"/>
        </w:rPr>
      </w:pPr>
      <w:r w:rsidRPr="00343BB6">
        <w:rPr>
          <w:rFonts w:ascii="Times New Roman" w:hAnsi="Times New Roman" w:cs="Times New Roman"/>
          <w:sz w:val="24"/>
          <w:szCs w:val="24"/>
        </w:rPr>
        <w:t>Umowę sporządzono w trzech jednobrzmiących egzemplarzach: jeden dla Wykonawcy i dwa dla</w:t>
      </w:r>
      <w:r w:rsidR="00D34830">
        <w:rPr>
          <w:rFonts w:ascii="Times New Roman" w:hAnsi="Times New Roman" w:cs="Times New Roman"/>
          <w:sz w:val="24"/>
          <w:szCs w:val="24"/>
        </w:rPr>
        <w:t xml:space="preserve"> </w:t>
      </w:r>
      <w:r w:rsidRPr="00343BB6">
        <w:rPr>
          <w:rFonts w:ascii="Times New Roman" w:hAnsi="Times New Roman" w:cs="Times New Roman"/>
          <w:sz w:val="24"/>
          <w:szCs w:val="24"/>
        </w:rPr>
        <w:t xml:space="preserve">Zamawiającego. </w:t>
      </w:r>
    </w:p>
    <w:p w14:paraId="5B70BF63" w14:textId="77777777" w:rsidR="002238DB" w:rsidRDefault="002C7B08" w:rsidP="00D34830">
      <w:pPr>
        <w:spacing w:after="0"/>
        <w:ind w:left="284" w:hanging="279"/>
        <w:rPr>
          <w:rFonts w:ascii="Times New Roman" w:hAnsi="Times New Roman" w:cs="Times New Roman"/>
          <w:sz w:val="24"/>
          <w:szCs w:val="24"/>
        </w:rPr>
      </w:pPr>
      <w:r w:rsidRPr="00343BB6">
        <w:rPr>
          <w:rFonts w:ascii="Times New Roman" w:hAnsi="Times New Roman" w:cs="Times New Roman"/>
          <w:sz w:val="24"/>
          <w:szCs w:val="24"/>
        </w:rPr>
        <w:t xml:space="preserve"> </w:t>
      </w:r>
    </w:p>
    <w:p w14:paraId="5E803880" w14:textId="0F6B1B20" w:rsidR="00230A7C" w:rsidRPr="00343BB6" w:rsidRDefault="002C7B08" w:rsidP="00D34830">
      <w:pPr>
        <w:spacing w:after="0"/>
        <w:ind w:left="284" w:hanging="279"/>
        <w:rPr>
          <w:rFonts w:ascii="Times New Roman" w:hAnsi="Times New Roman" w:cs="Times New Roman"/>
          <w:b/>
          <w:sz w:val="24"/>
          <w:szCs w:val="24"/>
        </w:rPr>
      </w:pPr>
      <w:r w:rsidRPr="00343BB6">
        <w:rPr>
          <w:rFonts w:ascii="Times New Roman" w:hAnsi="Times New Roman" w:cs="Times New Roman"/>
          <w:b/>
          <w:sz w:val="24"/>
          <w:szCs w:val="24"/>
        </w:rPr>
        <w:t xml:space="preserve">Wykonawca:                                                                                          </w:t>
      </w:r>
      <w:r w:rsidR="00780E2E">
        <w:rPr>
          <w:rFonts w:ascii="Times New Roman" w:hAnsi="Times New Roman" w:cs="Times New Roman"/>
          <w:b/>
          <w:sz w:val="24"/>
          <w:szCs w:val="24"/>
        </w:rPr>
        <w:t xml:space="preserve">        </w:t>
      </w:r>
      <w:r w:rsidRPr="00343BB6">
        <w:rPr>
          <w:rFonts w:ascii="Times New Roman" w:hAnsi="Times New Roman" w:cs="Times New Roman"/>
          <w:b/>
          <w:sz w:val="24"/>
          <w:szCs w:val="24"/>
        </w:rPr>
        <w:t xml:space="preserve"> Zamawiający:</w:t>
      </w:r>
    </w:p>
    <w:sectPr w:rsidR="00230A7C" w:rsidRPr="00343BB6" w:rsidSect="00D72148">
      <w:pgSz w:w="11906" w:h="16838"/>
      <w:pgMar w:top="720" w:right="1077"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EE"/>
    <w:family w:val="auto"/>
    <w:pitch w:val="variable"/>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rPr>
        <w:rFonts w:ascii="Times New Roman" w:eastAsia="Times New Roman" w:hAnsi="Times New Roman" w:cs="Times New Roman"/>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Tahoma" w:hAnsi="Tahoma" w:cs="OpenSymbol"/>
      </w:r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Tahoma" w:hAnsi="Tahoma" w:cs="OpenSymbol"/>
      </w:rPr>
    </w:lvl>
    <w:lvl w:ilvl="5">
      <w:start w:val="1"/>
      <w:numFmt w:val="bullet"/>
      <w:lvlText w:val="•"/>
      <w:lvlJc w:val="left"/>
      <w:pPr>
        <w:tabs>
          <w:tab w:val="num" w:pos="2160"/>
        </w:tabs>
        <w:ind w:left="2160" w:hanging="360"/>
      </w:pPr>
      <w:rPr>
        <w:rFonts w:ascii="Tahoma" w:hAnsi="Tahoma" w:cs="OpenSymbol"/>
      </w:rPr>
    </w:lvl>
    <w:lvl w:ilvl="6">
      <w:start w:val="1"/>
      <w:numFmt w:val="bullet"/>
      <w:lvlText w:val="•"/>
      <w:lvlJc w:val="left"/>
      <w:pPr>
        <w:tabs>
          <w:tab w:val="num" w:pos="2520"/>
        </w:tabs>
        <w:ind w:left="2520" w:hanging="360"/>
      </w:pPr>
      <w:rPr>
        <w:rFonts w:ascii="Tahoma" w:hAnsi="Tahoma" w:cs="OpenSymbol"/>
      </w:rPr>
    </w:lvl>
    <w:lvl w:ilvl="7">
      <w:start w:val="1"/>
      <w:numFmt w:val="bullet"/>
      <w:lvlText w:val="•"/>
      <w:lvlJc w:val="left"/>
      <w:pPr>
        <w:tabs>
          <w:tab w:val="num" w:pos="2880"/>
        </w:tabs>
        <w:ind w:left="2880" w:hanging="360"/>
      </w:pPr>
      <w:rPr>
        <w:rFonts w:ascii="Tahoma" w:hAnsi="Tahoma" w:cs="OpenSymbol"/>
      </w:rPr>
    </w:lvl>
    <w:lvl w:ilvl="8">
      <w:start w:val="1"/>
      <w:numFmt w:val="bullet"/>
      <w:lvlText w:val="•"/>
      <w:lvlJc w:val="left"/>
      <w:pPr>
        <w:tabs>
          <w:tab w:val="num" w:pos="3240"/>
        </w:tabs>
        <w:ind w:left="3240" w:hanging="360"/>
      </w:pPr>
      <w:rPr>
        <w:rFonts w:ascii="Tahoma" w:hAnsi="Tahoma" w:cs="OpenSymbol"/>
      </w:rPr>
    </w:lvl>
  </w:abstractNum>
  <w:abstractNum w:abstractNumId="2" w15:restartNumberingAfterBreak="0">
    <w:nsid w:val="055D6A2C"/>
    <w:multiLevelType w:val="hybridMultilevel"/>
    <w:tmpl w:val="BF62A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6277D"/>
    <w:multiLevelType w:val="hybridMultilevel"/>
    <w:tmpl w:val="0F64B6A6"/>
    <w:lvl w:ilvl="0" w:tplc="06380F5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B08B3"/>
    <w:multiLevelType w:val="multilevel"/>
    <w:tmpl w:val="A23421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83C054C"/>
    <w:multiLevelType w:val="hybridMultilevel"/>
    <w:tmpl w:val="D31EAB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84C73D5"/>
    <w:multiLevelType w:val="singleLevel"/>
    <w:tmpl w:val="F1225768"/>
    <w:lvl w:ilvl="0">
      <w:start w:val="3"/>
      <w:numFmt w:val="decimal"/>
      <w:lvlText w:val="%1."/>
      <w:legacy w:legacy="1" w:legacySpace="0" w:legacyIndent="398"/>
      <w:lvlJc w:val="left"/>
      <w:rPr>
        <w:rFonts w:ascii="Times New Roman" w:hAnsi="Times New Roman" w:cs="Times New Roman" w:hint="default"/>
      </w:rPr>
    </w:lvl>
  </w:abstractNum>
  <w:abstractNum w:abstractNumId="7"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8" w15:restartNumberingAfterBreak="0">
    <w:nsid w:val="0DCB586D"/>
    <w:multiLevelType w:val="singleLevel"/>
    <w:tmpl w:val="3AEAAC74"/>
    <w:lvl w:ilvl="0">
      <w:start w:val="1"/>
      <w:numFmt w:val="decimal"/>
      <w:lvlText w:val="%1."/>
      <w:legacy w:legacy="1" w:legacySpace="0" w:legacyIndent="245"/>
      <w:lvlJc w:val="left"/>
      <w:rPr>
        <w:rFonts w:ascii="Times New Roman" w:hAnsi="Times New Roman" w:cs="Times New Roman" w:hint="default"/>
      </w:rPr>
    </w:lvl>
  </w:abstractNum>
  <w:abstractNum w:abstractNumId="9" w15:restartNumberingAfterBreak="0">
    <w:nsid w:val="1E486825"/>
    <w:multiLevelType w:val="hybridMultilevel"/>
    <w:tmpl w:val="2BA23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F64462"/>
    <w:multiLevelType w:val="singleLevel"/>
    <w:tmpl w:val="43AEE154"/>
    <w:lvl w:ilvl="0">
      <w:start w:val="1"/>
      <w:numFmt w:val="decimal"/>
      <w:lvlText w:val="%1."/>
      <w:legacy w:legacy="1" w:legacySpace="0" w:legacyIndent="307"/>
      <w:lvlJc w:val="left"/>
      <w:rPr>
        <w:rFonts w:ascii="Times New Roman" w:hAnsi="Times New Roman" w:cs="Times New Roman" w:hint="default"/>
      </w:rPr>
    </w:lvl>
  </w:abstractNum>
  <w:abstractNum w:abstractNumId="11" w15:restartNumberingAfterBreak="0">
    <w:nsid w:val="2C8A7601"/>
    <w:multiLevelType w:val="singleLevel"/>
    <w:tmpl w:val="BE2ACB2A"/>
    <w:lvl w:ilvl="0">
      <w:start w:val="3"/>
      <w:numFmt w:val="decimal"/>
      <w:lvlText w:val="%1."/>
      <w:legacy w:legacy="1" w:legacySpace="0" w:legacyIndent="454"/>
      <w:lvlJc w:val="left"/>
      <w:rPr>
        <w:rFonts w:ascii="Times New Roman" w:hAnsi="Times New Roman" w:cs="Times New Roman" w:hint="default"/>
      </w:rPr>
    </w:lvl>
  </w:abstractNum>
  <w:abstractNum w:abstractNumId="12" w15:restartNumberingAfterBreak="0">
    <w:nsid w:val="317B7451"/>
    <w:multiLevelType w:val="hybridMultilevel"/>
    <w:tmpl w:val="AFB89F12"/>
    <w:lvl w:ilvl="0" w:tplc="FDB2532E">
      <w:start w:val="1"/>
      <w:numFmt w:val="decimal"/>
      <w:lvlText w:val="%1."/>
      <w:lvlJc w:val="left"/>
      <w:pPr>
        <w:ind w:left="284" w:hanging="284"/>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392B9C"/>
    <w:multiLevelType w:val="hybridMultilevel"/>
    <w:tmpl w:val="5B9A7C14"/>
    <w:lvl w:ilvl="0" w:tplc="931070DC">
      <w:start w:val="1"/>
      <w:numFmt w:val="decimal"/>
      <w:lvlText w:val="%1."/>
      <w:lvlJc w:val="center"/>
      <w:pPr>
        <w:ind w:left="720" w:hanging="360"/>
      </w:pPr>
      <w:rPr>
        <w:rFonts w:hint="default"/>
        <w:b/>
        <w:i w:val="0"/>
      </w:rPr>
    </w:lvl>
    <w:lvl w:ilvl="1" w:tplc="5E7C119C">
      <w:start w:val="1"/>
      <w:numFmt w:val="decimal"/>
      <w:lvlText w:val="%2)"/>
      <w:lvlJc w:val="left"/>
      <w:pPr>
        <w:ind w:left="502" w:hanging="360"/>
      </w:pPr>
      <w:rPr>
        <w:rFonts w:hint="default"/>
        <w:b/>
        <w:i w:val="0"/>
      </w:rPr>
    </w:lvl>
    <w:lvl w:ilvl="2" w:tplc="0415001B">
      <w:start w:val="1"/>
      <w:numFmt w:val="lowerRoman"/>
      <w:lvlText w:val="%3."/>
      <w:lvlJc w:val="right"/>
      <w:pPr>
        <w:ind w:left="2160" w:hanging="180"/>
      </w:pPr>
    </w:lvl>
    <w:lvl w:ilvl="3" w:tplc="7D5A6100">
      <w:start w:val="1"/>
      <w:numFmt w:val="decimal"/>
      <w:lvlText w:val="%4."/>
      <w:lvlJc w:val="left"/>
      <w:pPr>
        <w:ind w:left="502" w:hanging="360"/>
      </w:pPr>
      <w:rPr>
        <w:rFonts w:ascii="Times New Roman" w:eastAsia="Times New Roman" w:hAnsi="Times New Roman" w:cs="Times New Roman"/>
        <w:color w:val="auto"/>
      </w:rPr>
    </w:lvl>
    <w:lvl w:ilvl="4" w:tplc="04150019">
      <w:start w:val="1"/>
      <w:numFmt w:val="lowerLetter"/>
      <w:lvlText w:val="%5."/>
      <w:lvlJc w:val="left"/>
      <w:pPr>
        <w:ind w:left="3600" w:hanging="360"/>
      </w:pPr>
    </w:lvl>
    <w:lvl w:ilvl="5" w:tplc="FFAC1DC4">
      <w:start w:val="1"/>
      <w:numFmt w:val="lowerLetter"/>
      <w:lvlText w:val="%6)"/>
      <w:lvlJc w:val="left"/>
      <w:pPr>
        <w:ind w:left="360" w:hanging="360"/>
      </w:pPr>
      <w:rPr>
        <w:rFonts w:hint="default"/>
        <w:b w:val="0"/>
      </w:rPr>
    </w:lvl>
    <w:lvl w:ilvl="6" w:tplc="8ACAD4F4">
      <w:numFmt w:val="bullet"/>
      <w:lvlText w:val=""/>
      <w:lvlJc w:val="left"/>
      <w:pPr>
        <w:ind w:left="5040" w:hanging="360"/>
      </w:pPr>
      <w:rPr>
        <w:rFonts w:ascii="Symbol" w:eastAsia="Arial" w:hAnsi="Symbol" w:cs="Calibri" w:hint="default"/>
        <w:i/>
        <w:sz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E51533"/>
    <w:multiLevelType w:val="hybridMultilevel"/>
    <w:tmpl w:val="E5FA5502"/>
    <w:lvl w:ilvl="0" w:tplc="DF569F32">
      <w:start w:val="1"/>
      <w:numFmt w:val="decimal"/>
      <w:lvlText w:val="%1."/>
      <w:lvlJc w:val="left"/>
      <w:pPr>
        <w:ind w:left="365" w:hanging="360"/>
      </w:pPr>
      <w:rPr>
        <w:rFonts w:hint="default"/>
        <w:color w:val="000000" w:themeColor="text1"/>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5" w15:restartNumberingAfterBreak="0">
    <w:nsid w:val="49783792"/>
    <w:multiLevelType w:val="hybridMultilevel"/>
    <w:tmpl w:val="49C686A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53890328"/>
    <w:multiLevelType w:val="multilevel"/>
    <w:tmpl w:val="C95436DE"/>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7" w15:restartNumberingAfterBreak="0">
    <w:nsid w:val="54B02DEF"/>
    <w:multiLevelType w:val="hybridMultilevel"/>
    <w:tmpl w:val="55E8FA3A"/>
    <w:lvl w:ilvl="0" w:tplc="161A698C">
      <w:start w:val="1"/>
      <w:numFmt w:val="decimal"/>
      <w:lvlText w:val="%1."/>
      <w:lvlJc w:val="left"/>
      <w:pPr>
        <w:tabs>
          <w:tab w:val="num" w:pos="397"/>
        </w:tabs>
        <w:ind w:left="397" w:hanging="397"/>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8B311AE"/>
    <w:multiLevelType w:val="hybridMultilevel"/>
    <w:tmpl w:val="D9A2AF3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71620D4A"/>
    <w:multiLevelType w:val="multilevel"/>
    <w:tmpl w:val="3CFE3004"/>
    <w:lvl w:ilvl="0">
      <w:start w:val="1"/>
      <w:numFmt w:val="decimal"/>
      <w:lvlText w:val="%1)"/>
      <w:lvlJc w:val="left"/>
      <w:pPr>
        <w:tabs>
          <w:tab w:val="num" w:pos="375"/>
        </w:tabs>
        <w:ind w:left="375" w:hanging="375"/>
      </w:pPr>
      <w:rPr>
        <w:rFonts w:ascii="Times New Roman" w:eastAsia="Calibri" w:hAnsi="Times New Roman" w:cs="Times New Roman"/>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0"/>
  </w:num>
  <w:num w:numId="2">
    <w:abstractNumId w:val="2"/>
  </w:num>
  <w:num w:numId="3">
    <w:abstractNumId w:val="15"/>
  </w:num>
  <w:num w:numId="4">
    <w:abstractNumId w:val="18"/>
  </w:num>
  <w:num w:numId="5">
    <w:abstractNumId w:val="5"/>
  </w:num>
  <w:num w:numId="6">
    <w:abstractNumId w:val="13"/>
  </w:num>
  <w:num w:numId="7">
    <w:abstractNumId w:val="8"/>
  </w:num>
  <w:num w:numId="8">
    <w:abstractNumId w:val="10"/>
  </w:num>
  <w:num w:numId="9">
    <w:abstractNumId w:val="6"/>
  </w:num>
  <w:num w:numId="10">
    <w:abstractNumId w:val="19"/>
  </w:num>
  <w:num w:numId="11">
    <w:abstractNumId w:val="4"/>
  </w:num>
  <w:num w:numId="12">
    <w:abstractNumId w:val="16"/>
  </w:num>
  <w:num w:numId="13">
    <w:abstractNumId w:val="17"/>
  </w:num>
  <w:num w:numId="14">
    <w:abstractNumId w:val="12"/>
  </w:num>
  <w:num w:numId="15">
    <w:abstractNumId w:val="9"/>
  </w:num>
  <w:num w:numId="16">
    <w:abstractNumId w:val="1"/>
  </w:num>
  <w:num w:numId="17">
    <w:abstractNumId w:val="7"/>
  </w:num>
  <w:num w:numId="18">
    <w:abstractNumId w:val="14"/>
  </w:num>
  <w:num w:numId="19">
    <w:abstractNumId w:val="11"/>
  </w:num>
  <w:num w:numId="20">
    <w:abstractNumId w:val="3"/>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08"/>
    <w:rsid w:val="00017B05"/>
    <w:rsid w:val="00021FD5"/>
    <w:rsid w:val="000341BD"/>
    <w:rsid w:val="0005698B"/>
    <w:rsid w:val="0007201B"/>
    <w:rsid w:val="0007429C"/>
    <w:rsid w:val="00091298"/>
    <w:rsid w:val="00094E32"/>
    <w:rsid w:val="000A5FB4"/>
    <w:rsid w:val="000E6C9D"/>
    <w:rsid w:val="00112716"/>
    <w:rsid w:val="00135E78"/>
    <w:rsid w:val="001413BD"/>
    <w:rsid w:val="00144D5C"/>
    <w:rsid w:val="00176F89"/>
    <w:rsid w:val="0018011B"/>
    <w:rsid w:val="00186B9D"/>
    <w:rsid w:val="001A0351"/>
    <w:rsid w:val="001A3D4A"/>
    <w:rsid w:val="001C51C5"/>
    <w:rsid w:val="001E1F9C"/>
    <w:rsid w:val="001F7F8B"/>
    <w:rsid w:val="002056E9"/>
    <w:rsid w:val="00212424"/>
    <w:rsid w:val="00214092"/>
    <w:rsid w:val="00215D5D"/>
    <w:rsid w:val="002238DB"/>
    <w:rsid w:val="00230A7C"/>
    <w:rsid w:val="00267F60"/>
    <w:rsid w:val="00294C55"/>
    <w:rsid w:val="002C1053"/>
    <w:rsid w:val="002C2B84"/>
    <w:rsid w:val="002C7B08"/>
    <w:rsid w:val="002F134F"/>
    <w:rsid w:val="002F1FF3"/>
    <w:rsid w:val="002F777C"/>
    <w:rsid w:val="00306853"/>
    <w:rsid w:val="00332456"/>
    <w:rsid w:val="00341CC3"/>
    <w:rsid w:val="00343BB6"/>
    <w:rsid w:val="003645DE"/>
    <w:rsid w:val="00371544"/>
    <w:rsid w:val="00386B1F"/>
    <w:rsid w:val="00394B71"/>
    <w:rsid w:val="003963D9"/>
    <w:rsid w:val="003D73AB"/>
    <w:rsid w:val="003E3FB3"/>
    <w:rsid w:val="003E58DE"/>
    <w:rsid w:val="003E62AB"/>
    <w:rsid w:val="00425824"/>
    <w:rsid w:val="00435B29"/>
    <w:rsid w:val="00441FD2"/>
    <w:rsid w:val="00456C81"/>
    <w:rsid w:val="00461184"/>
    <w:rsid w:val="00487E66"/>
    <w:rsid w:val="004B6FBB"/>
    <w:rsid w:val="004C3605"/>
    <w:rsid w:val="004C3F72"/>
    <w:rsid w:val="004C5551"/>
    <w:rsid w:val="004C740E"/>
    <w:rsid w:val="004D0379"/>
    <w:rsid w:val="004D123F"/>
    <w:rsid w:val="004F5E89"/>
    <w:rsid w:val="005213F5"/>
    <w:rsid w:val="005372D6"/>
    <w:rsid w:val="00541668"/>
    <w:rsid w:val="005428D1"/>
    <w:rsid w:val="0055093F"/>
    <w:rsid w:val="00561FDE"/>
    <w:rsid w:val="00567C86"/>
    <w:rsid w:val="00582191"/>
    <w:rsid w:val="005B2AAF"/>
    <w:rsid w:val="005C2ED7"/>
    <w:rsid w:val="005C48B6"/>
    <w:rsid w:val="005D35EE"/>
    <w:rsid w:val="005D3FDB"/>
    <w:rsid w:val="005D426D"/>
    <w:rsid w:val="005F13F0"/>
    <w:rsid w:val="005F4B90"/>
    <w:rsid w:val="00600351"/>
    <w:rsid w:val="0061335B"/>
    <w:rsid w:val="00621C04"/>
    <w:rsid w:val="00622871"/>
    <w:rsid w:val="00622DCE"/>
    <w:rsid w:val="0062472F"/>
    <w:rsid w:val="006273CA"/>
    <w:rsid w:val="00633ED9"/>
    <w:rsid w:val="00690689"/>
    <w:rsid w:val="006D34CE"/>
    <w:rsid w:val="006D6994"/>
    <w:rsid w:val="006E043F"/>
    <w:rsid w:val="006E6A8D"/>
    <w:rsid w:val="007004A7"/>
    <w:rsid w:val="007637EE"/>
    <w:rsid w:val="0077629D"/>
    <w:rsid w:val="00780E2E"/>
    <w:rsid w:val="00784CE5"/>
    <w:rsid w:val="00784D76"/>
    <w:rsid w:val="007B7198"/>
    <w:rsid w:val="0080252B"/>
    <w:rsid w:val="00804BB5"/>
    <w:rsid w:val="00806712"/>
    <w:rsid w:val="00842E10"/>
    <w:rsid w:val="0086294A"/>
    <w:rsid w:val="00863562"/>
    <w:rsid w:val="008658C7"/>
    <w:rsid w:val="00883825"/>
    <w:rsid w:val="008878A0"/>
    <w:rsid w:val="008A1A65"/>
    <w:rsid w:val="008A3033"/>
    <w:rsid w:val="008C7A62"/>
    <w:rsid w:val="008D60D7"/>
    <w:rsid w:val="008F51C0"/>
    <w:rsid w:val="008F6D44"/>
    <w:rsid w:val="008F6F0B"/>
    <w:rsid w:val="00910B95"/>
    <w:rsid w:val="0093037A"/>
    <w:rsid w:val="00933B0C"/>
    <w:rsid w:val="00936E55"/>
    <w:rsid w:val="00946B78"/>
    <w:rsid w:val="00954BAA"/>
    <w:rsid w:val="00956124"/>
    <w:rsid w:val="00983BA0"/>
    <w:rsid w:val="0099492F"/>
    <w:rsid w:val="009B0159"/>
    <w:rsid w:val="009B1895"/>
    <w:rsid w:val="009B452D"/>
    <w:rsid w:val="009B46CC"/>
    <w:rsid w:val="009D755F"/>
    <w:rsid w:val="009E43A6"/>
    <w:rsid w:val="00A22228"/>
    <w:rsid w:val="00A27108"/>
    <w:rsid w:val="00A31B5B"/>
    <w:rsid w:val="00A328F5"/>
    <w:rsid w:val="00A5662F"/>
    <w:rsid w:val="00A81C97"/>
    <w:rsid w:val="00A91317"/>
    <w:rsid w:val="00AA2E34"/>
    <w:rsid w:val="00AB10BE"/>
    <w:rsid w:val="00AB3FA2"/>
    <w:rsid w:val="00AC415A"/>
    <w:rsid w:val="00AD149C"/>
    <w:rsid w:val="00AE3337"/>
    <w:rsid w:val="00AE738E"/>
    <w:rsid w:val="00AF1EB1"/>
    <w:rsid w:val="00B10886"/>
    <w:rsid w:val="00B12987"/>
    <w:rsid w:val="00B1647A"/>
    <w:rsid w:val="00B2240C"/>
    <w:rsid w:val="00B904AD"/>
    <w:rsid w:val="00B928B6"/>
    <w:rsid w:val="00BE3C81"/>
    <w:rsid w:val="00C06A74"/>
    <w:rsid w:val="00C13CCD"/>
    <w:rsid w:val="00C2223D"/>
    <w:rsid w:val="00C225A0"/>
    <w:rsid w:val="00C3766F"/>
    <w:rsid w:val="00C3782D"/>
    <w:rsid w:val="00C42631"/>
    <w:rsid w:val="00C47DA6"/>
    <w:rsid w:val="00C82A47"/>
    <w:rsid w:val="00CE128E"/>
    <w:rsid w:val="00CE4CCF"/>
    <w:rsid w:val="00CF656C"/>
    <w:rsid w:val="00D0173C"/>
    <w:rsid w:val="00D34830"/>
    <w:rsid w:val="00D40D4E"/>
    <w:rsid w:val="00D40D80"/>
    <w:rsid w:val="00D548B9"/>
    <w:rsid w:val="00D72148"/>
    <w:rsid w:val="00D85895"/>
    <w:rsid w:val="00D91682"/>
    <w:rsid w:val="00D95241"/>
    <w:rsid w:val="00D96601"/>
    <w:rsid w:val="00DE6F0D"/>
    <w:rsid w:val="00E04441"/>
    <w:rsid w:val="00E05727"/>
    <w:rsid w:val="00E22C62"/>
    <w:rsid w:val="00E25425"/>
    <w:rsid w:val="00E63056"/>
    <w:rsid w:val="00E72D47"/>
    <w:rsid w:val="00EB2ABC"/>
    <w:rsid w:val="00ED7467"/>
    <w:rsid w:val="00EF01AB"/>
    <w:rsid w:val="00F007F2"/>
    <w:rsid w:val="00F016BB"/>
    <w:rsid w:val="00F02372"/>
    <w:rsid w:val="00F15F93"/>
    <w:rsid w:val="00F26BC2"/>
    <w:rsid w:val="00F41275"/>
    <w:rsid w:val="00F45A20"/>
    <w:rsid w:val="00F575C6"/>
    <w:rsid w:val="00F82F8B"/>
    <w:rsid w:val="00F85524"/>
    <w:rsid w:val="00F933C5"/>
    <w:rsid w:val="00FB603F"/>
    <w:rsid w:val="00FC1004"/>
    <w:rsid w:val="00FD7038"/>
    <w:rsid w:val="00FE78AE"/>
    <w:rsid w:val="00FF15DD"/>
    <w:rsid w:val="00FF1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C91B"/>
  <w15:docId w15:val="{109F53A8-917B-497A-9506-3B864448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49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492F"/>
    <w:rPr>
      <w:rFonts w:ascii="Tahoma" w:hAnsi="Tahoma" w:cs="Tahoma"/>
      <w:sz w:val="16"/>
      <w:szCs w:val="16"/>
    </w:rPr>
  </w:style>
  <w:style w:type="paragraph" w:styleId="Akapitzlist">
    <w:name w:val="List Paragraph"/>
    <w:aliases w:val="CW_Lista"/>
    <w:basedOn w:val="Normalny"/>
    <w:link w:val="AkapitzlistZnak"/>
    <w:uiPriority w:val="34"/>
    <w:qFormat/>
    <w:rsid w:val="00784CE5"/>
    <w:pPr>
      <w:ind w:left="720"/>
      <w:contextualSpacing/>
    </w:pPr>
  </w:style>
  <w:style w:type="character" w:customStyle="1" w:styleId="WW8Num3z0">
    <w:name w:val="WW8Num3z0"/>
    <w:rsid w:val="00933B0C"/>
    <w:rPr>
      <w:rFonts w:ascii="Symbol" w:hAnsi="Symbol" w:cs="StarSymbol"/>
      <w:sz w:val="18"/>
      <w:szCs w:val="18"/>
    </w:rPr>
  </w:style>
  <w:style w:type="character" w:styleId="Pogrubienie">
    <w:name w:val="Strong"/>
    <w:qFormat/>
    <w:rsid w:val="00933B0C"/>
    <w:rPr>
      <w:b/>
      <w:bCs/>
      <w:i w:val="0"/>
      <w:iCs w:val="0"/>
    </w:rPr>
  </w:style>
  <w:style w:type="paragraph" w:customStyle="1" w:styleId="Default">
    <w:name w:val="Default"/>
    <w:rsid w:val="0055093F"/>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customStyle="1" w:styleId="AkapitzlistZnak">
    <w:name w:val="Akapit z listą Znak"/>
    <w:aliases w:val="CW_Lista Znak"/>
    <w:link w:val="Akapitzlist"/>
    <w:uiPriority w:val="34"/>
    <w:locked/>
    <w:rsid w:val="009B0159"/>
  </w:style>
  <w:style w:type="paragraph" w:styleId="Tekstpodstawowy">
    <w:name w:val="Body Text"/>
    <w:basedOn w:val="Normalny"/>
    <w:link w:val="TekstpodstawowyZnak"/>
    <w:uiPriority w:val="99"/>
    <w:semiHidden/>
    <w:unhideWhenUsed/>
    <w:rsid w:val="005F4B90"/>
    <w:pPr>
      <w:spacing w:after="120"/>
    </w:pPr>
  </w:style>
  <w:style w:type="character" w:customStyle="1" w:styleId="TekstpodstawowyZnak">
    <w:name w:val="Tekst podstawowy Znak"/>
    <w:basedOn w:val="Domylnaczcionkaakapitu"/>
    <w:link w:val="Tekstpodstawowy"/>
    <w:uiPriority w:val="99"/>
    <w:semiHidden/>
    <w:rsid w:val="005F4B90"/>
  </w:style>
  <w:style w:type="character" w:styleId="Hipercze">
    <w:name w:val="Hyperlink"/>
    <w:basedOn w:val="Domylnaczcionkaakapitu"/>
    <w:uiPriority w:val="99"/>
    <w:unhideWhenUsed/>
    <w:rsid w:val="004C3F72"/>
    <w:rPr>
      <w:color w:val="0000FF" w:themeColor="hyperlink"/>
      <w:u w:val="single"/>
    </w:rPr>
  </w:style>
  <w:style w:type="character" w:customStyle="1" w:styleId="Nierozpoznanawzmianka1">
    <w:name w:val="Nierozpoznana wzmianka1"/>
    <w:basedOn w:val="Domylnaczcionkaakapitu"/>
    <w:uiPriority w:val="99"/>
    <w:semiHidden/>
    <w:unhideWhenUsed/>
    <w:rsid w:val="004C3F72"/>
    <w:rPr>
      <w:color w:val="605E5C"/>
      <w:shd w:val="clear" w:color="auto" w:fill="E1DFDD"/>
    </w:rPr>
  </w:style>
  <w:style w:type="character" w:styleId="Odwoaniedokomentarza">
    <w:name w:val="annotation reference"/>
    <w:basedOn w:val="Domylnaczcionkaakapitu"/>
    <w:uiPriority w:val="99"/>
    <w:semiHidden/>
    <w:unhideWhenUsed/>
    <w:rsid w:val="0093037A"/>
    <w:rPr>
      <w:sz w:val="16"/>
      <w:szCs w:val="16"/>
    </w:rPr>
  </w:style>
  <w:style w:type="paragraph" w:styleId="Tekstkomentarza">
    <w:name w:val="annotation text"/>
    <w:basedOn w:val="Normalny"/>
    <w:link w:val="TekstkomentarzaZnak"/>
    <w:uiPriority w:val="99"/>
    <w:semiHidden/>
    <w:unhideWhenUsed/>
    <w:rsid w:val="009303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037A"/>
    <w:rPr>
      <w:sz w:val="20"/>
      <w:szCs w:val="20"/>
    </w:rPr>
  </w:style>
  <w:style w:type="paragraph" w:styleId="Tematkomentarza">
    <w:name w:val="annotation subject"/>
    <w:basedOn w:val="Tekstkomentarza"/>
    <w:next w:val="Tekstkomentarza"/>
    <w:link w:val="TematkomentarzaZnak"/>
    <w:uiPriority w:val="99"/>
    <w:semiHidden/>
    <w:unhideWhenUsed/>
    <w:rsid w:val="0093037A"/>
    <w:rPr>
      <w:b/>
      <w:bCs/>
    </w:rPr>
  </w:style>
  <w:style w:type="character" w:customStyle="1" w:styleId="TematkomentarzaZnak">
    <w:name w:val="Temat komentarza Znak"/>
    <w:basedOn w:val="TekstkomentarzaZnak"/>
    <w:link w:val="Tematkomentarza"/>
    <w:uiPriority w:val="99"/>
    <w:semiHidden/>
    <w:rsid w:val="009303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457D-62C4-45FA-AEE2-A18881EF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3017</Words>
  <Characters>18108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675542</dc:creator>
  <cp:lastModifiedBy>Przemyslaw Libiszewski</cp:lastModifiedBy>
  <cp:revision>2</cp:revision>
  <cp:lastPrinted>2023-11-10T07:19:00Z</cp:lastPrinted>
  <dcterms:created xsi:type="dcterms:W3CDTF">2023-12-04T14:11:00Z</dcterms:created>
  <dcterms:modified xsi:type="dcterms:W3CDTF">2023-12-04T14:11:00Z</dcterms:modified>
</cp:coreProperties>
</file>