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A9A2" w14:textId="6DE6096D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</w:t>
      </w:r>
      <w:r w:rsidR="008069DA">
        <w:rPr>
          <w:noProof/>
        </w:rPr>
        <w:drawing>
          <wp:inline distT="0" distB="0" distL="0" distR="0" wp14:anchorId="680C89C2" wp14:editId="38C033E9">
            <wp:extent cx="4752975" cy="1504950"/>
            <wp:effectExtent l="0" t="0" r="9525" b="0"/>
            <wp:docPr id="1995486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Mikołajki Pomorskie, 2024-0</w:t>
      </w:r>
      <w:r w:rsidR="00812F08">
        <w:rPr>
          <w:rFonts w:ascii="Calibri,Bold" w:hAnsi="Calibri,Bold" w:cs="Calibri,Bold"/>
          <w:b/>
          <w:bCs/>
          <w:sz w:val="24"/>
          <w:szCs w:val="24"/>
        </w:rPr>
        <w:t>3-0</w:t>
      </w:r>
      <w:r w:rsidR="00543C7A">
        <w:rPr>
          <w:rFonts w:ascii="Calibri,Bold" w:hAnsi="Calibri,Bold" w:cs="Calibri,Bold"/>
          <w:b/>
          <w:bCs/>
          <w:sz w:val="24"/>
          <w:szCs w:val="24"/>
        </w:rPr>
        <w:t>6</w:t>
      </w:r>
    </w:p>
    <w:p w14:paraId="068D7AE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CB0BB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Uczestnicy postepowania o udzielenie zamówienia </w:t>
      </w:r>
    </w:p>
    <w:p w14:paraId="2319A1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6D265F0" w14:textId="13714D9C" w:rsidR="00D55513" w:rsidRDefault="00000000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7" w:history="1">
        <w:r w:rsidR="00D55513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609D7D3B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3CF18180" w14:textId="77777777" w:rsidR="008069DA" w:rsidRDefault="008069DA"/>
    <w:p w14:paraId="1963C7D4" w14:textId="53F3326F" w:rsidR="008069DA" w:rsidRDefault="00543C7A">
      <w:r>
        <w:t xml:space="preserve">                                                                         INFORMACJA </w:t>
      </w:r>
    </w:p>
    <w:p w14:paraId="5649D37A" w14:textId="77777777" w:rsidR="00543C7A" w:rsidRDefault="00543C7A"/>
    <w:p w14:paraId="1DF73DA0" w14:textId="636E6190" w:rsidR="00543C7A" w:rsidRDefault="00543C7A">
      <w:r>
        <w:t>Zamawiający informuje, że:</w:t>
      </w:r>
    </w:p>
    <w:p w14:paraId="0582770E" w14:textId="4BFAB5ED" w:rsidR="00543C7A" w:rsidRDefault="00543C7A" w:rsidP="00543C7A">
      <w:pPr>
        <w:pStyle w:val="Akapitzlist"/>
        <w:numPr>
          <w:ilvl w:val="0"/>
          <w:numId w:val="1"/>
        </w:numPr>
      </w:pPr>
      <w:r>
        <w:t xml:space="preserve">Dojazd do oczyszczalni od gminnej drogi asfaltowej oraz drogi wewnętrznej oczyszczalni wykonane są z płyt drogowych. Ze względu na ich szerokość  ewentualny  rozładunek tak dużych pojazdów może być utrudniony. Zaleca się odbycie wizji lokalnej celem  weryfikacji możliwości dojazdu. </w:t>
      </w:r>
    </w:p>
    <w:p w14:paraId="4AE1F5FA" w14:textId="74574B5D" w:rsidR="00543C7A" w:rsidRDefault="00543C7A" w:rsidP="00543C7A">
      <w:pPr>
        <w:pStyle w:val="Akapitzlist"/>
        <w:numPr>
          <w:ilvl w:val="0"/>
          <w:numId w:val="1"/>
        </w:numPr>
      </w:pPr>
      <w:r>
        <w:t>Dopuszcza się składowanie materiałów na potrzeby budowy  na terenie oczyszczalni, o ile nie zakłóci to jej eksploatacji i nie ograniczy komunikacji drogami wewnętrznymi.</w:t>
      </w:r>
    </w:p>
    <w:p w14:paraId="19E2215D" w14:textId="77777777" w:rsidR="00543C7A" w:rsidRDefault="00543C7A" w:rsidP="00543C7A"/>
    <w:p w14:paraId="1149825E" w14:textId="77777777" w:rsidR="00543C7A" w:rsidRDefault="00543C7A" w:rsidP="00543C7A"/>
    <w:p w14:paraId="446F56E6" w14:textId="77777777" w:rsidR="00543C7A" w:rsidRDefault="00543C7A" w:rsidP="00543C7A"/>
    <w:p w14:paraId="2598F31D" w14:textId="6A470B48" w:rsidR="008069DA" w:rsidRDefault="008069DA">
      <w:r>
        <w:t xml:space="preserve">                                                                                                                       Zatwierdził:</w:t>
      </w:r>
    </w:p>
    <w:p w14:paraId="142EA545" w14:textId="3D102E19" w:rsidR="008069DA" w:rsidRDefault="008069DA">
      <w:r>
        <w:t xml:space="preserve">                                                                                                     Wójt Gminy Mikołajki Pomorskie</w:t>
      </w:r>
    </w:p>
    <w:p w14:paraId="1CB9622D" w14:textId="627C0A89" w:rsidR="008069DA" w:rsidRDefault="008069DA">
      <w:r>
        <w:t xml:space="preserve">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sectPr w:rsidR="0080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438F"/>
    <w:multiLevelType w:val="hybridMultilevel"/>
    <w:tmpl w:val="4C84B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1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543C7A"/>
    <w:rsid w:val="007E5742"/>
    <w:rsid w:val="008069DA"/>
    <w:rsid w:val="00812F08"/>
    <w:rsid w:val="00B96F42"/>
    <w:rsid w:val="00BA5A41"/>
    <w:rsid w:val="00BC1999"/>
    <w:rsid w:val="00D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chartTrackingRefBased/>
  <w15:docId w15:val="{8D865E9A-0AB4-481C-91F1-DC1BF15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5F35.E8325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2024-03-05T07:46:00Z</cp:lastPrinted>
  <dcterms:created xsi:type="dcterms:W3CDTF">2024-03-06T08:43:00Z</dcterms:created>
  <dcterms:modified xsi:type="dcterms:W3CDTF">2024-03-06T08:43:00Z</dcterms:modified>
</cp:coreProperties>
</file>