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06A8" w14:textId="4E476565" w:rsidR="009B3909" w:rsidRPr="00C45339" w:rsidRDefault="009B3909" w:rsidP="009B3909">
      <w:pPr>
        <w:tabs>
          <w:tab w:val="left" w:pos="6820"/>
        </w:tabs>
        <w:spacing w:before="240" w:after="60"/>
        <w:jc w:val="right"/>
        <w:rPr>
          <w:b/>
          <w:bCs/>
        </w:rPr>
      </w:pPr>
      <w:r w:rsidRPr="00C45339">
        <w:rPr>
          <w:b/>
          <w:bCs/>
          <w:i/>
          <w:sz w:val="22"/>
          <w:szCs w:val="22"/>
        </w:rPr>
        <w:t>Załącznik nr 1</w:t>
      </w:r>
      <w:r>
        <w:rPr>
          <w:b/>
          <w:bCs/>
          <w:i/>
          <w:sz w:val="22"/>
          <w:szCs w:val="22"/>
        </w:rPr>
        <w:t>a</w:t>
      </w:r>
      <w:r w:rsidRPr="00C45339">
        <w:rPr>
          <w:b/>
          <w:bCs/>
          <w:i/>
          <w:sz w:val="22"/>
          <w:szCs w:val="22"/>
        </w:rPr>
        <w:t xml:space="preserve"> do SWZ</w:t>
      </w:r>
      <w:r>
        <w:rPr>
          <w:b/>
          <w:bCs/>
          <w:i/>
          <w:sz w:val="22"/>
          <w:szCs w:val="22"/>
        </w:rPr>
        <w:t xml:space="preserve"> składany wraz z ofertą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  <w:gridCol w:w="5227"/>
      </w:tblGrid>
      <w:tr w:rsidR="009B3909" w:rsidRPr="00655900" w14:paraId="4A51642A" w14:textId="77777777" w:rsidTr="0027318D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58FD73" w14:textId="77777777" w:rsidR="00872FA2" w:rsidRDefault="00872FA2" w:rsidP="00872FA2">
            <w:pPr>
              <w:jc w:val="both"/>
            </w:pPr>
            <w:r>
              <w:rPr>
                <w:b/>
                <w:sz w:val="22"/>
                <w:szCs w:val="22"/>
              </w:rPr>
              <w:t>Zamawiający:</w:t>
            </w:r>
          </w:p>
          <w:p w14:paraId="0B000F67" w14:textId="77777777" w:rsidR="00872FA2" w:rsidRPr="00D27FEC" w:rsidRDefault="00872FA2" w:rsidP="00872FA2">
            <w:pPr>
              <w:rPr>
                <w:b/>
                <w:sz w:val="22"/>
                <w:szCs w:val="22"/>
              </w:rPr>
            </w:pPr>
            <w:r w:rsidRPr="00D27FEC">
              <w:rPr>
                <w:b/>
                <w:sz w:val="22"/>
                <w:szCs w:val="22"/>
              </w:rPr>
              <w:t>PSWONU „Razem”</w:t>
            </w:r>
          </w:p>
          <w:p w14:paraId="1C5BA81B" w14:textId="77777777" w:rsidR="00872FA2" w:rsidRPr="00D27FEC" w:rsidRDefault="00872FA2" w:rsidP="00872FA2">
            <w:pPr>
              <w:rPr>
                <w:b/>
                <w:sz w:val="22"/>
                <w:szCs w:val="22"/>
              </w:rPr>
            </w:pPr>
            <w:r w:rsidRPr="00D27FEC">
              <w:rPr>
                <w:b/>
                <w:sz w:val="22"/>
                <w:szCs w:val="22"/>
              </w:rPr>
              <w:t xml:space="preserve">84-100  Puck, ul. </w:t>
            </w:r>
            <w:proofErr w:type="spellStart"/>
            <w:r w:rsidRPr="00D27FEC">
              <w:rPr>
                <w:b/>
                <w:sz w:val="22"/>
                <w:szCs w:val="22"/>
              </w:rPr>
              <w:t>Mestwina</w:t>
            </w:r>
            <w:proofErr w:type="spellEnd"/>
            <w:r w:rsidRPr="00D27FEC">
              <w:rPr>
                <w:b/>
                <w:sz w:val="22"/>
                <w:szCs w:val="22"/>
              </w:rPr>
              <w:t xml:space="preserve"> 32</w:t>
            </w:r>
          </w:p>
          <w:p w14:paraId="391932B4" w14:textId="77777777" w:rsidR="009B3909" w:rsidRPr="00655900" w:rsidRDefault="009B3909" w:rsidP="002731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0001" w14:textId="77777777" w:rsidR="009B3909" w:rsidRDefault="009B3909" w:rsidP="002731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Wykonawca:</w:t>
            </w:r>
          </w:p>
          <w:p w14:paraId="1EFBED53" w14:textId="77777777" w:rsidR="009B3909" w:rsidRDefault="009B3909" w:rsidP="0027318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14:paraId="41CC3D27" w14:textId="77777777" w:rsidR="009B3909" w:rsidRDefault="009B3909" w:rsidP="0027318D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14:paraId="5352DD41" w14:textId="77777777" w:rsidR="009B3909" w:rsidRDefault="009B3909" w:rsidP="002731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14:paraId="2CFEE985" w14:textId="77777777" w:rsidR="009B3909" w:rsidRPr="00655900" w:rsidRDefault="009B3909" w:rsidP="002731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(pełna nazwa/firma, adres)</w:t>
            </w:r>
          </w:p>
        </w:tc>
      </w:tr>
    </w:tbl>
    <w:p w14:paraId="6A2EC89A" w14:textId="1FD29A82" w:rsidR="00191575" w:rsidRDefault="00191575" w:rsidP="00191575">
      <w:pPr>
        <w:widowControl/>
        <w:spacing w:before="60" w:after="60"/>
        <w:jc w:val="both"/>
        <w:rPr>
          <w:sz w:val="22"/>
          <w:szCs w:val="22"/>
        </w:rPr>
      </w:pPr>
    </w:p>
    <w:p w14:paraId="6CB9770A" w14:textId="7EBAB4B7" w:rsidR="00191575" w:rsidRPr="009B3909" w:rsidRDefault="00191575" w:rsidP="00191575">
      <w:pPr>
        <w:suppressAutoHyphens/>
        <w:autoSpaceDE w:val="0"/>
        <w:spacing w:after="200" w:line="360" w:lineRule="auto"/>
        <w:contextualSpacing/>
        <w:jc w:val="center"/>
        <w:rPr>
          <w:b/>
          <w:caps/>
          <w:sz w:val="24"/>
          <w:szCs w:val="24"/>
          <w:u w:val="single"/>
        </w:rPr>
      </w:pPr>
      <w:bookmarkStart w:id="0" w:name="_Hlk147476463"/>
      <w:r w:rsidRPr="009B3909">
        <w:rPr>
          <w:rFonts w:eastAsia="Calibri"/>
          <w:b/>
          <w:iCs/>
          <w:caps/>
          <w:sz w:val="24"/>
          <w:szCs w:val="24"/>
          <w:lang w:eastAsia="ar-SA"/>
        </w:rPr>
        <w:t>Opis MINIMALNYCH parametrów oferowanego samochodu</w:t>
      </w:r>
    </w:p>
    <w:bookmarkEnd w:id="0"/>
    <w:p w14:paraId="2218B332" w14:textId="77777777" w:rsidR="00191575" w:rsidRPr="00304F76" w:rsidRDefault="00191575" w:rsidP="00191575">
      <w:pPr>
        <w:rPr>
          <w:rFonts w:ascii="Garamond" w:hAnsi="Garamond"/>
          <w:b/>
        </w:rPr>
      </w:pPr>
    </w:p>
    <w:p w14:paraId="3A1EC3C8" w14:textId="5A121EEB" w:rsidR="00497F83" w:rsidRPr="00497F83" w:rsidRDefault="006806D9" w:rsidP="00497F83">
      <w:pPr>
        <w:rPr>
          <w:b/>
          <w:bCs/>
          <w:sz w:val="22"/>
          <w:szCs w:val="22"/>
          <w:u w:val="single"/>
        </w:rPr>
      </w:pPr>
      <w:r w:rsidRPr="0034749F">
        <w:rPr>
          <w:b/>
          <w:sz w:val="22"/>
          <w:szCs w:val="22"/>
        </w:rPr>
        <w:t xml:space="preserve">Zakup fabrycznie nowego </w:t>
      </w:r>
      <w:proofErr w:type="spellStart"/>
      <w:r w:rsidRPr="0034749F">
        <w:rPr>
          <w:b/>
          <w:sz w:val="22"/>
          <w:szCs w:val="22"/>
        </w:rPr>
        <w:t>busa</w:t>
      </w:r>
      <w:proofErr w:type="spellEnd"/>
      <w:r w:rsidRPr="0034749F">
        <w:rPr>
          <w:b/>
          <w:sz w:val="22"/>
          <w:szCs w:val="22"/>
        </w:rPr>
        <w:t xml:space="preserve"> 9-osobowego (8+1) przystosowanego do przewozu osób niepełnosprawnych, w tym jednej na wózku inwalidzkim dla PSWONU „Razem” w Pucku</w:t>
      </w:r>
      <w:r w:rsidRPr="00497F83">
        <w:rPr>
          <w:b/>
          <w:bCs/>
          <w:color w:val="000000"/>
          <w:sz w:val="22"/>
          <w:szCs w:val="22"/>
          <w:u w:val="single"/>
        </w:rPr>
        <w:t xml:space="preserve"> </w:t>
      </w:r>
    </w:p>
    <w:p w14:paraId="76E086FC" w14:textId="77777777" w:rsidR="00191575" w:rsidRPr="009B3909" w:rsidRDefault="00191575" w:rsidP="00191575">
      <w:pPr>
        <w:rPr>
          <w:b/>
        </w:rPr>
      </w:pPr>
    </w:p>
    <w:p w14:paraId="18CC4F93" w14:textId="4A44C77B" w:rsidR="00191575" w:rsidRPr="009B3909" w:rsidRDefault="00191575" w:rsidP="00191575">
      <w:pPr>
        <w:spacing w:line="360" w:lineRule="auto"/>
        <w:rPr>
          <w:b/>
        </w:rPr>
      </w:pPr>
      <w:r w:rsidRPr="009B3909">
        <w:rPr>
          <w:b/>
        </w:rPr>
        <w:t>Marka ………………………………………………………………………………………………………………</w:t>
      </w:r>
    </w:p>
    <w:p w14:paraId="71158661" w14:textId="39539EA1" w:rsidR="00191575" w:rsidRPr="009B3909" w:rsidRDefault="00191575" w:rsidP="00191575">
      <w:pPr>
        <w:spacing w:line="360" w:lineRule="auto"/>
        <w:rPr>
          <w:b/>
        </w:rPr>
      </w:pPr>
      <w:r w:rsidRPr="009B3909">
        <w:rPr>
          <w:b/>
        </w:rPr>
        <w:t>model ……………………………………………………………………………………………………………….</w:t>
      </w:r>
    </w:p>
    <w:p w14:paraId="61D1181E" w14:textId="77777777" w:rsidR="00191575" w:rsidRPr="009B3909" w:rsidRDefault="00191575" w:rsidP="00191575">
      <w:pPr>
        <w:spacing w:after="240" w:line="360" w:lineRule="auto"/>
        <w:jc w:val="both"/>
        <w:rPr>
          <w:b/>
          <w:u w:val="single"/>
        </w:rPr>
      </w:pPr>
      <w:r w:rsidRPr="009B3909">
        <w:rPr>
          <w:iCs/>
          <w:u w:val="single"/>
        </w:rPr>
        <w:t>*  obowiązkowo wpisuje Wykonawca, niepotrzebne skreślić</w:t>
      </w:r>
    </w:p>
    <w:p w14:paraId="2D9731DB" w14:textId="77777777" w:rsidR="00191575" w:rsidRPr="009B3909" w:rsidRDefault="00191575" w:rsidP="00191575">
      <w:pPr>
        <w:pStyle w:val="Default"/>
        <w:spacing w:before="120"/>
        <w:ind w:right="-425"/>
        <w:jc w:val="both"/>
        <w:rPr>
          <w:iCs/>
          <w:color w:val="auto"/>
          <w:sz w:val="20"/>
          <w:szCs w:val="20"/>
        </w:rPr>
      </w:pPr>
      <w:r w:rsidRPr="009B3909">
        <w:rPr>
          <w:iCs/>
          <w:color w:val="auto"/>
          <w:sz w:val="20"/>
          <w:szCs w:val="20"/>
        </w:rPr>
        <w:t>W kolumnie 3 („</w:t>
      </w:r>
      <w:r w:rsidRPr="009B3909">
        <w:rPr>
          <w:b/>
          <w:color w:val="auto"/>
          <w:sz w:val="20"/>
          <w:szCs w:val="20"/>
        </w:rPr>
        <w:t>Oferta Wykonawcy</w:t>
      </w:r>
      <w:r w:rsidRPr="009B3909">
        <w:rPr>
          <w:iCs/>
          <w:color w:val="auto"/>
          <w:sz w:val="20"/>
          <w:szCs w:val="20"/>
        </w:rPr>
        <w:t xml:space="preserve">”) należy </w:t>
      </w:r>
      <w:r w:rsidRPr="009B3909">
        <w:rPr>
          <w:iCs/>
          <w:color w:val="auto"/>
          <w:sz w:val="20"/>
          <w:szCs w:val="20"/>
          <w:u w:val="single"/>
        </w:rPr>
        <w:t>wskazać</w:t>
      </w:r>
      <w:r w:rsidRPr="009B3909">
        <w:rPr>
          <w:iCs/>
          <w:color w:val="auto"/>
          <w:sz w:val="20"/>
          <w:szCs w:val="20"/>
        </w:rPr>
        <w:t xml:space="preserve"> </w:t>
      </w:r>
      <w:r w:rsidRPr="009B3909">
        <w:rPr>
          <w:b/>
          <w:iCs/>
          <w:color w:val="auto"/>
          <w:sz w:val="20"/>
          <w:szCs w:val="20"/>
        </w:rPr>
        <w:t>lub</w:t>
      </w:r>
      <w:r w:rsidRPr="009B3909">
        <w:rPr>
          <w:iCs/>
          <w:color w:val="auto"/>
          <w:sz w:val="20"/>
          <w:szCs w:val="20"/>
        </w:rPr>
        <w:t xml:space="preserve"> </w:t>
      </w:r>
      <w:r w:rsidRPr="009B3909">
        <w:rPr>
          <w:iCs/>
          <w:color w:val="auto"/>
          <w:sz w:val="20"/>
          <w:szCs w:val="20"/>
          <w:u w:val="single"/>
        </w:rPr>
        <w:t>skreślić odpowiednio</w:t>
      </w:r>
      <w:r w:rsidRPr="009B3909">
        <w:rPr>
          <w:iCs/>
          <w:color w:val="auto"/>
          <w:sz w:val="20"/>
          <w:szCs w:val="20"/>
        </w:rPr>
        <w:t xml:space="preserve"> TAK albo NIE</w:t>
      </w:r>
    </w:p>
    <w:p w14:paraId="3C620DF1" w14:textId="77777777" w:rsidR="00191575" w:rsidRPr="009B3909" w:rsidRDefault="00191575" w:rsidP="00191575"/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557"/>
        <w:gridCol w:w="3969"/>
        <w:gridCol w:w="2770"/>
      </w:tblGrid>
      <w:tr w:rsidR="00191575" w:rsidRPr="009B3909" w14:paraId="2D31FEF9" w14:textId="77777777" w:rsidTr="006F1418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B0EB" w14:textId="77777777" w:rsidR="00191575" w:rsidRPr="009B3909" w:rsidRDefault="00191575" w:rsidP="00B43CA0">
            <w:pPr>
              <w:jc w:val="center"/>
              <w:rPr>
                <w:b/>
              </w:rPr>
            </w:pPr>
            <w:r w:rsidRPr="009B3909">
              <w:rPr>
                <w:b/>
              </w:rPr>
              <w:t>LP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DD18" w14:textId="77777777" w:rsidR="00191575" w:rsidRPr="009B3909" w:rsidRDefault="00191575" w:rsidP="00B43CA0">
            <w:pPr>
              <w:spacing w:line="276" w:lineRule="auto"/>
              <w:jc w:val="center"/>
              <w:rPr>
                <w:b/>
              </w:rPr>
            </w:pPr>
            <w:r w:rsidRPr="009B3909">
              <w:rPr>
                <w:b/>
              </w:rPr>
              <w:t>Wymagania Zamawiającego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49F" w14:textId="77777777" w:rsidR="00191575" w:rsidRPr="009B3909" w:rsidRDefault="00191575" w:rsidP="00B43CA0">
            <w:pPr>
              <w:spacing w:line="276" w:lineRule="auto"/>
              <w:jc w:val="center"/>
              <w:rPr>
                <w:b/>
              </w:rPr>
            </w:pPr>
            <w:r w:rsidRPr="009B3909">
              <w:rPr>
                <w:b/>
              </w:rPr>
              <w:t>Oferta Wykonawcy *</w:t>
            </w:r>
          </w:p>
        </w:tc>
      </w:tr>
      <w:tr w:rsidR="00191575" w:rsidRPr="009B3909" w14:paraId="2E5F1BF1" w14:textId="77777777" w:rsidTr="006F1418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6FEB" w14:textId="77777777" w:rsidR="00191575" w:rsidRPr="009B3909" w:rsidRDefault="00191575" w:rsidP="00B43CA0">
            <w:pPr>
              <w:jc w:val="center"/>
              <w:rPr>
                <w:b/>
              </w:rPr>
            </w:pPr>
            <w:r w:rsidRPr="009B3909">
              <w:rPr>
                <w:b/>
              </w:rPr>
              <w:t>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85ED" w14:textId="77777777" w:rsidR="00191575" w:rsidRPr="009B3909" w:rsidRDefault="00191575" w:rsidP="00B43CA0">
            <w:pPr>
              <w:spacing w:line="276" w:lineRule="auto"/>
              <w:jc w:val="center"/>
              <w:rPr>
                <w:b/>
              </w:rPr>
            </w:pPr>
            <w:r w:rsidRPr="009B3909">
              <w:rPr>
                <w:b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C32A" w14:textId="77777777" w:rsidR="00191575" w:rsidRPr="009B3909" w:rsidRDefault="00191575" w:rsidP="00B43CA0">
            <w:pPr>
              <w:spacing w:line="276" w:lineRule="auto"/>
              <w:jc w:val="center"/>
              <w:rPr>
                <w:b/>
              </w:rPr>
            </w:pPr>
            <w:r w:rsidRPr="009B3909">
              <w:rPr>
                <w:b/>
              </w:rPr>
              <w:t>3</w:t>
            </w:r>
          </w:p>
        </w:tc>
      </w:tr>
      <w:tr w:rsidR="00191575" w:rsidRPr="009B3909" w14:paraId="1A5DF855" w14:textId="77777777" w:rsidTr="006F1418">
        <w:trPr>
          <w:trHeight w:val="43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C5CB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86F7" w14:textId="77777777" w:rsidR="006F1418" w:rsidRDefault="006806D9" w:rsidP="006806D9">
            <w:pPr>
              <w:tabs>
                <w:tab w:val="left" w:pos="7797"/>
              </w:tabs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Typ pojazdu - Van/BUS 9-osobowy  (wymagane uprawnienia do prowadzenia pojazdu: kategoria prawa jazdy B),</w:t>
            </w:r>
          </w:p>
          <w:p w14:paraId="6DA5CAEA" w14:textId="6EBCE1DB" w:rsidR="006806D9" w:rsidRPr="006F1418" w:rsidRDefault="006806D9" w:rsidP="006806D9">
            <w:pPr>
              <w:tabs>
                <w:tab w:val="left" w:pos="7797"/>
              </w:tabs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fabrycznie nowy, </w:t>
            </w:r>
          </w:p>
          <w:p w14:paraId="0513BD0A" w14:textId="5FA23A5C" w:rsidR="00191575" w:rsidRPr="006F1418" w:rsidRDefault="00191575" w:rsidP="006806D9">
            <w:pPr>
              <w:tabs>
                <w:tab w:val="left" w:pos="7797"/>
              </w:tabs>
              <w:suppressAutoHyphens/>
              <w:rPr>
                <w:color w:val="000000"/>
              </w:rPr>
            </w:pPr>
            <w:r w:rsidRPr="006F1418">
              <w:rPr>
                <w:bCs/>
              </w:rPr>
              <w:t xml:space="preserve">rok produkcji </w:t>
            </w:r>
            <w:r w:rsidRPr="006F1418">
              <w:rPr>
                <w:b/>
                <w:bCs/>
              </w:rPr>
              <w:t>202</w:t>
            </w:r>
            <w:r w:rsidR="006806D9" w:rsidRPr="006F1418">
              <w:rPr>
                <w:b/>
                <w:bCs/>
              </w:rPr>
              <w:t>3</w:t>
            </w:r>
            <w:r w:rsidRPr="006F1418">
              <w:rPr>
                <w:b/>
                <w:bCs/>
              </w:rPr>
              <w:t xml:space="preserve"> </w:t>
            </w:r>
            <w:r w:rsidRPr="006F1418">
              <w:rPr>
                <w:bCs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7D643" w14:textId="77777777" w:rsidR="00191575" w:rsidRPr="009B3909" w:rsidRDefault="00191575" w:rsidP="006F1418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  <w:p w14:paraId="1BF3B9EF" w14:textId="77777777" w:rsidR="00191575" w:rsidRPr="009B3909" w:rsidRDefault="00191575" w:rsidP="006F1418">
            <w:pPr>
              <w:rPr>
                <w:b/>
              </w:rPr>
            </w:pPr>
          </w:p>
          <w:p w14:paraId="7030C762" w14:textId="77777777" w:rsidR="00191575" w:rsidRPr="009B3909" w:rsidRDefault="00191575" w:rsidP="006F1418">
            <w:r w:rsidRPr="009B3909">
              <w:rPr>
                <w:b/>
              </w:rPr>
              <w:t>………………. rok</w:t>
            </w:r>
          </w:p>
        </w:tc>
      </w:tr>
      <w:tr w:rsidR="00191575" w:rsidRPr="009B3909" w14:paraId="48A37C8A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A6ED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CAED" w14:textId="678B6DA5" w:rsidR="006806D9" w:rsidRPr="006F1418" w:rsidRDefault="006806D9" w:rsidP="006806D9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Ilość miejsc</w:t>
            </w:r>
            <w:r w:rsidR="00856FE5">
              <w:rPr>
                <w:color w:val="000000"/>
              </w:rPr>
              <w:t>:</w:t>
            </w:r>
            <w:r w:rsidRPr="006F1418">
              <w:rPr>
                <w:color w:val="000000"/>
              </w:rPr>
              <w:t xml:space="preserve"> 9-osób (8+1), w tym jedno dla osoby na wózku inwalidzkim</w:t>
            </w:r>
          </w:p>
          <w:p w14:paraId="5A6CA7F7" w14:textId="33688861" w:rsidR="00191575" w:rsidRPr="006F1418" w:rsidRDefault="00191575" w:rsidP="00B43CA0">
            <w:pPr>
              <w:autoSpaceDE w:val="0"/>
              <w:spacing w:line="360" w:lineRule="auto"/>
              <w:jc w:val="both"/>
              <w:rPr>
                <w:i/>
                <w:vertAlign w:val="superscript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48EB7" w14:textId="77777777" w:rsidR="00191575" w:rsidRPr="009B3909" w:rsidRDefault="00191575" w:rsidP="006F1418"/>
          <w:p w14:paraId="3393D01B" w14:textId="0A13AE0A" w:rsidR="00191575" w:rsidRPr="006F1418" w:rsidRDefault="006806D9" w:rsidP="006F1418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48A9D314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A714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AC23" w14:textId="77777777" w:rsidR="006806D9" w:rsidRPr="006F1418" w:rsidRDefault="006806D9" w:rsidP="006806D9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Ilość drzwi - 5</w:t>
            </w:r>
          </w:p>
          <w:p w14:paraId="322F8827" w14:textId="4A4E64E6" w:rsidR="00191575" w:rsidRPr="006F1418" w:rsidRDefault="00191575" w:rsidP="00B43CA0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A8B2C" w14:textId="6DA464AA" w:rsidR="00191575" w:rsidRPr="006806D9" w:rsidRDefault="006806D9" w:rsidP="006F1418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91575" w:rsidRPr="009B3909" w14:paraId="5768D278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73AB" w14:textId="77777777" w:rsidR="00191575" w:rsidRPr="009B3909" w:rsidRDefault="00191575" w:rsidP="0019157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32F3" w14:textId="77D3E158" w:rsidR="00191575" w:rsidRPr="006F1418" w:rsidRDefault="006806D9" w:rsidP="006806D9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Kolor - producenta - za wyjątkiem czarnego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46739" w14:textId="7B80A6DE" w:rsidR="00191575" w:rsidRPr="009B3909" w:rsidRDefault="006806D9" w:rsidP="006F1418">
            <w:r>
              <w:t>……………. kolor</w:t>
            </w:r>
          </w:p>
        </w:tc>
      </w:tr>
      <w:tr w:rsidR="001B271A" w:rsidRPr="009B3909" w14:paraId="3731234D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2B50" w14:textId="77777777" w:rsidR="001B271A" w:rsidRPr="009B3909" w:rsidRDefault="001B271A" w:rsidP="001B271A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6A37" w14:textId="1AED2A3D" w:rsidR="001B271A" w:rsidRPr="006F1418" w:rsidRDefault="001B271A" w:rsidP="001B271A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Długość całkowita – min. 5200 mm /wersja długa/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B84C4" w14:textId="5FE3B8A0" w:rsidR="001B271A" w:rsidRDefault="001B271A" w:rsidP="006F1418">
            <w:r>
              <w:t>………. mm</w:t>
            </w:r>
          </w:p>
        </w:tc>
      </w:tr>
      <w:tr w:rsidR="001B271A" w:rsidRPr="009B3909" w14:paraId="3F0A4BAD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0394" w14:textId="77777777" w:rsidR="001B271A" w:rsidRPr="009B3909" w:rsidRDefault="001B271A" w:rsidP="001B271A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2C3E" w14:textId="177A178A" w:rsidR="001B271A" w:rsidRPr="006F1418" w:rsidRDefault="001B271A" w:rsidP="001B271A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Wysokość całkowita – max 1999 mm /wersja niska/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31A72" w14:textId="2C5D3A52" w:rsidR="001B271A" w:rsidRDefault="001B271A" w:rsidP="006F1418">
            <w:r>
              <w:t>………. mm</w:t>
            </w:r>
          </w:p>
        </w:tc>
      </w:tr>
      <w:tr w:rsidR="001B271A" w:rsidRPr="009B3909" w14:paraId="51AAACE2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917F" w14:textId="77777777" w:rsidR="001B271A" w:rsidRPr="009B3909" w:rsidRDefault="001B271A" w:rsidP="001B271A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7521" w14:textId="41E5D782" w:rsidR="001B271A" w:rsidRPr="006F1418" w:rsidRDefault="001B271A" w:rsidP="001B271A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Maksymalna moc (kW) - min. 100 kW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82B1D" w14:textId="3F1BB81C" w:rsidR="001B271A" w:rsidRDefault="001B271A" w:rsidP="006F1418">
            <w:r>
              <w:t>……….kW</w:t>
            </w:r>
          </w:p>
        </w:tc>
      </w:tr>
      <w:tr w:rsidR="001B271A" w:rsidRPr="009B3909" w14:paraId="79E25DE4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7571" w14:textId="77777777" w:rsidR="001B271A" w:rsidRPr="009B3909" w:rsidRDefault="001B271A" w:rsidP="001B271A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4EB0" w14:textId="09D6AC29" w:rsidR="001B271A" w:rsidRPr="006F1418" w:rsidRDefault="001B271A" w:rsidP="001B271A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Silnik – diesel od 1900 do 2200 cm</w:t>
            </w:r>
            <w:r w:rsidRPr="006F1418">
              <w:rPr>
                <w:color w:val="000000"/>
                <w:vertAlign w:val="superscript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77938" w14:textId="787E4C13" w:rsidR="001B271A" w:rsidRDefault="001B271A" w:rsidP="006F1418">
            <w:r>
              <w:t>……….cm</w:t>
            </w:r>
            <w:r w:rsidRPr="001B271A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1B271A" w:rsidRPr="009B3909" w14:paraId="52EE97A7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6044" w14:textId="77777777" w:rsidR="001B271A" w:rsidRPr="009B3909" w:rsidRDefault="001B271A" w:rsidP="001B271A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EE37" w14:textId="20398032" w:rsidR="001B271A" w:rsidRPr="006F1418" w:rsidRDefault="001B271A" w:rsidP="001B271A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Skrzynia biegów – manualna  lub automatyczna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181D4" w14:textId="1E11A9D0" w:rsidR="001B271A" w:rsidRDefault="001B271A" w:rsidP="006F1418">
            <w:r>
              <w:t>Manualna/automatyczna</w:t>
            </w:r>
            <w:r w:rsidRPr="009B3909">
              <w:rPr>
                <w:b/>
              </w:rPr>
              <w:t>*</w:t>
            </w:r>
          </w:p>
        </w:tc>
      </w:tr>
      <w:tr w:rsidR="001B271A" w:rsidRPr="009B3909" w14:paraId="7E1A0626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47CB" w14:textId="77777777" w:rsidR="001B271A" w:rsidRPr="009B3909" w:rsidRDefault="001B271A" w:rsidP="001B271A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17C8" w14:textId="26AC61C9" w:rsidR="001B271A" w:rsidRPr="006F1418" w:rsidRDefault="001B271A" w:rsidP="001B271A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Hak holowniczy wraz z gniazdem elektrycznym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50FBF" w14:textId="4005DE5A" w:rsidR="001B271A" w:rsidRPr="001B271A" w:rsidRDefault="001B271A" w:rsidP="006F1418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B271A" w:rsidRPr="009B3909" w14:paraId="7A6C9572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95BA" w14:textId="77777777" w:rsidR="001B271A" w:rsidRPr="009B3909" w:rsidRDefault="001B271A" w:rsidP="001B271A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AC67" w14:textId="3C300C1F" w:rsidR="001B271A" w:rsidRPr="006F1418" w:rsidRDefault="001B271A" w:rsidP="001B271A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Zużycie paliwa - max. 7,5l/100km w cyklu mieszanym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ACF39" w14:textId="617A6B6E" w:rsidR="001B271A" w:rsidRDefault="001B271A" w:rsidP="006F1418">
            <w:r>
              <w:t>Max. …..l/100 km</w:t>
            </w:r>
          </w:p>
        </w:tc>
      </w:tr>
      <w:tr w:rsidR="001B271A" w:rsidRPr="009B3909" w14:paraId="30CCC1DD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235C" w14:textId="77777777" w:rsidR="001B271A" w:rsidRPr="009B3909" w:rsidRDefault="001B271A" w:rsidP="001B271A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65A7" w14:textId="30783B65" w:rsidR="001B271A" w:rsidRPr="006F1418" w:rsidRDefault="001B271A" w:rsidP="001B271A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Norma spalania - Min. EURO 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27A5B" w14:textId="7158C135" w:rsidR="001B271A" w:rsidRDefault="001B271A" w:rsidP="006F1418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B271A" w:rsidRPr="009B3909" w14:paraId="0267E364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1A7C" w14:textId="77777777" w:rsidR="001B271A" w:rsidRPr="009B3909" w:rsidRDefault="001B271A" w:rsidP="001B271A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FF88" w14:textId="7A0B7CE5" w:rsidR="001B271A" w:rsidRPr="006F1418" w:rsidRDefault="001B271A" w:rsidP="001B271A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System </w:t>
            </w:r>
            <w:proofErr w:type="spellStart"/>
            <w:r w:rsidRPr="006F1418">
              <w:rPr>
                <w:color w:val="000000"/>
              </w:rPr>
              <w:t>Stop&amp;Start</w:t>
            </w:r>
            <w:proofErr w:type="spellEnd"/>
            <w:r w:rsidRPr="006F1418">
              <w:rPr>
                <w:color w:val="000000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2E13F" w14:textId="77777777" w:rsidR="001B271A" w:rsidRPr="009B3909" w:rsidRDefault="001B271A" w:rsidP="006F1418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1B271A" w:rsidRPr="009B3909" w14:paraId="0C77FAA1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1AF7" w14:textId="77777777" w:rsidR="001B271A" w:rsidRPr="009B3909" w:rsidRDefault="001B271A" w:rsidP="001B271A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52F3" w14:textId="02881321" w:rsidR="001B271A" w:rsidRPr="006F1418" w:rsidRDefault="001B271A" w:rsidP="001B271A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Automatyczne światła z czujnikiem zmierzchu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8E5E3" w14:textId="2C1CADBB" w:rsidR="001B271A" w:rsidRPr="009B3909" w:rsidRDefault="001B271A" w:rsidP="006F1418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43F1CF60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75AD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46CA" w14:textId="1F0942E0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Automatyczny ogranicznik prędkości (ASL)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17E29" w14:textId="4E829B4B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01C5E9D1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3633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FACC" w14:textId="2DED0F44" w:rsidR="00856FE5" w:rsidRPr="00856FE5" w:rsidRDefault="00856FE5" w:rsidP="00856FE5">
            <w:pPr>
              <w:autoSpaceDE w:val="0"/>
              <w:jc w:val="both"/>
              <w:rPr>
                <w:i/>
              </w:rPr>
            </w:pPr>
            <w:r w:rsidRPr="006F1418">
              <w:rPr>
                <w:color w:val="000000"/>
              </w:rPr>
              <w:t>System mocowania fotelików dziecięcych na skrajnych tylnych siedzeniach (ISOFIX)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A4DC2" w14:textId="0DF00C66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65F4869A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085F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04E5" w14:textId="7777777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System monitorowania ciśnienia w oponach(TPMS) </w:t>
            </w:r>
          </w:p>
          <w:p w14:paraId="2EDCE7E0" w14:textId="1C4C8AEB" w:rsidR="00856FE5" w:rsidRPr="006F1418" w:rsidRDefault="00856FE5" w:rsidP="00856FE5">
            <w:pPr>
              <w:autoSpaceDE w:val="0"/>
              <w:spacing w:line="360" w:lineRule="auto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29C58" w14:textId="798739FF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1DE0AEC3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CFDA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8AEE" w14:textId="4A63B474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System stabilizacji toru jazdy (VSC)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590CB" w14:textId="42FF47A4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4BE0996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225D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B298" w14:textId="7777777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System wspomagający hamowanie (BA) </w:t>
            </w:r>
          </w:p>
          <w:p w14:paraId="4E231E14" w14:textId="47D5D7CE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5CC5E" w14:textId="77777777" w:rsidR="00856FE5" w:rsidRPr="009B3909" w:rsidRDefault="00856FE5" w:rsidP="00856FE5">
            <w:pPr>
              <w:rPr>
                <w:b/>
              </w:rPr>
            </w:pPr>
            <w:r w:rsidRPr="009B3909">
              <w:t>TAK/NIE</w:t>
            </w:r>
          </w:p>
        </w:tc>
      </w:tr>
      <w:tr w:rsidR="00856FE5" w:rsidRPr="009B3909" w14:paraId="24E0CB39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BEB9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B9FA" w14:textId="7777777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System wspomagający pokonywanie podjazdów (HAC) </w:t>
            </w:r>
          </w:p>
          <w:p w14:paraId="67DB832A" w14:textId="71C4E2BC" w:rsidR="00856FE5" w:rsidRPr="006F1418" w:rsidRDefault="00856FE5" w:rsidP="00856FE5">
            <w:pPr>
              <w:autoSpaceDE w:val="0"/>
              <w:spacing w:line="360" w:lineRule="auto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3D8CB" w14:textId="77777777" w:rsidR="00856FE5" w:rsidRPr="009B3909" w:rsidRDefault="00856FE5" w:rsidP="00856FE5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6F7BDD97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1DB3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0F2B" w14:textId="7777777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System zapobiegający blokowaniu kół (ABS) z elektronicznym rozkładem sił hamowania(EBD) </w:t>
            </w:r>
          </w:p>
          <w:p w14:paraId="7D3D4D9D" w14:textId="293B2B87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78E53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52CA26E9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E915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F52B" w14:textId="7777777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Tempomat </w:t>
            </w:r>
          </w:p>
          <w:p w14:paraId="1E2AB4F4" w14:textId="5E019CCD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CC4E3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6431FCD9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8872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6D4C" w14:textId="7777777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Trzecie światło stopu w technologii LED </w:t>
            </w:r>
          </w:p>
          <w:p w14:paraId="29D6420D" w14:textId="7EE95E9A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0AEE3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97AF1E1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0E7C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9999" w14:textId="7777777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Wyłącznik przedniej poduszki powietrznej pasażera </w:t>
            </w:r>
          </w:p>
          <w:p w14:paraId="523E9C56" w14:textId="59DF3CFE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081A8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6AE8FD7A" w14:textId="77777777" w:rsidTr="006F1418">
        <w:trPr>
          <w:trHeight w:val="30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3B7F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9961" w14:textId="7777777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Zabezpieczenie tylnych drzwi przed otwarciem przez dzieci </w:t>
            </w:r>
          </w:p>
          <w:p w14:paraId="5D5D7397" w14:textId="6433D0A3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0480D" w14:textId="566C2562" w:rsidR="00856FE5" w:rsidRPr="009B3909" w:rsidRDefault="00856FE5" w:rsidP="00856FE5">
            <w:pPr>
              <w:widowControl/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FF46F0F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1A99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AEC6" w14:textId="2EDBC989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t>Pojedynczy fotel kierowcy z regulacją wzdłużną i kąta oparcia oraz podwójne siedzenie obok kierowcy  (</w:t>
            </w:r>
            <w:r w:rsidRPr="006F1418">
              <w:rPr>
                <w:color w:val="000000"/>
              </w:rPr>
              <w:t>kanapa dwumiejscowa po stronie pasażerów)</w:t>
            </w:r>
          </w:p>
          <w:p w14:paraId="4D761B00" w14:textId="32D7DA6D" w:rsidR="00856FE5" w:rsidRPr="006F1418" w:rsidRDefault="00856FE5" w:rsidP="00856FE5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6AA6A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59C67903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8863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6BDC" w14:textId="6C982342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Podłokietnik kierowcy w pierwszym rzędzie siedzeń </w:t>
            </w:r>
          </w:p>
          <w:p w14:paraId="6F5E1434" w14:textId="1DE35FF1" w:rsidR="00856FE5" w:rsidRPr="006F1418" w:rsidRDefault="00856FE5" w:rsidP="00856FE5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A11B8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EBE62AF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58A2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0937" w14:textId="7777777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Tapicerka materiałowa </w:t>
            </w:r>
          </w:p>
          <w:p w14:paraId="36DE11F3" w14:textId="715B77FF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35B9E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410F60C9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CCCF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E789" w14:textId="7777777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t xml:space="preserve">2 rząd siedzeń 2+1 </w:t>
            </w:r>
          </w:p>
          <w:p w14:paraId="79AA0560" w14:textId="36E459F2" w:rsidR="00856FE5" w:rsidRPr="006F1418" w:rsidRDefault="00856FE5" w:rsidP="00856FE5">
            <w:pPr>
              <w:autoSpaceDE w:val="0"/>
              <w:spacing w:line="360" w:lineRule="auto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02EC7" w14:textId="344598E3" w:rsidR="00856FE5" w:rsidRPr="009B3909" w:rsidRDefault="00856FE5" w:rsidP="00856FE5">
            <w:pPr>
              <w:rPr>
                <w:b/>
              </w:rPr>
            </w:pPr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2296122B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C65B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FAE6" w14:textId="7777777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Odchylane do przodu siedzenie w drugim rzędzie</w:t>
            </w:r>
          </w:p>
          <w:p w14:paraId="66C64189" w14:textId="0C9F289B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FF5CF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26CCE75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BAC8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7A9B" w14:textId="7777777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t>3 rząd siedzeń 2+1</w:t>
            </w:r>
          </w:p>
          <w:p w14:paraId="2B618F95" w14:textId="015F8106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E0398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66A6912A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6274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D459" w14:textId="51B63255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t>Możliwość usytuowania wózka inwalidzkiego po zdemontowaniu 2 siedzeń.</w:t>
            </w:r>
          </w:p>
          <w:p w14:paraId="5B82D108" w14:textId="522E9D08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A1864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5D835390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D41F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5294" w14:textId="7777777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Koła min. 17" - felgi aluminiowe</w:t>
            </w:r>
          </w:p>
          <w:p w14:paraId="09A57744" w14:textId="7E3D8DFC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D228D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5355D61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9B13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E43A" w14:textId="55B5D206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Pełnowymiarowe koło zapasowe</w:t>
            </w:r>
          </w:p>
          <w:p w14:paraId="612EE09F" w14:textId="5E2E3229" w:rsidR="00856FE5" w:rsidRPr="006F1418" w:rsidRDefault="00856FE5" w:rsidP="00856FE5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C20DB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0EDD0464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3AB1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066D" w14:textId="7777777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Dwa komplety opon /zima, lato/</w:t>
            </w:r>
          </w:p>
          <w:p w14:paraId="567453DE" w14:textId="2D4742E3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3A351" w14:textId="53351E15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86CC02F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1903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9251" w14:textId="0B0EC220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Automatycznie ściemniające się lusterko wsteczne </w:t>
            </w:r>
          </w:p>
          <w:p w14:paraId="62127A21" w14:textId="12890F5C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E46BE" w14:textId="3D020582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27786591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D11E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6A75" w14:textId="6863032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Centralny zamek sterowany zdalnie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4B609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19BAA48C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448A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4C4E" w14:textId="397CDEE3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Chłodzony schowek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B34F1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5ABED53B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3BAB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DA6C" w14:textId="067F7DA4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Elektrycznie regulowane szyby przednie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05020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DCE0A4D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3111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43F3" w14:textId="293DF413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Gniazdo 12 V w konsoli centralnej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594E6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1EDFBA7A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2880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B281" w14:textId="3C9C423E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Inteligentne wycieraczki z czujnikiem deszczu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0F04E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8A4C741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A182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9AC5" w14:textId="6F7FD49C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Klimatyzacja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3684A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36A4C252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09CA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69EB" w14:textId="160C566A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Nawiewy w drugim rzędzie siedzeń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5268D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5F362DB3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881F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0046" w14:textId="725BF02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Odmrażanie tylnej szyby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576A9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2BC7ECA0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130E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CE52" w14:textId="7777777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Drzwi boczne przesuwane </w:t>
            </w:r>
          </w:p>
          <w:p w14:paraId="31DBD08F" w14:textId="44716048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CDAEF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265B0D29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7BE2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6B0F" w14:textId="4C190B9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Twarda pokrywa bagażnika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6161B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33703F39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A169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DF82" w14:textId="3064CB81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Tylne czujniki parkowania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E55D9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19D20FB2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3BEE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38E3" w14:textId="7777777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Wycieraczka tylnej szyby </w:t>
            </w:r>
          </w:p>
          <w:p w14:paraId="5FA60B93" w14:textId="08FF4819" w:rsidR="00856FE5" w:rsidRPr="006F1418" w:rsidRDefault="00856FE5" w:rsidP="00856FE5">
            <w:pPr>
              <w:autoSpaceDE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451C8" w14:textId="61B8EB96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0088FBCD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DCFA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24C6" w14:textId="25DFEA1C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Schowek w górnej części deski rozdzielczej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0E1F3" w14:textId="4E88E256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59A653BB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6592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2955" w14:textId="3F86B70D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Pokrycie podłogi plastikiem</w:t>
            </w:r>
            <w:r w:rsidRPr="006F1418">
              <w:rPr>
                <w:i/>
              </w:rPr>
              <w:tab/>
            </w:r>
          </w:p>
          <w:p w14:paraId="55568547" w14:textId="62E509E9" w:rsidR="00856FE5" w:rsidRPr="006F1418" w:rsidRDefault="00856FE5" w:rsidP="00856FE5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19679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649372CB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1A7A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016D" w14:textId="7777777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Tylne drzwi skrzydłowe, przeszklone</w:t>
            </w:r>
          </w:p>
          <w:p w14:paraId="28EFA997" w14:textId="07BA1939" w:rsidR="00856FE5" w:rsidRPr="006F1418" w:rsidRDefault="00856FE5" w:rsidP="00856FE5">
            <w:pPr>
              <w:autoSpaceDE w:val="0"/>
              <w:spacing w:line="360" w:lineRule="auto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9D595" w14:textId="7777777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2AB8CCDD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68F0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A924" w14:textId="2E3E0B37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Radio, min. 8 głośników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37769" w14:textId="20853F83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409FBF1B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2D4E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B971" w14:textId="4E486842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System Bluetooth® umożliwiający bezprzewodową łączność z telefonem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0EF0D" w14:textId="565FF36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320D14FF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B19C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74ED" w14:textId="1499C48E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Oświetlenia wnętrza z przodu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9E56" w14:textId="3A09ABAE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5CEE0CD5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B5A0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8982" w14:textId="25BCA904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Podświetlenie bagażnika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BE431" w14:textId="200C1651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4F110E83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DD28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2365" w14:textId="254CAC6E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Lakierowane klamki zewnętrzne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FA7B1" w14:textId="0AC0EEAE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359AADE1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98E7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8AF8" w14:textId="26C8465B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 xml:space="preserve">Lakierowane lusterka zewnętrzne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D16A7" w14:textId="2691471B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10C8A50F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BF8B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15AE" w14:textId="38B25245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Przedni zderzak w kolorze nadwozia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89A6A" w14:textId="2E618BA2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2E79D881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069C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7660" w14:textId="2250899E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Przyciemniane szyby tylne – stopień przyciemnienia 70%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10356" w14:textId="6F36A1DC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59B3079D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742F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0996" w14:textId="7301C87C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komplet narzędzi i podnośnik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BA985" w14:textId="1DEC7739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080B116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9BC2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473A" w14:textId="0DCFF659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Poduszka powietrzna czołowa dla kierowcy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16F88" w14:textId="13A69AC1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536D0154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A5BA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8A30" w14:textId="541EC526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Bezwładnościowe, pasy bezpieczeństwa dla każdego miejsca siedzącego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C476D" w14:textId="7FB7C6D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0A963D66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B747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1482" w14:textId="5E42CB16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Zagłówki dla wszystkich pasażerów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7806B" w14:textId="48542ACE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5B13AAB5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84EE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5E00" w14:textId="73DEAC3F" w:rsidR="00856FE5" w:rsidRPr="006F1418" w:rsidRDefault="00856FE5" w:rsidP="00856FE5">
            <w:pPr>
              <w:suppressAutoHyphens/>
              <w:rPr>
                <w:color w:val="000000"/>
              </w:rPr>
            </w:pPr>
            <w:r w:rsidRPr="006F1418">
              <w:rPr>
                <w:color w:val="000000"/>
              </w:rPr>
              <w:t>Lusterka boczne z soczewkami eliminującymi martwe pole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B010A" w14:textId="5FFAEEAF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0BE1CD90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C152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34CB" w14:textId="1FCCF71D" w:rsidR="00856FE5" w:rsidRPr="006F1418" w:rsidRDefault="00856FE5" w:rsidP="00856FE5">
            <w:pPr>
              <w:rPr>
                <w:b/>
                <w:color w:val="000000"/>
              </w:rPr>
            </w:pPr>
            <w:r w:rsidRPr="006F1418">
              <w:rPr>
                <w:b/>
                <w:color w:val="000000"/>
              </w:rPr>
              <w:t>GWARANCJA:</w:t>
            </w:r>
            <w:r w:rsidRPr="006F1418">
              <w:rPr>
                <w:color w:val="000000"/>
              </w:rPr>
              <w:t xml:space="preserve"> min. 2</w:t>
            </w:r>
            <w:r w:rsidR="00983465">
              <w:rPr>
                <w:color w:val="000000"/>
              </w:rPr>
              <w:t>4 miesiące</w:t>
            </w:r>
            <w:r w:rsidRPr="006F1418">
              <w:rPr>
                <w:color w:val="000000"/>
              </w:rPr>
              <w:t xml:space="preserve"> na </w:t>
            </w:r>
            <w:r w:rsidR="0043792D" w:rsidRPr="0043792D">
              <w:rPr>
                <w:bCs/>
              </w:rPr>
              <w:t>silnik i podzespoły mechaniczne, elektryczne i elektroniczne</w:t>
            </w:r>
            <w:r w:rsidRPr="006F1418">
              <w:rPr>
                <w:color w:val="000000"/>
              </w:rPr>
              <w:t xml:space="preserve"> bez limitu kilometrów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80699" w14:textId="38A3A536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29F917A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1A37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74C4" w14:textId="6308BAF1" w:rsidR="00856FE5" w:rsidRPr="006F1418" w:rsidRDefault="00856FE5" w:rsidP="00856FE5">
            <w:pPr>
              <w:rPr>
                <w:b/>
                <w:color w:val="000000"/>
              </w:rPr>
            </w:pPr>
            <w:r w:rsidRPr="006F1418">
              <w:rPr>
                <w:b/>
                <w:color w:val="000000"/>
              </w:rPr>
              <w:t xml:space="preserve">GWARANCJA: </w:t>
            </w:r>
            <w:r w:rsidRPr="006F1418">
              <w:rPr>
                <w:color w:val="000000"/>
              </w:rPr>
              <w:t>min. 2</w:t>
            </w:r>
            <w:r w:rsidR="00983465">
              <w:rPr>
                <w:color w:val="000000"/>
              </w:rPr>
              <w:t>4 miesiące</w:t>
            </w:r>
            <w:r w:rsidRPr="006F1418">
              <w:rPr>
                <w:color w:val="000000"/>
              </w:rPr>
              <w:t xml:space="preserve"> na powłokę lakierniczą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3534D" w14:textId="7905E932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09D2E6A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F8E7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784E" w14:textId="4ED041D8" w:rsidR="00856FE5" w:rsidRPr="006F1418" w:rsidRDefault="00856FE5" w:rsidP="00856FE5">
            <w:pPr>
              <w:rPr>
                <w:b/>
                <w:color w:val="000000"/>
              </w:rPr>
            </w:pPr>
            <w:r w:rsidRPr="006F1418">
              <w:rPr>
                <w:b/>
                <w:color w:val="000000"/>
              </w:rPr>
              <w:t xml:space="preserve">GWARANCJA: </w:t>
            </w:r>
            <w:r w:rsidRPr="006F1418">
              <w:rPr>
                <w:color w:val="000000"/>
              </w:rPr>
              <w:t>min. 10 lat na nieprzerdzewienie karoserii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F1FA2" w14:textId="72D02889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0B8D20BC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3819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EC6E" w14:textId="34607600" w:rsidR="00856FE5" w:rsidRPr="006F1418" w:rsidRDefault="00856FE5" w:rsidP="00856FE5">
            <w:pPr>
              <w:rPr>
                <w:b/>
                <w:color w:val="000000"/>
              </w:rPr>
            </w:pPr>
            <w:r w:rsidRPr="006F1418">
              <w:rPr>
                <w:color w:val="000000"/>
              </w:rPr>
              <w:t>Dopuszczenie do ruchu na podstawie homologacji jako samochód osobowy, 9-miejscowy przystosowany do przewozu osób niepełnosprawnych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CE72A" w14:textId="7A97E2B0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B7BCEB9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E911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0B50" w14:textId="5113DEC6" w:rsidR="00856FE5" w:rsidRPr="006F1418" w:rsidRDefault="00856FE5" w:rsidP="00856FE5">
            <w:pPr>
              <w:rPr>
                <w:color w:val="000000"/>
              </w:rPr>
            </w:pPr>
            <w:r w:rsidRPr="006F1418">
              <w:rPr>
                <w:color w:val="000000"/>
              </w:rPr>
              <w:t>Oznakowanie pojazdu zgodnie ze stosownymi przepisami prawo o ruchu drogowym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1E99B" w14:textId="4755F1E2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3F105C" w:rsidRPr="009B3909" w14:paraId="2291D8D4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162" w14:textId="77777777" w:rsidR="003F105C" w:rsidRPr="009B3909" w:rsidRDefault="003F105C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D979" w14:textId="14170410" w:rsidR="003F105C" w:rsidRPr="00872FA2" w:rsidRDefault="003F105C" w:rsidP="00856FE5">
            <w:r w:rsidRPr="00872FA2">
              <w:rPr>
                <w:shd w:val="clear" w:color="auto" w:fill="FFFFFF"/>
              </w:rPr>
              <w:t>Autoryzowana stacja obsługi w odległości nie większej niż 100 km od siedziby Zamawiającego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7CDE0" w14:textId="0B9D8419" w:rsidR="003F105C" w:rsidRPr="009B3909" w:rsidRDefault="003F105C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43792D" w:rsidRPr="009B3909" w14:paraId="44C5834E" w14:textId="77777777" w:rsidTr="006F141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505D" w14:textId="77777777" w:rsidR="0043792D" w:rsidRPr="009B3909" w:rsidRDefault="0043792D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E8D6" w14:textId="684B14E2" w:rsidR="0043792D" w:rsidRPr="00872FA2" w:rsidRDefault="0043792D" w:rsidP="00856FE5">
            <w:r w:rsidRPr="00872FA2">
              <w:t>Świadectwa zgodności WE albo świadectwa zgodności wraz z oświadczeniem zawierającym dane i informacje o pojeździe niezbędne do rejestracji i ewidencji pojazdu - zgodnie z art. 72 ustawy z dnia 20 czerwca 1997r.  Prawo o ruchu drogowym (Dz.U. z 2021 poz. 450 z późn.zm.), które to dokumenty potwierdzać będą przystosowanie pojazdu do przewozu osób niepełnosprawnych, z uwzględnieniem zapisów zawartych w art. 70g ustawy Prawo o ruchu drogowym tj.: Zamawiający nie dopuszcza możliwości zaoferowania fabrycznie nowego pojazdu z dokumentami, które nie pozwolą na jego pierwszą rejestrację.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A268B" w14:textId="1F37C518" w:rsidR="0043792D" w:rsidRPr="009B3909" w:rsidRDefault="0043792D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7E7E9746" w14:textId="77777777" w:rsidTr="0043792D">
        <w:trPr>
          <w:trHeight w:val="46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E00A3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  <w:bookmarkStart w:id="1" w:name="_Hlk147476542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209F" w14:textId="1E305ECB" w:rsidR="00856FE5" w:rsidRPr="006F1418" w:rsidRDefault="00856FE5" w:rsidP="0043792D">
            <w:pPr>
              <w:rPr>
                <w:b/>
                <w:color w:val="000000"/>
              </w:rPr>
            </w:pPr>
            <w:r w:rsidRPr="006F1418">
              <w:rPr>
                <w:color w:val="000000"/>
              </w:rPr>
              <w:t>Dostosowanie do przewozu  jednej osoby poruszającej się przy użyciu wózka inwalidzkiego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8E60" w14:textId="3D4F0937" w:rsidR="00856FE5" w:rsidRPr="006F1418" w:rsidRDefault="00856FE5" w:rsidP="00856FE5">
            <w:pPr>
              <w:rPr>
                <w:b/>
                <w:color w:val="000000"/>
              </w:rPr>
            </w:pPr>
            <w:r w:rsidRPr="006F1418">
              <w:rPr>
                <w:color w:val="000000"/>
              </w:rPr>
              <w:t>Atestowane mocowania dla wózka inwalidzkiego oraz osoby niepełnosprawnej poruszającej się przy użyciu wózka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F2F18" w14:textId="5D014A64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48C8F346" w14:textId="77777777" w:rsidTr="003D41FB">
        <w:trPr>
          <w:trHeight w:val="6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54C1D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5CE4D" w14:textId="77777777" w:rsidR="00856FE5" w:rsidRPr="006F1418" w:rsidRDefault="00856FE5" w:rsidP="00856FE5">
            <w:pPr>
              <w:ind w:right="135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2AAE" w14:textId="46795B89" w:rsidR="00856FE5" w:rsidRPr="003D41FB" w:rsidRDefault="003D41FB" w:rsidP="003D41FB">
            <w:pPr>
              <w:rPr>
                <w:b/>
                <w:bCs/>
                <w:color w:val="000000"/>
              </w:rPr>
            </w:pPr>
            <w:r w:rsidRPr="008D1F51">
              <w:rPr>
                <w:b/>
                <w:bCs/>
                <w:color w:val="FF0000"/>
              </w:rPr>
              <w:t>Atestowana winda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A0C5C" w14:textId="0F7EC209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tr w:rsidR="00856FE5" w:rsidRPr="009B3909" w14:paraId="0D63CBF7" w14:textId="77777777" w:rsidTr="006F1418">
        <w:trPr>
          <w:trHeight w:val="52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21B5F" w14:textId="77777777" w:rsidR="00856FE5" w:rsidRPr="009B3909" w:rsidRDefault="00856FE5" w:rsidP="00856FE5">
            <w:pPr>
              <w:widowControl/>
              <w:numPr>
                <w:ilvl w:val="0"/>
                <w:numId w:val="3"/>
              </w:numPr>
              <w:spacing w:line="276" w:lineRule="auto"/>
              <w:jc w:val="right"/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0CFC5" w14:textId="77777777" w:rsidR="00856FE5" w:rsidRPr="006F1418" w:rsidRDefault="00856FE5" w:rsidP="00856FE5">
            <w:pPr>
              <w:ind w:right="135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FA49E" w14:textId="0DE31365" w:rsidR="00856FE5" w:rsidRPr="00856FE5" w:rsidRDefault="00856FE5" w:rsidP="00856FE5">
            <w:pPr>
              <w:rPr>
                <w:b/>
                <w:color w:val="000000"/>
              </w:rPr>
            </w:pPr>
            <w:r w:rsidRPr="006F1418">
              <w:rPr>
                <w:color w:val="000000"/>
              </w:rPr>
              <w:t>Komplet pasów bezpieczeństwa, w tym do mocowania wózka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3AF207" w14:textId="3CD90E47" w:rsidR="00856FE5" w:rsidRPr="009B3909" w:rsidRDefault="00856FE5" w:rsidP="00856FE5">
            <w:r w:rsidRPr="009B3909">
              <w:t>TAK/NIE</w:t>
            </w:r>
            <w:r w:rsidRPr="009B3909">
              <w:rPr>
                <w:b/>
              </w:rPr>
              <w:t>*</w:t>
            </w:r>
          </w:p>
        </w:tc>
      </w:tr>
      <w:bookmarkEnd w:id="1"/>
    </w:tbl>
    <w:p w14:paraId="26FDE364" w14:textId="77777777" w:rsidR="00191575" w:rsidRPr="009B3909" w:rsidRDefault="00191575" w:rsidP="00191575">
      <w:pPr>
        <w:tabs>
          <w:tab w:val="left" w:pos="498"/>
        </w:tabs>
        <w:autoSpaceDE w:val="0"/>
        <w:autoSpaceDN w:val="0"/>
        <w:adjustRightInd w:val="0"/>
        <w:rPr>
          <w:rFonts w:eastAsia="Calibri"/>
          <w:b/>
          <w:bCs/>
          <w:i/>
          <w:iCs/>
        </w:rPr>
      </w:pPr>
    </w:p>
    <w:p w14:paraId="75094B24" w14:textId="77777777" w:rsidR="00191575" w:rsidRPr="009B3909" w:rsidRDefault="00191575" w:rsidP="00191575">
      <w:pPr>
        <w:tabs>
          <w:tab w:val="left" w:pos="498"/>
        </w:tabs>
        <w:autoSpaceDE w:val="0"/>
        <w:autoSpaceDN w:val="0"/>
        <w:adjustRightInd w:val="0"/>
        <w:rPr>
          <w:rFonts w:eastAsia="Calibri"/>
          <w:b/>
          <w:bCs/>
          <w:i/>
          <w:iCs/>
        </w:rPr>
      </w:pPr>
      <w:r w:rsidRPr="009B3909">
        <w:rPr>
          <w:rFonts w:eastAsia="Calibri"/>
          <w:b/>
          <w:bCs/>
          <w:i/>
          <w:iCs/>
        </w:rPr>
        <w:t>NIESPEŁNIENIE CHOĆBY JEDNEGO Z PARAMETRÓW LUB FUNKCJI SPOWODUJE ODRZUCENIE OFERTY.</w:t>
      </w:r>
    </w:p>
    <w:p w14:paraId="00949FCA" w14:textId="3B422AF6" w:rsidR="00191575" w:rsidRPr="009B3909" w:rsidRDefault="00191575" w:rsidP="00191575">
      <w:pPr>
        <w:tabs>
          <w:tab w:val="left" w:pos="498"/>
        </w:tabs>
        <w:autoSpaceDE w:val="0"/>
        <w:autoSpaceDN w:val="0"/>
        <w:adjustRightInd w:val="0"/>
        <w:rPr>
          <w:rFonts w:eastAsia="Calibri"/>
          <w:b/>
          <w:bCs/>
          <w:i/>
          <w:iCs/>
        </w:rPr>
      </w:pPr>
      <w:r w:rsidRPr="009B3909">
        <w:rPr>
          <w:rFonts w:eastAsia="Calibri"/>
          <w:b/>
          <w:bCs/>
          <w:i/>
          <w:iCs/>
        </w:rPr>
        <w:t>W przypadku gdy Wykonawca oferuje rozwiązanie równoważne dla wskazanego w tabeli parametru/funkcji, należy wyraźnie zaznaczyć takie rozwiązanie oraz załączyć dokumenty uwiarygodniające zastosowanie rozwiązań równoważnych.</w:t>
      </w:r>
    </w:p>
    <w:p w14:paraId="60C2B7A9" w14:textId="11C20942" w:rsidR="00191575" w:rsidRPr="009B3909" w:rsidRDefault="00191575" w:rsidP="00191575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9B3909">
        <w:rPr>
          <w:rFonts w:eastAsia="Calibri"/>
          <w:b/>
          <w:bCs/>
          <w:i/>
          <w:iCs/>
        </w:rPr>
        <w:t xml:space="preserve">Wykonawca winien skreślić „TAK” lub „NIE”. </w:t>
      </w:r>
      <w:proofErr w:type="spellStart"/>
      <w:r w:rsidRPr="009B3909">
        <w:rPr>
          <w:rFonts w:eastAsia="Calibri"/>
          <w:b/>
          <w:bCs/>
          <w:i/>
          <w:iCs/>
        </w:rPr>
        <w:t>Nieskreślenie</w:t>
      </w:r>
      <w:proofErr w:type="spellEnd"/>
      <w:r w:rsidRPr="009B3909">
        <w:rPr>
          <w:rFonts w:eastAsia="Calibri"/>
          <w:b/>
          <w:bCs/>
          <w:i/>
          <w:iCs/>
        </w:rPr>
        <w:t xml:space="preserve"> żadnego lub skreślenie obu tych słów lub skreślenie „TAK” traktowane będzie jako niespełnienie danego parametru lub funkcji.</w:t>
      </w:r>
    </w:p>
    <w:p w14:paraId="290CBFD7" w14:textId="77777777" w:rsidR="00191575" w:rsidRPr="009B3909" w:rsidRDefault="00191575" w:rsidP="00191575">
      <w:pPr>
        <w:spacing w:line="360" w:lineRule="auto"/>
        <w:ind w:left="3545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5737"/>
      </w:tblGrid>
      <w:tr w:rsidR="003B1F3C" w:rsidRPr="0028106C" w14:paraId="2995F682" w14:textId="77777777" w:rsidTr="0027318D">
        <w:trPr>
          <w:trHeight w:val="913"/>
        </w:trPr>
        <w:tc>
          <w:tcPr>
            <w:tcW w:w="2721" w:type="dxa"/>
            <w:vAlign w:val="center"/>
          </w:tcPr>
          <w:p w14:paraId="1EACF0C9" w14:textId="7476EF2A" w:rsidR="003B1F3C" w:rsidRPr="00EC4150" w:rsidRDefault="003B1F3C" w:rsidP="0027318D">
            <w:pPr>
              <w:jc w:val="center"/>
            </w:pPr>
            <w:r w:rsidRPr="00EC4150">
              <w:t>Miejscowość</w:t>
            </w:r>
            <w:r>
              <w:t xml:space="preserve"> </w:t>
            </w:r>
            <w:r w:rsidRPr="00EC4150">
              <w:t>i data</w:t>
            </w:r>
          </w:p>
        </w:tc>
        <w:tc>
          <w:tcPr>
            <w:tcW w:w="5737" w:type="dxa"/>
            <w:vAlign w:val="center"/>
          </w:tcPr>
          <w:p w14:paraId="6B9E0E42" w14:textId="77777777" w:rsidR="003B1F3C" w:rsidRPr="0028106C" w:rsidRDefault="003B1F3C" w:rsidP="0027318D">
            <w:pPr>
              <w:jc w:val="center"/>
            </w:pPr>
            <w:r w:rsidRPr="00EC27CC">
              <w:rPr>
                <w:i/>
                <w:iCs/>
                <w:color w:val="000000"/>
                <w:sz w:val="18"/>
                <w:szCs w:val="18"/>
              </w:rPr>
              <w:t xml:space="preserve">podpis </w:t>
            </w:r>
            <w:r>
              <w:rPr>
                <w:i/>
                <w:iCs/>
                <w:color w:val="000000"/>
                <w:sz w:val="18"/>
                <w:szCs w:val="18"/>
              </w:rPr>
              <w:t>podmiotu udostępniającego zasoby</w:t>
            </w:r>
            <w:r w:rsidRPr="00EC27CC">
              <w:rPr>
                <w:i/>
                <w:iCs/>
                <w:color w:val="000000"/>
                <w:sz w:val="18"/>
                <w:szCs w:val="18"/>
              </w:rPr>
              <w:t xml:space="preserve"> lub osoby uprawnionej do reprezentowania </w:t>
            </w:r>
            <w:r>
              <w:rPr>
                <w:i/>
                <w:iCs/>
                <w:color w:val="000000"/>
                <w:sz w:val="18"/>
                <w:szCs w:val="18"/>
              </w:rPr>
              <w:t>podmiotu udostępniającego zasoby</w:t>
            </w:r>
          </w:p>
        </w:tc>
      </w:tr>
      <w:tr w:rsidR="003B1F3C" w:rsidRPr="007C58E1" w14:paraId="41103563" w14:textId="77777777" w:rsidTr="0027318D">
        <w:trPr>
          <w:trHeight w:val="816"/>
        </w:trPr>
        <w:tc>
          <w:tcPr>
            <w:tcW w:w="2721" w:type="dxa"/>
          </w:tcPr>
          <w:p w14:paraId="791EAEDE" w14:textId="77777777" w:rsidR="003B1F3C" w:rsidRPr="007C58E1" w:rsidRDefault="003B1F3C" w:rsidP="0027318D">
            <w:pPr>
              <w:jc w:val="both"/>
            </w:pPr>
          </w:p>
          <w:p w14:paraId="29276C17" w14:textId="77777777" w:rsidR="003B1F3C" w:rsidRPr="007C58E1" w:rsidRDefault="003B1F3C" w:rsidP="0027318D">
            <w:pPr>
              <w:jc w:val="both"/>
            </w:pPr>
          </w:p>
          <w:p w14:paraId="686A887E" w14:textId="77777777" w:rsidR="003B1F3C" w:rsidRPr="007C58E1" w:rsidRDefault="003B1F3C" w:rsidP="0027318D">
            <w:pPr>
              <w:jc w:val="both"/>
            </w:pPr>
            <w:r w:rsidRPr="007C58E1">
              <w:t xml:space="preserve">  ……………………</w:t>
            </w:r>
            <w:r>
              <w:t>…………</w:t>
            </w:r>
          </w:p>
        </w:tc>
        <w:tc>
          <w:tcPr>
            <w:tcW w:w="5737" w:type="dxa"/>
          </w:tcPr>
          <w:p w14:paraId="5A033751" w14:textId="77777777" w:rsidR="003B1F3C" w:rsidRPr="007C58E1" w:rsidRDefault="003B1F3C" w:rsidP="0027318D">
            <w:pPr>
              <w:rPr>
                <w:i/>
                <w:position w:val="16"/>
              </w:rPr>
            </w:pPr>
          </w:p>
          <w:p w14:paraId="486E0DB2" w14:textId="77777777" w:rsidR="003B1F3C" w:rsidRPr="007C58E1" w:rsidRDefault="003B1F3C" w:rsidP="0027318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C58E1">
              <w:rPr>
                <w:i/>
                <w:position w:val="16"/>
                <w:sz w:val="22"/>
                <w:szCs w:val="22"/>
                <w:vertAlign w:val="superscript"/>
              </w:rPr>
              <w:t>/wymagany elektroniczny podpis kwalifikowany, podpis zaufany lub podpis osobisty/</w:t>
            </w:r>
          </w:p>
        </w:tc>
      </w:tr>
    </w:tbl>
    <w:p w14:paraId="6D7E298B" w14:textId="77777777" w:rsidR="00191575" w:rsidRPr="009B3909" w:rsidRDefault="00191575" w:rsidP="00191575">
      <w:pPr>
        <w:widowControl/>
        <w:spacing w:before="60" w:after="60"/>
        <w:jc w:val="both"/>
        <w:rPr>
          <w:b/>
          <w:caps/>
          <w:color w:val="000000"/>
        </w:rPr>
      </w:pPr>
    </w:p>
    <w:sectPr w:rsidR="00191575" w:rsidRPr="009B39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A5A5" w14:textId="77777777" w:rsidR="00CA10CA" w:rsidRDefault="00CA10CA" w:rsidP="009B3909">
      <w:r>
        <w:separator/>
      </w:r>
    </w:p>
  </w:endnote>
  <w:endnote w:type="continuationSeparator" w:id="0">
    <w:p w14:paraId="5DAC7703" w14:textId="77777777" w:rsidR="00CA10CA" w:rsidRDefault="00CA10CA" w:rsidP="009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3E3F" w14:textId="77777777" w:rsidR="00CA10CA" w:rsidRDefault="00CA10CA" w:rsidP="009B3909">
      <w:r>
        <w:separator/>
      </w:r>
    </w:p>
  </w:footnote>
  <w:footnote w:type="continuationSeparator" w:id="0">
    <w:p w14:paraId="0038E5FA" w14:textId="77777777" w:rsidR="00CA10CA" w:rsidRDefault="00CA10CA" w:rsidP="009B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2B95" w14:textId="77777777" w:rsidR="006806D9" w:rsidRDefault="006806D9" w:rsidP="006806D9">
    <w:pPr>
      <w:pStyle w:val="Nagwek"/>
      <w:pBdr>
        <w:bottom w:val="single" w:sz="6" w:space="1" w:color="auto"/>
      </w:pBdr>
      <w:tabs>
        <w:tab w:val="clear" w:pos="4536"/>
        <w:tab w:val="left" w:pos="5910"/>
      </w:tabs>
      <w:rPr>
        <w:sz w:val="16"/>
      </w:rPr>
    </w:pPr>
  </w:p>
  <w:p w14:paraId="22F1B1EC" w14:textId="77777777" w:rsidR="006806D9" w:rsidRDefault="006806D9" w:rsidP="006806D9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</w:pPr>
    <w:r>
      <w:rPr>
        <w:sz w:val="16"/>
      </w:rPr>
      <w:t xml:space="preserve">PSWONU „Razem”                                                                                                                                                 Znak sprawy: </w:t>
    </w:r>
    <w:r>
      <w:rPr>
        <w:sz w:val="16"/>
        <w:szCs w:val="16"/>
      </w:rPr>
      <w:t>ZP.271.1.2023</w:t>
    </w:r>
  </w:p>
  <w:p w14:paraId="13FFD0AF" w14:textId="61F6F0DB" w:rsidR="009B3909" w:rsidRPr="006806D9" w:rsidRDefault="006806D9" w:rsidP="009B3909">
    <w:pPr>
      <w:pStyle w:val="Tekstpodstawowy"/>
      <w:rPr>
        <w:sz w:val="16"/>
        <w:szCs w:val="16"/>
        <w:lang w:val="pl-PL"/>
      </w:rPr>
    </w:pPr>
    <w:r>
      <w:rPr>
        <w:sz w:val="16"/>
        <w:szCs w:val="16"/>
        <w:lang w:val="pl-PL"/>
      </w:rPr>
      <w:t xml:space="preserve"> </w:t>
    </w:r>
  </w:p>
  <w:p w14:paraId="2A809804" w14:textId="180786AF" w:rsidR="009B3909" w:rsidRDefault="009B39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90D"/>
    <w:multiLevelType w:val="hybridMultilevel"/>
    <w:tmpl w:val="93081BF0"/>
    <w:lvl w:ilvl="0" w:tplc="04150013">
      <w:start w:val="1"/>
      <w:numFmt w:val="upperRoman"/>
      <w:lvlText w:val="%1."/>
      <w:lvlJc w:val="right"/>
      <w:pPr>
        <w:ind w:left="1288" w:hanging="360"/>
      </w:pPr>
      <w:rPr>
        <w:rFonts w:hint="default"/>
      </w:rPr>
    </w:lvl>
    <w:lvl w:ilvl="1" w:tplc="32F2FA0C">
      <w:start w:val="1"/>
      <w:numFmt w:val="ordinal"/>
      <w:lvlText w:val="1.%2"/>
      <w:lvlJc w:val="left"/>
      <w:pPr>
        <w:ind w:left="2008" w:hanging="360"/>
      </w:pPr>
      <w:rPr>
        <w:rFonts w:cs="Times New Roman" w:hint="default"/>
      </w:rPr>
    </w:lvl>
    <w:lvl w:ilvl="2" w:tplc="9C60A09E">
      <w:start w:val="1"/>
      <w:numFmt w:val="decimal"/>
      <w:lvlText w:val="%3."/>
      <w:lvlJc w:val="left"/>
      <w:pPr>
        <w:ind w:left="2728" w:hanging="180"/>
      </w:pPr>
      <w:rPr>
        <w:b w:val="0"/>
      </w:rPr>
    </w:lvl>
    <w:lvl w:ilvl="3" w:tplc="7AEE7D46">
      <w:start w:val="1"/>
      <w:numFmt w:val="lowerLetter"/>
      <w:lvlText w:val="%4)"/>
      <w:lvlJc w:val="left"/>
      <w:pPr>
        <w:ind w:left="344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16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47B5CEE"/>
    <w:multiLevelType w:val="hybridMultilevel"/>
    <w:tmpl w:val="73B089A8"/>
    <w:lvl w:ilvl="0" w:tplc="8E70005C">
      <w:start w:val="1"/>
      <w:numFmt w:val="lowerLetter"/>
      <w:lvlText w:val="%1."/>
      <w:lvlJc w:val="left"/>
      <w:pPr>
        <w:ind w:left="720" w:hanging="360"/>
      </w:pPr>
      <w:rPr>
        <w:rFonts w:ascii="Garamond" w:hAnsi="Garamond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6E77"/>
    <w:multiLevelType w:val="hybridMultilevel"/>
    <w:tmpl w:val="9C980E44"/>
    <w:lvl w:ilvl="0" w:tplc="3732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F43A0"/>
    <w:multiLevelType w:val="hybridMultilevel"/>
    <w:tmpl w:val="0C6626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9A76C1"/>
    <w:multiLevelType w:val="hybridMultilevel"/>
    <w:tmpl w:val="33DE3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3615"/>
    <w:multiLevelType w:val="hybridMultilevel"/>
    <w:tmpl w:val="E07A6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17399"/>
    <w:multiLevelType w:val="hybridMultilevel"/>
    <w:tmpl w:val="5464F3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A13E9"/>
    <w:multiLevelType w:val="hybridMultilevel"/>
    <w:tmpl w:val="D53256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E3124"/>
    <w:multiLevelType w:val="hybridMultilevel"/>
    <w:tmpl w:val="598831DE"/>
    <w:lvl w:ilvl="0" w:tplc="6DA0F91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35C44"/>
    <w:multiLevelType w:val="hybridMultilevel"/>
    <w:tmpl w:val="7BF0423A"/>
    <w:lvl w:ilvl="0" w:tplc="FCCA80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1E75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262602">
    <w:abstractNumId w:val="0"/>
  </w:num>
  <w:num w:numId="2" w16cid:durableId="209151087">
    <w:abstractNumId w:val="9"/>
  </w:num>
  <w:num w:numId="3" w16cid:durableId="119226041">
    <w:abstractNumId w:val="2"/>
  </w:num>
  <w:num w:numId="4" w16cid:durableId="604071844">
    <w:abstractNumId w:val="7"/>
  </w:num>
  <w:num w:numId="5" w16cid:durableId="1967619140">
    <w:abstractNumId w:val="6"/>
  </w:num>
  <w:num w:numId="6" w16cid:durableId="761728683">
    <w:abstractNumId w:val="8"/>
  </w:num>
  <w:num w:numId="7" w16cid:durableId="752704938">
    <w:abstractNumId w:val="3"/>
  </w:num>
  <w:num w:numId="8" w16cid:durableId="2032679917">
    <w:abstractNumId w:val="1"/>
  </w:num>
  <w:num w:numId="9" w16cid:durableId="1208109471">
    <w:abstractNumId w:val="5"/>
  </w:num>
  <w:num w:numId="10" w16cid:durableId="952512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75"/>
    <w:rsid w:val="00083787"/>
    <w:rsid w:val="000B2EC0"/>
    <w:rsid w:val="00103448"/>
    <w:rsid w:val="00183E99"/>
    <w:rsid w:val="00191575"/>
    <w:rsid w:val="001B271A"/>
    <w:rsid w:val="001F5F85"/>
    <w:rsid w:val="002245AC"/>
    <w:rsid w:val="002A083C"/>
    <w:rsid w:val="003B0EC4"/>
    <w:rsid w:val="003B1F3C"/>
    <w:rsid w:val="003D41FB"/>
    <w:rsid w:val="003F105C"/>
    <w:rsid w:val="0043792D"/>
    <w:rsid w:val="00497F83"/>
    <w:rsid w:val="00641C58"/>
    <w:rsid w:val="00646299"/>
    <w:rsid w:val="006635B2"/>
    <w:rsid w:val="006806D9"/>
    <w:rsid w:val="006D7E2D"/>
    <w:rsid w:val="006F1418"/>
    <w:rsid w:val="00856FE5"/>
    <w:rsid w:val="00872FA2"/>
    <w:rsid w:val="008970C6"/>
    <w:rsid w:val="008A24C4"/>
    <w:rsid w:val="008C0636"/>
    <w:rsid w:val="008D1F51"/>
    <w:rsid w:val="00976BE4"/>
    <w:rsid w:val="00983465"/>
    <w:rsid w:val="009A5D0D"/>
    <w:rsid w:val="009B3909"/>
    <w:rsid w:val="009F5750"/>
    <w:rsid w:val="00A11215"/>
    <w:rsid w:val="00C87573"/>
    <w:rsid w:val="00CA10CA"/>
    <w:rsid w:val="00D613AD"/>
    <w:rsid w:val="00D8772C"/>
    <w:rsid w:val="00E450D0"/>
    <w:rsid w:val="00EA244E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10D20"/>
  <w15:chartTrackingRefBased/>
  <w15:docId w15:val="{8C859AE2-F52F-43FD-AB4E-2E0C3C1C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915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91575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15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191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9B3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9B39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9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">
    <w:name w:val="WW-header"/>
    <w:basedOn w:val="Normalny"/>
    <w:next w:val="Tekstpodstawowy"/>
    <w:rsid w:val="009B3909"/>
    <w:pPr>
      <w:tabs>
        <w:tab w:val="center" w:pos="4703"/>
        <w:tab w:val="right" w:pos="9406"/>
      </w:tabs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T_SZ_List Paragraph,Akapit z listą 1,Akapit z listą3,Akapit z listą31,Odstavec,Akapit z listą BS,Akapit z listą4,Nagłowek 3,Kolorowa lista — akcent 11,Dot pt,F5 List Paragraph,Recommendation,List Paragraph11,lp1,L1,Numerowanie,Preambuła"/>
    <w:basedOn w:val="Normalny"/>
    <w:link w:val="AkapitzlistZnak"/>
    <w:uiPriority w:val="34"/>
    <w:qFormat/>
    <w:rsid w:val="009B39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Znak1">
    <w:name w:val="Nagłówek Znak1"/>
    <w:aliases w:val="Nagłówek strony Znak1,Nagłówek strony1 Znak1,Nagłówek strony11 Znak1"/>
    <w:rsid w:val="006806D9"/>
    <w:rPr>
      <w:rFonts w:ascii="Arial" w:hAnsi="Arial" w:cs="Arial"/>
      <w:sz w:val="24"/>
      <w:szCs w:val="24"/>
      <w:lang w:eastAsia="zh-CN"/>
    </w:rPr>
  </w:style>
  <w:style w:type="character" w:customStyle="1" w:styleId="AkapitzlistZnak">
    <w:name w:val="Akapit z listą Znak"/>
    <w:aliases w:val="T_SZ_List Paragraph Znak,Akapit z listą 1 Znak,Akapit z listą3 Znak,Akapit z listą31 Znak,Odstavec Znak,Akapit z listą BS Znak,Akapit z listą4 Znak,Nagłowek 3 Znak,Kolorowa lista — akcent 11 Znak,Dot pt Znak,F5 List Paragraph Znak"/>
    <w:link w:val="Akapitzlist"/>
    <w:uiPriority w:val="99"/>
    <w:qFormat/>
    <w:locked/>
    <w:rsid w:val="006806D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872B-4DCF-4A77-9D45-D4FCBD44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Anita Romanowska</cp:lastModifiedBy>
  <cp:revision>2</cp:revision>
  <cp:lastPrinted>2023-09-26T08:55:00Z</cp:lastPrinted>
  <dcterms:created xsi:type="dcterms:W3CDTF">2023-10-06T07:29:00Z</dcterms:created>
  <dcterms:modified xsi:type="dcterms:W3CDTF">2023-10-06T07:29:00Z</dcterms:modified>
</cp:coreProperties>
</file>