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893" w:rsidRPr="00497984" w:rsidRDefault="00935893" w:rsidP="00FD3F24">
      <w:pPr>
        <w:widowControl w:val="0"/>
        <w:spacing w:line="24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FD3F24" w:rsidRPr="00497984" w:rsidRDefault="00FD3F24" w:rsidP="00FD3F24">
      <w:pPr>
        <w:widowControl w:val="0"/>
        <w:spacing w:line="24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</w:p>
    <w:p w:rsidR="00FD3F24" w:rsidRPr="00497984" w:rsidRDefault="00FD3F24" w:rsidP="00FD3F24">
      <w:pPr>
        <w:widowControl w:val="0"/>
        <w:spacing w:line="24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F73EB2" w:rsidRPr="00497984" w:rsidRDefault="00F73EB2" w:rsidP="00FD3F24">
      <w:pPr>
        <w:widowControl w:val="0"/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  <w:r w:rsidRPr="00497984">
        <w:rPr>
          <w:rFonts w:ascii="Arial" w:hAnsi="Arial" w:cs="Arial"/>
          <w:b/>
          <w:color w:val="auto"/>
          <w:szCs w:val="24"/>
        </w:rPr>
        <w:t>Oświadczenie</w:t>
      </w:r>
    </w:p>
    <w:p w:rsidR="00FD3F24" w:rsidRPr="00497984" w:rsidRDefault="00FD3F24" w:rsidP="00FD3F24">
      <w:pPr>
        <w:widowControl w:val="0"/>
        <w:spacing w:before="120" w:line="240" w:lineRule="auto"/>
        <w:jc w:val="center"/>
        <w:rPr>
          <w:rStyle w:val="markedcontent"/>
          <w:rFonts w:ascii="Arial" w:hAnsi="Arial" w:cs="Arial"/>
          <w:color w:val="auto"/>
          <w:sz w:val="22"/>
        </w:rPr>
      </w:pPr>
      <w:r w:rsidRPr="00497984">
        <w:rPr>
          <w:rStyle w:val="markedcontent"/>
          <w:rFonts w:ascii="Arial" w:hAnsi="Arial" w:cs="Arial"/>
          <w:color w:val="auto"/>
          <w:sz w:val="22"/>
        </w:rPr>
        <w:t xml:space="preserve">o aktualności informacji zawartych w oświadczeniu, </w:t>
      </w:r>
    </w:p>
    <w:p w:rsidR="00FD3F24" w:rsidRPr="00497984" w:rsidRDefault="00FD3F24" w:rsidP="00FD3F24">
      <w:pPr>
        <w:widowControl w:val="0"/>
        <w:spacing w:line="240" w:lineRule="auto"/>
        <w:jc w:val="center"/>
        <w:rPr>
          <w:rStyle w:val="markedcontent"/>
          <w:rFonts w:ascii="Arial" w:hAnsi="Arial" w:cs="Arial"/>
          <w:color w:val="auto"/>
          <w:sz w:val="20"/>
          <w:szCs w:val="20"/>
        </w:rPr>
      </w:pPr>
      <w:r w:rsidRPr="00497984">
        <w:rPr>
          <w:rStyle w:val="markedcontent"/>
          <w:rFonts w:ascii="Arial" w:hAnsi="Arial" w:cs="Arial"/>
          <w:color w:val="auto"/>
          <w:sz w:val="22"/>
        </w:rPr>
        <w:t xml:space="preserve">o którym mowa w art. 125 ust. 1 ustawy </w:t>
      </w:r>
      <w:proofErr w:type="spellStart"/>
      <w:r w:rsidRPr="00497984">
        <w:rPr>
          <w:rStyle w:val="markedcontent"/>
          <w:rFonts w:ascii="Arial" w:hAnsi="Arial" w:cs="Arial"/>
          <w:color w:val="auto"/>
          <w:sz w:val="22"/>
        </w:rPr>
        <w:t>Pzp</w:t>
      </w:r>
      <w:proofErr w:type="spellEnd"/>
      <w:r w:rsidRPr="00497984">
        <w:rPr>
          <w:rStyle w:val="markedcontent"/>
          <w:rFonts w:ascii="Arial" w:hAnsi="Arial" w:cs="Arial"/>
          <w:color w:val="auto"/>
          <w:sz w:val="22"/>
        </w:rPr>
        <w:t>.</w:t>
      </w:r>
      <w:r w:rsidRPr="00497984">
        <w:rPr>
          <w:rFonts w:ascii="Arial" w:hAnsi="Arial" w:cs="Arial"/>
          <w:color w:val="auto"/>
          <w:sz w:val="22"/>
        </w:rPr>
        <w:br/>
      </w:r>
      <w:r w:rsidRPr="00497984">
        <w:rPr>
          <w:rFonts w:ascii="Arial" w:hAnsi="Arial" w:cs="Arial"/>
          <w:color w:val="auto"/>
          <w:sz w:val="20"/>
          <w:szCs w:val="20"/>
        </w:rPr>
        <w:br/>
      </w:r>
    </w:p>
    <w:p w:rsidR="00FD3F24" w:rsidRPr="00497984" w:rsidRDefault="00FD3F24" w:rsidP="00FD3F24">
      <w:pPr>
        <w:widowControl w:val="0"/>
        <w:spacing w:line="240" w:lineRule="auto"/>
        <w:jc w:val="center"/>
        <w:rPr>
          <w:rStyle w:val="markedcontent"/>
          <w:rFonts w:ascii="Arial" w:hAnsi="Arial" w:cs="Arial"/>
          <w:color w:val="auto"/>
          <w:sz w:val="20"/>
          <w:szCs w:val="20"/>
        </w:rPr>
      </w:pPr>
    </w:p>
    <w:p w:rsidR="00FD3F24" w:rsidRPr="00497984" w:rsidRDefault="00FD3F24" w:rsidP="00FD3F24">
      <w:pPr>
        <w:spacing w:line="240" w:lineRule="auto"/>
        <w:ind w:right="28"/>
        <w:rPr>
          <w:rFonts w:ascii="Arial" w:hAnsi="Arial" w:cs="Arial"/>
          <w:color w:val="auto"/>
          <w:sz w:val="20"/>
          <w:szCs w:val="20"/>
        </w:rPr>
      </w:pPr>
      <w:r w:rsidRPr="00497984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FD3F24" w:rsidRPr="00497984" w:rsidRDefault="00FD3F24" w:rsidP="00FD3F24">
      <w:pPr>
        <w:spacing w:line="240" w:lineRule="auto"/>
        <w:ind w:right="28"/>
        <w:rPr>
          <w:rFonts w:ascii="Arial" w:hAnsi="Arial" w:cs="Arial"/>
          <w:color w:val="auto"/>
          <w:sz w:val="20"/>
          <w:szCs w:val="20"/>
        </w:rPr>
      </w:pPr>
      <w:r w:rsidRPr="00497984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FD3F24" w:rsidRPr="00497984" w:rsidRDefault="00FD3F24" w:rsidP="00FD3F24">
      <w:pPr>
        <w:spacing w:line="240" w:lineRule="auto"/>
        <w:ind w:right="28"/>
        <w:rPr>
          <w:rFonts w:ascii="Arial" w:hAnsi="Arial" w:cs="Arial"/>
          <w:color w:val="auto"/>
          <w:sz w:val="20"/>
          <w:szCs w:val="20"/>
        </w:rPr>
      </w:pPr>
      <w:r w:rsidRPr="00497984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FD3F24" w:rsidRPr="00497984" w:rsidRDefault="00FD3F24" w:rsidP="00FD3F24">
      <w:pPr>
        <w:pStyle w:val="Styl3"/>
        <w:rPr>
          <w:i/>
          <w:color w:val="auto"/>
          <w:sz w:val="18"/>
          <w:szCs w:val="18"/>
        </w:rPr>
      </w:pPr>
      <w:r w:rsidRPr="00497984">
        <w:rPr>
          <w:i/>
          <w:color w:val="auto"/>
          <w:sz w:val="18"/>
          <w:szCs w:val="18"/>
        </w:rPr>
        <w:t>(pełna nazwa i dokładny adres)</w:t>
      </w:r>
    </w:p>
    <w:p w:rsidR="00FD3F24" w:rsidRPr="00497984" w:rsidRDefault="00FD3F24" w:rsidP="00FD3F24">
      <w:pPr>
        <w:pStyle w:val="Styl3"/>
        <w:jc w:val="left"/>
        <w:rPr>
          <w:color w:val="auto"/>
        </w:rPr>
      </w:pPr>
    </w:p>
    <w:p w:rsidR="00FD3F24" w:rsidRPr="00497984" w:rsidRDefault="00FD3F24" w:rsidP="008D1E21">
      <w:pPr>
        <w:pStyle w:val="Styl3"/>
        <w:rPr>
          <w:color w:val="auto"/>
        </w:rPr>
      </w:pPr>
    </w:p>
    <w:p w:rsidR="00FD3F24" w:rsidRPr="00497984" w:rsidRDefault="00FD3F24" w:rsidP="00FD3F24">
      <w:pPr>
        <w:pStyle w:val="Styl3"/>
        <w:jc w:val="left"/>
        <w:rPr>
          <w:color w:val="auto"/>
        </w:rPr>
      </w:pPr>
    </w:p>
    <w:p w:rsidR="00FD3F24" w:rsidRPr="00497984" w:rsidRDefault="00FD3F24" w:rsidP="00FD3F24">
      <w:pPr>
        <w:pStyle w:val="Styl3"/>
        <w:jc w:val="left"/>
        <w:rPr>
          <w:color w:val="auto"/>
        </w:rPr>
      </w:pPr>
    </w:p>
    <w:p w:rsidR="00FD3F24" w:rsidRPr="00497984" w:rsidRDefault="00FD3F24" w:rsidP="00FD3F24">
      <w:pPr>
        <w:pStyle w:val="Styl3"/>
        <w:ind w:firstLine="1134"/>
        <w:jc w:val="both"/>
        <w:rPr>
          <w:b/>
          <w:color w:val="auto"/>
        </w:rPr>
      </w:pPr>
      <w:r w:rsidRPr="00497984">
        <w:rPr>
          <w:color w:val="auto"/>
        </w:rPr>
        <w:t>Na potrzeby postępowania o udzielenie zamówienia publicznego  pn</w:t>
      </w:r>
      <w:r w:rsidRPr="00497984">
        <w:rPr>
          <w:i/>
          <w:color w:val="auto"/>
        </w:rPr>
        <w:t>.</w:t>
      </w:r>
      <w:r w:rsidRPr="00497984">
        <w:rPr>
          <w:b/>
          <w:i/>
          <w:color w:val="auto"/>
        </w:rPr>
        <w:t xml:space="preserve"> „</w:t>
      </w:r>
      <w:r w:rsidR="008D1E21" w:rsidRPr="008D1E21">
        <w:rPr>
          <w:b/>
          <w:i/>
          <w:color w:val="auto"/>
        </w:rPr>
        <w:t>Dostawa materiałów reklamowo-promocyjnych dla potrzeb jednostek organizacyjnych Uniwersytetu Rolniczego w Krakowie</w:t>
      </w:r>
      <w:r w:rsidRPr="00497984">
        <w:rPr>
          <w:b/>
          <w:i/>
          <w:color w:val="auto"/>
        </w:rPr>
        <w:t>”</w:t>
      </w:r>
      <w:r w:rsidRPr="00497984">
        <w:rPr>
          <w:i/>
          <w:color w:val="auto"/>
        </w:rPr>
        <w:t xml:space="preserve">, </w:t>
      </w:r>
      <w:r w:rsidRPr="00497984">
        <w:rPr>
          <w:color w:val="auto"/>
        </w:rPr>
        <w:t xml:space="preserve">oświadczam, że  informacje zawarte w oświadczeniu, o którym mowa w </w:t>
      </w:r>
      <w:hyperlink r:id="rId8" w:anchor="/document/18903829?unitId=art(125)ust(1)&amp;cm=DOCUMENT" w:history="1">
        <w:r w:rsidRPr="00497984">
          <w:rPr>
            <w:rStyle w:val="Hipercze"/>
            <w:color w:val="auto"/>
            <w:u w:val="none"/>
          </w:rPr>
          <w:t>art. 125 ust. 1</w:t>
        </w:r>
      </w:hyperlink>
      <w:r w:rsidRPr="00497984">
        <w:rPr>
          <w:color w:val="auto"/>
        </w:rPr>
        <w:t xml:space="preserve"> ustawy </w:t>
      </w:r>
      <w:proofErr w:type="spellStart"/>
      <w:r w:rsidRPr="00497984">
        <w:rPr>
          <w:color w:val="auto"/>
        </w:rPr>
        <w:t>Pzp</w:t>
      </w:r>
      <w:proofErr w:type="spellEnd"/>
      <w:r w:rsidRPr="00497984">
        <w:rPr>
          <w:color w:val="auto"/>
        </w:rPr>
        <w:t>, w zakresie podstaw wykluczenia z postępowania, o których mowa w:</w:t>
      </w:r>
    </w:p>
    <w:p w:rsidR="00FD3F24" w:rsidRPr="00497984" w:rsidRDefault="0058134C" w:rsidP="00FD3F24">
      <w:pPr>
        <w:pStyle w:val="Akapitzlist"/>
        <w:numPr>
          <w:ilvl w:val="0"/>
          <w:numId w:val="10"/>
        </w:numPr>
        <w:spacing w:line="240" w:lineRule="auto"/>
        <w:ind w:left="709" w:hanging="567"/>
        <w:rPr>
          <w:rFonts w:ascii="Arial" w:hAnsi="Arial" w:cs="Arial"/>
          <w:color w:val="auto"/>
          <w:sz w:val="20"/>
          <w:szCs w:val="20"/>
        </w:rPr>
      </w:pPr>
      <w:hyperlink r:id="rId9" w:anchor="/document/18903829?unitId=art(108)ust(1)pkt(3)&amp;cm=DOCUMENT" w:history="1">
        <w:r w:rsidR="00FD3F24" w:rsidRPr="00497984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108 ust. 1 pkt 3</w:t>
        </w:r>
      </w:hyperlink>
      <w:r w:rsidR="00FD3F24" w:rsidRPr="00497984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FD3F24" w:rsidRPr="00497984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FD3F24" w:rsidRPr="00497984">
        <w:rPr>
          <w:rFonts w:ascii="Arial" w:hAnsi="Arial" w:cs="Arial"/>
          <w:color w:val="auto"/>
          <w:sz w:val="20"/>
          <w:szCs w:val="20"/>
        </w:rPr>
        <w:t>,</w:t>
      </w:r>
    </w:p>
    <w:p w:rsidR="00FD3F24" w:rsidRPr="00497984" w:rsidRDefault="0058134C" w:rsidP="00FD3F24">
      <w:pPr>
        <w:pStyle w:val="Akapitzlist"/>
        <w:numPr>
          <w:ilvl w:val="0"/>
          <w:numId w:val="10"/>
        </w:numPr>
        <w:spacing w:line="240" w:lineRule="auto"/>
        <w:ind w:left="709" w:hanging="567"/>
        <w:rPr>
          <w:rFonts w:ascii="Arial" w:hAnsi="Arial" w:cs="Arial"/>
          <w:color w:val="auto"/>
          <w:sz w:val="20"/>
          <w:szCs w:val="20"/>
        </w:rPr>
      </w:pPr>
      <w:hyperlink r:id="rId10" w:anchor="/document/18903829?unitId=art(108)ust(1)pkt(4)&amp;cm=DOCUMENT" w:history="1">
        <w:r w:rsidR="00FD3F24" w:rsidRPr="00497984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108 ust. 1 pkt 4</w:t>
        </w:r>
      </w:hyperlink>
      <w:r w:rsidR="00FD3F24" w:rsidRPr="00497984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FD3F24" w:rsidRPr="00497984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FD3F24" w:rsidRPr="00497984">
        <w:rPr>
          <w:rFonts w:ascii="Arial" w:hAnsi="Arial" w:cs="Arial"/>
          <w:color w:val="auto"/>
          <w:sz w:val="20"/>
          <w:szCs w:val="20"/>
        </w:rPr>
        <w:t>, dotyczących orzeczenia zakazu ubiegania się o zamówienie publiczne tytułem środka zapobiegawczego,</w:t>
      </w:r>
    </w:p>
    <w:p w:rsidR="00FD3F24" w:rsidRPr="00497984" w:rsidRDefault="0058134C" w:rsidP="00FD3F24">
      <w:pPr>
        <w:pStyle w:val="Akapitzlist"/>
        <w:numPr>
          <w:ilvl w:val="0"/>
          <w:numId w:val="10"/>
        </w:numPr>
        <w:spacing w:line="240" w:lineRule="auto"/>
        <w:ind w:left="709" w:hanging="567"/>
        <w:rPr>
          <w:rFonts w:ascii="Arial" w:hAnsi="Arial" w:cs="Arial"/>
          <w:color w:val="auto"/>
          <w:sz w:val="20"/>
          <w:szCs w:val="20"/>
        </w:rPr>
      </w:pPr>
      <w:hyperlink r:id="rId11" w:anchor="/document/18903829?unitId=art(108)ust(1)pkt(5)&amp;cm=DOCUMENT" w:history="1">
        <w:r w:rsidR="00FD3F24" w:rsidRPr="00497984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108 ust. 1 pkt 5</w:t>
        </w:r>
      </w:hyperlink>
      <w:r w:rsidR="00FD3F24" w:rsidRPr="00497984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FD3F24" w:rsidRPr="00497984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FD3F24" w:rsidRPr="00497984">
        <w:rPr>
          <w:rFonts w:ascii="Arial" w:hAnsi="Arial" w:cs="Arial"/>
          <w:color w:val="auto"/>
          <w:sz w:val="20"/>
          <w:szCs w:val="20"/>
        </w:rPr>
        <w:t>, dotyczących zawarcia z innymi wykonawcami porozumienia mającego na celu zakłócenie konkurencji,</w:t>
      </w:r>
    </w:p>
    <w:p w:rsidR="00FD3F24" w:rsidRPr="00497984" w:rsidRDefault="0058134C" w:rsidP="00FD3F24">
      <w:pPr>
        <w:pStyle w:val="Akapitzlist"/>
        <w:numPr>
          <w:ilvl w:val="0"/>
          <w:numId w:val="10"/>
        </w:numPr>
        <w:spacing w:line="240" w:lineRule="auto"/>
        <w:ind w:left="709" w:hanging="567"/>
        <w:rPr>
          <w:rFonts w:ascii="Arial" w:hAnsi="Arial" w:cs="Arial"/>
          <w:color w:val="auto"/>
          <w:sz w:val="20"/>
          <w:szCs w:val="20"/>
        </w:rPr>
      </w:pPr>
      <w:hyperlink r:id="rId12" w:anchor="/document/18903829?unitId=art(108)ust(1)pkt(6)&amp;cm=DOCUMENT" w:history="1">
        <w:r w:rsidR="00FD3F24" w:rsidRPr="00497984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108 ust. 1 pkt 6</w:t>
        </w:r>
      </w:hyperlink>
      <w:r w:rsidR="00FD3F24" w:rsidRPr="00497984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FD3F24" w:rsidRPr="00497984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FD3F24" w:rsidRPr="00497984">
        <w:rPr>
          <w:rFonts w:ascii="Arial" w:hAnsi="Arial" w:cs="Arial"/>
          <w:color w:val="auto"/>
          <w:sz w:val="20"/>
          <w:szCs w:val="20"/>
        </w:rPr>
        <w:t>,</w:t>
      </w:r>
    </w:p>
    <w:p w:rsidR="00FD3F24" w:rsidRPr="00497984" w:rsidRDefault="0058134C" w:rsidP="00FD3F24">
      <w:pPr>
        <w:pStyle w:val="Akapitzlist"/>
        <w:numPr>
          <w:ilvl w:val="0"/>
          <w:numId w:val="10"/>
        </w:numPr>
        <w:spacing w:line="240" w:lineRule="auto"/>
        <w:ind w:left="709" w:hanging="567"/>
        <w:rPr>
          <w:rFonts w:ascii="Arial" w:hAnsi="Arial" w:cs="Arial"/>
          <w:color w:val="auto"/>
          <w:sz w:val="20"/>
          <w:szCs w:val="20"/>
        </w:rPr>
      </w:pPr>
      <w:hyperlink r:id="rId13" w:anchor="/document/18903829?unitId=art(109)ust(1)pkt(5)&amp;cm=DOCUMENT" w:history="1">
        <w:r w:rsidR="00FD3F24" w:rsidRPr="00497984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109 ust. 1 pkt 8) i 10</w:t>
        </w:r>
      </w:hyperlink>
      <w:r w:rsidR="00FD3F24" w:rsidRPr="00497984">
        <w:rPr>
          <w:rStyle w:val="Hipercze"/>
          <w:rFonts w:ascii="Arial" w:hAnsi="Arial" w:cs="Arial"/>
          <w:color w:val="auto"/>
          <w:sz w:val="20"/>
          <w:szCs w:val="20"/>
          <w:u w:val="none"/>
        </w:rPr>
        <w:t>)</w:t>
      </w:r>
      <w:r w:rsidR="00FD3F24" w:rsidRPr="00497984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FD3F24" w:rsidRPr="00497984">
        <w:rPr>
          <w:rFonts w:ascii="Arial" w:hAnsi="Arial" w:cs="Arial"/>
          <w:color w:val="auto"/>
          <w:sz w:val="20"/>
          <w:szCs w:val="20"/>
        </w:rPr>
        <w:t>Pzp</w:t>
      </w:r>
      <w:proofErr w:type="spellEnd"/>
    </w:p>
    <w:p w:rsidR="00FD3F24" w:rsidRPr="00497984" w:rsidRDefault="00FD3F24" w:rsidP="00FD3F24">
      <w:pPr>
        <w:widowControl w:val="0"/>
        <w:spacing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FD3F24" w:rsidRPr="00497984" w:rsidRDefault="00FD3F24" w:rsidP="00FD3F24">
      <w:pPr>
        <w:widowControl w:val="0"/>
        <w:spacing w:line="240" w:lineRule="auto"/>
        <w:rPr>
          <w:rFonts w:ascii="Arial" w:hAnsi="Arial" w:cs="Arial"/>
          <w:color w:val="auto"/>
          <w:sz w:val="20"/>
          <w:szCs w:val="20"/>
        </w:rPr>
      </w:pPr>
      <w:r w:rsidRPr="00497984">
        <w:rPr>
          <w:rFonts w:ascii="Arial" w:hAnsi="Arial" w:cs="Arial"/>
          <w:color w:val="auto"/>
          <w:sz w:val="20"/>
          <w:szCs w:val="20"/>
        </w:rPr>
        <w:t>- są aktualne.</w:t>
      </w:r>
    </w:p>
    <w:p w:rsidR="00FD3F24" w:rsidRPr="00497984" w:rsidRDefault="00FD3F24" w:rsidP="00FD3F24">
      <w:pPr>
        <w:widowControl w:val="0"/>
        <w:spacing w:line="240" w:lineRule="auto"/>
        <w:rPr>
          <w:rFonts w:ascii="Arial" w:hAnsi="Arial" w:cs="Arial"/>
          <w:color w:val="auto"/>
          <w:sz w:val="20"/>
          <w:szCs w:val="20"/>
        </w:rPr>
      </w:pPr>
      <w:r w:rsidRPr="00497984">
        <w:rPr>
          <w:rFonts w:ascii="Arial" w:hAnsi="Arial" w:cs="Arial"/>
          <w:color w:val="auto"/>
          <w:sz w:val="20"/>
          <w:szCs w:val="20"/>
        </w:rPr>
        <w:br/>
      </w:r>
      <w:r w:rsidRPr="00497984">
        <w:rPr>
          <w:rFonts w:ascii="Arial" w:hAnsi="Arial" w:cs="Arial"/>
          <w:color w:val="auto"/>
          <w:sz w:val="20"/>
          <w:szCs w:val="20"/>
        </w:rPr>
        <w:br/>
      </w:r>
    </w:p>
    <w:p w:rsidR="00031BB4" w:rsidRPr="00497984" w:rsidRDefault="00031BB4" w:rsidP="00FD3F24">
      <w:pPr>
        <w:tabs>
          <w:tab w:val="left" w:pos="1678"/>
        </w:tabs>
        <w:spacing w:line="240" w:lineRule="auto"/>
        <w:rPr>
          <w:rFonts w:ascii="Arial" w:hAnsi="Arial" w:cs="Arial"/>
          <w:color w:val="auto"/>
          <w:sz w:val="20"/>
          <w:szCs w:val="20"/>
        </w:rPr>
      </w:pPr>
    </w:p>
    <w:sectPr w:rsidR="00031BB4" w:rsidRPr="00497984" w:rsidSect="00A17FE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247" w:right="1700" w:bottom="1247" w:left="124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C42" w:rsidRDefault="00FC3C42" w:rsidP="00F73EB2">
      <w:pPr>
        <w:spacing w:line="240" w:lineRule="auto"/>
      </w:pPr>
      <w:r>
        <w:separator/>
      </w:r>
    </w:p>
  </w:endnote>
  <w:endnote w:type="continuationSeparator" w:id="0">
    <w:p w:rsidR="00FC3C42" w:rsidRDefault="00FC3C42" w:rsidP="00F73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972" w:rsidRDefault="0058134C" w:rsidP="00380C70">
    <w:pPr>
      <w:pStyle w:val="Stopka"/>
    </w:pPr>
  </w:p>
  <w:p w:rsidR="00B91972" w:rsidRDefault="005813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97A" w:rsidRDefault="0058134C">
    <w:pPr>
      <w:pStyle w:val="Stopka"/>
      <w:jc w:val="center"/>
    </w:pPr>
  </w:p>
  <w:p w:rsidR="00C7297A" w:rsidRDefault="005813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C42" w:rsidRDefault="00FC3C42" w:rsidP="00F73EB2">
      <w:pPr>
        <w:spacing w:line="240" w:lineRule="auto"/>
      </w:pPr>
      <w:r>
        <w:separator/>
      </w:r>
    </w:p>
  </w:footnote>
  <w:footnote w:type="continuationSeparator" w:id="0">
    <w:p w:rsidR="00FC3C42" w:rsidRDefault="00FC3C42" w:rsidP="00F73E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BF5" w:rsidRPr="00380C70" w:rsidRDefault="00BF0303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  <w:r w:rsidRPr="00FC477A">
      <w:rPr>
        <w:rFonts w:ascii="Times New Roman" w:hAnsi="Times New Roman" w:cs="Times New Roman"/>
        <w:sz w:val="16"/>
        <w:szCs w:val="16"/>
      </w:rPr>
      <w:t>Nr postępowania:</w:t>
    </w:r>
    <w:r w:rsidRPr="00FC477A">
      <w:rPr>
        <w:rFonts w:ascii="Times New Roman" w:hAnsi="Times New Roman" w:cs="Times New Roman"/>
      </w:rPr>
      <w:t xml:space="preserve"> </w:t>
    </w:r>
    <w:r w:rsidRPr="00FC477A">
      <w:rPr>
        <w:rFonts w:ascii="Times New Roman" w:hAnsi="Times New Roman" w:cs="Times New Roman"/>
        <w:sz w:val="16"/>
        <w:szCs w:val="16"/>
      </w:rPr>
      <w:t>GŚiZP.271.1.2021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DA7" w:rsidRDefault="00874DA7" w:rsidP="00874DA7">
    <w:pPr>
      <w:spacing w:line="240" w:lineRule="auto"/>
      <w:jc w:val="right"/>
      <w:rPr>
        <w:rFonts w:ascii="Arial" w:hAnsi="Arial" w:cs="Arial"/>
        <w:bCs/>
        <w:sz w:val="20"/>
        <w:szCs w:val="20"/>
      </w:rPr>
    </w:pPr>
  </w:p>
  <w:p w:rsidR="00874DA7" w:rsidRPr="00874DA7" w:rsidRDefault="00FD3F24" w:rsidP="00874DA7">
    <w:pPr>
      <w:spacing w:line="240" w:lineRule="auto"/>
      <w:jc w:val="right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 </w:t>
    </w:r>
  </w:p>
  <w:p w:rsidR="00874DA7" w:rsidRPr="00036A72" w:rsidRDefault="00874DA7" w:rsidP="00874DA7">
    <w:pPr>
      <w:spacing w:line="240" w:lineRule="auto"/>
      <w:jc w:val="right"/>
      <w:rPr>
        <w:rFonts w:ascii="Arial" w:hAnsi="Arial" w:cs="Arial"/>
        <w:color w:val="FF0000"/>
        <w:sz w:val="20"/>
        <w:szCs w:val="20"/>
      </w:rPr>
    </w:pPr>
    <w:r w:rsidRPr="00874DA7">
      <w:rPr>
        <w:rFonts w:ascii="Arial" w:hAnsi="Arial" w:cs="Arial"/>
        <w:sz w:val="20"/>
        <w:szCs w:val="20"/>
      </w:rPr>
      <w:t xml:space="preserve">Nr zamówienia: </w:t>
    </w:r>
    <w:r w:rsidR="006C3DEC">
      <w:rPr>
        <w:rFonts w:ascii="Arial" w:hAnsi="Arial" w:cs="Arial"/>
        <w:sz w:val="20"/>
        <w:szCs w:val="20"/>
      </w:rPr>
      <w:t>DZP-291-</w:t>
    </w:r>
    <w:r w:rsidR="00660FE0">
      <w:rPr>
        <w:rFonts w:ascii="Arial" w:hAnsi="Arial" w:cs="Arial"/>
        <w:sz w:val="20"/>
        <w:szCs w:val="20"/>
      </w:rPr>
      <w:t>2510</w:t>
    </w:r>
    <w:r w:rsidR="006C3DEC">
      <w:rPr>
        <w:rFonts w:ascii="Arial" w:hAnsi="Arial" w:cs="Arial"/>
        <w:sz w:val="20"/>
        <w:szCs w:val="20"/>
      </w:rPr>
      <w:t>/202</w:t>
    </w:r>
    <w:r w:rsidR="00660FE0">
      <w:rPr>
        <w:rFonts w:ascii="Arial" w:hAnsi="Arial" w:cs="Arial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06C8B"/>
    <w:multiLevelType w:val="hybridMultilevel"/>
    <w:tmpl w:val="A384A0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BC2A87"/>
    <w:multiLevelType w:val="hybridMultilevel"/>
    <w:tmpl w:val="8E32B6BE"/>
    <w:lvl w:ilvl="0" w:tplc="4CB2DE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3F8F1B3C"/>
    <w:multiLevelType w:val="hybridMultilevel"/>
    <w:tmpl w:val="17346706"/>
    <w:lvl w:ilvl="0" w:tplc="575A91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77D01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164F4"/>
    <w:multiLevelType w:val="hybridMultilevel"/>
    <w:tmpl w:val="7E50434C"/>
    <w:lvl w:ilvl="0" w:tplc="0D12BED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C17B0"/>
    <w:multiLevelType w:val="hybridMultilevel"/>
    <w:tmpl w:val="BD829DF2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 w15:restartNumberingAfterBreak="0">
    <w:nsid w:val="78C57595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2F12E8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48"/>
    <w:rsid w:val="0001385D"/>
    <w:rsid w:val="00031BB4"/>
    <w:rsid w:val="00036A72"/>
    <w:rsid w:val="00056E7B"/>
    <w:rsid w:val="000759D7"/>
    <w:rsid w:val="00083667"/>
    <w:rsid w:val="000E34FC"/>
    <w:rsid w:val="000F67AF"/>
    <w:rsid w:val="00144424"/>
    <w:rsid w:val="00152E85"/>
    <w:rsid w:val="00161DB3"/>
    <w:rsid w:val="00163171"/>
    <w:rsid w:val="00186AA9"/>
    <w:rsid w:val="001A6201"/>
    <w:rsid w:val="001E7102"/>
    <w:rsid w:val="00251E35"/>
    <w:rsid w:val="00273ED2"/>
    <w:rsid w:val="002936BD"/>
    <w:rsid w:val="00295C2D"/>
    <w:rsid w:val="002E196F"/>
    <w:rsid w:val="00313699"/>
    <w:rsid w:val="00317157"/>
    <w:rsid w:val="00340FD1"/>
    <w:rsid w:val="00362D29"/>
    <w:rsid w:val="003833DB"/>
    <w:rsid w:val="00384421"/>
    <w:rsid w:val="003B1EDE"/>
    <w:rsid w:val="003C387B"/>
    <w:rsid w:val="00442A57"/>
    <w:rsid w:val="004608DF"/>
    <w:rsid w:val="00497984"/>
    <w:rsid w:val="004D128D"/>
    <w:rsid w:val="004D7173"/>
    <w:rsid w:val="00536DA2"/>
    <w:rsid w:val="0057504F"/>
    <w:rsid w:val="0058134C"/>
    <w:rsid w:val="005C7AEC"/>
    <w:rsid w:val="00617796"/>
    <w:rsid w:val="006248A3"/>
    <w:rsid w:val="00633BEB"/>
    <w:rsid w:val="00660FE0"/>
    <w:rsid w:val="00681EB5"/>
    <w:rsid w:val="006A7CB8"/>
    <w:rsid w:val="006B28A8"/>
    <w:rsid w:val="006B5E3B"/>
    <w:rsid w:val="006C3DEC"/>
    <w:rsid w:val="006F1A6D"/>
    <w:rsid w:val="007425F6"/>
    <w:rsid w:val="00750F6C"/>
    <w:rsid w:val="00792C45"/>
    <w:rsid w:val="007A0343"/>
    <w:rsid w:val="007A50E1"/>
    <w:rsid w:val="007D5992"/>
    <w:rsid w:val="00874DA7"/>
    <w:rsid w:val="00875EBD"/>
    <w:rsid w:val="008D02A1"/>
    <w:rsid w:val="008D1E21"/>
    <w:rsid w:val="008D5D79"/>
    <w:rsid w:val="00935893"/>
    <w:rsid w:val="009459B5"/>
    <w:rsid w:val="00987616"/>
    <w:rsid w:val="009905AC"/>
    <w:rsid w:val="009B6801"/>
    <w:rsid w:val="00A17FEB"/>
    <w:rsid w:val="00A53377"/>
    <w:rsid w:val="00A6166A"/>
    <w:rsid w:val="00A82C8E"/>
    <w:rsid w:val="00AE6CE3"/>
    <w:rsid w:val="00AE77A6"/>
    <w:rsid w:val="00B0015C"/>
    <w:rsid w:val="00B02C6E"/>
    <w:rsid w:val="00B16868"/>
    <w:rsid w:val="00B708BC"/>
    <w:rsid w:val="00B876C6"/>
    <w:rsid w:val="00BB1E24"/>
    <w:rsid w:val="00BB25F4"/>
    <w:rsid w:val="00BC12BF"/>
    <w:rsid w:val="00BC56DD"/>
    <w:rsid w:val="00BD01A8"/>
    <w:rsid w:val="00BF0303"/>
    <w:rsid w:val="00C53CD7"/>
    <w:rsid w:val="00C958A8"/>
    <w:rsid w:val="00CD407A"/>
    <w:rsid w:val="00CF19F5"/>
    <w:rsid w:val="00D26FC9"/>
    <w:rsid w:val="00D50205"/>
    <w:rsid w:val="00D65052"/>
    <w:rsid w:val="00D677B9"/>
    <w:rsid w:val="00D745D4"/>
    <w:rsid w:val="00D7611F"/>
    <w:rsid w:val="00D86237"/>
    <w:rsid w:val="00DA58D4"/>
    <w:rsid w:val="00DB2661"/>
    <w:rsid w:val="00DF2F21"/>
    <w:rsid w:val="00E35F59"/>
    <w:rsid w:val="00E911E7"/>
    <w:rsid w:val="00E958FC"/>
    <w:rsid w:val="00EA3EFA"/>
    <w:rsid w:val="00F25733"/>
    <w:rsid w:val="00F314B7"/>
    <w:rsid w:val="00F6195E"/>
    <w:rsid w:val="00F73EB2"/>
    <w:rsid w:val="00F775B9"/>
    <w:rsid w:val="00F81D0B"/>
    <w:rsid w:val="00F94EB5"/>
    <w:rsid w:val="00FB1048"/>
    <w:rsid w:val="00FB2DB6"/>
    <w:rsid w:val="00FB30FB"/>
    <w:rsid w:val="00FB5B83"/>
    <w:rsid w:val="00FC3C42"/>
    <w:rsid w:val="00FC707F"/>
    <w:rsid w:val="00FD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4F3DE7"/>
  <w15:docId w15:val="{09155C24-831E-4DC9-8ACE-70AC6983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3EB2"/>
    <w:pPr>
      <w:spacing w:line="360" w:lineRule="auto"/>
      <w:jc w:val="both"/>
    </w:pPr>
    <w:rPr>
      <w:rFonts w:eastAsiaTheme="minorHAnsi"/>
      <w:color w:val="00000A"/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7425F6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7425F6"/>
    <w:pPr>
      <w:keepNext/>
      <w:outlineLvl w:val="1"/>
    </w:pPr>
    <w:rPr>
      <w:b/>
      <w:sz w:val="16"/>
      <w:szCs w:val="20"/>
    </w:rPr>
  </w:style>
  <w:style w:type="paragraph" w:styleId="Nagwek3">
    <w:name w:val="heading 3"/>
    <w:basedOn w:val="Normalny"/>
    <w:next w:val="Normalny"/>
    <w:link w:val="Nagwek3Znak"/>
    <w:qFormat/>
    <w:rsid w:val="007425F6"/>
    <w:pPr>
      <w:keepNext/>
      <w:outlineLvl w:val="2"/>
    </w:pPr>
    <w:rPr>
      <w:b/>
      <w:sz w:val="16"/>
      <w:szCs w:val="20"/>
    </w:rPr>
  </w:style>
  <w:style w:type="paragraph" w:styleId="Nagwek4">
    <w:name w:val="heading 4"/>
    <w:basedOn w:val="Normalny"/>
    <w:next w:val="Normalny"/>
    <w:link w:val="Nagwek4Znak"/>
    <w:qFormat/>
    <w:rsid w:val="007425F6"/>
    <w:pPr>
      <w:keepNext/>
      <w:outlineLvl w:val="3"/>
    </w:pPr>
    <w:rPr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425F6"/>
    <w:rPr>
      <w:b/>
      <w:sz w:val="24"/>
    </w:rPr>
  </w:style>
  <w:style w:type="character" w:customStyle="1" w:styleId="Nagwek2Znak">
    <w:name w:val="Nagłówek 2 Znak"/>
    <w:link w:val="Nagwek2"/>
    <w:rsid w:val="007425F6"/>
    <w:rPr>
      <w:b/>
      <w:sz w:val="16"/>
    </w:rPr>
  </w:style>
  <w:style w:type="character" w:customStyle="1" w:styleId="Nagwek3Znak">
    <w:name w:val="Nagłówek 3 Znak"/>
    <w:link w:val="Nagwek3"/>
    <w:rsid w:val="007425F6"/>
    <w:rPr>
      <w:b/>
      <w:sz w:val="16"/>
    </w:rPr>
  </w:style>
  <w:style w:type="character" w:customStyle="1" w:styleId="Nagwek4Znak">
    <w:name w:val="Nagłówek 4 Znak"/>
    <w:link w:val="Nagwek4"/>
    <w:rsid w:val="007425F6"/>
    <w:rPr>
      <w:b/>
      <w:i/>
      <w:sz w:val="22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F73E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3EB2"/>
    <w:rPr>
      <w:rFonts w:ascii="Liberation Sans" w:eastAsia="Microsoft YaHei" w:hAnsi="Liberation Sans" w:cs="Arial"/>
      <w:color w:val="00000A"/>
      <w:sz w:val="28"/>
      <w:szCs w:val="28"/>
    </w:rPr>
  </w:style>
  <w:style w:type="paragraph" w:styleId="Tekstpodstawowy">
    <w:name w:val="Body Text"/>
    <w:basedOn w:val="Normalny"/>
    <w:link w:val="TekstpodstawowyZnak"/>
    <w:rsid w:val="00F73EB2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73EB2"/>
    <w:rPr>
      <w:rFonts w:eastAsiaTheme="minorHAnsi"/>
      <w:color w:val="00000A"/>
      <w:sz w:val="24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73E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EB2"/>
    <w:rPr>
      <w:rFonts w:eastAsiaTheme="minorHAnsi"/>
      <w:color w:val="00000A"/>
      <w:sz w:val="24"/>
      <w:szCs w:val="22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99"/>
    <w:qFormat/>
    <w:rsid w:val="00F73EB2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F73EB2"/>
    <w:pPr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F73EB2"/>
    <w:rPr>
      <w:rFonts w:ascii="Arial" w:eastAsiaTheme="minorHAnsi" w:hAnsi="Arial" w:cs="Arial"/>
      <w:color w:val="00000A"/>
    </w:rPr>
  </w:style>
  <w:style w:type="character" w:customStyle="1" w:styleId="Teksttreci">
    <w:name w:val="Tekst treści_"/>
    <w:basedOn w:val="Domylnaczcionkaakapitu"/>
    <w:link w:val="Teksttreci0"/>
    <w:locked/>
    <w:rsid w:val="00536DA2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36DA2"/>
    <w:pPr>
      <w:shd w:val="clear" w:color="auto" w:fill="FFFFFF"/>
      <w:spacing w:line="240" w:lineRule="atLeast"/>
      <w:ind w:hanging="1700"/>
      <w:jc w:val="left"/>
    </w:pPr>
    <w:rPr>
      <w:rFonts w:ascii="Verdana" w:eastAsia="Times New Roman" w:hAnsi="Verdana" w:cs="Verdana"/>
      <w:color w:val="auto"/>
      <w:sz w:val="19"/>
      <w:szCs w:val="19"/>
    </w:rPr>
  </w:style>
  <w:style w:type="paragraph" w:customStyle="1" w:styleId="pkt">
    <w:name w:val="pkt"/>
    <w:basedOn w:val="Normalny"/>
    <w:link w:val="pktZnak"/>
    <w:rsid w:val="00536DA2"/>
    <w:pPr>
      <w:spacing w:before="60" w:after="60" w:line="240" w:lineRule="auto"/>
      <w:ind w:left="851" w:hanging="295"/>
    </w:pPr>
    <w:rPr>
      <w:rFonts w:eastAsia="Times New Roman"/>
      <w:color w:val="auto"/>
      <w:szCs w:val="20"/>
      <w:lang w:eastAsia="pl-PL"/>
    </w:rPr>
  </w:style>
  <w:style w:type="character" w:customStyle="1" w:styleId="pktZnak">
    <w:name w:val="pkt Znak"/>
    <w:link w:val="pkt"/>
    <w:rsid w:val="00536DA2"/>
    <w:rPr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6DA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6DA2"/>
    <w:rPr>
      <w:rFonts w:eastAsiaTheme="minorHAnsi"/>
      <w:color w:val="00000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6DA2"/>
    <w:rPr>
      <w:vertAlign w:val="superscript"/>
    </w:rPr>
  </w:style>
  <w:style w:type="character" w:customStyle="1" w:styleId="alb">
    <w:name w:val="a_lb"/>
    <w:basedOn w:val="Domylnaczcionkaakapitu"/>
    <w:rsid w:val="00A6166A"/>
  </w:style>
  <w:style w:type="table" w:styleId="Tabela-Siatka">
    <w:name w:val="Table Grid"/>
    <w:basedOn w:val="Standardowy"/>
    <w:uiPriority w:val="39"/>
    <w:rsid w:val="00460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031BB4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FD3F24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99"/>
    <w:qFormat/>
    <w:locked/>
    <w:rsid w:val="00FD3F24"/>
    <w:rPr>
      <w:rFonts w:eastAsiaTheme="minorHAnsi"/>
      <w:color w:val="00000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B0408-0603-4011-8DC8-ABBA9936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Beata Krzek</dc:creator>
  <cp:keywords/>
  <dc:description/>
  <cp:lastModifiedBy>mgr Lorenc Szymon</cp:lastModifiedBy>
  <cp:revision>3</cp:revision>
  <dcterms:created xsi:type="dcterms:W3CDTF">2023-05-18T11:46:00Z</dcterms:created>
  <dcterms:modified xsi:type="dcterms:W3CDTF">2023-07-28T11:20:00Z</dcterms:modified>
</cp:coreProperties>
</file>