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4FB9" w14:textId="5BC4A854" w:rsidR="00E93BC4" w:rsidRDefault="00E93BC4" w:rsidP="00E93BC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223543" wp14:editId="671CE6B6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C55CA" w14:textId="77777777" w:rsidR="00E93BC4" w:rsidRPr="00E93BC4" w:rsidRDefault="00E93BC4" w:rsidP="00FF5A98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5FCCFEAC" w14:textId="5283890C" w:rsidR="00E93BC4" w:rsidRPr="00E93BC4" w:rsidRDefault="00E93BC4" w:rsidP="00E93BC4">
      <w:pPr>
        <w:spacing w:after="0"/>
        <w:jc w:val="center"/>
        <w:rPr>
          <w:lang w:val="en-US"/>
        </w:rPr>
      </w:pPr>
    </w:p>
    <w:p w14:paraId="63EF8457" w14:textId="39DBE37A" w:rsidR="00567442" w:rsidRPr="00567442" w:rsidRDefault="0019065B" w:rsidP="00854693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</w:t>
      </w:r>
      <w:r w:rsidR="005908BE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</w:t>
      </w:r>
      <w:r w:rsidR="00567442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>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76B4EFB8" w14:textId="5412674C" w:rsidR="00567442" w:rsidRPr="00567442" w:rsidRDefault="005908BE" w:rsidP="00854693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>www.zzozwadowice.pl</w:t>
      </w:r>
      <w:r w:rsidR="00567442"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,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7" w:history="1">
        <w:r w:rsidR="00567442"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165D5830" w14:textId="77777777" w:rsidR="00567442" w:rsidRPr="00567442" w:rsidRDefault="00567442" w:rsidP="0019065B">
      <w:pPr>
        <w:spacing w:after="0"/>
        <w:jc w:val="center"/>
        <w:rPr>
          <w:rFonts w:eastAsia="Times New Roman" w:cs="Times New Roman"/>
          <w:lang w:val="en-US"/>
        </w:rPr>
      </w:pPr>
    </w:p>
    <w:p w14:paraId="6ED5C7A9" w14:textId="160CE41C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1A598679" w14:textId="2687F226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77888EF8" w14:textId="2209BB9D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14A1A4E6" w14:textId="5218428F" w:rsidR="007730CF" w:rsidRPr="007730CF" w:rsidRDefault="007730CF" w:rsidP="007730CF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Georgia"/>
          <w:b/>
          <w:i/>
          <w:iCs/>
          <w:kern w:val="1"/>
          <w:sz w:val="20"/>
          <w:szCs w:val="20"/>
          <w:lang w:eastAsia="ar-SA"/>
        </w:rPr>
      </w:pPr>
      <w:bookmarkStart w:id="0" w:name="_Toc85695710"/>
      <w:r w:rsidRPr="007730CF">
        <w:rPr>
          <w:rFonts w:ascii="Georgia" w:eastAsia="Times New Roman" w:hAnsi="Georgia" w:cs="Georgia"/>
          <w:b/>
          <w:i/>
          <w:iCs/>
          <w:kern w:val="1"/>
          <w:sz w:val="20"/>
          <w:szCs w:val="20"/>
          <w:lang w:eastAsia="ar-SA"/>
        </w:rPr>
        <w:t>Załącznik nr 1</w:t>
      </w:r>
      <w:bookmarkEnd w:id="0"/>
    </w:p>
    <w:p w14:paraId="183FD85C" w14:textId="77777777" w:rsidR="007730CF" w:rsidRPr="007730CF" w:rsidRDefault="007730CF" w:rsidP="007730CF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45BFBDD" w14:textId="77777777" w:rsidR="007730CF" w:rsidRPr="007730CF" w:rsidRDefault="007730CF" w:rsidP="007730CF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kern w:val="1"/>
          <w:lang w:eastAsia="ar-SA"/>
        </w:rPr>
      </w:pPr>
      <w:bookmarkStart w:id="1" w:name="_Toc448470018"/>
      <w:bookmarkEnd w:id="1"/>
      <w:r w:rsidRPr="007730CF">
        <w:rPr>
          <w:rFonts w:ascii="Georgia" w:eastAsia="Times New Roman" w:hAnsi="Georgia" w:cs="Georgia"/>
          <w:b/>
          <w:bCs/>
          <w:i/>
          <w:iCs/>
          <w:kern w:val="1"/>
          <w:lang w:eastAsia="ar-SA"/>
        </w:rPr>
        <w:t>Opis przedmiotu zamówienia</w:t>
      </w:r>
    </w:p>
    <w:p w14:paraId="5E34C49D" w14:textId="6BE09012" w:rsidR="00AC7503" w:rsidRDefault="00AC7503" w:rsidP="00AC7503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</w:p>
    <w:tbl>
      <w:tblPr>
        <w:tblW w:w="100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832"/>
        <w:gridCol w:w="1227"/>
        <w:gridCol w:w="1499"/>
      </w:tblGrid>
      <w:tr w:rsidR="002C10BC" w:rsidRPr="002C10BC" w14:paraId="4473D0A6" w14:textId="77777777" w:rsidTr="002C10BC">
        <w:trPr>
          <w:trHeight w:val="765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265A4" w14:textId="77777777" w:rsidR="002C10BC" w:rsidRPr="002C10BC" w:rsidRDefault="002C10BC" w:rsidP="002C10BC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  <w:lang w:eastAsia="pl-PL"/>
              </w:rPr>
            </w:pPr>
            <w:r w:rsidRPr="002C10BC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20A44" w14:textId="77777777" w:rsidR="002C10BC" w:rsidRPr="002C10BC" w:rsidRDefault="002C10BC" w:rsidP="002C10BC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  <w:lang w:eastAsia="pl-PL"/>
              </w:rPr>
            </w:pPr>
            <w:r w:rsidRPr="002C10BC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08354" w14:textId="77777777" w:rsidR="002C10BC" w:rsidRPr="002C10BC" w:rsidRDefault="002C10BC" w:rsidP="002C10BC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  <w:lang w:eastAsia="pl-PL"/>
              </w:rPr>
            </w:pPr>
            <w:r w:rsidRPr="002C10BC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6DC6E3" w14:textId="77777777" w:rsidR="002C10BC" w:rsidRPr="002C10BC" w:rsidRDefault="002C10BC" w:rsidP="002C10BC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  <w:lang w:eastAsia="pl-PL"/>
              </w:rPr>
            </w:pPr>
            <w:r w:rsidRPr="002C10BC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  <w:lang w:eastAsia="pl-PL"/>
              </w:rPr>
              <w:t>SUMA  ZAMÓWIENIA</w:t>
            </w:r>
          </w:p>
        </w:tc>
      </w:tr>
      <w:tr w:rsidR="002C10BC" w:rsidRPr="002C10BC" w14:paraId="4E80009E" w14:textId="77777777" w:rsidTr="002C10BC">
        <w:trPr>
          <w:trHeight w:val="1452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85682" w14:textId="77777777" w:rsidR="002C10BC" w:rsidRPr="002C10BC" w:rsidRDefault="002C10BC" w:rsidP="002C10BC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  <w:lang w:eastAsia="pl-PL"/>
              </w:rPr>
            </w:pPr>
            <w:r w:rsidRPr="002C10BC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B89C7" w14:textId="68565A9E" w:rsidR="002C10BC" w:rsidRPr="002C10BC" w:rsidRDefault="002C10BC" w:rsidP="002C10BC">
            <w:pPr>
              <w:spacing w:after="0" w:line="240" w:lineRule="auto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  <w:lang w:eastAsia="pl-PL"/>
              </w:rPr>
            </w:pPr>
            <w:r w:rsidRPr="002C10BC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  <w:lang w:eastAsia="pl-PL"/>
              </w:rPr>
              <w:t>Pończochy przeciwzakrzepowe (długie) z otworem rewizyjnym,</w:t>
            </w:r>
            <w:r>
              <w:rPr>
                <w:rFonts w:ascii="Georgia" w:eastAsia="Times New Roman" w:hAnsi="Georgia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C10BC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  <w:lang w:eastAsia="pl-PL"/>
              </w:rPr>
              <w:t>bawełniane</w:t>
            </w:r>
            <w:r w:rsidR="0070785B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  <w:lang w:eastAsia="pl-PL"/>
              </w:rPr>
              <w:t xml:space="preserve"> lub nylon ok. 7</w:t>
            </w:r>
            <w:r w:rsidR="00CD0B9D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  <w:lang w:eastAsia="pl-PL"/>
              </w:rPr>
              <w:t>0</w:t>
            </w:r>
            <w:r w:rsidR="0070785B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  <w:lang w:eastAsia="pl-PL"/>
              </w:rPr>
              <w:t xml:space="preserve">% </w:t>
            </w:r>
            <w:r w:rsidR="00CD0B9D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  <w:lang w:eastAsia="pl-PL"/>
              </w:rPr>
              <w:t>lycra</w:t>
            </w:r>
            <w:r w:rsidR="0070785B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  <w:lang w:eastAsia="pl-PL"/>
              </w:rPr>
              <w:t xml:space="preserve"> ok. </w:t>
            </w:r>
            <w:r w:rsidR="00CD0B9D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  <w:lang w:eastAsia="pl-PL"/>
              </w:rPr>
              <w:t>30</w:t>
            </w:r>
            <w:r w:rsidR="0070785B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  <w:lang w:eastAsia="pl-PL"/>
              </w:rPr>
              <w:t>%, samonośne,</w:t>
            </w:r>
            <w:r>
              <w:rPr>
                <w:rFonts w:ascii="Georgia" w:eastAsia="Times New Roman" w:hAnsi="Georgia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C10BC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  <w:lang w:eastAsia="pl-PL"/>
              </w:rPr>
              <w:t>ucisk w kostce 18 -32 mmHg zmniejszający się do 40% w okolicy uda, tkanina odporna na przesiąkanie kremów, maści i preparatów medycznych, długość od 60 do 90 cm, rozmiar od XS do XXXL.</w:t>
            </w:r>
          </w:p>
        </w:tc>
        <w:tc>
          <w:tcPr>
            <w:tcW w:w="1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154E2" w14:textId="77777777" w:rsidR="002C10BC" w:rsidRPr="002C10BC" w:rsidRDefault="002C10BC" w:rsidP="002C10BC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  <w:lang w:eastAsia="pl-PL"/>
              </w:rPr>
            </w:pPr>
            <w:r w:rsidRPr="002C10BC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EE5001" w14:textId="77777777" w:rsidR="002C10BC" w:rsidRPr="002C10BC" w:rsidRDefault="002C10BC" w:rsidP="002C10BC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  <w:lang w:eastAsia="pl-PL"/>
              </w:rPr>
            </w:pPr>
            <w:r w:rsidRPr="002C10BC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  <w:lang w:eastAsia="pl-PL"/>
              </w:rPr>
              <w:t>700</w:t>
            </w:r>
          </w:p>
        </w:tc>
      </w:tr>
    </w:tbl>
    <w:p w14:paraId="2103ED8A" w14:textId="2EBC894C" w:rsidR="002C10BC" w:rsidRDefault="002C10BC" w:rsidP="00AC7503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</w:p>
    <w:p w14:paraId="11EBEB00" w14:textId="22A30FEE" w:rsidR="002C10BC" w:rsidRDefault="002C10BC" w:rsidP="00AC7503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</w:p>
    <w:p w14:paraId="64A6E863" w14:textId="722E1061" w:rsidR="002C10BC" w:rsidRDefault="002C10BC" w:rsidP="00AC7503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</w:p>
    <w:p w14:paraId="6C374116" w14:textId="77777777" w:rsidR="002C10BC" w:rsidRPr="00AC7503" w:rsidRDefault="002C10BC" w:rsidP="00AC7503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</w:p>
    <w:p w14:paraId="2967B22C" w14:textId="77777777" w:rsidR="00AC7503" w:rsidRPr="00AC7503" w:rsidRDefault="00AC7503" w:rsidP="00AC7503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lang w:eastAsia="ar-SA"/>
        </w:rPr>
      </w:pPr>
      <w:r w:rsidRPr="00AC7503"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u w:val="single"/>
          <w:lang w:eastAsia="ar-SA"/>
        </w:rPr>
        <w:t>Niespełnienie jakiegokolwiek parametru będzie skutkowało odrzuceniem oferty</w:t>
      </w:r>
      <w:r w:rsidRPr="00AC7503"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lang w:eastAsia="ar-SA"/>
        </w:rPr>
        <w:t>.</w:t>
      </w:r>
    </w:p>
    <w:p w14:paraId="5652F336" w14:textId="74952DD7" w:rsidR="00E93BC4" w:rsidRPr="005908BE" w:rsidRDefault="00E93BC4" w:rsidP="00E93BC4">
      <w:pPr>
        <w:spacing w:after="0"/>
        <w:rPr>
          <w:lang w:val="en-US"/>
        </w:rPr>
      </w:pPr>
    </w:p>
    <w:p w14:paraId="1F413B5A" w14:textId="52928E76" w:rsidR="00454F91" w:rsidRPr="005908BE" w:rsidRDefault="00454F91">
      <w:pPr>
        <w:rPr>
          <w:lang w:val="en-US"/>
        </w:rPr>
      </w:pPr>
    </w:p>
    <w:sectPr w:rsidR="00454F91" w:rsidRPr="005908BE" w:rsidSect="00E93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62BE"/>
    <w:multiLevelType w:val="hybridMultilevel"/>
    <w:tmpl w:val="5E346EA8"/>
    <w:lvl w:ilvl="0" w:tplc="148EF0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26C43"/>
    <w:multiLevelType w:val="hybridMultilevel"/>
    <w:tmpl w:val="AA9A4D78"/>
    <w:lvl w:ilvl="0" w:tplc="7BD621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988050">
    <w:abstractNumId w:val="0"/>
  </w:num>
  <w:num w:numId="2" w16cid:durableId="28380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052022"/>
    <w:rsid w:val="00053695"/>
    <w:rsid w:val="00060A85"/>
    <w:rsid w:val="0019065B"/>
    <w:rsid w:val="001D75CF"/>
    <w:rsid w:val="00235C7A"/>
    <w:rsid w:val="002C10BC"/>
    <w:rsid w:val="00351C5D"/>
    <w:rsid w:val="00454F91"/>
    <w:rsid w:val="00470598"/>
    <w:rsid w:val="004A2C09"/>
    <w:rsid w:val="004A479F"/>
    <w:rsid w:val="00567442"/>
    <w:rsid w:val="005908BE"/>
    <w:rsid w:val="005A7196"/>
    <w:rsid w:val="0067269C"/>
    <w:rsid w:val="006B6BA4"/>
    <w:rsid w:val="0070785B"/>
    <w:rsid w:val="007730CF"/>
    <w:rsid w:val="007F43F2"/>
    <w:rsid w:val="00854693"/>
    <w:rsid w:val="00986A4A"/>
    <w:rsid w:val="009B7E1D"/>
    <w:rsid w:val="00A04CB9"/>
    <w:rsid w:val="00A24CE5"/>
    <w:rsid w:val="00A77F0C"/>
    <w:rsid w:val="00AA010E"/>
    <w:rsid w:val="00AB74C5"/>
    <w:rsid w:val="00AC7503"/>
    <w:rsid w:val="00B92CC6"/>
    <w:rsid w:val="00B96A8B"/>
    <w:rsid w:val="00C30723"/>
    <w:rsid w:val="00CB5D5F"/>
    <w:rsid w:val="00CD0B9D"/>
    <w:rsid w:val="00D75201"/>
    <w:rsid w:val="00D9409B"/>
    <w:rsid w:val="00E93BC4"/>
    <w:rsid w:val="00F06EE6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8B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A7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2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zzozwad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2548-887D-436E-BBFC-257A254C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18</cp:revision>
  <cp:lastPrinted>2022-09-27T07:38:00Z</cp:lastPrinted>
  <dcterms:created xsi:type="dcterms:W3CDTF">2022-07-27T10:13:00Z</dcterms:created>
  <dcterms:modified xsi:type="dcterms:W3CDTF">2022-09-27T07:38:00Z</dcterms:modified>
</cp:coreProperties>
</file>