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14EEB5BC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2A26BF" w:rsidRPr="002A26BF">
        <w:rPr>
          <w:rFonts w:ascii="Arial" w:hAnsi="Arial" w:cs="Arial"/>
          <w:sz w:val="20"/>
        </w:rPr>
        <w:t>Kołbaskowo, dn. 04.11</w:t>
      </w:r>
      <w:r w:rsidR="00213E79" w:rsidRPr="002A26BF">
        <w:rPr>
          <w:rFonts w:ascii="Arial" w:hAnsi="Arial" w:cs="Arial"/>
          <w:sz w:val="20"/>
        </w:rPr>
        <w:t>.</w:t>
      </w:r>
      <w:r w:rsidRPr="002A26BF">
        <w:rPr>
          <w:rFonts w:ascii="Arial" w:hAnsi="Arial" w:cs="Arial"/>
          <w:sz w:val="20"/>
        </w:rPr>
        <w:t>202</w:t>
      </w:r>
      <w:r w:rsidR="005B4BFA" w:rsidRPr="002A26BF">
        <w:rPr>
          <w:rFonts w:ascii="Arial" w:hAnsi="Arial" w:cs="Arial"/>
          <w:sz w:val="20"/>
        </w:rPr>
        <w:t>4</w:t>
      </w:r>
      <w:r w:rsidRPr="002A26BF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bookmarkStart w:id="0" w:name="_GoBack"/>
      <w:bookmarkEnd w:id="0"/>
    </w:p>
    <w:p w14:paraId="58AEA067" w14:textId="0E85BEC1" w:rsidR="009268C7" w:rsidRPr="006710B1" w:rsidRDefault="006710B1" w:rsidP="0026547F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7F4F4A">
        <w:rPr>
          <w:rStyle w:val="ui-cell-data"/>
          <w:rFonts w:ascii="Arial" w:hAnsi="Arial" w:cs="Arial"/>
          <w:b/>
          <w:bCs/>
          <w:sz w:val="20"/>
        </w:rPr>
        <w:tab/>
      </w:r>
      <w:r w:rsidR="0026547F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0A7875EB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2C2A9D">
        <w:rPr>
          <w:rFonts w:ascii="Arial" w:hAnsi="Arial" w:cs="Arial"/>
          <w:b/>
          <w:sz w:val="20"/>
        </w:rPr>
        <w:t>taw pytań Nr 8</w:t>
      </w:r>
      <w:r w:rsidR="006F2413">
        <w:rPr>
          <w:rFonts w:ascii="Arial" w:hAnsi="Arial" w:cs="Arial"/>
          <w:b/>
          <w:sz w:val="20"/>
        </w:rPr>
        <w:t xml:space="preserve"> złożony w dniu 22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6A9FCA0C" w14:textId="77777777" w:rsidR="006F2413" w:rsidRDefault="006F2413" w:rsidP="006F2413">
      <w:pPr>
        <w:jc w:val="both"/>
        <w:rPr>
          <w:rFonts w:ascii="Arial" w:hAnsi="Arial" w:cs="Arial"/>
          <w:b/>
          <w:sz w:val="20"/>
          <w:u w:val="single"/>
        </w:rPr>
      </w:pPr>
    </w:p>
    <w:p w14:paraId="640C8A8F" w14:textId="77777777" w:rsidR="002C2A9D" w:rsidRDefault="002C2A9D" w:rsidP="002C2A9D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1. W opisie podano parametry rury φ90 PE SDR 11 lub SDR 17 oraz PN10 lub PN16. Jaki rodzaj rury należy</w:t>
      </w:r>
    </w:p>
    <w:p w14:paraId="657AE18F" w14:textId="502C88F5" w:rsidR="00250714" w:rsidRDefault="002C2A9D" w:rsidP="002C2A9D">
      <w:pPr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zastosować.</w:t>
      </w:r>
    </w:p>
    <w:p w14:paraId="578F0641" w14:textId="77777777" w:rsidR="002C2A9D" w:rsidRPr="004B302C" w:rsidRDefault="002C2A9D" w:rsidP="002C2A9D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A261052" w14:textId="30DA2B27" w:rsidR="00213E79" w:rsidRDefault="00213E79" w:rsidP="00213E79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>Zamawiający informuje, że n</w:t>
      </w:r>
      <w:r>
        <w:rPr>
          <w:rStyle w:val="color"/>
          <w:rFonts w:ascii="Arial" w:hAnsi="Arial" w:cs="Arial"/>
          <w:color w:val="000000"/>
          <w:sz w:val="20"/>
        </w:rPr>
        <w:t>ależy stosować rury i kształtki:</w:t>
      </w:r>
      <w:r>
        <w:rPr>
          <w:rFonts w:ascii="Arial" w:eastAsia="Calibri" w:hAnsi="Arial" w:cs="Arial"/>
          <w:bCs/>
          <w:sz w:val="20"/>
        </w:rPr>
        <w:t xml:space="preserve"> </w:t>
      </w:r>
      <w:r>
        <w:rPr>
          <w:rStyle w:val="color"/>
          <w:rFonts w:ascii="Arial" w:hAnsi="Arial" w:cs="Arial"/>
          <w:color w:val="000000"/>
          <w:sz w:val="20"/>
        </w:rPr>
        <w:t>PE HD 100 RC. Cały system wykonany z rur i kształtek PN10 SDR 17,</w:t>
      </w:r>
      <w:r>
        <w:rPr>
          <w:rFonts w:ascii="Arial" w:eastAsia="Calibri" w:hAnsi="Arial" w:cs="Arial"/>
          <w:bCs/>
          <w:sz w:val="20"/>
        </w:rPr>
        <w:t xml:space="preserve"> </w:t>
      </w:r>
      <w:r>
        <w:rPr>
          <w:rStyle w:val="color"/>
          <w:rFonts w:ascii="Arial" w:hAnsi="Arial" w:cs="Arial"/>
          <w:color w:val="000000"/>
          <w:sz w:val="20"/>
        </w:rPr>
        <w:t>(jeżeli dostawy rur i kształtek SDR17 PN 10 będą długotrwałe lub</w:t>
      </w:r>
      <w:r>
        <w:rPr>
          <w:rFonts w:ascii="Arial" w:eastAsia="Calibri" w:hAnsi="Arial" w:cs="Arial"/>
          <w:bCs/>
          <w:sz w:val="20"/>
        </w:rPr>
        <w:t xml:space="preserve"> </w:t>
      </w:r>
      <w:r>
        <w:rPr>
          <w:rStyle w:val="color"/>
          <w:rFonts w:ascii="Arial" w:hAnsi="Arial" w:cs="Arial"/>
          <w:color w:val="000000"/>
          <w:sz w:val="20"/>
        </w:rPr>
        <w:t>niemożliwe należy stosować rury SDR11 PN16).</w:t>
      </w:r>
      <w:r>
        <w:rPr>
          <w:rFonts w:ascii="Arial" w:hAnsi="Arial" w:cs="Arial"/>
          <w:sz w:val="20"/>
        </w:rPr>
        <w:t xml:space="preserve"> </w:t>
      </w:r>
      <w:r>
        <w:rPr>
          <w:rStyle w:val="color"/>
          <w:rFonts w:ascii="Arial" w:hAnsi="Arial" w:cs="Arial"/>
          <w:color w:val="000000"/>
          <w:sz w:val="20"/>
        </w:rPr>
        <w:t>Należy stosować przeznaczony do wody pitnej, o przekroju poprzecznym</w:t>
      </w:r>
      <w:r>
        <w:rPr>
          <w:rFonts w:ascii="Arial" w:hAnsi="Arial" w:cs="Arial"/>
          <w:sz w:val="20"/>
        </w:rPr>
        <w:t xml:space="preserve"> </w:t>
      </w:r>
      <w:r>
        <w:rPr>
          <w:rStyle w:val="color"/>
          <w:rFonts w:ascii="Arial" w:hAnsi="Arial" w:cs="Arial"/>
          <w:color w:val="000000"/>
          <w:sz w:val="20"/>
        </w:rPr>
        <w:t>okrągłym i połączeniach elektrooporowych o powierzchni zewnętrznej</w:t>
      </w:r>
      <w:r>
        <w:rPr>
          <w:rFonts w:ascii="Arial" w:eastAsia="Calibri" w:hAnsi="Arial" w:cs="Arial"/>
          <w:bCs/>
          <w:sz w:val="20"/>
        </w:rPr>
        <w:t xml:space="preserve"> </w:t>
      </w:r>
      <w:r>
        <w:rPr>
          <w:rStyle w:val="color"/>
          <w:rFonts w:ascii="Arial" w:hAnsi="Arial" w:cs="Arial"/>
          <w:color w:val="000000"/>
          <w:sz w:val="20"/>
        </w:rPr>
        <w:t>gładkiej, jednorodnej strukturze ścianki rur i kształtek.</w:t>
      </w:r>
    </w:p>
    <w:p w14:paraId="514D005D" w14:textId="77777777" w:rsidR="00213E79" w:rsidRDefault="00213E79" w:rsidP="00213E79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14:paraId="1213E32E" w14:textId="77777777" w:rsidR="00213E79" w:rsidRDefault="00213E79" w:rsidP="00213E79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14:paraId="1FFF04B3" w14:textId="77777777" w:rsidR="00213E79" w:rsidRDefault="00213E79" w:rsidP="00213E79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D8C3" w14:textId="77777777" w:rsidR="00DF779A" w:rsidRDefault="00DF779A" w:rsidP="00C469A9">
      <w:r>
        <w:separator/>
      </w:r>
    </w:p>
  </w:endnote>
  <w:endnote w:type="continuationSeparator" w:id="0">
    <w:p w14:paraId="387BC157" w14:textId="77777777" w:rsidR="00DF779A" w:rsidRDefault="00DF779A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04239" w14:textId="77777777" w:rsidR="00DF779A" w:rsidRDefault="00DF779A" w:rsidP="00C469A9">
      <w:r>
        <w:separator/>
      </w:r>
    </w:p>
  </w:footnote>
  <w:footnote w:type="continuationSeparator" w:id="0">
    <w:p w14:paraId="5226041E" w14:textId="77777777" w:rsidR="00DF779A" w:rsidRDefault="00DF779A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506F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3E79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714"/>
    <w:rsid w:val="002508F7"/>
    <w:rsid w:val="00255886"/>
    <w:rsid w:val="002607A6"/>
    <w:rsid w:val="0026538B"/>
    <w:rsid w:val="0026547F"/>
    <w:rsid w:val="00266314"/>
    <w:rsid w:val="00266BAE"/>
    <w:rsid w:val="00275600"/>
    <w:rsid w:val="00282C7A"/>
    <w:rsid w:val="00290B09"/>
    <w:rsid w:val="002A26BF"/>
    <w:rsid w:val="002A38C2"/>
    <w:rsid w:val="002A4305"/>
    <w:rsid w:val="002B5372"/>
    <w:rsid w:val="002B6946"/>
    <w:rsid w:val="002C1EC4"/>
    <w:rsid w:val="002C2A9D"/>
    <w:rsid w:val="002C7766"/>
    <w:rsid w:val="002D688A"/>
    <w:rsid w:val="002E1690"/>
    <w:rsid w:val="002E31AE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1C74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96F72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6F2413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A07A7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75AB2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D1366"/>
    <w:rsid w:val="00DD224E"/>
    <w:rsid w:val="00DD5DDC"/>
    <w:rsid w:val="00DE50CA"/>
    <w:rsid w:val="00DE7E6A"/>
    <w:rsid w:val="00DF04D5"/>
    <w:rsid w:val="00DF351E"/>
    <w:rsid w:val="00DF75E2"/>
    <w:rsid w:val="00DF779A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54602"/>
    <w:rsid w:val="00E72797"/>
    <w:rsid w:val="00E84A21"/>
    <w:rsid w:val="00E90CB6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27CB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3C3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lor">
    <w:name w:val="color"/>
    <w:basedOn w:val="Domylnaczcionkaakapitu"/>
    <w:rsid w:val="0021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9</cp:revision>
  <cp:lastPrinted>2024-11-04T08:13:00Z</cp:lastPrinted>
  <dcterms:created xsi:type="dcterms:W3CDTF">2024-07-26T11:00:00Z</dcterms:created>
  <dcterms:modified xsi:type="dcterms:W3CDTF">2024-11-04T08:13:00Z</dcterms:modified>
</cp:coreProperties>
</file>