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7A" w:rsidRDefault="00B602BB" w:rsidP="00156D47">
      <w:pPr>
        <w:spacing w:after="0" w:line="240" w:lineRule="auto"/>
        <w:rPr>
          <w:rFonts w:ascii="Arial" w:eastAsia="Calibri" w:hAnsi="Arial" w:cs="Arial"/>
          <w:b/>
          <w:lang w:eastAsia="ar-SA"/>
        </w:rPr>
      </w:pPr>
      <w:r w:rsidRPr="003D2AB9">
        <w:rPr>
          <w:rFonts w:ascii="Arial" w:eastAsia="Calibri" w:hAnsi="Arial" w:cs="Arial"/>
          <w:b/>
          <w:lang w:eastAsia="ar-SA"/>
        </w:rPr>
        <w:t>EM.370.</w:t>
      </w:r>
      <w:r w:rsidR="00574521">
        <w:rPr>
          <w:rFonts w:ascii="Arial" w:eastAsia="Calibri" w:hAnsi="Arial" w:cs="Arial"/>
          <w:b/>
          <w:lang w:eastAsia="ar-SA"/>
        </w:rPr>
        <w:t>21.21</w:t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</w:p>
    <w:p w:rsidR="00156D47" w:rsidRDefault="00156D47" w:rsidP="00156D47">
      <w:pPr>
        <w:jc w:val="center"/>
        <w:rPr>
          <w:b/>
          <w:sz w:val="28"/>
          <w:szCs w:val="28"/>
        </w:rPr>
      </w:pPr>
      <w:r w:rsidRPr="00D827EA">
        <w:rPr>
          <w:b/>
          <w:sz w:val="28"/>
          <w:szCs w:val="28"/>
        </w:rPr>
        <w:t xml:space="preserve">Szczegółowy opis przedmiotu </w:t>
      </w:r>
      <w:r>
        <w:rPr>
          <w:b/>
          <w:sz w:val="28"/>
          <w:szCs w:val="28"/>
        </w:rPr>
        <w:t>Zamówienia</w:t>
      </w:r>
    </w:p>
    <w:tbl>
      <w:tblPr>
        <w:tblStyle w:val="Tabela-Siatka"/>
        <w:tblW w:w="0" w:type="auto"/>
        <w:tblLayout w:type="fixed"/>
        <w:tblLook w:val="04A0"/>
      </w:tblPr>
      <w:tblGrid>
        <w:gridCol w:w="1091"/>
        <w:gridCol w:w="3088"/>
        <w:gridCol w:w="5994"/>
        <w:gridCol w:w="3026"/>
        <w:gridCol w:w="1021"/>
      </w:tblGrid>
      <w:tr w:rsidR="00156D47" w:rsidTr="00F63A53">
        <w:tc>
          <w:tcPr>
            <w:tcW w:w="1091" w:type="dxa"/>
          </w:tcPr>
          <w:p w:rsidR="00156D47" w:rsidRPr="00D67332" w:rsidRDefault="00156D47" w:rsidP="00F63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32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3088" w:type="dxa"/>
          </w:tcPr>
          <w:p w:rsidR="00156D47" w:rsidRPr="00D67332" w:rsidRDefault="00156D47" w:rsidP="00F63A5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D673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Materiał</w:t>
            </w:r>
          </w:p>
        </w:tc>
        <w:tc>
          <w:tcPr>
            <w:tcW w:w="5994" w:type="dxa"/>
          </w:tcPr>
          <w:p w:rsidR="00156D47" w:rsidRPr="00D67332" w:rsidRDefault="00156D47" w:rsidP="00F63A53">
            <w:pPr>
              <w:pStyle w:val="Nagwek1"/>
              <w:jc w:val="center"/>
              <w:outlineLvl w:val="0"/>
              <w:rPr>
                <w:noProof/>
                <w:sz w:val="28"/>
                <w:szCs w:val="28"/>
              </w:rPr>
            </w:pPr>
            <w:r w:rsidRPr="00D67332">
              <w:rPr>
                <w:noProof/>
                <w:sz w:val="28"/>
                <w:szCs w:val="28"/>
              </w:rPr>
              <w:t>Wizualizacja</w:t>
            </w:r>
          </w:p>
        </w:tc>
        <w:tc>
          <w:tcPr>
            <w:tcW w:w="3026" w:type="dxa"/>
          </w:tcPr>
          <w:p w:rsidR="00156D47" w:rsidRPr="00D67332" w:rsidRDefault="00156D47" w:rsidP="00F63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32">
              <w:rPr>
                <w:rFonts w:ascii="Times New Roman" w:hAnsi="Times New Roman" w:cs="Times New Roman"/>
                <w:b/>
                <w:sz w:val="28"/>
                <w:szCs w:val="28"/>
              </w:rPr>
              <w:t>Opis</w:t>
            </w:r>
          </w:p>
        </w:tc>
        <w:tc>
          <w:tcPr>
            <w:tcW w:w="1021" w:type="dxa"/>
          </w:tcPr>
          <w:p w:rsidR="00156D47" w:rsidRPr="00D67332" w:rsidRDefault="00156D47" w:rsidP="00F63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32">
              <w:rPr>
                <w:rFonts w:ascii="Times New Roman" w:hAnsi="Times New Roman" w:cs="Times New Roman"/>
                <w:b/>
                <w:sz w:val="28"/>
                <w:szCs w:val="28"/>
              </w:rPr>
              <w:t>Ilość</w:t>
            </w:r>
          </w:p>
        </w:tc>
      </w:tr>
      <w:tr w:rsidR="00156D47" w:rsidTr="00F63A53">
        <w:tc>
          <w:tcPr>
            <w:tcW w:w="1091" w:type="dxa"/>
          </w:tcPr>
          <w:p w:rsidR="00156D47" w:rsidRDefault="00156D47" w:rsidP="00F63A53">
            <w:r>
              <w:t>1.</w:t>
            </w:r>
          </w:p>
        </w:tc>
        <w:tc>
          <w:tcPr>
            <w:tcW w:w="3088" w:type="dxa"/>
          </w:tcPr>
          <w:p w:rsidR="00156D47" w:rsidRPr="00D67332" w:rsidRDefault="00156D47" w:rsidP="00F63A53">
            <w:pPr>
              <w:pStyle w:val="Nagwek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D67332">
              <w:rPr>
                <w:sz w:val="24"/>
                <w:szCs w:val="24"/>
              </w:rPr>
              <w:t>orek marynarski do kolorowania</w:t>
            </w:r>
          </w:p>
          <w:p w:rsidR="00156D47" w:rsidRPr="00D67332" w:rsidRDefault="00156D47" w:rsidP="00F63A53">
            <w:pPr>
              <w:rPr>
                <w:sz w:val="24"/>
                <w:szCs w:val="24"/>
              </w:rPr>
            </w:pPr>
          </w:p>
        </w:tc>
        <w:tc>
          <w:tcPr>
            <w:tcW w:w="5994" w:type="dxa"/>
          </w:tcPr>
          <w:p w:rsidR="00156D47" w:rsidRDefault="00156D47" w:rsidP="00F63A53">
            <w:r>
              <w:rPr>
                <w:noProof/>
                <w:lang w:eastAsia="pl-PL"/>
              </w:rPr>
              <w:drawing>
                <wp:inline distT="0" distB="0" distL="0" distR="0">
                  <wp:extent cx="4286250" cy="4286250"/>
                  <wp:effectExtent l="19050" t="0" r="0" b="0"/>
                  <wp:docPr id="2" name="zoom" descr="https://www.im-gadzety.pl/assets/zdjecia/3/gadzety-reklamowe-backys-worek-marynarski-do-kolorowania-122421-171-20_45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" descr="https://www.im-gadzety.pl/assets/zdjecia/3/gadzety-reklamowe-backys-worek-marynarski-do-kolorowania-122421-171-20_450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428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</w:tcPr>
          <w:p w:rsidR="00156D47" w:rsidRPr="009113EC" w:rsidRDefault="00156D47" w:rsidP="00F63A53">
            <w:pPr>
              <w:pStyle w:val="NormalnyWeb"/>
              <w:rPr>
                <w:sz w:val="22"/>
                <w:szCs w:val="22"/>
              </w:rPr>
            </w:pPr>
          </w:p>
          <w:p w:rsidR="00156D47" w:rsidRPr="009113EC" w:rsidRDefault="00156D47" w:rsidP="00F63A53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Worek marynarski z włókniny dla dzieci w zestawie 5 pisakami.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Kolor</w:t>
            </w: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 xml:space="preserve">Biały </w:t>
            </w: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 czarnym nadrukiem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Materiał: podstawowy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Włóknina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Wymiary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250×300 mm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Waga netto</w:t>
            </w:r>
          </w:p>
          <w:p w:rsidR="00156D47" w:rsidRPr="009113EC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Znakowanie : jeden kolor</w:t>
            </w:r>
          </w:p>
          <w:p w:rsidR="00156D47" w:rsidRPr="009113EC" w:rsidRDefault="00156D47" w:rsidP="00F6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156D47" w:rsidRPr="009113EC" w:rsidRDefault="00156D47" w:rsidP="00F63A53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9113EC">
              <w:rPr>
                <w:sz w:val="22"/>
                <w:szCs w:val="22"/>
              </w:rPr>
              <w:t xml:space="preserve"> sztuk</w:t>
            </w:r>
          </w:p>
        </w:tc>
      </w:tr>
      <w:tr w:rsidR="00156D47" w:rsidTr="00F63A53">
        <w:tc>
          <w:tcPr>
            <w:tcW w:w="1091" w:type="dxa"/>
          </w:tcPr>
          <w:p w:rsidR="00156D47" w:rsidRDefault="00156D47" w:rsidP="00F63A53">
            <w:r>
              <w:lastRenderedPageBreak/>
              <w:t>2.</w:t>
            </w:r>
          </w:p>
        </w:tc>
        <w:tc>
          <w:tcPr>
            <w:tcW w:w="3088" w:type="dxa"/>
          </w:tcPr>
          <w:p w:rsidR="00156D47" w:rsidRPr="00D67332" w:rsidRDefault="00156D47" w:rsidP="00F63A53">
            <w:pPr>
              <w:pStyle w:val="Nagwek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D67332">
              <w:rPr>
                <w:sz w:val="24"/>
                <w:szCs w:val="24"/>
              </w:rPr>
              <w:t>artuch do kolorowania</w:t>
            </w:r>
          </w:p>
          <w:p w:rsidR="00156D47" w:rsidRPr="00D67332" w:rsidRDefault="00156D47" w:rsidP="00F63A53">
            <w:pPr>
              <w:rPr>
                <w:sz w:val="24"/>
                <w:szCs w:val="24"/>
              </w:rPr>
            </w:pPr>
          </w:p>
        </w:tc>
        <w:tc>
          <w:tcPr>
            <w:tcW w:w="5994" w:type="dxa"/>
          </w:tcPr>
          <w:p w:rsidR="00156D47" w:rsidRDefault="00156D47" w:rsidP="00F63A53">
            <w:r>
              <w:rPr>
                <w:noProof/>
                <w:lang w:eastAsia="pl-PL"/>
              </w:rPr>
              <w:drawing>
                <wp:inline distT="0" distB="0" distL="0" distR="0">
                  <wp:extent cx="2828925" cy="2828925"/>
                  <wp:effectExtent l="19050" t="0" r="9525" b="0"/>
                  <wp:docPr id="3" name="zoom" descr="https://www.im-gadzety.pl/assets/zdjecia/3/gadzety-reklamowe-tizy-fartuch-do-kolorowania-122418-296-25_45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" descr="https://www.im-gadzety.pl/assets/zdjecia/3/gadzety-reklamowe-tizy-fartuch-do-kolorowania-122418-296-25_450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82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</w:tcPr>
          <w:p w:rsidR="00156D47" w:rsidRPr="009113EC" w:rsidRDefault="00156D47" w:rsidP="00F63A53">
            <w:pPr>
              <w:rPr>
                <w:rFonts w:ascii="Times New Roman" w:hAnsi="Times New Roman" w:cs="Times New Roman"/>
              </w:rPr>
            </w:pPr>
            <w:r w:rsidRPr="009113EC">
              <w:rPr>
                <w:rFonts w:ascii="Times New Roman" w:hAnsi="Times New Roman" w:cs="Times New Roman"/>
              </w:rPr>
              <w:t>Fartuch z włókniny dla dzieci w zestawie z 5 pisakami.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 xml:space="preserve">Kolor: </w:t>
            </w: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 xml:space="preserve">Biały </w:t>
            </w: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 nadrukiem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Materiał</w:t>
            </w: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 xml:space="preserve"> podstawowy</w:t>
            </w: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Włóknina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Wymiary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430×430 mm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Waga netto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Znakowanie : jeden kolor</w:t>
            </w:r>
          </w:p>
          <w:p w:rsidR="00156D47" w:rsidRPr="009113EC" w:rsidRDefault="00156D47" w:rsidP="00F6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156D47" w:rsidRPr="009113EC" w:rsidRDefault="00156D47" w:rsidP="00F63A53">
            <w:pPr>
              <w:jc w:val="center"/>
              <w:rPr>
                <w:rFonts w:ascii="Times New Roman" w:hAnsi="Times New Roman" w:cs="Times New Roman"/>
              </w:rPr>
            </w:pPr>
            <w:r w:rsidRPr="009113E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50sztuk</w:t>
            </w:r>
          </w:p>
        </w:tc>
      </w:tr>
      <w:tr w:rsidR="00156D47" w:rsidTr="00F63A53">
        <w:tc>
          <w:tcPr>
            <w:tcW w:w="1091" w:type="dxa"/>
          </w:tcPr>
          <w:p w:rsidR="00156D47" w:rsidRDefault="00156D47" w:rsidP="00F63A53">
            <w:r>
              <w:t>3.</w:t>
            </w:r>
          </w:p>
        </w:tc>
        <w:tc>
          <w:tcPr>
            <w:tcW w:w="3088" w:type="dxa"/>
          </w:tcPr>
          <w:p w:rsidR="00156D47" w:rsidRPr="00D67332" w:rsidRDefault="00156D47" w:rsidP="00F63A53">
            <w:pPr>
              <w:pStyle w:val="Nagwek1"/>
              <w:outlineLvl w:val="0"/>
              <w:rPr>
                <w:sz w:val="24"/>
                <w:szCs w:val="24"/>
              </w:rPr>
            </w:pPr>
            <w:r w:rsidRPr="00D67332">
              <w:rPr>
                <w:sz w:val="24"/>
                <w:szCs w:val="24"/>
              </w:rPr>
              <w:t xml:space="preserve">Skakanka </w:t>
            </w:r>
          </w:p>
        </w:tc>
        <w:tc>
          <w:tcPr>
            <w:tcW w:w="5994" w:type="dxa"/>
          </w:tcPr>
          <w:p w:rsidR="00156D47" w:rsidRDefault="00156D47" w:rsidP="00F63A53">
            <w:r>
              <w:rPr>
                <w:noProof/>
                <w:lang w:eastAsia="pl-PL"/>
              </w:rPr>
              <w:drawing>
                <wp:inline distT="0" distB="0" distL="0" distR="0">
                  <wp:extent cx="2847975" cy="2847975"/>
                  <wp:effectExtent l="19050" t="0" r="9525" b="0"/>
                  <wp:docPr id="4" name="Obraz 13" descr="https://www.im-gadzety.pl/assets/zdjecia/13/gadzety-reklamowe-skakanka-animal-animation-1676644-247-36_1000x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im-gadzety.pl/assets/zdjecia/13/gadzety-reklamowe-skakanka-animal-animation-1676644-247-36_1000x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84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</w:tcPr>
          <w:p w:rsidR="00156D47" w:rsidRPr="009113EC" w:rsidRDefault="00156D47" w:rsidP="00F63A53">
            <w:pPr>
              <w:rPr>
                <w:rFonts w:ascii="Times New Roman" w:hAnsi="Times New Roman" w:cs="Times New Roman"/>
              </w:rPr>
            </w:pPr>
            <w:r w:rsidRPr="009113EC">
              <w:rPr>
                <w:rFonts w:ascii="Times New Roman" w:hAnsi="Times New Roman" w:cs="Times New Roman"/>
              </w:rPr>
              <w:t>Kolorowa skakanka z rączkami w formie różnych zwierzaków (słoń, małpa, zebra, żyrafa), mix 4 kształtów.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ateriał: podstawowy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Drewno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Wymiary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200 cm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Waga netto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0.06kg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Waga brutto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0.09kg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Znakowanie : jeden kolor</w:t>
            </w:r>
          </w:p>
          <w:p w:rsidR="00156D47" w:rsidRPr="009113EC" w:rsidRDefault="00156D47" w:rsidP="00F6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156D47" w:rsidRPr="009113EC" w:rsidRDefault="00156D47" w:rsidP="00F63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9113EC">
              <w:rPr>
                <w:rFonts w:ascii="Times New Roman" w:hAnsi="Times New Roman" w:cs="Times New Roman"/>
              </w:rPr>
              <w:t xml:space="preserve"> sztuk</w:t>
            </w:r>
          </w:p>
        </w:tc>
      </w:tr>
      <w:tr w:rsidR="00156D47" w:rsidRPr="003E4246" w:rsidTr="00F63A53">
        <w:tc>
          <w:tcPr>
            <w:tcW w:w="1091" w:type="dxa"/>
          </w:tcPr>
          <w:p w:rsidR="00156D47" w:rsidRDefault="00156D47" w:rsidP="00F63A53">
            <w:r>
              <w:lastRenderedPageBreak/>
              <w:t>4.</w:t>
            </w:r>
          </w:p>
        </w:tc>
        <w:tc>
          <w:tcPr>
            <w:tcW w:w="3088" w:type="dxa"/>
          </w:tcPr>
          <w:p w:rsidR="00156D47" w:rsidRPr="00D67332" w:rsidRDefault="00156D47" w:rsidP="00F63A53">
            <w:pPr>
              <w:pStyle w:val="Nagwek1"/>
              <w:outlineLvl w:val="0"/>
              <w:rPr>
                <w:sz w:val="24"/>
                <w:szCs w:val="24"/>
              </w:rPr>
            </w:pPr>
            <w:r w:rsidRPr="00D67332">
              <w:rPr>
                <w:sz w:val="24"/>
                <w:szCs w:val="24"/>
              </w:rPr>
              <w:t>Gra podróżna 4 IN A LINE</w:t>
            </w:r>
          </w:p>
          <w:p w:rsidR="00156D47" w:rsidRPr="00D67332" w:rsidRDefault="00156D47" w:rsidP="00F63A53">
            <w:pPr>
              <w:rPr>
                <w:sz w:val="24"/>
                <w:szCs w:val="24"/>
              </w:rPr>
            </w:pPr>
          </w:p>
        </w:tc>
        <w:tc>
          <w:tcPr>
            <w:tcW w:w="5994" w:type="dxa"/>
          </w:tcPr>
          <w:p w:rsidR="00156D47" w:rsidRPr="003E4246" w:rsidRDefault="00156D47" w:rsidP="00F63A53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05000" cy="1905000"/>
                  <wp:effectExtent l="19050" t="0" r="0" b="0"/>
                  <wp:docPr id="7" name="zoom" descr="https://www.im-gadzety.pl/assets/zdjecia/13/gadzety-reklamowe-gra-podrozna-4-in-a-line-1676814-132-44_45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" descr="https://www.im-gadzety.pl/assets/zdjecia/13/gadzety-reklamowe-gra-podrozna-4-in-a-line-1676814-132-44_450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</w:tcPr>
          <w:p w:rsidR="00156D47" w:rsidRPr="009113EC" w:rsidRDefault="00156D47" w:rsidP="00F63A53">
            <w:pPr>
              <w:rPr>
                <w:rFonts w:ascii="Times New Roman" w:hAnsi="Times New Roman" w:cs="Times New Roman"/>
              </w:rPr>
            </w:pPr>
            <w:r w:rsidRPr="009113EC">
              <w:rPr>
                <w:rFonts w:ascii="Times New Roman" w:hAnsi="Times New Roman" w:cs="Times New Roman"/>
              </w:rPr>
              <w:t xml:space="preserve">Gra podróżna 4 IN A LINE z czerwonymi i żółtymi </w:t>
            </w:r>
            <w:proofErr w:type="spellStart"/>
            <w:r w:rsidRPr="009113EC">
              <w:rPr>
                <w:rFonts w:ascii="Times New Roman" w:hAnsi="Times New Roman" w:cs="Times New Roman"/>
              </w:rPr>
              <w:t>tokenami</w:t>
            </w:r>
            <w:proofErr w:type="spellEnd"/>
            <w:r w:rsidRPr="009113EC">
              <w:rPr>
                <w:rFonts w:ascii="Times New Roman" w:hAnsi="Times New Roman" w:cs="Times New Roman"/>
              </w:rPr>
              <w:t>, pakowane w pudełko.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Materiał: podstawowy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Plastik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Wymiary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10,3 x 14,3 x 3,3 cm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3E4246">
              <w:rPr>
                <w:rFonts w:ascii="Times New Roman" w:eastAsia="Times New Roman" w:hAnsi="Times New Roman" w:cs="Times New Roman"/>
                <w:lang w:val="en-US" w:eastAsia="pl-PL"/>
              </w:rPr>
              <w:t>Waga</w:t>
            </w:r>
            <w:proofErr w:type="spellEnd"/>
            <w:r w:rsidRPr="003E424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3E4246">
              <w:rPr>
                <w:rFonts w:ascii="Times New Roman" w:eastAsia="Times New Roman" w:hAnsi="Times New Roman" w:cs="Times New Roman"/>
                <w:lang w:val="en-US" w:eastAsia="pl-PL"/>
              </w:rPr>
              <w:t>netto</w:t>
            </w:r>
            <w:proofErr w:type="spellEnd"/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val="en-US" w:eastAsia="pl-PL"/>
              </w:rPr>
              <w:t>0.10kg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3E4246">
              <w:rPr>
                <w:rFonts w:ascii="Times New Roman" w:eastAsia="Times New Roman" w:hAnsi="Times New Roman" w:cs="Times New Roman"/>
                <w:lang w:val="en-US" w:eastAsia="pl-PL"/>
              </w:rPr>
              <w:t>Waga</w:t>
            </w:r>
            <w:proofErr w:type="spellEnd"/>
            <w:r w:rsidRPr="003E424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3E4246">
              <w:rPr>
                <w:rFonts w:ascii="Times New Roman" w:eastAsia="Times New Roman" w:hAnsi="Times New Roman" w:cs="Times New Roman"/>
                <w:lang w:val="en-US" w:eastAsia="pl-PL"/>
              </w:rPr>
              <w:t>brutto</w:t>
            </w:r>
            <w:proofErr w:type="spellEnd"/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val="en-US" w:eastAsia="pl-PL"/>
              </w:rPr>
              <w:t>0.10kg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Znakowanie : jeden kolor</w:t>
            </w:r>
          </w:p>
          <w:p w:rsidR="00156D47" w:rsidRPr="009113EC" w:rsidRDefault="00156D47" w:rsidP="00F63A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1" w:type="dxa"/>
          </w:tcPr>
          <w:p w:rsidR="00156D47" w:rsidRPr="009113EC" w:rsidRDefault="00156D47" w:rsidP="00F63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9113EC">
              <w:rPr>
                <w:rFonts w:ascii="Times New Roman" w:hAnsi="Times New Roman" w:cs="Times New Roman"/>
              </w:rPr>
              <w:t xml:space="preserve"> sztuk</w:t>
            </w:r>
          </w:p>
        </w:tc>
      </w:tr>
      <w:tr w:rsidR="00156D47" w:rsidRPr="003E4246" w:rsidTr="00F63A53">
        <w:tc>
          <w:tcPr>
            <w:tcW w:w="1091" w:type="dxa"/>
          </w:tcPr>
          <w:p w:rsidR="00156D47" w:rsidRPr="003E4246" w:rsidRDefault="00156D47" w:rsidP="00F63A53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088" w:type="dxa"/>
          </w:tcPr>
          <w:p w:rsidR="00156D47" w:rsidRPr="00D67332" w:rsidRDefault="00156D47" w:rsidP="00F63A53">
            <w:pPr>
              <w:pStyle w:val="Nagwek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Magnetyczna gra podróżna</w:t>
            </w:r>
          </w:p>
          <w:p w:rsidR="00156D47" w:rsidRPr="00D67332" w:rsidRDefault="00156D47" w:rsidP="00F63A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994" w:type="dxa"/>
          </w:tcPr>
          <w:p w:rsidR="00156D47" w:rsidRPr="003E4246" w:rsidRDefault="00156D47" w:rsidP="00F63A53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171700" cy="2171700"/>
                  <wp:effectExtent l="19050" t="0" r="0" b="0"/>
                  <wp:docPr id="10" name="zoom" descr="https://www.im-gadzety.pl/assets/zdjecia/12/gadzety-reklamowe-magnetic-reisespiel-1096201-230-1_45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" descr="https://www.im-gadzety.pl/assets/zdjecia/12/gadzety-reklamowe-magnetic-reisespiel-1096201-230-1_450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</w:tcPr>
          <w:p w:rsidR="00156D47" w:rsidRPr="009113EC" w:rsidRDefault="00156D47" w:rsidP="00F63A53">
            <w:pPr>
              <w:rPr>
                <w:rFonts w:ascii="Times New Roman" w:hAnsi="Times New Roman" w:cs="Times New Roman"/>
              </w:rPr>
            </w:pPr>
            <w:r w:rsidRPr="009113EC">
              <w:rPr>
                <w:rFonts w:ascii="Times New Roman" w:hAnsi="Times New Roman" w:cs="Times New Roman"/>
              </w:rPr>
              <w:t>Gra podróżna z dodatkami. Dostarczana w pudełku.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Znakowanie : jeden kolor</w:t>
            </w:r>
          </w:p>
          <w:p w:rsidR="00156D47" w:rsidRPr="009113EC" w:rsidRDefault="00156D47" w:rsidP="00F6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156D47" w:rsidRPr="009113EC" w:rsidRDefault="00156D47" w:rsidP="00F63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9113EC">
              <w:rPr>
                <w:rFonts w:ascii="Times New Roman" w:hAnsi="Times New Roman" w:cs="Times New Roman"/>
              </w:rPr>
              <w:t xml:space="preserve"> sztuk</w:t>
            </w:r>
          </w:p>
        </w:tc>
      </w:tr>
      <w:tr w:rsidR="00156D47" w:rsidRPr="003E4246" w:rsidTr="00F63A53">
        <w:tc>
          <w:tcPr>
            <w:tcW w:w="1091" w:type="dxa"/>
          </w:tcPr>
          <w:p w:rsidR="00156D47" w:rsidRPr="003E4246" w:rsidRDefault="00156D47" w:rsidP="00F63A53">
            <w:r>
              <w:lastRenderedPageBreak/>
              <w:t>6.</w:t>
            </w:r>
          </w:p>
        </w:tc>
        <w:tc>
          <w:tcPr>
            <w:tcW w:w="3088" w:type="dxa"/>
          </w:tcPr>
          <w:p w:rsidR="00156D47" w:rsidRPr="00D67332" w:rsidRDefault="00156D47" w:rsidP="00F63A53">
            <w:pPr>
              <w:pStyle w:val="Nagwek1"/>
              <w:outlineLvl w:val="0"/>
              <w:rPr>
                <w:sz w:val="24"/>
                <w:szCs w:val="24"/>
              </w:rPr>
            </w:pPr>
            <w:r w:rsidRPr="00D67332">
              <w:rPr>
                <w:sz w:val="24"/>
                <w:szCs w:val="24"/>
              </w:rPr>
              <w:t>Układanka logiczna Star</w:t>
            </w:r>
          </w:p>
          <w:p w:rsidR="00156D47" w:rsidRPr="00D67332" w:rsidRDefault="00156D47" w:rsidP="00F63A53">
            <w:pPr>
              <w:rPr>
                <w:sz w:val="24"/>
                <w:szCs w:val="24"/>
              </w:rPr>
            </w:pPr>
          </w:p>
        </w:tc>
        <w:tc>
          <w:tcPr>
            <w:tcW w:w="5994" w:type="dxa"/>
          </w:tcPr>
          <w:p w:rsidR="00156D47" w:rsidRPr="003E4246" w:rsidRDefault="00156D47" w:rsidP="00F63A53">
            <w:r>
              <w:rPr>
                <w:noProof/>
                <w:lang w:eastAsia="pl-PL"/>
              </w:rPr>
              <w:drawing>
                <wp:inline distT="0" distB="0" distL="0" distR="0">
                  <wp:extent cx="2295525" cy="2295525"/>
                  <wp:effectExtent l="19050" t="0" r="9525" b="0"/>
                  <wp:docPr id="13" name="zoom" descr="https://www.im-gadzety.pl/assets/zdjecia/5/gadzety-reklamowe-ukladanka-logiczna-star-2669208-86-31_45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" descr="https://www.im-gadzety.pl/assets/zdjecia/5/gadzety-reklamowe-ukladanka-logiczna-star-2669208-86-31_450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</w:tcPr>
          <w:p w:rsidR="00156D47" w:rsidRPr="009113EC" w:rsidRDefault="00156D47" w:rsidP="00F63A53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Wykonana z drewna układanka logiczna. Pakowana w płócienny woreczek (170 x 145 mm)</w:t>
            </w:r>
          </w:p>
          <w:p w:rsidR="00156D47" w:rsidRPr="009113EC" w:rsidRDefault="00156D47" w:rsidP="00F63A53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Wymiary: 75.0x75.0x75.0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Znakowanie : jeden kolor</w:t>
            </w:r>
          </w:p>
          <w:p w:rsidR="00156D47" w:rsidRPr="009113EC" w:rsidRDefault="00156D47" w:rsidP="00F63A53">
            <w:pPr>
              <w:pStyle w:val="NormalnyWeb"/>
              <w:rPr>
                <w:sz w:val="22"/>
                <w:szCs w:val="22"/>
              </w:rPr>
            </w:pPr>
          </w:p>
          <w:p w:rsidR="00156D47" w:rsidRPr="009113EC" w:rsidRDefault="00156D47" w:rsidP="00F63A53">
            <w:pPr>
              <w:pStyle w:val="NormalnyWeb"/>
              <w:rPr>
                <w:sz w:val="22"/>
                <w:szCs w:val="22"/>
              </w:rPr>
            </w:pPr>
          </w:p>
          <w:p w:rsidR="00156D47" w:rsidRPr="009113EC" w:rsidRDefault="00156D47" w:rsidP="00F6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156D47" w:rsidRPr="009113EC" w:rsidRDefault="00156D47" w:rsidP="00F63A53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9113EC">
              <w:rPr>
                <w:sz w:val="22"/>
                <w:szCs w:val="22"/>
              </w:rPr>
              <w:t xml:space="preserve"> sztuk</w:t>
            </w:r>
          </w:p>
        </w:tc>
      </w:tr>
      <w:tr w:rsidR="00156D47" w:rsidRPr="003E4246" w:rsidTr="00F63A53">
        <w:tc>
          <w:tcPr>
            <w:tcW w:w="1091" w:type="dxa"/>
          </w:tcPr>
          <w:p w:rsidR="00156D47" w:rsidRPr="003E4246" w:rsidRDefault="00156D47" w:rsidP="00F63A53">
            <w:r>
              <w:lastRenderedPageBreak/>
              <w:t>7.</w:t>
            </w:r>
          </w:p>
        </w:tc>
        <w:tc>
          <w:tcPr>
            <w:tcW w:w="3088" w:type="dxa"/>
          </w:tcPr>
          <w:p w:rsidR="00156D47" w:rsidRPr="00D67332" w:rsidRDefault="00156D47" w:rsidP="00F63A53">
            <w:pPr>
              <w:pStyle w:val="Nagwek1"/>
              <w:outlineLvl w:val="0"/>
              <w:rPr>
                <w:sz w:val="24"/>
                <w:szCs w:val="24"/>
              </w:rPr>
            </w:pPr>
            <w:r w:rsidRPr="00D67332">
              <w:rPr>
                <w:sz w:val="24"/>
                <w:szCs w:val="24"/>
              </w:rPr>
              <w:t>Układanka</w:t>
            </w:r>
          </w:p>
          <w:p w:rsidR="00156D47" w:rsidRPr="00D67332" w:rsidRDefault="00156D47" w:rsidP="00F63A53">
            <w:pPr>
              <w:pStyle w:val="Nagwek1"/>
              <w:outlineLvl w:val="0"/>
              <w:rPr>
                <w:sz w:val="24"/>
                <w:szCs w:val="24"/>
              </w:rPr>
            </w:pPr>
          </w:p>
        </w:tc>
        <w:tc>
          <w:tcPr>
            <w:tcW w:w="5994" w:type="dxa"/>
          </w:tcPr>
          <w:p w:rsidR="00156D47" w:rsidRPr="00D67332" w:rsidRDefault="00156D47" w:rsidP="00F63A53">
            <w:pPr>
              <w:rPr>
                <w:noProof/>
                <w:sz w:val="24"/>
                <w:szCs w:val="24"/>
                <w:lang w:eastAsia="pl-PL"/>
              </w:rPr>
            </w:pPr>
            <w:r w:rsidRPr="00D67332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467100" cy="3467100"/>
                  <wp:effectExtent l="19050" t="0" r="0" b="0"/>
                  <wp:docPr id="16" name="zoom" descr="https://www.im-gadzety.pl/assets/zdjecia/4/gadzety-reklamowe-diver-ukladanka-3130660-147-81_45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" descr="https://www.im-gadzety.pl/assets/zdjecia/4/gadzety-reklamowe-diver-ukladanka-3130660-147-81_450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346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</w:tcPr>
          <w:p w:rsidR="00156D47" w:rsidRPr="009113EC" w:rsidRDefault="00156D47" w:rsidP="00F63A53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Wymiary: 9X7,5X0,5 CM</w:t>
            </w:r>
          </w:p>
          <w:p w:rsidR="00156D47" w:rsidRPr="009113EC" w:rsidRDefault="00156D47" w:rsidP="00F63A53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Waga netto: 0,025 kg</w:t>
            </w:r>
          </w:p>
          <w:p w:rsidR="00156D47" w:rsidRPr="009113EC" w:rsidRDefault="00156D47" w:rsidP="00F63A53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Waga brutto: 0,026 kg</w:t>
            </w:r>
          </w:p>
          <w:p w:rsidR="00156D47" w:rsidRPr="009113EC" w:rsidRDefault="00156D47" w:rsidP="00F63A53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Materiał: Plastic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Znakowanie : jeden kolor</w:t>
            </w:r>
          </w:p>
          <w:p w:rsidR="00156D47" w:rsidRPr="009113EC" w:rsidRDefault="00156D47" w:rsidP="00F63A53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156D47" w:rsidRPr="009113EC" w:rsidRDefault="00156D47" w:rsidP="00F63A53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9113EC">
              <w:rPr>
                <w:sz w:val="22"/>
                <w:szCs w:val="22"/>
              </w:rPr>
              <w:t xml:space="preserve"> sztuk</w:t>
            </w:r>
          </w:p>
        </w:tc>
      </w:tr>
      <w:tr w:rsidR="00156D47" w:rsidRPr="003E4246" w:rsidTr="00F63A53">
        <w:tc>
          <w:tcPr>
            <w:tcW w:w="1091" w:type="dxa"/>
          </w:tcPr>
          <w:p w:rsidR="00156D47" w:rsidRPr="003E4246" w:rsidRDefault="00156D47" w:rsidP="00F63A53">
            <w:r>
              <w:lastRenderedPageBreak/>
              <w:t>8.</w:t>
            </w:r>
          </w:p>
        </w:tc>
        <w:tc>
          <w:tcPr>
            <w:tcW w:w="3088" w:type="dxa"/>
          </w:tcPr>
          <w:p w:rsidR="00156D47" w:rsidRPr="00D67332" w:rsidRDefault="00156D47" w:rsidP="00F63A53">
            <w:pPr>
              <w:pStyle w:val="Nagwek1"/>
              <w:outlineLvl w:val="0"/>
              <w:rPr>
                <w:sz w:val="24"/>
                <w:szCs w:val="24"/>
              </w:rPr>
            </w:pPr>
            <w:r w:rsidRPr="00D67332">
              <w:rPr>
                <w:sz w:val="24"/>
                <w:szCs w:val="24"/>
              </w:rPr>
              <w:t>Mini torba na zakupy</w:t>
            </w:r>
          </w:p>
          <w:p w:rsidR="00156D47" w:rsidRPr="00D67332" w:rsidRDefault="00156D47" w:rsidP="00F63A53">
            <w:pPr>
              <w:pStyle w:val="Nagwek1"/>
              <w:outlineLvl w:val="0"/>
              <w:rPr>
                <w:sz w:val="24"/>
                <w:szCs w:val="24"/>
              </w:rPr>
            </w:pPr>
          </w:p>
        </w:tc>
        <w:tc>
          <w:tcPr>
            <w:tcW w:w="5994" w:type="dxa"/>
          </w:tcPr>
          <w:p w:rsidR="00156D47" w:rsidRPr="00D67332" w:rsidRDefault="00156D47" w:rsidP="00F63A53">
            <w:pPr>
              <w:rPr>
                <w:noProof/>
                <w:sz w:val="24"/>
                <w:szCs w:val="24"/>
                <w:lang w:eastAsia="pl-PL"/>
              </w:rPr>
            </w:pPr>
            <w:r w:rsidRPr="00D67332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57600" cy="3657600"/>
                  <wp:effectExtent l="19050" t="0" r="0" b="0"/>
                  <wp:docPr id="19" name="zoom" descr="https://www.im-gadzety.pl/assets/zdjecia/4/gadzety-reklamowe-shoopie-mini-torba-na-zakupy-182063-230-44_45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" descr="https://www.im-gadzety.pl/assets/zdjecia/4/gadzety-reklamowe-shoopie-mini-torba-na-zakupy-182063-230-44_450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365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</w:tcPr>
          <w:p w:rsidR="00156D47" w:rsidRPr="00601197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>Mini torba na zakupy do kolorowania, w zestawie z 5 maza</w:t>
            </w:r>
            <w:r w:rsidR="009B7E17">
              <w:rPr>
                <w:rFonts w:ascii="Times New Roman" w:eastAsia="Times New Roman" w:hAnsi="Times New Roman" w:cs="Times New Roman"/>
                <w:lang w:eastAsia="pl-PL"/>
              </w:rPr>
              <w:t xml:space="preserve">kami. </w:t>
            </w:r>
          </w:p>
          <w:p w:rsidR="009B7E17" w:rsidRPr="00601197" w:rsidRDefault="00156D47" w:rsidP="009B7E1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 xml:space="preserve">Materiał: </w:t>
            </w:r>
            <w:proofErr w:type="spellStart"/>
            <w:r w:rsidR="009B7E17">
              <w:rPr>
                <w:rFonts w:ascii="Times New Roman" w:eastAsia="Times New Roman" w:hAnsi="Times New Roman" w:cs="Times New Roman"/>
                <w:lang w:eastAsia="pl-PL"/>
              </w:rPr>
              <w:t>nonwoven</w:t>
            </w:r>
            <w:proofErr w:type="spellEnd"/>
            <w:r w:rsidR="009B7E17">
              <w:rPr>
                <w:rFonts w:ascii="Times New Roman" w:eastAsia="Times New Roman" w:hAnsi="Times New Roman" w:cs="Times New Roman"/>
                <w:lang w:eastAsia="pl-PL"/>
              </w:rPr>
              <w:t xml:space="preserve"> lub bawełna</w:t>
            </w:r>
            <w:r w:rsidR="009B7E17" w:rsidRPr="0060119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156D47" w:rsidRPr="009B7E17" w:rsidRDefault="00156D47" w:rsidP="009B7E1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6D47" w:rsidRPr="009B7E17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B7E17">
              <w:rPr>
                <w:rFonts w:ascii="Times New Roman" w:eastAsia="Times New Roman" w:hAnsi="Times New Roman" w:cs="Times New Roman"/>
                <w:lang w:eastAsia="pl-PL"/>
              </w:rPr>
              <w:t>Wymiary</w:t>
            </w:r>
            <w:r w:rsidR="009B7E17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156D47" w:rsidRPr="009B7E17" w:rsidRDefault="009B7E1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 20 do 25x od 22 do 27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Znakowanie : jeden kolor</w:t>
            </w:r>
          </w:p>
          <w:p w:rsidR="00156D47" w:rsidRPr="00601197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6D47" w:rsidRPr="009113EC" w:rsidRDefault="00156D47" w:rsidP="00F63A53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156D47" w:rsidRPr="009113EC" w:rsidRDefault="00156D47" w:rsidP="00F6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9113EC">
              <w:rPr>
                <w:rFonts w:ascii="Times New Roman" w:hAnsi="Times New Roman" w:cs="Times New Roman"/>
              </w:rPr>
              <w:t xml:space="preserve"> sztuk</w:t>
            </w:r>
          </w:p>
        </w:tc>
      </w:tr>
      <w:tr w:rsidR="00156D47" w:rsidRPr="003E4246" w:rsidTr="00F63A53">
        <w:tc>
          <w:tcPr>
            <w:tcW w:w="1091" w:type="dxa"/>
          </w:tcPr>
          <w:p w:rsidR="00156D47" w:rsidRPr="003E4246" w:rsidRDefault="00156D47" w:rsidP="00F63A53">
            <w:r>
              <w:lastRenderedPageBreak/>
              <w:t>9.</w:t>
            </w:r>
          </w:p>
        </w:tc>
        <w:tc>
          <w:tcPr>
            <w:tcW w:w="3088" w:type="dxa"/>
          </w:tcPr>
          <w:p w:rsidR="00156D47" w:rsidRPr="00D67332" w:rsidRDefault="00156D47" w:rsidP="00F63A53">
            <w:pPr>
              <w:pStyle w:val="Nagwek1"/>
              <w:outlineLvl w:val="0"/>
              <w:rPr>
                <w:sz w:val="24"/>
                <w:szCs w:val="24"/>
              </w:rPr>
            </w:pPr>
            <w:r w:rsidRPr="00D67332">
              <w:rPr>
                <w:sz w:val="24"/>
                <w:szCs w:val="24"/>
              </w:rPr>
              <w:t>12 kredek w tubie</w:t>
            </w:r>
          </w:p>
          <w:p w:rsidR="00156D47" w:rsidRPr="00D67332" w:rsidRDefault="00156D47" w:rsidP="00F63A53">
            <w:pPr>
              <w:pStyle w:val="Nagwek1"/>
              <w:outlineLvl w:val="0"/>
              <w:rPr>
                <w:sz w:val="24"/>
                <w:szCs w:val="24"/>
              </w:rPr>
            </w:pPr>
          </w:p>
        </w:tc>
        <w:tc>
          <w:tcPr>
            <w:tcW w:w="5994" w:type="dxa"/>
          </w:tcPr>
          <w:p w:rsidR="00156D47" w:rsidRPr="00D67332" w:rsidRDefault="00156D47" w:rsidP="00F63A53">
            <w:pPr>
              <w:rPr>
                <w:noProof/>
                <w:sz w:val="24"/>
                <w:szCs w:val="24"/>
                <w:lang w:eastAsia="pl-PL"/>
              </w:rPr>
            </w:pPr>
            <w:r w:rsidRPr="00D67332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828925" cy="2828925"/>
                  <wp:effectExtent l="19050" t="0" r="9525" b="0"/>
                  <wp:docPr id="22" name="Obraz 31" descr="12 kredek w tubie przezroczysty niebie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12 kredek w tubie przezroczysty niebie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82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</w:tcPr>
          <w:p w:rsidR="00156D47" w:rsidRPr="009113EC" w:rsidRDefault="00156D47" w:rsidP="00F63A53">
            <w:pPr>
              <w:pStyle w:val="NormalnyWeb"/>
              <w:rPr>
                <w:rStyle w:val="text-field-mini"/>
                <w:sz w:val="22"/>
                <w:szCs w:val="22"/>
              </w:rPr>
            </w:pPr>
            <w:r w:rsidRPr="009113EC">
              <w:rPr>
                <w:rStyle w:val="text-field-mini"/>
                <w:sz w:val="22"/>
                <w:szCs w:val="22"/>
              </w:rPr>
              <w:t>12 kredek w tubie. Przezroczyste wieczko z temperówką.</w:t>
            </w:r>
          </w:p>
          <w:p w:rsidR="00156D47" w:rsidRPr="00601197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>Wymiary: Ø3,6X10,5 CM</w:t>
            </w:r>
          </w:p>
          <w:p w:rsidR="00156D47" w:rsidRPr="00601197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>Waga: 0.1 kg</w:t>
            </w:r>
          </w:p>
          <w:p w:rsidR="00156D47" w:rsidRPr="00601197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>Kolor: przezroczysty niebieski</w:t>
            </w:r>
          </w:p>
          <w:p w:rsidR="00156D47" w:rsidRPr="009113EC" w:rsidRDefault="00156D47" w:rsidP="00F63A53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Materiał: Wood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Znakowanie : jeden kolor</w:t>
            </w:r>
          </w:p>
          <w:p w:rsidR="00156D47" w:rsidRPr="009113EC" w:rsidRDefault="00156D47" w:rsidP="00F63A53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156D47" w:rsidRPr="009113EC" w:rsidRDefault="00156D47" w:rsidP="00F63A53">
            <w:pPr>
              <w:jc w:val="center"/>
              <w:rPr>
                <w:rStyle w:val="text-field-mini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9113EC">
              <w:rPr>
                <w:rFonts w:ascii="Times New Roman" w:hAnsi="Times New Roman" w:cs="Times New Roman"/>
              </w:rPr>
              <w:t xml:space="preserve"> sztuk</w:t>
            </w:r>
          </w:p>
        </w:tc>
      </w:tr>
      <w:tr w:rsidR="00156D47" w:rsidRPr="003E4246" w:rsidTr="00F63A53">
        <w:tc>
          <w:tcPr>
            <w:tcW w:w="1091" w:type="dxa"/>
          </w:tcPr>
          <w:p w:rsidR="00156D47" w:rsidRPr="003E4246" w:rsidRDefault="00156D47" w:rsidP="00F63A53">
            <w:r>
              <w:t>10.</w:t>
            </w:r>
          </w:p>
        </w:tc>
        <w:tc>
          <w:tcPr>
            <w:tcW w:w="3088" w:type="dxa"/>
          </w:tcPr>
          <w:p w:rsidR="00156D47" w:rsidRPr="00D67332" w:rsidRDefault="00156D47" w:rsidP="00F63A53">
            <w:pPr>
              <w:pStyle w:val="Nagwek1"/>
              <w:outlineLvl w:val="0"/>
              <w:rPr>
                <w:sz w:val="24"/>
                <w:szCs w:val="24"/>
              </w:rPr>
            </w:pPr>
            <w:r w:rsidRPr="00D67332">
              <w:rPr>
                <w:sz w:val="24"/>
                <w:szCs w:val="24"/>
              </w:rPr>
              <w:t>Piórnik do kolorowania</w:t>
            </w:r>
          </w:p>
          <w:p w:rsidR="00156D47" w:rsidRPr="00D67332" w:rsidRDefault="00156D47" w:rsidP="00F63A53">
            <w:pPr>
              <w:pStyle w:val="Nagwek1"/>
              <w:outlineLvl w:val="0"/>
              <w:rPr>
                <w:sz w:val="24"/>
                <w:szCs w:val="24"/>
              </w:rPr>
            </w:pPr>
          </w:p>
        </w:tc>
        <w:tc>
          <w:tcPr>
            <w:tcW w:w="5994" w:type="dxa"/>
          </w:tcPr>
          <w:p w:rsidR="00156D47" w:rsidRPr="00D67332" w:rsidRDefault="00156D47" w:rsidP="00F63A53">
            <w:pPr>
              <w:rPr>
                <w:noProof/>
                <w:sz w:val="24"/>
                <w:szCs w:val="24"/>
                <w:lang w:eastAsia="pl-PL"/>
              </w:rPr>
            </w:pPr>
            <w:r w:rsidRPr="00D67332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248025" cy="2152358"/>
                  <wp:effectExtent l="19050" t="0" r="9525" b="0"/>
                  <wp:docPr id="24" name="Obraz 34" descr="https://versus-reklama.pl/userdata/public/gfx/71664/20288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versus-reklama.pl/userdata/public/gfx/71664/20288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152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</w:tcPr>
          <w:p w:rsidR="00156D47" w:rsidRPr="009113EC" w:rsidRDefault="00156D47" w:rsidP="00F63A53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Piórnik ozdobiony grafiką do samodzielnego pokolorowania.</w:t>
            </w:r>
          </w:p>
          <w:p w:rsidR="00156D47" w:rsidRPr="009113EC" w:rsidRDefault="00156D47" w:rsidP="00F63A53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W zestawie dołączone pisaki w 6 kolorach. Piórnik jednokomorowy zapinany na zamek.</w:t>
            </w:r>
          </w:p>
          <w:p w:rsidR="00156D47" w:rsidRPr="009113EC" w:rsidRDefault="00156D47" w:rsidP="00F63A53">
            <w:pPr>
              <w:pStyle w:val="NormalnyWeb"/>
              <w:rPr>
                <w:sz w:val="22"/>
                <w:szCs w:val="22"/>
              </w:rPr>
            </w:pPr>
          </w:p>
          <w:p w:rsidR="00156D47" w:rsidRPr="00601197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>Materiał:</w:t>
            </w:r>
          </w:p>
          <w:p w:rsidR="00156D47" w:rsidRPr="00601197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>Tworzywo sztuczne</w:t>
            </w:r>
          </w:p>
          <w:p w:rsidR="00156D47" w:rsidRPr="00601197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>Rozmiar:</w:t>
            </w:r>
          </w:p>
          <w:p w:rsidR="00156D47" w:rsidRPr="009113EC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>210 x 120 x 5 mm</w:t>
            </w:r>
          </w:p>
          <w:p w:rsidR="00156D47" w:rsidRPr="009113EC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Znakowanie : jeden kolor</w:t>
            </w:r>
          </w:p>
          <w:p w:rsidR="00156D47" w:rsidRPr="00601197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6D47" w:rsidRPr="009113EC" w:rsidRDefault="00156D47" w:rsidP="00F63A53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156D47" w:rsidRPr="009113EC" w:rsidRDefault="00156D47" w:rsidP="00F63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</w:t>
            </w:r>
            <w:r w:rsidRPr="009113EC">
              <w:rPr>
                <w:rFonts w:ascii="Times New Roman" w:hAnsi="Times New Roman" w:cs="Times New Roman"/>
              </w:rPr>
              <w:t xml:space="preserve"> sztuk</w:t>
            </w:r>
          </w:p>
        </w:tc>
      </w:tr>
      <w:tr w:rsidR="00156D47" w:rsidRPr="003E4246" w:rsidTr="00F63A53">
        <w:tc>
          <w:tcPr>
            <w:tcW w:w="1091" w:type="dxa"/>
          </w:tcPr>
          <w:p w:rsidR="00156D47" w:rsidRPr="003E4246" w:rsidRDefault="00156D47" w:rsidP="00F63A53">
            <w:r>
              <w:lastRenderedPageBreak/>
              <w:t>11.</w:t>
            </w:r>
          </w:p>
        </w:tc>
        <w:tc>
          <w:tcPr>
            <w:tcW w:w="3088" w:type="dxa"/>
          </w:tcPr>
          <w:p w:rsidR="00156D47" w:rsidRPr="00D67332" w:rsidRDefault="00156D47" w:rsidP="00F63A53">
            <w:pPr>
              <w:pStyle w:val="Nagwek1"/>
              <w:outlineLvl w:val="0"/>
              <w:rPr>
                <w:sz w:val="24"/>
                <w:szCs w:val="24"/>
              </w:rPr>
            </w:pPr>
            <w:r w:rsidRPr="00D67332">
              <w:rPr>
                <w:sz w:val="24"/>
                <w:szCs w:val="24"/>
              </w:rPr>
              <w:t>Balony reklamowe z nadrukiem</w:t>
            </w:r>
          </w:p>
          <w:p w:rsidR="00156D47" w:rsidRPr="00D67332" w:rsidRDefault="00156D47" w:rsidP="00F63A53">
            <w:pPr>
              <w:pStyle w:val="Nagwek1"/>
              <w:outlineLvl w:val="0"/>
              <w:rPr>
                <w:sz w:val="24"/>
                <w:szCs w:val="24"/>
              </w:rPr>
            </w:pPr>
          </w:p>
        </w:tc>
        <w:tc>
          <w:tcPr>
            <w:tcW w:w="5994" w:type="dxa"/>
          </w:tcPr>
          <w:p w:rsidR="00156D47" w:rsidRPr="00D67332" w:rsidRDefault="00156D47" w:rsidP="00F63A53">
            <w:pPr>
              <w:rPr>
                <w:noProof/>
                <w:sz w:val="24"/>
                <w:szCs w:val="24"/>
                <w:lang w:eastAsia="pl-PL"/>
              </w:rPr>
            </w:pPr>
            <w:r w:rsidRPr="00D67332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838450" cy="1890408"/>
                  <wp:effectExtent l="19050" t="0" r="0" b="0"/>
                  <wp:docPr id="25" name="Obraz 40" descr="zatyczki-i-patyczki-do-balonow-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zatyczki-i-patyczki-do-balonow-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747" cy="1897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D47" w:rsidRPr="00D67332" w:rsidRDefault="00156D47" w:rsidP="00F63A53">
            <w:pPr>
              <w:rPr>
                <w:noProof/>
                <w:sz w:val="24"/>
                <w:szCs w:val="24"/>
                <w:lang w:eastAsia="pl-PL"/>
              </w:rPr>
            </w:pPr>
            <w:r w:rsidRPr="00D67332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438400" cy="2916746"/>
                  <wp:effectExtent l="19050" t="0" r="0" b="0"/>
                  <wp:docPr id="26" name="Obraz 43" descr="balony-z-wlasnym-nadrukiem-katow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alony-z-wlasnym-nadrukiem-katow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16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</w:tcPr>
          <w:p w:rsidR="00156D47" w:rsidRPr="009113EC" w:rsidRDefault="00156D47" w:rsidP="00F63A53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Balony reklamowe z nadrukiem  + patyczki, rozmiar ok 30cm, nadruk jednostronny ok 14x14cm, jednokolorowy.</w:t>
            </w:r>
          </w:p>
          <w:p w:rsidR="00156D47" w:rsidRPr="009113EC" w:rsidRDefault="00156D47" w:rsidP="00F63A53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Kolory: biały, różowy, zielony, czerwony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Znakowanie : jeden kolor</w:t>
            </w:r>
          </w:p>
          <w:p w:rsidR="00156D47" w:rsidRPr="009113EC" w:rsidRDefault="00156D47" w:rsidP="00F63A53">
            <w:pPr>
              <w:pStyle w:val="NormalnyWeb"/>
              <w:rPr>
                <w:sz w:val="22"/>
                <w:szCs w:val="22"/>
              </w:rPr>
            </w:pPr>
          </w:p>
          <w:p w:rsidR="00156D47" w:rsidRPr="009113EC" w:rsidRDefault="00156D47" w:rsidP="00F63A53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156D47" w:rsidRPr="009113EC" w:rsidRDefault="00156D47" w:rsidP="009B7E17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Pr="009113EC">
              <w:rPr>
                <w:sz w:val="22"/>
                <w:szCs w:val="22"/>
              </w:rPr>
              <w:t xml:space="preserve">sztuk, po </w:t>
            </w:r>
            <w:r w:rsidR="009B7E1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  <w:r w:rsidRPr="009113EC">
              <w:rPr>
                <w:sz w:val="22"/>
                <w:szCs w:val="22"/>
              </w:rPr>
              <w:t>sztuk w każdym kolorze</w:t>
            </w:r>
          </w:p>
        </w:tc>
      </w:tr>
      <w:tr w:rsidR="00156D47" w:rsidRPr="00D67332" w:rsidTr="00F63A53">
        <w:tc>
          <w:tcPr>
            <w:tcW w:w="1091" w:type="dxa"/>
          </w:tcPr>
          <w:p w:rsidR="00156D47" w:rsidRPr="003E4246" w:rsidRDefault="00156D47" w:rsidP="00F63A53">
            <w:r>
              <w:lastRenderedPageBreak/>
              <w:t>12.</w:t>
            </w:r>
          </w:p>
        </w:tc>
        <w:tc>
          <w:tcPr>
            <w:tcW w:w="3088" w:type="dxa"/>
          </w:tcPr>
          <w:p w:rsidR="00156D47" w:rsidRPr="006C2FBE" w:rsidRDefault="00156D47" w:rsidP="00F63A53">
            <w:pPr>
              <w:pStyle w:val="Nagwek1"/>
              <w:outlineLvl w:val="0"/>
              <w:rPr>
                <w:sz w:val="22"/>
                <w:szCs w:val="22"/>
              </w:rPr>
            </w:pPr>
            <w:r w:rsidRPr="006C2FBE">
              <w:rPr>
                <w:sz w:val="22"/>
                <w:szCs w:val="22"/>
              </w:rPr>
              <w:t xml:space="preserve">Komplet kolorowej kredy </w:t>
            </w:r>
          </w:p>
          <w:p w:rsidR="00156D47" w:rsidRDefault="00156D47" w:rsidP="00F63A53">
            <w:pPr>
              <w:pStyle w:val="Nagwek1"/>
              <w:outlineLvl w:val="0"/>
            </w:pPr>
          </w:p>
        </w:tc>
        <w:tc>
          <w:tcPr>
            <w:tcW w:w="5994" w:type="dxa"/>
          </w:tcPr>
          <w:p w:rsidR="00156D47" w:rsidRDefault="00156D47" w:rsidP="00F63A53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857500" cy="2857500"/>
                  <wp:effectExtent l="19050" t="0" r="0" b="0"/>
                  <wp:docPr id="27" name="zoom" descr="https://www.im-gadzety.pl/assets/zdjecia/13/gadzety-reklamowe-komplet-kolorowej-kredy-street-1676759-238-64_45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" descr="https://www.im-gadzety.pl/assets/zdjecia/13/gadzety-reklamowe-komplet-kolorowej-kredy-street-1676759-238-64_450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</w:tcPr>
          <w:p w:rsidR="00156D47" w:rsidRPr="009113EC" w:rsidRDefault="00156D47" w:rsidP="00F63A53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Komplet kolorowej kredy, 6 sztuk zapakowanych w pudełko.</w:t>
            </w:r>
          </w:p>
          <w:p w:rsidR="00156D47" w:rsidRPr="00D67332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67332">
              <w:rPr>
                <w:rFonts w:ascii="Times New Roman" w:eastAsia="Times New Roman" w:hAnsi="Times New Roman" w:cs="Times New Roman"/>
                <w:lang w:eastAsia="pl-PL"/>
              </w:rPr>
              <w:t>Materiał: podstawowy</w:t>
            </w:r>
          </w:p>
          <w:p w:rsidR="00156D47" w:rsidRPr="00D67332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67332">
              <w:rPr>
                <w:rFonts w:ascii="Times New Roman" w:eastAsia="Times New Roman" w:hAnsi="Times New Roman" w:cs="Times New Roman"/>
                <w:lang w:eastAsia="pl-PL"/>
              </w:rPr>
              <w:t>Kreda</w:t>
            </w:r>
          </w:p>
          <w:p w:rsidR="00156D47" w:rsidRPr="00D67332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67332">
              <w:rPr>
                <w:rFonts w:ascii="Times New Roman" w:eastAsia="Times New Roman" w:hAnsi="Times New Roman" w:cs="Times New Roman"/>
                <w:lang w:eastAsia="pl-PL"/>
              </w:rPr>
              <w:t>Wymiary</w:t>
            </w:r>
          </w:p>
          <w:p w:rsidR="00156D47" w:rsidRPr="00D67332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67332">
              <w:rPr>
                <w:rFonts w:ascii="Times New Roman" w:eastAsia="Times New Roman" w:hAnsi="Times New Roman" w:cs="Times New Roman"/>
                <w:lang w:eastAsia="pl-PL"/>
              </w:rPr>
              <w:t>fi=2,5 x 11 cm</w:t>
            </w:r>
          </w:p>
          <w:p w:rsidR="00156D47" w:rsidRPr="00D67332" w:rsidRDefault="00156D47" w:rsidP="00F63A53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D67332">
              <w:rPr>
                <w:rFonts w:ascii="Times New Roman" w:eastAsia="Times New Roman" w:hAnsi="Times New Roman" w:cs="Times New Roman"/>
                <w:lang w:val="en-US" w:eastAsia="pl-PL"/>
              </w:rPr>
              <w:t>Waga</w:t>
            </w:r>
            <w:proofErr w:type="spellEnd"/>
            <w:r w:rsidRPr="00D6733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D67332">
              <w:rPr>
                <w:rFonts w:ascii="Times New Roman" w:eastAsia="Times New Roman" w:hAnsi="Times New Roman" w:cs="Times New Roman"/>
                <w:lang w:val="en-US" w:eastAsia="pl-PL"/>
              </w:rPr>
              <w:t>netto</w:t>
            </w:r>
            <w:proofErr w:type="spellEnd"/>
          </w:p>
          <w:p w:rsidR="00156D47" w:rsidRPr="00D67332" w:rsidRDefault="00156D47" w:rsidP="00F63A53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67332">
              <w:rPr>
                <w:rFonts w:ascii="Times New Roman" w:eastAsia="Times New Roman" w:hAnsi="Times New Roman" w:cs="Times New Roman"/>
                <w:lang w:val="en-US" w:eastAsia="pl-PL"/>
              </w:rPr>
              <w:t>0.19kg</w:t>
            </w:r>
          </w:p>
          <w:p w:rsidR="00156D47" w:rsidRPr="00D67332" w:rsidRDefault="00156D47" w:rsidP="00F63A53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D67332">
              <w:rPr>
                <w:rFonts w:ascii="Times New Roman" w:eastAsia="Times New Roman" w:hAnsi="Times New Roman" w:cs="Times New Roman"/>
                <w:lang w:val="en-US" w:eastAsia="pl-PL"/>
              </w:rPr>
              <w:t>Waga</w:t>
            </w:r>
            <w:proofErr w:type="spellEnd"/>
            <w:r w:rsidRPr="00D6733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D67332">
              <w:rPr>
                <w:rFonts w:ascii="Times New Roman" w:eastAsia="Times New Roman" w:hAnsi="Times New Roman" w:cs="Times New Roman"/>
                <w:lang w:val="en-US" w:eastAsia="pl-PL"/>
              </w:rPr>
              <w:t>brutto</w:t>
            </w:r>
            <w:proofErr w:type="spellEnd"/>
          </w:p>
          <w:p w:rsidR="00156D47" w:rsidRPr="00D67332" w:rsidRDefault="00156D47" w:rsidP="00F63A53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67332">
              <w:rPr>
                <w:rFonts w:ascii="Times New Roman" w:eastAsia="Times New Roman" w:hAnsi="Times New Roman" w:cs="Times New Roman"/>
                <w:lang w:val="en-US" w:eastAsia="pl-PL"/>
              </w:rPr>
              <w:t>0.22kg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Znakowanie : jeden kolor</w:t>
            </w:r>
          </w:p>
          <w:p w:rsidR="00156D47" w:rsidRPr="009113EC" w:rsidRDefault="00156D47" w:rsidP="00F63A53">
            <w:pPr>
              <w:pStyle w:val="NormalnyWeb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</w:tcPr>
          <w:p w:rsidR="00156D47" w:rsidRPr="009113EC" w:rsidRDefault="00156D47" w:rsidP="00F63A53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9113EC">
              <w:rPr>
                <w:sz w:val="22"/>
                <w:szCs w:val="22"/>
              </w:rPr>
              <w:t>sztuk</w:t>
            </w:r>
          </w:p>
        </w:tc>
      </w:tr>
    </w:tbl>
    <w:p w:rsidR="00156D47" w:rsidRPr="00D827EA" w:rsidRDefault="00156D47" w:rsidP="00156D47">
      <w:pPr>
        <w:rPr>
          <w:b/>
          <w:sz w:val="28"/>
          <w:szCs w:val="28"/>
        </w:rPr>
      </w:pPr>
    </w:p>
    <w:p w:rsidR="00156D47" w:rsidRPr="00425622" w:rsidRDefault="00156D47" w:rsidP="00156D47">
      <w:pPr>
        <w:spacing w:after="0" w:line="240" w:lineRule="auto"/>
        <w:rPr>
          <w:rFonts w:ascii="Arial" w:hAnsi="Arial" w:cs="Arial"/>
        </w:rPr>
      </w:pPr>
    </w:p>
    <w:p w:rsidR="0006763D" w:rsidRPr="003D2AB9" w:rsidRDefault="0006763D" w:rsidP="0058057A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lang w:eastAsia="pl-PL"/>
        </w:rPr>
      </w:pPr>
    </w:p>
    <w:sectPr w:rsidR="0006763D" w:rsidRPr="003D2AB9" w:rsidSect="00156D47">
      <w:headerReference w:type="default" r:id="rId20"/>
      <w:footerReference w:type="default" r:id="rId2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5D4" w:rsidRDefault="00C275D4" w:rsidP="009E1BFC">
      <w:pPr>
        <w:spacing w:after="0" w:line="240" w:lineRule="auto"/>
      </w:pPr>
      <w:r>
        <w:separator/>
      </w:r>
    </w:p>
  </w:endnote>
  <w:endnote w:type="continuationSeparator" w:id="0">
    <w:p w:rsidR="00C275D4" w:rsidRDefault="00C275D4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C4C" w:rsidRDefault="00CF2523">
    <w:pPr>
      <w:pStyle w:val="Stopka"/>
    </w:pPr>
    <w:r>
      <w:rPr>
        <w:noProof/>
        <w:lang w:eastAsia="pl-PL"/>
      </w:rPr>
      <w:drawing>
        <wp:inline distT="0" distB="0" distL="0" distR="0">
          <wp:extent cx="2286000" cy="479404"/>
          <wp:effectExtent l="19050" t="0" r="0" b="0"/>
          <wp:docPr id="1" name="Obraz 1" descr="C:\Users\mfisz\Desktop\Kiszyniów\EN Co-Funded by the E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fisz\Desktop\Kiszyniów\EN Co-Funded by the EU_PO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137" cy="480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5D4" w:rsidRDefault="00C275D4" w:rsidP="009E1BFC">
      <w:pPr>
        <w:spacing w:after="0" w:line="240" w:lineRule="auto"/>
      </w:pPr>
      <w:r>
        <w:separator/>
      </w:r>
    </w:p>
  </w:footnote>
  <w:footnote w:type="continuationSeparator" w:id="0">
    <w:p w:rsidR="00C275D4" w:rsidRDefault="00C275D4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24" w:rsidRDefault="00F34D24">
    <w:pPr>
      <w:pStyle w:val="Nagwek"/>
    </w:pPr>
    <w:r>
      <w:rPr>
        <w:noProof/>
        <w:lang w:eastAsia="pl-PL"/>
      </w:rPr>
      <w:drawing>
        <wp:inline distT="0" distB="0" distL="0" distR="0">
          <wp:extent cx="5759450" cy="318065"/>
          <wp:effectExtent l="0" t="0" r="0" b="0"/>
          <wp:docPr id="11" name="Obraz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6D47">
      <w:t xml:space="preserve">  Załącznik nr 1 do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60B3"/>
    <w:multiLevelType w:val="hybridMultilevel"/>
    <w:tmpl w:val="25E2C7C0"/>
    <w:lvl w:ilvl="0" w:tplc="878C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E3CB1"/>
    <w:multiLevelType w:val="hybridMultilevel"/>
    <w:tmpl w:val="873A63F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7547"/>
    <w:multiLevelType w:val="hybridMultilevel"/>
    <w:tmpl w:val="28A24106"/>
    <w:lvl w:ilvl="0" w:tplc="012A26C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14AB0"/>
    <w:multiLevelType w:val="hybridMultilevel"/>
    <w:tmpl w:val="D0AA907C"/>
    <w:lvl w:ilvl="0" w:tplc="F526360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B6A87"/>
    <w:multiLevelType w:val="hybridMultilevel"/>
    <w:tmpl w:val="E1F05F22"/>
    <w:lvl w:ilvl="0" w:tplc="293A1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EC4D2D"/>
    <w:multiLevelType w:val="hybridMultilevel"/>
    <w:tmpl w:val="A19204FE"/>
    <w:lvl w:ilvl="0" w:tplc="FF28704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>
    <w:nsid w:val="34CE0D8C"/>
    <w:multiLevelType w:val="hybridMultilevel"/>
    <w:tmpl w:val="1C7ABB26"/>
    <w:lvl w:ilvl="0" w:tplc="15282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745491"/>
    <w:multiLevelType w:val="multilevel"/>
    <w:tmpl w:val="3782F2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44D4CEB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436C3"/>
    <w:multiLevelType w:val="hybridMultilevel"/>
    <w:tmpl w:val="FFECBE80"/>
    <w:lvl w:ilvl="0" w:tplc="C9D23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A00C2A"/>
    <w:multiLevelType w:val="hybridMultilevel"/>
    <w:tmpl w:val="00BED546"/>
    <w:lvl w:ilvl="0" w:tplc="BA82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E025C1"/>
    <w:multiLevelType w:val="hybridMultilevel"/>
    <w:tmpl w:val="B636D2E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B7DA3"/>
    <w:multiLevelType w:val="hybridMultilevel"/>
    <w:tmpl w:val="B0AA068A"/>
    <w:lvl w:ilvl="0" w:tplc="383CB2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D36FB"/>
    <w:multiLevelType w:val="hybridMultilevel"/>
    <w:tmpl w:val="0204D4EE"/>
    <w:lvl w:ilvl="0" w:tplc="25E88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A37C1"/>
    <w:multiLevelType w:val="hybridMultilevel"/>
    <w:tmpl w:val="D21623E4"/>
    <w:lvl w:ilvl="0" w:tplc="D6EA8E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0"/>
  </w:num>
  <w:num w:numId="5">
    <w:abstractNumId w:val="8"/>
  </w:num>
  <w:num w:numId="6">
    <w:abstractNumId w:val="14"/>
  </w:num>
  <w:num w:numId="7">
    <w:abstractNumId w:val="1"/>
  </w:num>
  <w:num w:numId="8">
    <w:abstractNumId w:val="7"/>
  </w:num>
  <w:num w:numId="9">
    <w:abstractNumId w:val="12"/>
  </w:num>
  <w:num w:numId="10">
    <w:abstractNumId w:val="2"/>
  </w:num>
  <w:num w:numId="11">
    <w:abstractNumId w:val="6"/>
  </w:num>
  <w:num w:numId="12">
    <w:abstractNumId w:val="16"/>
  </w:num>
  <w:num w:numId="13">
    <w:abstractNumId w:val="5"/>
  </w:num>
  <w:num w:numId="14">
    <w:abstractNumId w:val="15"/>
  </w:num>
  <w:num w:numId="15">
    <w:abstractNumId w:val="1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BFC"/>
    <w:rsid w:val="00005658"/>
    <w:rsid w:val="000118E2"/>
    <w:rsid w:val="000179BB"/>
    <w:rsid w:val="000208D1"/>
    <w:rsid w:val="00032415"/>
    <w:rsid w:val="00060065"/>
    <w:rsid w:val="0006763D"/>
    <w:rsid w:val="00084CBE"/>
    <w:rsid w:val="00085E06"/>
    <w:rsid w:val="000A2D91"/>
    <w:rsid w:val="000A74A4"/>
    <w:rsid w:val="000B3B3C"/>
    <w:rsid w:val="000D50E0"/>
    <w:rsid w:val="000D55DC"/>
    <w:rsid w:val="000D7405"/>
    <w:rsid w:val="000F350B"/>
    <w:rsid w:val="00102E1E"/>
    <w:rsid w:val="00113027"/>
    <w:rsid w:val="00114E15"/>
    <w:rsid w:val="00115CC7"/>
    <w:rsid w:val="0012786F"/>
    <w:rsid w:val="00151758"/>
    <w:rsid w:val="00156D47"/>
    <w:rsid w:val="001766EB"/>
    <w:rsid w:val="00185DC0"/>
    <w:rsid w:val="001A1264"/>
    <w:rsid w:val="001A36E3"/>
    <w:rsid w:val="001B0469"/>
    <w:rsid w:val="001C67F0"/>
    <w:rsid w:val="001F580B"/>
    <w:rsid w:val="00211F31"/>
    <w:rsid w:val="00212382"/>
    <w:rsid w:val="00213173"/>
    <w:rsid w:val="00224B74"/>
    <w:rsid w:val="00233001"/>
    <w:rsid w:val="0025686E"/>
    <w:rsid w:val="00260C4F"/>
    <w:rsid w:val="002968B5"/>
    <w:rsid w:val="002A5FB7"/>
    <w:rsid w:val="002B5E53"/>
    <w:rsid w:val="002B7C14"/>
    <w:rsid w:val="002E054E"/>
    <w:rsid w:val="00316C3D"/>
    <w:rsid w:val="00330788"/>
    <w:rsid w:val="00335B78"/>
    <w:rsid w:val="00344755"/>
    <w:rsid w:val="003722E3"/>
    <w:rsid w:val="00375B8E"/>
    <w:rsid w:val="00384B92"/>
    <w:rsid w:val="003B2AA2"/>
    <w:rsid w:val="003C0BAF"/>
    <w:rsid w:val="003D2AB9"/>
    <w:rsid w:val="003D7270"/>
    <w:rsid w:val="00406269"/>
    <w:rsid w:val="00420DA9"/>
    <w:rsid w:val="00436648"/>
    <w:rsid w:val="004371CA"/>
    <w:rsid w:val="00437B3D"/>
    <w:rsid w:val="00440B81"/>
    <w:rsid w:val="00444FF1"/>
    <w:rsid w:val="004531F7"/>
    <w:rsid w:val="004556C3"/>
    <w:rsid w:val="004738FD"/>
    <w:rsid w:val="00476429"/>
    <w:rsid w:val="004772D8"/>
    <w:rsid w:val="0047747C"/>
    <w:rsid w:val="00487653"/>
    <w:rsid w:val="0049158F"/>
    <w:rsid w:val="004C028A"/>
    <w:rsid w:val="004D2358"/>
    <w:rsid w:val="004E59A6"/>
    <w:rsid w:val="005029FE"/>
    <w:rsid w:val="005060CC"/>
    <w:rsid w:val="00514617"/>
    <w:rsid w:val="005179BD"/>
    <w:rsid w:val="00523A4D"/>
    <w:rsid w:val="005308D2"/>
    <w:rsid w:val="00535C4F"/>
    <w:rsid w:val="00535D74"/>
    <w:rsid w:val="00544601"/>
    <w:rsid w:val="005511A4"/>
    <w:rsid w:val="00555968"/>
    <w:rsid w:val="005656C6"/>
    <w:rsid w:val="00571B7E"/>
    <w:rsid w:val="005734BA"/>
    <w:rsid w:val="00574521"/>
    <w:rsid w:val="0058057A"/>
    <w:rsid w:val="005837C0"/>
    <w:rsid w:val="00593824"/>
    <w:rsid w:val="005A6F11"/>
    <w:rsid w:val="005B3429"/>
    <w:rsid w:val="005B699B"/>
    <w:rsid w:val="005B7119"/>
    <w:rsid w:val="005E167C"/>
    <w:rsid w:val="00620FEA"/>
    <w:rsid w:val="00623601"/>
    <w:rsid w:val="006272F6"/>
    <w:rsid w:val="0063334B"/>
    <w:rsid w:val="006766EF"/>
    <w:rsid w:val="006845F1"/>
    <w:rsid w:val="00696F8F"/>
    <w:rsid w:val="006B2DB4"/>
    <w:rsid w:val="006C2FBE"/>
    <w:rsid w:val="006D3E0E"/>
    <w:rsid w:val="006E10FC"/>
    <w:rsid w:val="006E7222"/>
    <w:rsid w:val="006F39E8"/>
    <w:rsid w:val="00712529"/>
    <w:rsid w:val="007165EA"/>
    <w:rsid w:val="00721F1B"/>
    <w:rsid w:val="00734A88"/>
    <w:rsid w:val="00741C1C"/>
    <w:rsid w:val="007510A4"/>
    <w:rsid w:val="00754B27"/>
    <w:rsid w:val="00754E97"/>
    <w:rsid w:val="00757E4D"/>
    <w:rsid w:val="00761353"/>
    <w:rsid w:val="00761A00"/>
    <w:rsid w:val="0076303D"/>
    <w:rsid w:val="00765338"/>
    <w:rsid w:val="00766F36"/>
    <w:rsid w:val="00771B4E"/>
    <w:rsid w:val="0077278F"/>
    <w:rsid w:val="00773AA4"/>
    <w:rsid w:val="00773F5E"/>
    <w:rsid w:val="007804C3"/>
    <w:rsid w:val="00786716"/>
    <w:rsid w:val="007D2B13"/>
    <w:rsid w:val="007D3F8B"/>
    <w:rsid w:val="007E7909"/>
    <w:rsid w:val="007F7C0F"/>
    <w:rsid w:val="00806C67"/>
    <w:rsid w:val="00823076"/>
    <w:rsid w:val="00844447"/>
    <w:rsid w:val="00844F16"/>
    <w:rsid w:val="008475AA"/>
    <w:rsid w:val="008536B1"/>
    <w:rsid w:val="00877139"/>
    <w:rsid w:val="008978CD"/>
    <w:rsid w:val="008A5AD9"/>
    <w:rsid w:val="008A6AC1"/>
    <w:rsid w:val="008B5D85"/>
    <w:rsid w:val="008C58A7"/>
    <w:rsid w:val="008D1D72"/>
    <w:rsid w:val="008D3629"/>
    <w:rsid w:val="008D7322"/>
    <w:rsid w:val="008E6F82"/>
    <w:rsid w:val="008F17A0"/>
    <w:rsid w:val="00907D10"/>
    <w:rsid w:val="009134D2"/>
    <w:rsid w:val="00942696"/>
    <w:rsid w:val="00953A04"/>
    <w:rsid w:val="0095619C"/>
    <w:rsid w:val="009871E7"/>
    <w:rsid w:val="00992848"/>
    <w:rsid w:val="009A4166"/>
    <w:rsid w:val="009B7E17"/>
    <w:rsid w:val="009C145F"/>
    <w:rsid w:val="009C227E"/>
    <w:rsid w:val="009C6FAD"/>
    <w:rsid w:val="009D5D18"/>
    <w:rsid w:val="009E1BFC"/>
    <w:rsid w:val="009E7FF1"/>
    <w:rsid w:val="009F2596"/>
    <w:rsid w:val="009F4C4C"/>
    <w:rsid w:val="009F51F9"/>
    <w:rsid w:val="009F5F8C"/>
    <w:rsid w:val="00A04978"/>
    <w:rsid w:val="00A07B68"/>
    <w:rsid w:val="00A131B0"/>
    <w:rsid w:val="00A25819"/>
    <w:rsid w:val="00A5434F"/>
    <w:rsid w:val="00A56DC2"/>
    <w:rsid w:val="00A86EA9"/>
    <w:rsid w:val="00A86F06"/>
    <w:rsid w:val="00A96165"/>
    <w:rsid w:val="00AA1371"/>
    <w:rsid w:val="00AA14C4"/>
    <w:rsid w:val="00AC6D91"/>
    <w:rsid w:val="00AD2CBF"/>
    <w:rsid w:val="00AD3D6A"/>
    <w:rsid w:val="00AE44F1"/>
    <w:rsid w:val="00B13655"/>
    <w:rsid w:val="00B537CB"/>
    <w:rsid w:val="00B602BB"/>
    <w:rsid w:val="00B635F8"/>
    <w:rsid w:val="00B81CCC"/>
    <w:rsid w:val="00B95C70"/>
    <w:rsid w:val="00BA4B86"/>
    <w:rsid w:val="00BA76F6"/>
    <w:rsid w:val="00BC16B6"/>
    <w:rsid w:val="00BC735E"/>
    <w:rsid w:val="00BE1844"/>
    <w:rsid w:val="00C00899"/>
    <w:rsid w:val="00C0516C"/>
    <w:rsid w:val="00C17310"/>
    <w:rsid w:val="00C275D4"/>
    <w:rsid w:val="00C62475"/>
    <w:rsid w:val="00C814A5"/>
    <w:rsid w:val="00C8465E"/>
    <w:rsid w:val="00C864E4"/>
    <w:rsid w:val="00CA0E05"/>
    <w:rsid w:val="00CA2B31"/>
    <w:rsid w:val="00CF0282"/>
    <w:rsid w:val="00CF2523"/>
    <w:rsid w:val="00CF7B46"/>
    <w:rsid w:val="00D047FC"/>
    <w:rsid w:val="00D34E30"/>
    <w:rsid w:val="00D43632"/>
    <w:rsid w:val="00D77F95"/>
    <w:rsid w:val="00D84AA5"/>
    <w:rsid w:val="00D91CFC"/>
    <w:rsid w:val="00DA2424"/>
    <w:rsid w:val="00DA3503"/>
    <w:rsid w:val="00DA41C2"/>
    <w:rsid w:val="00DA5ABE"/>
    <w:rsid w:val="00DC1056"/>
    <w:rsid w:val="00DC26F8"/>
    <w:rsid w:val="00DC2F32"/>
    <w:rsid w:val="00DD2EF4"/>
    <w:rsid w:val="00DD7EDB"/>
    <w:rsid w:val="00DE54A2"/>
    <w:rsid w:val="00E10003"/>
    <w:rsid w:val="00E17E20"/>
    <w:rsid w:val="00E23B80"/>
    <w:rsid w:val="00E322CA"/>
    <w:rsid w:val="00E353EC"/>
    <w:rsid w:val="00E40848"/>
    <w:rsid w:val="00E41677"/>
    <w:rsid w:val="00E55DBB"/>
    <w:rsid w:val="00E87BEE"/>
    <w:rsid w:val="00E91629"/>
    <w:rsid w:val="00EA43C3"/>
    <w:rsid w:val="00EB0FE1"/>
    <w:rsid w:val="00EB2E0C"/>
    <w:rsid w:val="00ED5F44"/>
    <w:rsid w:val="00EE4887"/>
    <w:rsid w:val="00EE5718"/>
    <w:rsid w:val="00EF232D"/>
    <w:rsid w:val="00EF4B6F"/>
    <w:rsid w:val="00EF6ACC"/>
    <w:rsid w:val="00F10149"/>
    <w:rsid w:val="00F141E5"/>
    <w:rsid w:val="00F16992"/>
    <w:rsid w:val="00F21C7B"/>
    <w:rsid w:val="00F31653"/>
    <w:rsid w:val="00F34D24"/>
    <w:rsid w:val="00F41ACF"/>
    <w:rsid w:val="00F47F8B"/>
    <w:rsid w:val="00F56D6E"/>
    <w:rsid w:val="00F62B45"/>
    <w:rsid w:val="00F677C5"/>
    <w:rsid w:val="00F82301"/>
    <w:rsid w:val="00F91F6E"/>
    <w:rsid w:val="00FA1890"/>
    <w:rsid w:val="00FA6A76"/>
    <w:rsid w:val="00FB313B"/>
    <w:rsid w:val="00FC6469"/>
    <w:rsid w:val="00FC6AD5"/>
    <w:rsid w:val="00FD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3EC"/>
  </w:style>
  <w:style w:type="paragraph" w:styleId="Nagwek1">
    <w:name w:val="heading 1"/>
    <w:basedOn w:val="Normalny"/>
    <w:link w:val="Nagwek1Znak"/>
    <w:uiPriority w:val="9"/>
    <w:qFormat/>
    <w:rsid w:val="0026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DA4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A41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41C2"/>
    <w:rPr>
      <w:rFonts w:ascii="Consolas" w:eastAsia="Calibri" w:hAnsi="Consolas" w:cs="Times New Roman"/>
      <w:sz w:val="21"/>
      <w:szCs w:val="21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rsid w:val="004E59A6"/>
  </w:style>
  <w:style w:type="character" w:styleId="Hipercze">
    <w:name w:val="Hyperlink"/>
    <w:uiPriority w:val="99"/>
    <w:rsid w:val="007165E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73F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5">
    <w:name w:val="Nagłówek #5_"/>
    <w:basedOn w:val="Domylnaczcionkaakapitu"/>
    <w:link w:val="Nagwek50"/>
    <w:rsid w:val="009C6FA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9C6FAD"/>
    <w:pPr>
      <w:widowControl w:val="0"/>
      <w:shd w:val="clear" w:color="auto" w:fill="FFFFFF"/>
      <w:spacing w:before="300" w:after="180" w:line="0" w:lineRule="atLeast"/>
      <w:ind w:hanging="560"/>
      <w:outlineLvl w:val="4"/>
    </w:pPr>
    <w:rPr>
      <w:rFonts w:ascii="Times New Roman" w:eastAsia="Times New Roman" w:hAnsi="Times New Roman" w:cs="Times New Roman"/>
      <w:spacing w:val="4"/>
      <w:sz w:val="21"/>
      <w:szCs w:val="21"/>
    </w:rPr>
  </w:style>
  <w:style w:type="table" w:styleId="Tabela-Siatka">
    <w:name w:val="Table Grid"/>
    <w:basedOn w:val="Standardowy"/>
    <w:uiPriority w:val="59"/>
    <w:rsid w:val="009C6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0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5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8057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057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8057A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8057A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Zwykytekst3">
    <w:name w:val="Zwykły tekst3"/>
    <w:basedOn w:val="Normalny"/>
    <w:rsid w:val="0058057A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8057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60C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-field-mini">
    <w:name w:val="text-field-mini"/>
    <w:basedOn w:val="Domylnaczcionkaakapitu"/>
    <w:rsid w:val="0026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Monika</cp:lastModifiedBy>
  <cp:revision>11</cp:revision>
  <cp:lastPrinted>2021-08-13T10:07:00Z</cp:lastPrinted>
  <dcterms:created xsi:type="dcterms:W3CDTF">2021-08-12T13:12:00Z</dcterms:created>
  <dcterms:modified xsi:type="dcterms:W3CDTF">2021-08-18T07:40:00Z</dcterms:modified>
</cp:coreProperties>
</file>