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6EA7DC45" w:rsidR="008B41A8" w:rsidRPr="00E729AB" w:rsidRDefault="008B41A8" w:rsidP="004C1EE6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640FF8B2" w14:textId="77777777" w:rsidR="00443483" w:rsidRPr="00443483" w:rsidRDefault="00FE4B3B" w:rsidP="00443483">
      <w:pPr>
        <w:widowControl/>
        <w:spacing w:before="0" w:after="0"/>
        <w:jc w:val="both"/>
        <w:rPr>
          <w:rFonts w:asciiTheme="minorHAnsi" w:hAnsiTheme="minorHAnsi" w:cstheme="minorHAnsi"/>
          <w:bCs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robotę </w:t>
      </w:r>
      <w:r w:rsidRPr="000F3038">
        <w:rPr>
          <w:rFonts w:asciiTheme="minorHAnsi" w:hAnsiTheme="minorHAnsi" w:cstheme="minorHAnsi"/>
          <w:sz w:val="20"/>
          <w:lang w:val="pl-PL" w:eastAsia="pl-PL"/>
        </w:rPr>
        <w:t>budowlaną pn. „</w:t>
      </w:r>
      <w:r w:rsidR="00443483" w:rsidRPr="00443483">
        <w:rPr>
          <w:rFonts w:asciiTheme="minorHAnsi" w:hAnsiTheme="minorHAnsi" w:cstheme="minorHAnsi"/>
          <w:bCs/>
          <w:sz w:val="20"/>
          <w:lang w:val="pl-PL" w:eastAsia="pl-PL"/>
        </w:rPr>
        <w:t xml:space="preserve">Budowa wraz z przebudową ulicy Miłosza, Malinowskiego, Deyny i części Komara </w:t>
      </w:r>
    </w:p>
    <w:p w14:paraId="40849921" w14:textId="53C4A88B" w:rsidR="00FE4B3B" w:rsidRPr="000F3038" w:rsidRDefault="00443483" w:rsidP="00443483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443483">
        <w:rPr>
          <w:rFonts w:asciiTheme="minorHAnsi" w:hAnsiTheme="minorHAnsi" w:cstheme="minorHAnsi"/>
          <w:bCs/>
          <w:sz w:val="20"/>
          <w:lang w:val="pl-PL" w:eastAsia="pl-PL"/>
        </w:rPr>
        <w:t>w Pruszczu Gdańskim – etap 2 – budowa ul. Miłosza, Malinowskiego i części Komara w Pruszczu Gdańskim</w:t>
      </w:r>
      <w:r w:rsidR="00FE4B3B" w:rsidRPr="000F3038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0F3038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4C1EE6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E729AB" w:rsidRDefault="00F3511E" w:rsidP="004C1EE6">
      <w:pPr>
        <w:spacing w:before="0" w:after="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4C1EE6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3DF2FE78" w14:textId="40705876" w:rsidR="003117E7" w:rsidRPr="00E729AB" w:rsidRDefault="005A4B42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443483">
        <w:rPr>
          <w:rFonts w:asciiTheme="minorHAnsi" w:hAnsiTheme="minorHAnsi" w:cstheme="minorHAnsi"/>
          <w:szCs w:val="24"/>
          <w:lang w:val="pl-PL"/>
        </w:rPr>
        <w:t>22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0F3038">
        <w:rPr>
          <w:rFonts w:asciiTheme="minorHAnsi" w:hAnsiTheme="minorHAnsi" w:cstheme="minorHAnsi"/>
          <w:szCs w:val="24"/>
          <w:lang w:val="pl-PL"/>
        </w:rPr>
        <w:t>3</w:t>
      </w:r>
    </w:p>
    <w:p w14:paraId="2E191C1C" w14:textId="77777777" w:rsidR="008B5A03" w:rsidRPr="00E729AB" w:rsidRDefault="008B5A03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E729AB" w:rsidRDefault="003117E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218FCE87" w:rsidR="0017168A" w:rsidRPr="00443483" w:rsidRDefault="0017168A" w:rsidP="00443483">
      <w:pPr>
        <w:widowControl/>
        <w:spacing w:before="0" w:after="0"/>
        <w:jc w:val="both"/>
        <w:rPr>
          <w:rFonts w:asciiTheme="minorHAnsi" w:hAnsiTheme="minorHAnsi" w:cstheme="minorHAnsi"/>
          <w:b/>
          <w:bCs/>
          <w:szCs w:val="24"/>
          <w:lang w:val="pl-PL" w:eastAsia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bookmarkStart w:id="0" w:name="_GoBack"/>
      <w:r w:rsidR="00443483" w:rsidRPr="00443483">
        <w:rPr>
          <w:rFonts w:asciiTheme="minorHAnsi" w:hAnsiTheme="minorHAnsi" w:cstheme="minorHAnsi"/>
          <w:b/>
          <w:bCs/>
          <w:szCs w:val="24"/>
          <w:lang w:val="pl-PL" w:eastAsia="pl-PL"/>
        </w:rPr>
        <w:t>Budowa wraz z przebudową ulicy Miłosza, Malino</w:t>
      </w:r>
      <w:r w:rsidR="00443483">
        <w:rPr>
          <w:rFonts w:asciiTheme="minorHAnsi" w:hAnsiTheme="minorHAnsi" w:cstheme="minorHAnsi"/>
          <w:b/>
          <w:bCs/>
          <w:szCs w:val="24"/>
          <w:lang w:val="pl-PL" w:eastAsia="pl-PL"/>
        </w:rPr>
        <w:t xml:space="preserve">wskiego, Deyny i części Komara </w:t>
      </w:r>
      <w:r w:rsidR="00443483" w:rsidRPr="00443483">
        <w:rPr>
          <w:rFonts w:asciiTheme="minorHAnsi" w:hAnsiTheme="minorHAnsi" w:cstheme="minorHAnsi"/>
          <w:b/>
          <w:bCs/>
          <w:szCs w:val="24"/>
          <w:lang w:val="pl-PL" w:eastAsia="pl-PL"/>
        </w:rPr>
        <w:t>w Pruszczu Gdańskim – etap 2 – budowa ul. Miłosza, Malinowskiego i części Komara w Pruszczu Gdańskim</w:t>
      </w:r>
      <w:bookmarkEnd w:id="0"/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prowadzonego przez Gminę Miejską Pruszcz Gdański, oświadczam, co następuje:</w:t>
      </w:r>
    </w:p>
    <w:p w14:paraId="0383C2D3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4C1EE6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</w:t>
      </w:r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Default="004F490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7C5C8213" w14:textId="77777777" w:rsidR="00C12209" w:rsidRPr="00E729AB" w:rsidRDefault="00C1220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25D854B" w14:textId="77777777" w:rsidR="00810388" w:rsidRPr="00E729AB" w:rsidRDefault="00810388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Pzp</w:t>
      </w:r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Pzp podjąłem następujące środki naprawcze:</w:t>
      </w:r>
    </w:p>
    <w:p w14:paraId="77759664" w14:textId="4B8ACDDC" w:rsidR="000D3C72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6DA18A15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  <w:r w:rsidR="00E7213F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E729AB" w:rsidRDefault="002963A1" w:rsidP="004C1EE6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43483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F3038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A4601"/>
    <w:rsid w:val="002B5D5C"/>
    <w:rsid w:val="00302BC9"/>
    <w:rsid w:val="003117E7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3483"/>
    <w:rsid w:val="00446DA7"/>
    <w:rsid w:val="00476987"/>
    <w:rsid w:val="00484983"/>
    <w:rsid w:val="00491D9F"/>
    <w:rsid w:val="004A0663"/>
    <w:rsid w:val="004A2C75"/>
    <w:rsid w:val="004C1EE6"/>
    <w:rsid w:val="004D0028"/>
    <w:rsid w:val="004D12AC"/>
    <w:rsid w:val="004D3733"/>
    <w:rsid w:val="004E066F"/>
    <w:rsid w:val="004F4907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41B7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26858"/>
    <w:rsid w:val="009330A4"/>
    <w:rsid w:val="009416B0"/>
    <w:rsid w:val="00952F07"/>
    <w:rsid w:val="009530CF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53ADF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12209"/>
    <w:rsid w:val="00C335F7"/>
    <w:rsid w:val="00C3527D"/>
    <w:rsid w:val="00C3708E"/>
    <w:rsid w:val="00C41F94"/>
    <w:rsid w:val="00C46415"/>
    <w:rsid w:val="00C4681C"/>
    <w:rsid w:val="00C642F2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D19AA"/>
    <w:rsid w:val="00DE5F29"/>
    <w:rsid w:val="00E05BC8"/>
    <w:rsid w:val="00E17336"/>
    <w:rsid w:val="00E24A36"/>
    <w:rsid w:val="00E24BC1"/>
    <w:rsid w:val="00E30B2A"/>
    <w:rsid w:val="00E3613A"/>
    <w:rsid w:val="00E36775"/>
    <w:rsid w:val="00E64217"/>
    <w:rsid w:val="00E7213F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32</cp:revision>
  <cp:lastPrinted>2022-04-21T07:13:00Z</cp:lastPrinted>
  <dcterms:created xsi:type="dcterms:W3CDTF">2021-01-03T19:09:00Z</dcterms:created>
  <dcterms:modified xsi:type="dcterms:W3CDTF">2023-07-26T11:28:00Z</dcterms:modified>
</cp:coreProperties>
</file>