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2FACD1D2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Pr="00307FC1">
        <w:rPr>
          <w:rFonts w:ascii="Arial" w:hAnsi="Arial"/>
          <w:b/>
          <w:bCs/>
          <w:sz w:val="24"/>
        </w:rPr>
        <w:t>„</w:t>
      </w:r>
      <w:bookmarkStart w:id="0" w:name="_Hlk159313982"/>
      <w:r w:rsidR="00481FB7" w:rsidRPr="00481FB7">
        <w:rPr>
          <w:rFonts w:ascii="Arial" w:hAnsi="Arial" w:cs="Arial"/>
          <w:sz w:val="24"/>
          <w:szCs w:val="24"/>
        </w:rPr>
        <w:t>Zaprojektowanie, wykonanie i dostawa do siedziby Zamawiającego materiałów promocyjnych</w:t>
      </w:r>
      <w:r w:rsidR="00481FB7" w:rsidRPr="00A72763">
        <w:rPr>
          <w:rFonts w:ascii="Arial" w:hAnsi="Arial" w:cs="Arial"/>
        </w:rPr>
        <w:t>”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481FB7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2023 r. poz. 1689 ze zm.),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481FB7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1479CE"/>
    <w:rsid w:val="0027578B"/>
    <w:rsid w:val="00294204"/>
    <w:rsid w:val="00307FC1"/>
    <w:rsid w:val="0037484F"/>
    <w:rsid w:val="0041763B"/>
    <w:rsid w:val="00481FB7"/>
    <w:rsid w:val="00590039"/>
    <w:rsid w:val="005C0223"/>
    <w:rsid w:val="00730065"/>
    <w:rsid w:val="00774C8C"/>
    <w:rsid w:val="00825C93"/>
    <w:rsid w:val="00882409"/>
    <w:rsid w:val="008A7B5D"/>
    <w:rsid w:val="008D7BB6"/>
    <w:rsid w:val="00A20A60"/>
    <w:rsid w:val="00B73027"/>
    <w:rsid w:val="00CA15DA"/>
    <w:rsid w:val="00DD3B1C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 Łódź</dc:creator>
  <cp:keywords/>
  <dc:description>Oświadczenie o przynależności lub braku przynależnosci do tej samej grupy kapitałowej</dc:description>
  <cp:lastModifiedBy>Justyna Wasilewska</cp:lastModifiedBy>
  <cp:revision>2</cp:revision>
  <cp:lastPrinted>2024-02-15T13:07:00Z</cp:lastPrinted>
  <dcterms:created xsi:type="dcterms:W3CDTF">2024-02-21T10:43:00Z</dcterms:created>
  <dcterms:modified xsi:type="dcterms:W3CDTF">2024-02-21T10:43:00Z</dcterms:modified>
</cp:coreProperties>
</file>