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25B8" w14:textId="2A871E03" w:rsidR="00CB7E30" w:rsidRPr="000349B1" w:rsidRDefault="000349B1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0349B1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C05456">
        <w:rPr>
          <w:rFonts w:ascii="Arial" w:eastAsia="Times New Roman" w:hAnsi="Arial" w:cs="Arial"/>
          <w:snapToGrid w:val="0"/>
          <w:lang w:eastAsia="pl-PL"/>
        </w:rPr>
        <w:t>20.10.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20</w:t>
      </w:r>
      <w:r w:rsidR="00C05456">
        <w:rPr>
          <w:rFonts w:ascii="Arial" w:eastAsia="Times New Roman" w:hAnsi="Arial" w:cs="Arial"/>
          <w:snapToGrid w:val="0"/>
          <w:lang w:eastAsia="pl-PL"/>
        </w:rPr>
        <w:t xml:space="preserve">22 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0349B1" w:rsidRDefault="00CB7E30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7EFD24F" w14:textId="77777777" w:rsidR="000349B1" w:rsidRPr="000349B1" w:rsidRDefault="000349B1" w:rsidP="000349B1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1663DAD9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FCF6883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2E92D7A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66826A86" w14:textId="77777777" w:rsidR="000349B1" w:rsidRPr="000349B1" w:rsidRDefault="000349B1" w:rsidP="000349B1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343D8247" w14:textId="31416783" w:rsidR="000349B1" w:rsidRPr="000349B1" w:rsidRDefault="000349B1" w:rsidP="000349B1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BZP.272</w:t>
      </w:r>
      <w:r w:rsidR="00C05456">
        <w:rPr>
          <w:rFonts w:ascii="Arial" w:eastAsia="Times New Roman" w:hAnsi="Arial" w:cs="Arial"/>
          <w:b/>
          <w:snapToGrid w:val="0"/>
          <w:lang w:eastAsia="pl-PL"/>
        </w:rPr>
        <w:t>.124.</w:t>
      </w:r>
      <w:r w:rsidRPr="000349B1">
        <w:rPr>
          <w:rFonts w:ascii="Arial" w:eastAsia="Times New Roman" w:hAnsi="Arial" w:cs="Arial"/>
          <w:b/>
          <w:snapToGrid w:val="0"/>
          <w:lang w:eastAsia="pl-PL"/>
        </w:rPr>
        <w:t>2022</w:t>
      </w:r>
    </w:p>
    <w:p w14:paraId="6ECEBBF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0349B1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0349B1" w:rsidRDefault="00CB7E30" w:rsidP="00CB7E3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AD819A8" w14:textId="77777777" w:rsidR="00C05456" w:rsidRPr="00284A3F" w:rsidRDefault="00C05456" w:rsidP="00C05456">
      <w:pPr>
        <w:spacing w:after="0" w:line="240" w:lineRule="auto"/>
        <w:jc w:val="both"/>
        <w:rPr>
          <w:rFonts w:ascii="Arial" w:hAnsi="Arial" w:cs="Arial"/>
          <w:b/>
        </w:rPr>
      </w:pPr>
      <w:r w:rsidRPr="00284A3F">
        <w:rPr>
          <w:rFonts w:ascii="Arial" w:eastAsia="Calibri" w:hAnsi="Arial" w:cs="Arial"/>
          <w:b/>
          <w:color w:val="000000" w:themeColor="text1"/>
        </w:rPr>
        <w:t xml:space="preserve">Dotyczy: </w:t>
      </w:r>
      <w:r w:rsidRPr="00284A3F">
        <w:rPr>
          <w:rFonts w:ascii="Arial" w:hAnsi="Arial" w:cs="Arial"/>
          <w:b/>
        </w:rPr>
        <w:t>Rozbudowa drogi powiatowej nr 4311W (ul. Słoneczna) na odcinku od działki ew. nr 319/10 obręb 0016-Rżyska do końca zjazdu do działki 1178/2, gm. Radzymin</w:t>
      </w:r>
      <w:r>
        <w:rPr>
          <w:rFonts w:ascii="Arial" w:hAnsi="Arial" w:cs="Arial"/>
          <w:b/>
        </w:rPr>
        <w:t xml:space="preserve"> </w:t>
      </w:r>
      <w:r w:rsidRPr="00284A3F">
        <w:rPr>
          <w:rFonts w:ascii="Arial" w:hAnsi="Arial" w:cs="Arial"/>
          <w:b/>
        </w:rPr>
        <w:t>w ramach zadania inwestycyjnego</w:t>
      </w:r>
      <w:r>
        <w:rPr>
          <w:rFonts w:ascii="Arial" w:hAnsi="Arial" w:cs="Arial"/>
          <w:b/>
        </w:rPr>
        <w:t xml:space="preserve"> </w:t>
      </w:r>
      <w:r w:rsidRPr="00284A3F">
        <w:rPr>
          <w:rFonts w:ascii="Arial" w:hAnsi="Arial" w:cs="Arial"/>
          <w:b/>
        </w:rPr>
        <w:t>Przebudowa DP Nr 4311W gm. Radzymin - Polski Ład – Poprawa bezpieczeństwa mieszkańców</w:t>
      </w:r>
      <w:r>
        <w:rPr>
          <w:rFonts w:ascii="Arial" w:hAnsi="Arial" w:cs="Arial"/>
          <w:b/>
        </w:rPr>
        <w:t>.</w:t>
      </w:r>
    </w:p>
    <w:p w14:paraId="1967BA49" w14:textId="77777777" w:rsidR="00CB7E30" w:rsidRPr="000349B1" w:rsidRDefault="00CB7E30" w:rsidP="00CB7E3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3B6233BF" w14:textId="087C088D" w:rsidR="00CB7E30" w:rsidRPr="000349B1" w:rsidRDefault="00CB7E30" w:rsidP="004B4C39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 xml:space="preserve">Zamawiający informuje, że w terminie określonym zgodnie z </w:t>
      </w:r>
      <w:r w:rsidR="004B4C39" w:rsidRPr="000349B1">
        <w:rPr>
          <w:rFonts w:ascii="Arial" w:eastAsia="Calibri" w:hAnsi="Arial" w:cs="Arial"/>
        </w:rPr>
        <w:t>a</w:t>
      </w:r>
      <w:r w:rsidRPr="000349B1">
        <w:rPr>
          <w:rFonts w:ascii="Arial" w:eastAsia="Calibri" w:hAnsi="Arial" w:cs="Arial"/>
        </w:rPr>
        <w:t xml:space="preserve">rt. </w:t>
      </w:r>
      <w:r w:rsidR="004B4C39" w:rsidRPr="000349B1">
        <w:rPr>
          <w:rFonts w:ascii="Arial" w:eastAsia="Calibri" w:hAnsi="Arial" w:cs="Arial"/>
        </w:rPr>
        <w:t>284</w:t>
      </w:r>
      <w:r w:rsidRPr="000349B1">
        <w:rPr>
          <w:rFonts w:ascii="Arial" w:eastAsia="Calibri" w:hAnsi="Arial" w:cs="Arial"/>
        </w:rPr>
        <w:t xml:space="preserve"> ust. 2 ustawy z 11 września 2019 r</w:t>
      </w:r>
      <w:r w:rsidR="00B70DDD" w:rsidRPr="000349B1">
        <w:rPr>
          <w:rFonts w:ascii="Arial" w:eastAsia="Calibri" w:hAnsi="Arial" w:cs="Arial"/>
        </w:rPr>
        <w:t xml:space="preserve">. – </w:t>
      </w:r>
      <w:r w:rsidRPr="000349B1">
        <w:rPr>
          <w:rFonts w:ascii="Arial" w:eastAsia="Calibri" w:hAnsi="Arial" w:cs="Arial"/>
        </w:rPr>
        <w:t xml:space="preserve">Prawo zamówień publicznych </w:t>
      </w:r>
      <w:r w:rsidR="00FA7825">
        <w:rPr>
          <w:rFonts w:ascii="Arial" w:eastAsia="Calibri" w:hAnsi="Arial" w:cs="Arial"/>
        </w:rPr>
        <w:t>(</w:t>
      </w:r>
      <w:proofErr w:type="spellStart"/>
      <w:r w:rsidR="00FA7825">
        <w:rPr>
          <w:rFonts w:ascii="Arial" w:eastAsia="Calibri" w:hAnsi="Arial" w:cs="Arial"/>
        </w:rPr>
        <w:t>t.j</w:t>
      </w:r>
      <w:proofErr w:type="spellEnd"/>
      <w:r w:rsidR="00FA7825">
        <w:rPr>
          <w:rFonts w:ascii="Arial" w:eastAsia="Calibri" w:hAnsi="Arial" w:cs="Arial"/>
        </w:rPr>
        <w:t>.: Dz.U. z 2022 r., poz.1710</w:t>
      </w:r>
      <w:r w:rsidR="00746E87">
        <w:rPr>
          <w:rFonts w:ascii="Arial" w:eastAsia="Calibri" w:hAnsi="Arial" w:cs="Arial"/>
        </w:rPr>
        <w:t xml:space="preserve"> z </w:t>
      </w:r>
      <w:proofErr w:type="spellStart"/>
      <w:r w:rsidR="00746E87">
        <w:rPr>
          <w:rFonts w:ascii="Arial" w:eastAsia="Calibri" w:hAnsi="Arial" w:cs="Arial"/>
        </w:rPr>
        <w:t>późn</w:t>
      </w:r>
      <w:proofErr w:type="spellEnd"/>
      <w:r w:rsidR="00746E87">
        <w:rPr>
          <w:rFonts w:ascii="Arial" w:eastAsia="Calibri" w:hAnsi="Arial" w:cs="Arial"/>
        </w:rPr>
        <w:t>. zm.</w:t>
      </w:r>
      <w:r w:rsidR="00FA7825">
        <w:rPr>
          <w:rFonts w:ascii="Arial" w:eastAsia="Calibri" w:hAnsi="Arial" w:cs="Arial"/>
        </w:rPr>
        <w:t>)</w:t>
      </w:r>
      <w:r w:rsidRPr="000349B1">
        <w:rPr>
          <w:rFonts w:ascii="Arial" w:eastAsia="Calibri" w:hAnsi="Arial" w:cs="Arial"/>
        </w:rPr>
        <w:t xml:space="preserve"> – dalej</w:t>
      </w:r>
      <w:r w:rsidR="00B70DDD" w:rsidRPr="000349B1">
        <w:rPr>
          <w:rFonts w:ascii="Arial" w:eastAsia="Calibri" w:hAnsi="Arial" w:cs="Arial"/>
        </w:rPr>
        <w:t>:</w:t>
      </w:r>
      <w:r w:rsidRPr="000349B1">
        <w:rPr>
          <w:rFonts w:ascii="Arial" w:eastAsia="Calibri" w:hAnsi="Arial" w:cs="Arial"/>
        </w:rPr>
        <w:t xml:space="preserve"> ustawa </w:t>
      </w:r>
      <w:proofErr w:type="spellStart"/>
      <w:r w:rsidRPr="000349B1">
        <w:rPr>
          <w:rFonts w:ascii="Arial" w:eastAsia="Calibri" w:hAnsi="Arial" w:cs="Arial"/>
        </w:rPr>
        <w:t>Pzp</w:t>
      </w:r>
      <w:proofErr w:type="spellEnd"/>
      <w:r w:rsidRPr="000349B1">
        <w:rPr>
          <w:rFonts w:ascii="Arial" w:eastAsia="Calibri" w:hAnsi="Arial" w:cs="Arial"/>
        </w:rPr>
        <w:t>, wykonawcy zwrócili się do zamawiającego z wni</w:t>
      </w:r>
      <w:r w:rsidR="004B4C39" w:rsidRPr="000349B1">
        <w:rPr>
          <w:rFonts w:ascii="Arial" w:eastAsia="Calibri" w:hAnsi="Arial" w:cs="Arial"/>
        </w:rPr>
        <w:t>oskiem o wyjaśnienie treści SWZ</w:t>
      </w:r>
      <w:r w:rsidRPr="000349B1">
        <w:rPr>
          <w:rFonts w:ascii="Arial" w:eastAsia="Calibri" w:hAnsi="Arial" w:cs="Arial"/>
        </w:rPr>
        <w:t>.</w:t>
      </w:r>
    </w:p>
    <w:p w14:paraId="41680D30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FCECC5E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>W związku z powyższym, zamawiający udziela następujących wyjaśnień:</w:t>
      </w:r>
    </w:p>
    <w:p w14:paraId="4B831B7F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09F22EAC" w14:textId="25A716E6" w:rsidR="005D7CA0" w:rsidRPr="005D7CA0" w:rsidRDefault="005D7CA0" w:rsidP="005D7CA0">
      <w:pPr>
        <w:pStyle w:val="Nagwek6"/>
        <w:jc w:val="both"/>
        <w:rPr>
          <w:rFonts w:ascii="Arial" w:eastAsia="Calibri" w:hAnsi="Arial" w:cs="Arial"/>
          <w:b w:val="0"/>
          <w:bCs/>
          <w:sz w:val="22"/>
          <w:szCs w:val="22"/>
        </w:rPr>
      </w:pPr>
      <w:r w:rsidRPr="005D7CA0">
        <w:rPr>
          <w:rFonts w:ascii="Arial" w:eastAsia="Calibri" w:hAnsi="Arial" w:cs="Arial"/>
          <w:sz w:val="22"/>
          <w:szCs w:val="22"/>
        </w:rPr>
        <w:t xml:space="preserve">Pytanie </w:t>
      </w:r>
      <w:r>
        <w:rPr>
          <w:rFonts w:ascii="Arial" w:eastAsia="Calibri" w:hAnsi="Arial" w:cs="Arial"/>
          <w:sz w:val="22"/>
          <w:szCs w:val="22"/>
        </w:rPr>
        <w:t>1</w:t>
      </w:r>
      <w:r w:rsidRPr="005D7CA0">
        <w:rPr>
          <w:rFonts w:ascii="Arial" w:eastAsia="Calibri" w:hAnsi="Arial" w:cs="Arial"/>
          <w:sz w:val="22"/>
          <w:szCs w:val="22"/>
        </w:rPr>
        <w:t xml:space="preserve">: </w:t>
      </w:r>
      <w:r w:rsidRPr="005D7CA0">
        <w:rPr>
          <w:rFonts w:ascii="Arial" w:eastAsia="Calibri" w:hAnsi="Arial" w:cs="Arial"/>
          <w:b w:val="0"/>
          <w:bCs/>
          <w:sz w:val="22"/>
          <w:szCs w:val="22"/>
        </w:rPr>
        <w:t>Prosimy o informację czy ogrodzenia na działkach o nr 317, 317/2, 314, 313, 239, 238 oraz ul. Słoneczna 6 (brak na rysunku nr działki) również są do przestawienia, gdyż z linii rozgraniczających teren pasa drogowego wynika, że tak?</w:t>
      </w:r>
    </w:p>
    <w:p w14:paraId="1CEA0EC6" w14:textId="75DF9D08" w:rsidR="005D7CA0" w:rsidRPr="005D7CA0" w:rsidRDefault="005D7CA0" w:rsidP="005D7CA0">
      <w:pPr>
        <w:jc w:val="both"/>
        <w:rPr>
          <w:rFonts w:ascii="Arial" w:eastAsia="Calibri" w:hAnsi="Arial" w:cs="Arial"/>
          <w:bCs/>
        </w:rPr>
      </w:pPr>
      <w:bookmarkStart w:id="0" w:name="_Hlk498666651"/>
      <w:bookmarkStart w:id="1" w:name="_Hlk41995709"/>
      <w:bookmarkStart w:id="2" w:name="_Hlk41996068"/>
      <w:r w:rsidRPr="005D7CA0">
        <w:rPr>
          <w:rFonts w:ascii="Arial" w:eastAsia="Calibri" w:hAnsi="Arial" w:cs="Arial"/>
          <w:b/>
        </w:rPr>
        <w:t>Odpowiedź:</w:t>
      </w:r>
      <w:r w:rsidRPr="005D7CA0">
        <w:rPr>
          <w:rFonts w:ascii="Arial" w:hAnsi="Arial" w:cs="Arial"/>
        </w:rPr>
        <w:t xml:space="preserve"> </w:t>
      </w:r>
      <w:r w:rsidRPr="005D7CA0">
        <w:rPr>
          <w:rFonts w:ascii="Arial" w:eastAsia="Calibri" w:hAnsi="Arial" w:cs="Arial"/>
          <w:bCs/>
        </w:rPr>
        <w:t>Istniejące ogrodzenie, które powstały w okresie od dnia opracowania projektu do momentu ogłoszenia przetargu, należy przestawić w miejsce projektowanej nowej linii pasa drogowego. Załączony przedmiar ma charakter poglądowy, a zadaniem oferenta jest wycena wszystkich elementów projektu.</w:t>
      </w:r>
    </w:p>
    <w:p w14:paraId="5A4574BB" w14:textId="4D729C18" w:rsidR="005D7CA0" w:rsidRPr="005D7CA0" w:rsidRDefault="005D7CA0" w:rsidP="005D7CA0">
      <w:pPr>
        <w:pStyle w:val="Nagwek6"/>
        <w:jc w:val="both"/>
        <w:rPr>
          <w:rFonts w:ascii="Arial" w:eastAsia="Calibri" w:hAnsi="Arial" w:cs="Arial"/>
          <w:b w:val="0"/>
          <w:bCs/>
          <w:sz w:val="22"/>
          <w:szCs w:val="22"/>
        </w:rPr>
      </w:pPr>
      <w:r w:rsidRPr="005D7CA0">
        <w:rPr>
          <w:rFonts w:ascii="Arial" w:eastAsia="Calibri" w:hAnsi="Arial" w:cs="Arial"/>
          <w:sz w:val="22"/>
          <w:szCs w:val="22"/>
        </w:rPr>
        <w:t xml:space="preserve">Pytanie </w:t>
      </w:r>
      <w:r>
        <w:rPr>
          <w:rFonts w:ascii="Arial" w:eastAsia="Calibri" w:hAnsi="Arial" w:cs="Arial"/>
          <w:sz w:val="22"/>
          <w:szCs w:val="22"/>
        </w:rPr>
        <w:t>2</w:t>
      </w:r>
      <w:r w:rsidRPr="005D7CA0">
        <w:rPr>
          <w:rFonts w:ascii="Arial" w:eastAsia="Calibri" w:hAnsi="Arial" w:cs="Arial"/>
          <w:sz w:val="22"/>
          <w:szCs w:val="22"/>
        </w:rPr>
        <w:t xml:space="preserve">: </w:t>
      </w:r>
      <w:r w:rsidRPr="005D7CA0">
        <w:rPr>
          <w:rFonts w:ascii="Arial" w:eastAsia="Calibri" w:hAnsi="Arial" w:cs="Arial"/>
          <w:b w:val="0"/>
          <w:bCs/>
          <w:sz w:val="22"/>
          <w:szCs w:val="22"/>
        </w:rPr>
        <w:t>Prosimy o informację dotyczącą widniejących na rysunku 2.2 projekt drogowy różowych kresek przerywanych w pik. 0+610 biegnących w poprzek drogi. Co oznacza ten symbol kreski i co przedstawia?</w:t>
      </w:r>
    </w:p>
    <w:p w14:paraId="3E29CA84" w14:textId="3EA66523" w:rsidR="005D7CA0" w:rsidRPr="005D7CA0" w:rsidRDefault="005D7CA0" w:rsidP="005D7CA0">
      <w:pPr>
        <w:jc w:val="both"/>
        <w:rPr>
          <w:rFonts w:ascii="Arial" w:eastAsia="Calibri" w:hAnsi="Arial" w:cs="Arial"/>
          <w:bCs/>
        </w:rPr>
      </w:pPr>
      <w:r w:rsidRPr="005D7CA0">
        <w:rPr>
          <w:rFonts w:ascii="Arial" w:eastAsia="Calibri" w:hAnsi="Arial" w:cs="Arial"/>
          <w:b/>
        </w:rPr>
        <w:t xml:space="preserve">Odpowiedź: </w:t>
      </w:r>
      <w:r w:rsidRPr="005D7CA0">
        <w:rPr>
          <w:rFonts w:ascii="Arial" w:eastAsia="Calibri" w:hAnsi="Arial" w:cs="Arial"/>
          <w:bCs/>
        </w:rPr>
        <w:t>Linie te oznaczają zakres umocnienia gazociągu zgodnie z rysunkiem 5.2.</w:t>
      </w:r>
    </w:p>
    <w:p w14:paraId="644AF4CE" w14:textId="023C3821" w:rsidR="005D7CA0" w:rsidRPr="005D7CA0" w:rsidRDefault="005D7CA0" w:rsidP="005D7CA0">
      <w:pPr>
        <w:pStyle w:val="Nagwek6"/>
        <w:jc w:val="both"/>
        <w:rPr>
          <w:rFonts w:ascii="Arial" w:eastAsia="Calibri" w:hAnsi="Arial" w:cs="Arial"/>
          <w:sz w:val="22"/>
          <w:szCs w:val="22"/>
        </w:rPr>
      </w:pPr>
      <w:r w:rsidRPr="005D7CA0">
        <w:rPr>
          <w:rFonts w:ascii="Arial" w:eastAsia="Calibri" w:hAnsi="Arial" w:cs="Arial"/>
          <w:sz w:val="22"/>
          <w:szCs w:val="22"/>
        </w:rPr>
        <w:t xml:space="preserve">Pytanie </w:t>
      </w:r>
      <w:r>
        <w:rPr>
          <w:rFonts w:ascii="Arial" w:eastAsia="Calibri" w:hAnsi="Arial" w:cs="Arial"/>
          <w:sz w:val="22"/>
          <w:szCs w:val="22"/>
        </w:rPr>
        <w:t>3</w:t>
      </w:r>
      <w:r w:rsidRPr="005D7CA0">
        <w:rPr>
          <w:rFonts w:ascii="Arial" w:eastAsia="Calibri" w:hAnsi="Arial" w:cs="Arial"/>
          <w:sz w:val="22"/>
          <w:szCs w:val="22"/>
        </w:rPr>
        <w:t xml:space="preserve">: </w:t>
      </w:r>
      <w:r w:rsidRPr="005D7CA0">
        <w:rPr>
          <w:rFonts w:ascii="Arial" w:eastAsia="Calibri" w:hAnsi="Arial" w:cs="Arial"/>
          <w:b w:val="0"/>
          <w:bCs/>
          <w:sz w:val="22"/>
          <w:szCs w:val="22"/>
        </w:rPr>
        <w:t>Prosimy o wyjaśnienie – przedmiar drogowy pozycja 37 d.3.1 wskazuje na montaż przepustu drogowego DN 1000 natomiast rysunek 5.1 projektu drogowego wskazuje na przepust o średnicy DN800.</w:t>
      </w:r>
    </w:p>
    <w:p w14:paraId="1AF9AC21" w14:textId="554AD2D5" w:rsidR="005D7CA0" w:rsidRPr="005D7CA0" w:rsidRDefault="005D7CA0" w:rsidP="005D7CA0">
      <w:pPr>
        <w:ind w:left="426" w:hanging="426"/>
        <w:jc w:val="both"/>
        <w:rPr>
          <w:rFonts w:ascii="Arial" w:eastAsia="Calibri" w:hAnsi="Arial" w:cs="Arial"/>
          <w:bCs/>
        </w:rPr>
      </w:pPr>
      <w:r w:rsidRPr="005D7CA0">
        <w:rPr>
          <w:rFonts w:ascii="Arial" w:eastAsia="Calibri" w:hAnsi="Arial" w:cs="Arial"/>
          <w:b/>
        </w:rPr>
        <w:t xml:space="preserve">Odpowiedź: </w:t>
      </w:r>
      <w:r w:rsidRPr="005D7CA0">
        <w:rPr>
          <w:rFonts w:ascii="Arial" w:eastAsia="Calibri" w:hAnsi="Arial" w:cs="Arial"/>
          <w:bCs/>
        </w:rPr>
        <w:t>Należy zastosować przepust DN1000.</w:t>
      </w:r>
    </w:p>
    <w:p w14:paraId="774D3E02" w14:textId="015CF4A9" w:rsidR="005D7CA0" w:rsidRPr="005D7CA0" w:rsidRDefault="005D7CA0" w:rsidP="005D7CA0">
      <w:pPr>
        <w:pStyle w:val="Nagwek6"/>
        <w:jc w:val="both"/>
        <w:rPr>
          <w:rFonts w:ascii="Arial" w:eastAsia="Calibri" w:hAnsi="Arial" w:cs="Arial"/>
          <w:b w:val="0"/>
          <w:bCs/>
          <w:sz w:val="22"/>
          <w:szCs w:val="22"/>
        </w:rPr>
      </w:pPr>
      <w:r w:rsidRPr="005D7CA0">
        <w:rPr>
          <w:rFonts w:ascii="Arial" w:eastAsia="Calibri" w:hAnsi="Arial" w:cs="Arial"/>
          <w:sz w:val="22"/>
          <w:szCs w:val="22"/>
        </w:rPr>
        <w:t xml:space="preserve">Pytanie </w:t>
      </w:r>
      <w:r>
        <w:rPr>
          <w:rFonts w:ascii="Arial" w:eastAsia="Calibri" w:hAnsi="Arial" w:cs="Arial"/>
          <w:sz w:val="22"/>
          <w:szCs w:val="22"/>
        </w:rPr>
        <w:t>4</w:t>
      </w:r>
      <w:r w:rsidRPr="005D7CA0">
        <w:rPr>
          <w:rFonts w:ascii="Arial" w:eastAsia="Calibri" w:hAnsi="Arial" w:cs="Arial"/>
          <w:sz w:val="22"/>
          <w:szCs w:val="22"/>
        </w:rPr>
        <w:t xml:space="preserve">: </w:t>
      </w:r>
      <w:r w:rsidRPr="005D7CA0">
        <w:rPr>
          <w:rFonts w:ascii="Arial" w:eastAsia="Calibri" w:hAnsi="Arial" w:cs="Arial"/>
          <w:b w:val="0"/>
          <w:bCs/>
          <w:sz w:val="22"/>
          <w:szCs w:val="22"/>
        </w:rPr>
        <w:t>Prosimy o wyjaśnienie - przedmiar drogowy pozycja 37 d.3.1 wskazuje na montaż przepustu drogowego z rur żelbetowych a rysunek 5.1 projektu drogowego wskazuje na przepust z rur betonowych.</w:t>
      </w:r>
    </w:p>
    <w:p w14:paraId="5CAD46B9" w14:textId="262B97AC" w:rsidR="005D7CA0" w:rsidRPr="005D7CA0" w:rsidRDefault="005D7CA0" w:rsidP="005D7CA0">
      <w:pPr>
        <w:ind w:left="426" w:hanging="426"/>
        <w:jc w:val="both"/>
        <w:rPr>
          <w:rFonts w:ascii="Arial" w:eastAsia="Calibri" w:hAnsi="Arial" w:cs="Arial"/>
          <w:bCs/>
        </w:rPr>
      </w:pPr>
      <w:r w:rsidRPr="005D7CA0">
        <w:rPr>
          <w:rFonts w:ascii="Arial" w:eastAsia="Calibri" w:hAnsi="Arial" w:cs="Arial"/>
          <w:b/>
        </w:rPr>
        <w:t xml:space="preserve">Odpowiedź: </w:t>
      </w:r>
      <w:r w:rsidRPr="005D7CA0">
        <w:rPr>
          <w:rFonts w:ascii="Arial" w:eastAsia="Calibri" w:hAnsi="Arial" w:cs="Arial"/>
          <w:bCs/>
        </w:rPr>
        <w:t>Należy zastosować rury żelbetowe.</w:t>
      </w:r>
    </w:p>
    <w:p w14:paraId="7E7F180C" w14:textId="0242C017" w:rsidR="005D7CA0" w:rsidRPr="005D7CA0" w:rsidRDefault="005D7CA0" w:rsidP="005D7CA0">
      <w:pPr>
        <w:pStyle w:val="Nagwek6"/>
        <w:jc w:val="both"/>
        <w:rPr>
          <w:rFonts w:ascii="Arial" w:eastAsia="Calibri" w:hAnsi="Arial" w:cs="Arial"/>
          <w:b w:val="0"/>
          <w:bCs/>
          <w:sz w:val="22"/>
          <w:szCs w:val="22"/>
        </w:rPr>
      </w:pPr>
      <w:r w:rsidRPr="005D7CA0">
        <w:rPr>
          <w:rFonts w:ascii="Arial" w:eastAsia="Calibri" w:hAnsi="Arial" w:cs="Arial"/>
          <w:sz w:val="22"/>
          <w:szCs w:val="22"/>
        </w:rPr>
        <w:t xml:space="preserve">Pytanie </w:t>
      </w:r>
      <w:r>
        <w:rPr>
          <w:rFonts w:ascii="Arial" w:eastAsia="Calibri" w:hAnsi="Arial" w:cs="Arial"/>
          <w:sz w:val="22"/>
          <w:szCs w:val="22"/>
        </w:rPr>
        <w:t>5</w:t>
      </w:r>
      <w:r w:rsidRPr="005D7CA0">
        <w:rPr>
          <w:rFonts w:ascii="Arial" w:eastAsia="Calibri" w:hAnsi="Arial" w:cs="Arial"/>
          <w:sz w:val="22"/>
          <w:szCs w:val="22"/>
        </w:rPr>
        <w:t xml:space="preserve">: </w:t>
      </w:r>
      <w:r w:rsidRPr="005D7CA0">
        <w:rPr>
          <w:rFonts w:ascii="Arial" w:eastAsia="Calibri" w:hAnsi="Arial" w:cs="Arial"/>
          <w:b w:val="0"/>
          <w:bCs/>
          <w:sz w:val="22"/>
          <w:szCs w:val="22"/>
        </w:rPr>
        <w:t>Prosimy o wyjaśnienie – w jakiej lokalizacji projektu drogowego znajduje się w/w przepust wg przedmiaru drogowego pozycja 37 d.3.1</w:t>
      </w:r>
    </w:p>
    <w:p w14:paraId="2DB737CE" w14:textId="2586B62F" w:rsidR="005D7CA0" w:rsidRPr="005D7CA0" w:rsidRDefault="005D7CA0" w:rsidP="005D7CA0">
      <w:pPr>
        <w:jc w:val="both"/>
        <w:rPr>
          <w:rFonts w:ascii="Arial" w:eastAsia="Calibri" w:hAnsi="Arial" w:cs="Arial"/>
          <w:bCs/>
        </w:rPr>
      </w:pPr>
      <w:r w:rsidRPr="005D7CA0">
        <w:rPr>
          <w:rFonts w:ascii="Arial" w:eastAsia="Calibri" w:hAnsi="Arial" w:cs="Arial"/>
          <w:b/>
        </w:rPr>
        <w:t xml:space="preserve">Odpowiedź: </w:t>
      </w:r>
      <w:r w:rsidRPr="005D7CA0">
        <w:rPr>
          <w:rFonts w:ascii="Arial" w:eastAsia="Calibri" w:hAnsi="Arial" w:cs="Arial"/>
          <w:bCs/>
        </w:rPr>
        <w:t xml:space="preserve">Przepust należy wykonać w miejscu istniejącego przepustu na drodze gminnej w </w:t>
      </w:r>
      <w:proofErr w:type="spellStart"/>
      <w:r w:rsidRPr="005D7CA0">
        <w:rPr>
          <w:rFonts w:ascii="Arial" w:eastAsia="Calibri" w:hAnsi="Arial" w:cs="Arial"/>
          <w:bCs/>
        </w:rPr>
        <w:t>pikietażu</w:t>
      </w:r>
      <w:proofErr w:type="spellEnd"/>
      <w:r w:rsidRPr="005D7CA0">
        <w:rPr>
          <w:rFonts w:ascii="Arial" w:eastAsia="Calibri" w:hAnsi="Arial" w:cs="Arial"/>
          <w:bCs/>
        </w:rPr>
        <w:t xml:space="preserve"> - 0+066,00</w:t>
      </w:r>
      <w:r>
        <w:rPr>
          <w:rFonts w:ascii="Arial" w:eastAsia="Calibri" w:hAnsi="Arial" w:cs="Arial"/>
          <w:bCs/>
        </w:rPr>
        <w:t>.</w:t>
      </w:r>
    </w:p>
    <w:p w14:paraId="68E4AF07" w14:textId="1731618A" w:rsidR="005D7CA0" w:rsidRPr="005D7CA0" w:rsidRDefault="005D7CA0" w:rsidP="005D7CA0">
      <w:pPr>
        <w:pStyle w:val="Nagwek6"/>
        <w:jc w:val="both"/>
        <w:rPr>
          <w:rFonts w:ascii="Arial" w:eastAsia="Calibri" w:hAnsi="Arial" w:cs="Arial"/>
          <w:sz w:val="22"/>
          <w:szCs w:val="22"/>
        </w:rPr>
      </w:pPr>
      <w:r w:rsidRPr="005D7CA0">
        <w:rPr>
          <w:rFonts w:ascii="Arial" w:eastAsia="Calibri" w:hAnsi="Arial" w:cs="Arial"/>
          <w:sz w:val="22"/>
          <w:szCs w:val="22"/>
        </w:rPr>
        <w:lastRenderedPageBreak/>
        <w:t xml:space="preserve">Pytanie </w:t>
      </w:r>
      <w:r>
        <w:rPr>
          <w:rFonts w:ascii="Arial" w:eastAsia="Calibri" w:hAnsi="Arial" w:cs="Arial"/>
          <w:sz w:val="22"/>
          <w:szCs w:val="22"/>
        </w:rPr>
        <w:t>6</w:t>
      </w:r>
      <w:r w:rsidRPr="005D7CA0">
        <w:rPr>
          <w:rFonts w:ascii="Arial" w:eastAsia="Calibri" w:hAnsi="Arial" w:cs="Arial"/>
          <w:sz w:val="22"/>
          <w:szCs w:val="22"/>
        </w:rPr>
        <w:t xml:space="preserve">: </w:t>
      </w:r>
      <w:r w:rsidRPr="005D7CA0">
        <w:rPr>
          <w:rFonts w:ascii="Arial" w:eastAsia="Calibri" w:hAnsi="Arial" w:cs="Arial"/>
          <w:b w:val="0"/>
          <w:bCs/>
          <w:sz w:val="22"/>
          <w:szCs w:val="22"/>
        </w:rPr>
        <w:t>Prosimy o wskazanie lokalizacji gazociągu DN700 wskazanego na rysunku 5.2 projektu drogowego. Czy to zabezpieczenie jest przedmiotem niniejszego zadania inwestycyjnego?</w:t>
      </w:r>
    </w:p>
    <w:p w14:paraId="4411B37C" w14:textId="3D3B1193" w:rsidR="005D7CA0" w:rsidRPr="005D7CA0" w:rsidRDefault="005D7CA0" w:rsidP="006E099B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5D7CA0">
        <w:rPr>
          <w:rFonts w:ascii="Arial" w:eastAsia="Calibri" w:hAnsi="Arial" w:cs="Arial"/>
          <w:b/>
        </w:rPr>
        <w:t xml:space="preserve">Odpowiedź: </w:t>
      </w:r>
      <w:r w:rsidRPr="005D7CA0">
        <w:rPr>
          <w:rFonts w:ascii="Arial" w:eastAsia="Calibri" w:hAnsi="Arial" w:cs="Arial"/>
          <w:bCs/>
        </w:rPr>
        <w:t xml:space="preserve">Gazociąg znajduje się w </w:t>
      </w:r>
      <w:proofErr w:type="spellStart"/>
      <w:r w:rsidRPr="005D7CA0">
        <w:rPr>
          <w:rFonts w:ascii="Arial" w:eastAsia="Calibri" w:hAnsi="Arial" w:cs="Arial"/>
          <w:bCs/>
        </w:rPr>
        <w:t>pikietażu</w:t>
      </w:r>
      <w:proofErr w:type="spellEnd"/>
      <w:r w:rsidRPr="005D7CA0">
        <w:rPr>
          <w:rFonts w:ascii="Arial" w:eastAsia="Calibri" w:hAnsi="Arial" w:cs="Arial"/>
          <w:bCs/>
        </w:rPr>
        <w:t xml:space="preserve"> 0+610,00. Zabezpieczenie gazociągu jest objęte przetargiem.</w:t>
      </w:r>
    </w:p>
    <w:p w14:paraId="761F7968" w14:textId="007744D3" w:rsidR="005D7CA0" w:rsidRPr="005D7CA0" w:rsidRDefault="005D7CA0" w:rsidP="006E099B">
      <w:pPr>
        <w:pStyle w:val="Nagwek6"/>
        <w:jc w:val="both"/>
        <w:rPr>
          <w:rFonts w:ascii="Arial" w:eastAsia="Calibri" w:hAnsi="Arial" w:cs="Arial"/>
          <w:sz w:val="22"/>
          <w:szCs w:val="22"/>
        </w:rPr>
      </w:pPr>
      <w:r w:rsidRPr="005D7CA0">
        <w:rPr>
          <w:rFonts w:ascii="Arial" w:eastAsia="Calibri" w:hAnsi="Arial" w:cs="Arial"/>
          <w:sz w:val="22"/>
          <w:szCs w:val="22"/>
        </w:rPr>
        <w:t xml:space="preserve">Pytanie </w:t>
      </w:r>
      <w:r>
        <w:rPr>
          <w:rFonts w:ascii="Arial" w:eastAsia="Calibri" w:hAnsi="Arial" w:cs="Arial"/>
          <w:sz w:val="22"/>
          <w:szCs w:val="22"/>
        </w:rPr>
        <w:t>7</w:t>
      </w:r>
      <w:r w:rsidRPr="005D7CA0">
        <w:rPr>
          <w:rFonts w:ascii="Arial" w:eastAsia="Calibri" w:hAnsi="Arial" w:cs="Arial"/>
          <w:sz w:val="22"/>
          <w:szCs w:val="22"/>
        </w:rPr>
        <w:t xml:space="preserve">: </w:t>
      </w:r>
      <w:r w:rsidRPr="005D7CA0">
        <w:rPr>
          <w:rFonts w:ascii="Arial" w:eastAsia="Calibri" w:hAnsi="Arial" w:cs="Arial"/>
          <w:b w:val="0"/>
          <w:bCs/>
          <w:sz w:val="22"/>
          <w:szCs w:val="22"/>
        </w:rPr>
        <w:t>Prosimy o wyjaśnienie – jaki rodzaj wiaty przystankowej (wg przedmiaru drogowego pozycja 90.d.9.1) jest przewidziany do ustawienia oraz jaka kolorystyka i wyposażenie oraz nazwa przystanku?</w:t>
      </w:r>
    </w:p>
    <w:p w14:paraId="3081710F" w14:textId="3210D59D" w:rsidR="005D7CA0" w:rsidRPr="005D7CA0" w:rsidRDefault="005D7CA0" w:rsidP="006E099B">
      <w:pPr>
        <w:spacing w:after="0" w:line="240" w:lineRule="auto"/>
        <w:ind w:left="426" w:hanging="426"/>
        <w:jc w:val="both"/>
        <w:rPr>
          <w:rFonts w:ascii="Arial" w:eastAsia="Calibri" w:hAnsi="Arial" w:cs="Arial"/>
          <w:bCs/>
        </w:rPr>
      </w:pPr>
      <w:r w:rsidRPr="005D7CA0">
        <w:rPr>
          <w:rFonts w:ascii="Arial" w:eastAsia="Calibri" w:hAnsi="Arial" w:cs="Arial"/>
          <w:b/>
        </w:rPr>
        <w:t xml:space="preserve">Odpowiedź: </w:t>
      </w:r>
      <w:r w:rsidRPr="005D7CA0">
        <w:rPr>
          <w:rFonts w:ascii="Arial" w:eastAsia="Calibri" w:hAnsi="Arial" w:cs="Arial"/>
          <w:bCs/>
        </w:rPr>
        <w:t>Należy zastosować model wiaty przystankowej spełniający poniższe wymagania:</w:t>
      </w:r>
    </w:p>
    <w:p w14:paraId="70DB240A" w14:textId="77777777" w:rsidR="005D7CA0" w:rsidRPr="005D7CA0" w:rsidRDefault="005D7CA0" w:rsidP="006E099B">
      <w:pPr>
        <w:spacing w:after="0" w:line="240" w:lineRule="auto"/>
        <w:ind w:left="426" w:hanging="426"/>
        <w:jc w:val="both"/>
        <w:rPr>
          <w:rFonts w:ascii="Arial" w:eastAsia="Calibri" w:hAnsi="Arial" w:cs="Arial"/>
          <w:bCs/>
        </w:rPr>
      </w:pPr>
      <w:r w:rsidRPr="005D7CA0">
        <w:rPr>
          <w:rFonts w:ascii="Arial" w:eastAsia="Calibri" w:hAnsi="Arial" w:cs="Arial"/>
          <w:bCs/>
        </w:rPr>
        <w:t>-</w:t>
      </w:r>
      <w:r w:rsidRPr="005D7CA0">
        <w:rPr>
          <w:rFonts w:ascii="Arial" w:eastAsia="Calibri" w:hAnsi="Arial" w:cs="Arial"/>
          <w:bCs/>
        </w:rPr>
        <w:tab/>
        <w:t>wiata z płaskim dachem</w:t>
      </w:r>
    </w:p>
    <w:p w14:paraId="22027A70" w14:textId="77777777" w:rsidR="005D7CA0" w:rsidRPr="005D7CA0" w:rsidRDefault="005D7CA0" w:rsidP="006E099B">
      <w:pPr>
        <w:spacing w:after="0" w:line="240" w:lineRule="auto"/>
        <w:ind w:left="426" w:hanging="426"/>
        <w:jc w:val="both"/>
        <w:rPr>
          <w:rFonts w:ascii="Arial" w:eastAsia="Calibri" w:hAnsi="Arial" w:cs="Arial"/>
          <w:bCs/>
        </w:rPr>
      </w:pPr>
      <w:r w:rsidRPr="005D7CA0">
        <w:rPr>
          <w:rFonts w:ascii="Arial" w:eastAsia="Calibri" w:hAnsi="Arial" w:cs="Arial"/>
          <w:bCs/>
        </w:rPr>
        <w:t>-</w:t>
      </w:r>
      <w:r w:rsidRPr="005D7CA0">
        <w:rPr>
          <w:rFonts w:ascii="Arial" w:eastAsia="Calibri" w:hAnsi="Arial" w:cs="Arial"/>
          <w:bCs/>
        </w:rPr>
        <w:tab/>
        <w:t>konstrukcja nośna – stalowa pokryta piecowym lakierem proszkowym</w:t>
      </w:r>
    </w:p>
    <w:p w14:paraId="541FD641" w14:textId="77777777" w:rsidR="005D7CA0" w:rsidRPr="005D7CA0" w:rsidRDefault="005D7CA0" w:rsidP="006E099B">
      <w:pPr>
        <w:spacing w:after="0" w:line="240" w:lineRule="auto"/>
        <w:ind w:left="426" w:hanging="426"/>
        <w:jc w:val="both"/>
        <w:rPr>
          <w:rFonts w:ascii="Arial" w:eastAsia="Calibri" w:hAnsi="Arial" w:cs="Arial"/>
          <w:bCs/>
        </w:rPr>
      </w:pPr>
      <w:r w:rsidRPr="005D7CA0">
        <w:rPr>
          <w:rFonts w:ascii="Arial" w:eastAsia="Calibri" w:hAnsi="Arial" w:cs="Arial"/>
          <w:bCs/>
        </w:rPr>
        <w:t>-</w:t>
      </w:r>
      <w:r w:rsidRPr="005D7CA0">
        <w:rPr>
          <w:rFonts w:ascii="Arial" w:eastAsia="Calibri" w:hAnsi="Arial" w:cs="Arial"/>
          <w:bCs/>
        </w:rPr>
        <w:tab/>
        <w:t>zadaszenie- szkło bezpieczne</w:t>
      </w:r>
    </w:p>
    <w:p w14:paraId="646B64F6" w14:textId="77777777" w:rsidR="005D7CA0" w:rsidRPr="005D7CA0" w:rsidRDefault="005D7CA0" w:rsidP="006E099B">
      <w:pPr>
        <w:spacing w:after="0" w:line="240" w:lineRule="auto"/>
        <w:ind w:left="426" w:hanging="426"/>
        <w:jc w:val="both"/>
        <w:rPr>
          <w:rFonts w:ascii="Arial" w:eastAsia="Calibri" w:hAnsi="Arial" w:cs="Arial"/>
          <w:bCs/>
        </w:rPr>
      </w:pPr>
      <w:r w:rsidRPr="005D7CA0">
        <w:rPr>
          <w:rFonts w:ascii="Arial" w:eastAsia="Calibri" w:hAnsi="Arial" w:cs="Arial"/>
          <w:bCs/>
        </w:rPr>
        <w:t>-</w:t>
      </w:r>
      <w:r w:rsidRPr="005D7CA0">
        <w:rPr>
          <w:rFonts w:ascii="Arial" w:eastAsia="Calibri" w:hAnsi="Arial" w:cs="Arial"/>
          <w:bCs/>
        </w:rPr>
        <w:tab/>
        <w:t>tylna ściana – szkło bezpieczne</w:t>
      </w:r>
    </w:p>
    <w:p w14:paraId="070D1A0C" w14:textId="77777777" w:rsidR="005D7CA0" w:rsidRPr="005D7CA0" w:rsidRDefault="005D7CA0" w:rsidP="006E099B">
      <w:pPr>
        <w:spacing w:after="0" w:line="240" w:lineRule="auto"/>
        <w:ind w:left="426" w:hanging="426"/>
        <w:jc w:val="both"/>
        <w:rPr>
          <w:rFonts w:ascii="Arial" w:eastAsia="Calibri" w:hAnsi="Arial" w:cs="Arial"/>
          <w:bCs/>
        </w:rPr>
      </w:pPr>
      <w:r w:rsidRPr="005D7CA0">
        <w:rPr>
          <w:rFonts w:ascii="Arial" w:eastAsia="Calibri" w:hAnsi="Arial" w:cs="Arial"/>
          <w:bCs/>
        </w:rPr>
        <w:t>-</w:t>
      </w:r>
      <w:r w:rsidRPr="005D7CA0">
        <w:rPr>
          <w:rFonts w:ascii="Arial" w:eastAsia="Calibri" w:hAnsi="Arial" w:cs="Arial"/>
          <w:bCs/>
        </w:rPr>
        <w:tab/>
        <w:t>wyposażenie dodatkowe - zintegrowana ławka z litego drewna, boczne panele umożliwiające prezentacje treści wizualnych (panele reklamowe)</w:t>
      </w:r>
    </w:p>
    <w:p w14:paraId="1CACE852" w14:textId="77777777" w:rsidR="005D7CA0" w:rsidRPr="005D7CA0" w:rsidRDefault="005D7CA0" w:rsidP="006E099B">
      <w:pPr>
        <w:spacing w:after="0" w:line="240" w:lineRule="auto"/>
        <w:ind w:left="426" w:hanging="426"/>
        <w:jc w:val="both"/>
        <w:rPr>
          <w:rFonts w:ascii="Arial" w:eastAsia="Calibri" w:hAnsi="Arial" w:cs="Arial"/>
          <w:bCs/>
        </w:rPr>
      </w:pPr>
      <w:r w:rsidRPr="005D7CA0">
        <w:rPr>
          <w:rFonts w:ascii="Arial" w:eastAsia="Calibri" w:hAnsi="Arial" w:cs="Arial"/>
          <w:bCs/>
        </w:rPr>
        <w:t>-</w:t>
      </w:r>
      <w:r w:rsidRPr="005D7CA0">
        <w:rPr>
          <w:rFonts w:ascii="Arial" w:eastAsia="Calibri" w:hAnsi="Arial" w:cs="Arial"/>
          <w:bCs/>
        </w:rPr>
        <w:tab/>
        <w:t>wymiary (mm): szer. 4180 wys. 2585 gł. 1700</w:t>
      </w:r>
    </w:p>
    <w:p w14:paraId="305960D7" w14:textId="77777777" w:rsidR="005D7CA0" w:rsidRPr="005D7CA0" w:rsidRDefault="005D7CA0" w:rsidP="006E099B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5D7CA0">
        <w:rPr>
          <w:rFonts w:ascii="Arial" w:eastAsia="Calibri" w:hAnsi="Arial" w:cs="Arial"/>
          <w:bCs/>
        </w:rPr>
        <w:t>Wiaty należy wykonać o wymiarach, formie oraz kolorystyce tożsamej z obecnie istniejącymi wiatami na terenie Gminy Radzymin. Szczegółowy rodzaj oraz kolorystykę wiat przystankowych należy uzgodnić na etapie wykonywania robót.</w:t>
      </w:r>
    </w:p>
    <w:p w14:paraId="6FE4E3C8" w14:textId="77777777" w:rsidR="005D7CA0" w:rsidRPr="005D7CA0" w:rsidRDefault="005D7CA0" w:rsidP="00CF5DD7">
      <w:pPr>
        <w:jc w:val="both"/>
        <w:rPr>
          <w:rFonts w:ascii="Arial" w:eastAsia="Calibri" w:hAnsi="Arial" w:cs="Arial"/>
          <w:b/>
        </w:rPr>
      </w:pPr>
    </w:p>
    <w:p w14:paraId="0AC800A0" w14:textId="459D0902" w:rsidR="005D7CA0" w:rsidRPr="005D7CA0" w:rsidRDefault="005D7CA0" w:rsidP="00CF5DD7">
      <w:pPr>
        <w:ind w:left="426" w:hanging="426"/>
        <w:jc w:val="both"/>
        <w:rPr>
          <w:rFonts w:ascii="Arial" w:eastAsia="Calibri" w:hAnsi="Arial" w:cs="Arial"/>
          <w:b/>
        </w:rPr>
      </w:pPr>
      <w:r w:rsidRPr="005D7CA0">
        <w:rPr>
          <w:rFonts w:ascii="Arial" w:eastAsia="Calibri" w:hAnsi="Arial" w:cs="Arial"/>
          <w:b/>
          <w:noProof/>
        </w:rPr>
        <w:drawing>
          <wp:inline distT="0" distB="0" distL="0" distR="0" wp14:anchorId="564E03BC" wp14:editId="6C5944B3">
            <wp:extent cx="5045710" cy="2468880"/>
            <wp:effectExtent l="0" t="0" r="254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71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CAEE0" w14:textId="05FDB5F7" w:rsidR="005D7CA0" w:rsidRPr="005D7CA0" w:rsidRDefault="005D7CA0" w:rsidP="005D7CA0">
      <w:pPr>
        <w:pStyle w:val="Nagwek6"/>
        <w:jc w:val="both"/>
        <w:rPr>
          <w:rFonts w:ascii="Arial" w:eastAsia="Calibri" w:hAnsi="Arial" w:cs="Arial"/>
          <w:sz w:val="22"/>
          <w:szCs w:val="22"/>
        </w:rPr>
      </w:pPr>
      <w:r w:rsidRPr="005D7CA0">
        <w:rPr>
          <w:rFonts w:ascii="Arial" w:eastAsia="Calibri" w:hAnsi="Arial" w:cs="Arial"/>
          <w:sz w:val="22"/>
          <w:szCs w:val="22"/>
        </w:rPr>
        <w:t xml:space="preserve">Pytanie </w:t>
      </w:r>
      <w:r>
        <w:rPr>
          <w:rFonts w:ascii="Arial" w:eastAsia="Calibri" w:hAnsi="Arial" w:cs="Arial"/>
          <w:sz w:val="22"/>
          <w:szCs w:val="22"/>
        </w:rPr>
        <w:t>8</w:t>
      </w:r>
      <w:r w:rsidRPr="005D7CA0">
        <w:rPr>
          <w:rFonts w:ascii="Arial" w:eastAsia="Calibri" w:hAnsi="Arial" w:cs="Arial"/>
          <w:sz w:val="22"/>
          <w:szCs w:val="22"/>
        </w:rPr>
        <w:t xml:space="preserve">: </w:t>
      </w:r>
      <w:r w:rsidRPr="005D7CA0">
        <w:rPr>
          <w:rFonts w:ascii="Arial" w:eastAsia="Calibri" w:hAnsi="Arial" w:cs="Arial"/>
          <w:b w:val="0"/>
          <w:bCs/>
          <w:sz w:val="22"/>
          <w:szCs w:val="22"/>
        </w:rPr>
        <w:t>Prosimy o wyjaśnienie czy zakres prac do wykonania w kanalizacji deszczowej obejmuje wykonanie odcinka kanalizacji od studni S 1.6 do studni S.1 wg rysunku 2.1. gdyż wskazany początek opracowania jest poza wskazanym odcinkiem kanalizacji. Czy zakończenie budowy kanalizacji wg projektu ma się zakończyć na studni S 1.7? Jeżeli natomiast jest to w zakresie robót to prosimy o wskazanie, gdzie projektant przyjął rozebranie i odtworzenie istniejącej jezdni, która zostanie zniszczona przy budowie drenu, studni i separatora. Ponadto w zaznaczonej linii kanału znajdują się drzewa, które nie są wskazane do wycinki a kolidują centralnie z budową kanału?</w:t>
      </w:r>
    </w:p>
    <w:p w14:paraId="0A4694EF" w14:textId="256A497C" w:rsidR="005D7CA0" w:rsidRPr="005D7CA0" w:rsidRDefault="005D7CA0" w:rsidP="005D7CA0">
      <w:pPr>
        <w:jc w:val="both"/>
        <w:rPr>
          <w:rFonts w:ascii="Arial" w:eastAsia="Calibri" w:hAnsi="Arial" w:cs="Arial"/>
          <w:bCs/>
        </w:rPr>
      </w:pPr>
      <w:r w:rsidRPr="005D7CA0">
        <w:rPr>
          <w:rFonts w:ascii="Arial" w:eastAsia="Calibri" w:hAnsi="Arial" w:cs="Arial"/>
          <w:b/>
        </w:rPr>
        <w:t xml:space="preserve">Odpowiedź: </w:t>
      </w:r>
      <w:r w:rsidRPr="005D7CA0">
        <w:rPr>
          <w:rFonts w:ascii="Arial" w:eastAsia="Calibri" w:hAnsi="Arial" w:cs="Arial"/>
          <w:bCs/>
        </w:rPr>
        <w:t>Zakres obejmuje wykonanie odcinka od studni S 1.6 do studni S.1. Po wybudowaniu w/w odcinka kanalizacji deszczowej należy odtworzyć istniejącą infrastrukturę drogową przywracając teren do stanu pierwotnego. Zamieszczony przedmiar robót stanowi element pomocniczy przy wycenie robót budowlanych. Kolidujące drzewa należy usunąć</w:t>
      </w:r>
      <w:r w:rsidR="006E099B">
        <w:rPr>
          <w:rFonts w:ascii="Arial" w:eastAsia="Calibri" w:hAnsi="Arial" w:cs="Arial"/>
          <w:bCs/>
        </w:rPr>
        <w:t>.</w:t>
      </w:r>
    </w:p>
    <w:p w14:paraId="50CC430E" w14:textId="408444EE" w:rsidR="005D7CA0" w:rsidRPr="005D7CA0" w:rsidRDefault="005D7CA0" w:rsidP="005D7CA0">
      <w:pPr>
        <w:pStyle w:val="Nagwek6"/>
        <w:jc w:val="both"/>
        <w:rPr>
          <w:rFonts w:ascii="Arial" w:eastAsia="Calibri" w:hAnsi="Arial" w:cs="Arial"/>
          <w:b w:val="0"/>
          <w:bCs/>
          <w:sz w:val="22"/>
          <w:szCs w:val="22"/>
        </w:rPr>
      </w:pPr>
      <w:r w:rsidRPr="005D7CA0">
        <w:rPr>
          <w:rFonts w:ascii="Arial" w:eastAsia="Calibri" w:hAnsi="Arial" w:cs="Arial"/>
          <w:sz w:val="22"/>
          <w:szCs w:val="22"/>
        </w:rPr>
        <w:lastRenderedPageBreak/>
        <w:t xml:space="preserve">Pytanie </w:t>
      </w:r>
      <w:r>
        <w:rPr>
          <w:rFonts w:ascii="Arial" w:eastAsia="Calibri" w:hAnsi="Arial" w:cs="Arial"/>
          <w:sz w:val="22"/>
          <w:szCs w:val="22"/>
        </w:rPr>
        <w:t>9</w:t>
      </w:r>
      <w:r w:rsidRPr="005D7CA0">
        <w:rPr>
          <w:rFonts w:ascii="Arial" w:eastAsia="Calibri" w:hAnsi="Arial" w:cs="Arial"/>
          <w:sz w:val="22"/>
          <w:szCs w:val="22"/>
        </w:rPr>
        <w:t xml:space="preserve">: </w:t>
      </w:r>
      <w:r w:rsidRPr="005D7CA0">
        <w:rPr>
          <w:rFonts w:ascii="Arial" w:eastAsia="Calibri" w:hAnsi="Arial" w:cs="Arial"/>
          <w:b w:val="0"/>
          <w:bCs/>
          <w:sz w:val="22"/>
          <w:szCs w:val="22"/>
        </w:rPr>
        <w:t>Prosimy o wyjaśnienie – wpusty uliczne wrysowane są na rysunkach projektowych centralnie w krawężnikach, czy to oznacza, że należy wykonać wpusty w „kieszeniach” wykonanych z krawężników?</w:t>
      </w:r>
    </w:p>
    <w:p w14:paraId="62CC35FC" w14:textId="51BEF282" w:rsidR="005D7CA0" w:rsidRPr="005D7CA0" w:rsidRDefault="005D7CA0" w:rsidP="005D7CA0">
      <w:pPr>
        <w:ind w:left="426" w:hanging="426"/>
        <w:jc w:val="both"/>
        <w:rPr>
          <w:rFonts w:ascii="Arial" w:eastAsia="Calibri" w:hAnsi="Arial" w:cs="Arial"/>
          <w:bCs/>
        </w:rPr>
      </w:pPr>
      <w:r w:rsidRPr="005D7CA0">
        <w:rPr>
          <w:rFonts w:ascii="Arial" w:eastAsia="Calibri" w:hAnsi="Arial" w:cs="Arial"/>
          <w:b/>
        </w:rPr>
        <w:t xml:space="preserve">Odpowiedź: </w:t>
      </w:r>
      <w:r w:rsidRPr="005D7CA0">
        <w:rPr>
          <w:rFonts w:ascii="Arial" w:eastAsia="Calibri" w:hAnsi="Arial" w:cs="Arial"/>
          <w:bCs/>
        </w:rPr>
        <w:t>Należy wykonać wpusty krawężnikowo-jezdne</w:t>
      </w:r>
      <w:r w:rsidR="006E099B">
        <w:rPr>
          <w:rFonts w:ascii="Arial" w:eastAsia="Calibri" w:hAnsi="Arial" w:cs="Arial"/>
          <w:bCs/>
        </w:rPr>
        <w:t>.</w:t>
      </w:r>
    </w:p>
    <w:p w14:paraId="4F3FDEE9" w14:textId="0FEE3D6F" w:rsidR="005D7CA0" w:rsidRPr="005D7CA0" w:rsidRDefault="005D7CA0" w:rsidP="005D7CA0">
      <w:pPr>
        <w:pStyle w:val="Nagwek6"/>
        <w:jc w:val="both"/>
        <w:rPr>
          <w:rFonts w:ascii="Arial" w:eastAsia="Calibri" w:hAnsi="Arial" w:cs="Arial"/>
          <w:sz w:val="22"/>
          <w:szCs w:val="22"/>
        </w:rPr>
      </w:pPr>
      <w:r w:rsidRPr="005D7CA0">
        <w:rPr>
          <w:rFonts w:ascii="Arial" w:eastAsia="Calibri" w:hAnsi="Arial" w:cs="Arial"/>
          <w:sz w:val="22"/>
          <w:szCs w:val="22"/>
        </w:rPr>
        <w:t>Pytanie 1</w:t>
      </w:r>
      <w:r>
        <w:rPr>
          <w:rFonts w:ascii="Arial" w:eastAsia="Calibri" w:hAnsi="Arial" w:cs="Arial"/>
          <w:sz w:val="22"/>
          <w:szCs w:val="22"/>
        </w:rPr>
        <w:t>0</w:t>
      </w:r>
      <w:r w:rsidRPr="005D7CA0">
        <w:rPr>
          <w:rFonts w:ascii="Arial" w:eastAsia="Calibri" w:hAnsi="Arial" w:cs="Arial"/>
          <w:sz w:val="22"/>
          <w:szCs w:val="22"/>
        </w:rPr>
        <w:t xml:space="preserve">: </w:t>
      </w:r>
      <w:r w:rsidRPr="005D7CA0">
        <w:rPr>
          <w:rFonts w:ascii="Arial" w:eastAsia="Calibri" w:hAnsi="Arial" w:cs="Arial"/>
          <w:b w:val="0"/>
          <w:bCs/>
          <w:sz w:val="22"/>
          <w:szCs w:val="22"/>
        </w:rPr>
        <w:t>Prosimy o wskazanie lokalizacji montażu kratek wpustowych oraz kratek krawężnikowo-jezdniowych?</w:t>
      </w:r>
    </w:p>
    <w:p w14:paraId="14F324D8" w14:textId="216E5E66" w:rsidR="005D7CA0" w:rsidRPr="005D7CA0" w:rsidRDefault="005D7CA0" w:rsidP="005D7CA0">
      <w:pPr>
        <w:ind w:left="426" w:hanging="426"/>
        <w:jc w:val="both"/>
        <w:rPr>
          <w:rFonts w:ascii="Arial" w:eastAsia="Calibri" w:hAnsi="Arial" w:cs="Arial"/>
          <w:bCs/>
        </w:rPr>
      </w:pPr>
      <w:r w:rsidRPr="005D7CA0">
        <w:rPr>
          <w:rFonts w:ascii="Arial" w:eastAsia="Calibri" w:hAnsi="Arial" w:cs="Arial"/>
          <w:b/>
        </w:rPr>
        <w:t>Odpowiedź:</w:t>
      </w:r>
      <w:r w:rsidRPr="005D7CA0">
        <w:rPr>
          <w:rFonts w:ascii="Arial" w:hAnsi="Arial" w:cs="Arial"/>
        </w:rPr>
        <w:t xml:space="preserve"> </w:t>
      </w:r>
      <w:r w:rsidRPr="005D7CA0">
        <w:rPr>
          <w:rFonts w:ascii="Arial" w:eastAsia="Calibri" w:hAnsi="Arial" w:cs="Arial"/>
          <w:bCs/>
        </w:rPr>
        <w:t>Wpusty należy wykonać jako krawężnikowo-jezdne.</w:t>
      </w:r>
    </w:p>
    <w:p w14:paraId="4ED91CF4" w14:textId="7BBB4ACE" w:rsidR="005D7CA0" w:rsidRPr="005D7CA0" w:rsidRDefault="005D7CA0" w:rsidP="005D7CA0">
      <w:pPr>
        <w:pStyle w:val="Nagwek6"/>
        <w:jc w:val="both"/>
        <w:rPr>
          <w:rFonts w:ascii="Arial" w:eastAsia="Calibri" w:hAnsi="Arial" w:cs="Arial"/>
          <w:sz w:val="22"/>
          <w:szCs w:val="22"/>
        </w:rPr>
      </w:pPr>
      <w:r w:rsidRPr="005D7CA0">
        <w:rPr>
          <w:rFonts w:ascii="Arial" w:eastAsia="Calibri" w:hAnsi="Arial" w:cs="Arial"/>
          <w:sz w:val="22"/>
          <w:szCs w:val="22"/>
        </w:rPr>
        <w:t>Pytanie 1</w:t>
      </w:r>
      <w:r>
        <w:rPr>
          <w:rFonts w:ascii="Arial" w:eastAsia="Calibri" w:hAnsi="Arial" w:cs="Arial"/>
          <w:sz w:val="22"/>
          <w:szCs w:val="22"/>
        </w:rPr>
        <w:t>1</w:t>
      </w:r>
      <w:r w:rsidRPr="005D7CA0">
        <w:rPr>
          <w:rFonts w:ascii="Arial" w:eastAsia="Calibri" w:hAnsi="Arial" w:cs="Arial"/>
          <w:sz w:val="22"/>
          <w:szCs w:val="22"/>
        </w:rPr>
        <w:t xml:space="preserve">: </w:t>
      </w:r>
      <w:r w:rsidRPr="005D7CA0">
        <w:rPr>
          <w:rFonts w:ascii="Arial" w:eastAsia="Calibri" w:hAnsi="Arial" w:cs="Arial"/>
          <w:b w:val="0"/>
          <w:bCs/>
          <w:sz w:val="22"/>
          <w:szCs w:val="22"/>
        </w:rPr>
        <w:t>Prosimy o wskazanie lokalizacji odwodnienia liniowego, które jest wskazane w rysunku 4.10 projektu sanitarnego.</w:t>
      </w:r>
    </w:p>
    <w:p w14:paraId="67E35F00" w14:textId="47A9A22A" w:rsidR="005D7CA0" w:rsidRPr="005D7CA0" w:rsidRDefault="005D7CA0" w:rsidP="005D7CA0">
      <w:pPr>
        <w:jc w:val="both"/>
        <w:rPr>
          <w:rFonts w:ascii="Arial" w:eastAsia="Calibri" w:hAnsi="Arial" w:cs="Arial"/>
          <w:bCs/>
        </w:rPr>
      </w:pPr>
      <w:r w:rsidRPr="005D7CA0">
        <w:rPr>
          <w:rFonts w:ascii="Arial" w:eastAsia="Calibri" w:hAnsi="Arial" w:cs="Arial"/>
          <w:b/>
        </w:rPr>
        <w:t>Odpowiedź:</w:t>
      </w:r>
      <w:r w:rsidRPr="005D7CA0">
        <w:rPr>
          <w:rFonts w:ascii="Arial" w:eastAsia="Calibri" w:hAnsi="Arial" w:cs="Arial"/>
          <w:bCs/>
        </w:rPr>
        <w:t xml:space="preserve"> Odwodnienie liniowe oznaczone jest na planie sytuacyjnym budowy kanalizacji deszczowej TOM II.2.1 oznaczone symbolem </w:t>
      </w:r>
      <w:proofErr w:type="spellStart"/>
      <w:r w:rsidRPr="005D7CA0">
        <w:rPr>
          <w:rFonts w:ascii="Arial" w:eastAsia="Calibri" w:hAnsi="Arial" w:cs="Arial"/>
          <w:bCs/>
        </w:rPr>
        <w:t>OdwL</w:t>
      </w:r>
      <w:proofErr w:type="spellEnd"/>
      <w:r w:rsidRPr="005D7CA0">
        <w:rPr>
          <w:rFonts w:ascii="Arial" w:eastAsia="Calibri" w:hAnsi="Arial" w:cs="Arial"/>
          <w:bCs/>
        </w:rPr>
        <w:t xml:space="preserve"> 1-3</w:t>
      </w:r>
      <w:r w:rsidR="006E099B">
        <w:rPr>
          <w:rFonts w:ascii="Arial" w:eastAsia="Calibri" w:hAnsi="Arial" w:cs="Arial"/>
          <w:bCs/>
        </w:rPr>
        <w:t>.</w:t>
      </w:r>
    </w:p>
    <w:p w14:paraId="18C07113" w14:textId="565EA9EC" w:rsidR="005D7CA0" w:rsidRPr="005D7CA0" w:rsidRDefault="005D7CA0" w:rsidP="005D7CA0">
      <w:pPr>
        <w:pStyle w:val="Nagwek6"/>
        <w:jc w:val="both"/>
        <w:rPr>
          <w:rFonts w:ascii="Arial" w:eastAsia="Calibri" w:hAnsi="Arial" w:cs="Arial"/>
          <w:sz w:val="22"/>
          <w:szCs w:val="22"/>
        </w:rPr>
      </w:pPr>
      <w:r w:rsidRPr="005D7CA0">
        <w:rPr>
          <w:rFonts w:ascii="Arial" w:eastAsia="Calibri" w:hAnsi="Arial" w:cs="Arial"/>
          <w:sz w:val="22"/>
          <w:szCs w:val="22"/>
        </w:rPr>
        <w:t>Pytanie 1</w:t>
      </w:r>
      <w:r>
        <w:rPr>
          <w:rFonts w:ascii="Arial" w:eastAsia="Calibri" w:hAnsi="Arial" w:cs="Arial"/>
          <w:sz w:val="22"/>
          <w:szCs w:val="22"/>
        </w:rPr>
        <w:t>2</w:t>
      </w:r>
      <w:r w:rsidRPr="005D7CA0">
        <w:rPr>
          <w:rFonts w:ascii="Arial" w:eastAsia="Calibri" w:hAnsi="Arial" w:cs="Arial"/>
          <w:sz w:val="22"/>
          <w:szCs w:val="22"/>
        </w:rPr>
        <w:t xml:space="preserve">: </w:t>
      </w:r>
      <w:r w:rsidRPr="005D7CA0">
        <w:rPr>
          <w:rFonts w:ascii="Arial" w:eastAsia="Calibri" w:hAnsi="Arial" w:cs="Arial"/>
          <w:b w:val="0"/>
          <w:bCs/>
          <w:sz w:val="22"/>
          <w:szCs w:val="22"/>
        </w:rPr>
        <w:t>W związku z zakończeniem przedmiotowego zadania na końcu wjazdu działki 1178/2 prosimy o wyjaśnienie czy Wykonawca ma w swoim zakresie wykonanie części rowu poza wjazdem działki 1178/2 tak, aby zakończenie przepustu było drożne i odpowiadało wysokościowo położeniu samego przepustu. Jeżeli tak to prosimy o korektę przedmiaru robót.</w:t>
      </w:r>
    </w:p>
    <w:p w14:paraId="0F14DB2A" w14:textId="6C54A1AD" w:rsidR="005D7CA0" w:rsidRPr="005D7CA0" w:rsidRDefault="005D7CA0" w:rsidP="005D7CA0">
      <w:pPr>
        <w:jc w:val="both"/>
        <w:rPr>
          <w:rFonts w:ascii="Arial" w:eastAsia="Calibri" w:hAnsi="Arial" w:cs="Arial"/>
          <w:bCs/>
        </w:rPr>
      </w:pPr>
      <w:r w:rsidRPr="005D7CA0">
        <w:rPr>
          <w:rFonts w:ascii="Arial" w:eastAsia="Calibri" w:hAnsi="Arial" w:cs="Arial"/>
          <w:b/>
        </w:rPr>
        <w:t xml:space="preserve">Odpowiedź: </w:t>
      </w:r>
      <w:r w:rsidRPr="005D7CA0">
        <w:rPr>
          <w:rFonts w:ascii="Arial" w:eastAsia="Calibri" w:hAnsi="Arial" w:cs="Arial"/>
          <w:bCs/>
        </w:rPr>
        <w:t>Wykonawca ma wykonać robotę w taki sposób, aby zapewnić ciągłość odwodnienia. Przedmiar ma charakter pomocniczy, umowa ma charakter ryczałtowy. Wobec tego nie zachodzi potrzeba zmiany przedmiaru. Wykonawca wykonuje wycenę na podstawie dokumentacji projektowej.</w:t>
      </w:r>
    </w:p>
    <w:p w14:paraId="2E289A8C" w14:textId="663D773A" w:rsidR="005D7CA0" w:rsidRPr="005D7CA0" w:rsidRDefault="005D7CA0" w:rsidP="005D7CA0">
      <w:pPr>
        <w:pStyle w:val="Nagwek6"/>
        <w:jc w:val="both"/>
        <w:rPr>
          <w:rFonts w:ascii="Arial" w:eastAsia="Calibri" w:hAnsi="Arial" w:cs="Arial"/>
          <w:sz w:val="22"/>
          <w:szCs w:val="22"/>
        </w:rPr>
      </w:pPr>
      <w:r w:rsidRPr="005D7CA0">
        <w:rPr>
          <w:rFonts w:ascii="Arial" w:eastAsia="Calibri" w:hAnsi="Arial" w:cs="Arial"/>
          <w:sz w:val="22"/>
          <w:szCs w:val="22"/>
        </w:rPr>
        <w:t>Pytanie 1</w:t>
      </w:r>
      <w:r>
        <w:rPr>
          <w:rFonts w:ascii="Arial" w:eastAsia="Calibri" w:hAnsi="Arial" w:cs="Arial"/>
          <w:sz w:val="22"/>
          <w:szCs w:val="22"/>
        </w:rPr>
        <w:t>3</w:t>
      </w:r>
      <w:r w:rsidRPr="005D7CA0">
        <w:rPr>
          <w:rFonts w:ascii="Arial" w:eastAsia="Calibri" w:hAnsi="Arial" w:cs="Arial"/>
          <w:sz w:val="22"/>
          <w:szCs w:val="22"/>
        </w:rPr>
        <w:t xml:space="preserve">: </w:t>
      </w:r>
      <w:r w:rsidRPr="005D7CA0">
        <w:rPr>
          <w:rFonts w:ascii="Arial" w:eastAsia="Calibri" w:hAnsi="Arial" w:cs="Arial"/>
          <w:b w:val="0"/>
          <w:bCs/>
          <w:sz w:val="22"/>
          <w:szCs w:val="22"/>
        </w:rPr>
        <w:t>Prosimy o wskazanie lokalizacji dla pozycji przedmiaru drogowego 62.d.5.2 w zakresie wymiany hydrantu na doziemny oraz informację o uzgodnieniach z właścicielem sieci wodociągowej o sposobie wymiany? Czy Inwestor posiada projekt techniczny lub warunki techniczne (parametry) dla wymiany takiego hydrantu</w:t>
      </w:r>
      <w:r w:rsidRPr="005D7CA0">
        <w:rPr>
          <w:rFonts w:ascii="Arial" w:eastAsia="Calibri" w:hAnsi="Arial" w:cs="Arial"/>
          <w:sz w:val="22"/>
          <w:szCs w:val="22"/>
        </w:rPr>
        <w:t>?</w:t>
      </w:r>
    </w:p>
    <w:p w14:paraId="189C5CCA" w14:textId="101EA6DA" w:rsidR="005D7CA0" w:rsidRPr="005D7CA0" w:rsidRDefault="005D7CA0" w:rsidP="005D7CA0">
      <w:pPr>
        <w:jc w:val="both"/>
        <w:rPr>
          <w:rFonts w:ascii="Arial" w:eastAsia="Calibri" w:hAnsi="Arial" w:cs="Arial"/>
          <w:bCs/>
        </w:rPr>
      </w:pPr>
      <w:r w:rsidRPr="005D7CA0">
        <w:rPr>
          <w:rFonts w:ascii="Arial" w:eastAsia="Calibri" w:hAnsi="Arial" w:cs="Arial"/>
          <w:b/>
        </w:rPr>
        <w:t xml:space="preserve">Odpowiedź: </w:t>
      </w:r>
      <w:r w:rsidRPr="005D7CA0">
        <w:rPr>
          <w:rFonts w:ascii="Arial" w:eastAsia="Calibri" w:hAnsi="Arial" w:cs="Arial"/>
          <w:bCs/>
        </w:rPr>
        <w:t>Należy dokonać wymiany hydrantów na doziemne w miejscach kolizji ze ścieżką pieszo - rowerową. Powyższe założenie było przedmiotem narady ZUD (bez uwag).</w:t>
      </w:r>
    </w:p>
    <w:p w14:paraId="41A072F2" w14:textId="581D40B3" w:rsidR="005D7CA0" w:rsidRPr="005D7CA0" w:rsidRDefault="005D7CA0" w:rsidP="005D7CA0">
      <w:pPr>
        <w:pStyle w:val="Nagwek6"/>
        <w:jc w:val="both"/>
        <w:rPr>
          <w:rFonts w:ascii="Arial" w:eastAsia="Calibri" w:hAnsi="Arial" w:cs="Arial"/>
          <w:sz w:val="22"/>
          <w:szCs w:val="22"/>
        </w:rPr>
      </w:pPr>
      <w:r w:rsidRPr="005D7CA0">
        <w:rPr>
          <w:rFonts w:ascii="Arial" w:eastAsia="Calibri" w:hAnsi="Arial" w:cs="Arial"/>
          <w:sz w:val="22"/>
          <w:szCs w:val="22"/>
        </w:rPr>
        <w:t>Pytanie 1</w:t>
      </w:r>
      <w:r>
        <w:rPr>
          <w:rFonts w:ascii="Arial" w:eastAsia="Calibri" w:hAnsi="Arial" w:cs="Arial"/>
          <w:sz w:val="22"/>
          <w:szCs w:val="22"/>
        </w:rPr>
        <w:t>4</w:t>
      </w:r>
      <w:r w:rsidRPr="005D7CA0">
        <w:rPr>
          <w:rFonts w:ascii="Arial" w:eastAsia="Calibri" w:hAnsi="Arial" w:cs="Arial"/>
          <w:sz w:val="22"/>
          <w:szCs w:val="22"/>
        </w:rPr>
        <w:t xml:space="preserve">: </w:t>
      </w:r>
      <w:r w:rsidRPr="005D7CA0">
        <w:rPr>
          <w:rFonts w:ascii="Arial" w:eastAsia="Calibri" w:hAnsi="Arial" w:cs="Arial"/>
          <w:b w:val="0"/>
          <w:bCs/>
          <w:sz w:val="22"/>
          <w:szCs w:val="22"/>
        </w:rPr>
        <w:t>Prosimy o informacje czy Inwestor wyrazi zgodę na zastosowanie do kanalizacji deszczowej rur PP karbowanych dwuwarstwowych SN8?</w:t>
      </w:r>
    </w:p>
    <w:p w14:paraId="4F13ED0D" w14:textId="6460827D" w:rsidR="005D7CA0" w:rsidRPr="005D7CA0" w:rsidRDefault="005D7CA0" w:rsidP="005D7CA0">
      <w:pPr>
        <w:jc w:val="both"/>
        <w:rPr>
          <w:rFonts w:ascii="Arial" w:eastAsia="Calibri" w:hAnsi="Arial" w:cs="Arial"/>
          <w:bCs/>
        </w:rPr>
      </w:pPr>
      <w:r w:rsidRPr="005D7CA0">
        <w:rPr>
          <w:rFonts w:ascii="Arial" w:eastAsia="Calibri" w:hAnsi="Arial" w:cs="Arial"/>
          <w:b/>
        </w:rPr>
        <w:t xml:space="preserve">Odpowiedź: </w:t>
      </w:r>
      <w:r w:rsidRPr="005D7CA0">
        <w:rPr>
          <w:rFonts w:ascii="Arial" w:eastAsia="Calibri" w:hAnsi="Arial" w:cs="Arial"/>
          <w:bCs/>
        </w:rPr>
        <w:t xml:space="preserve">Zamawiający wyraża zgodę na zastosowanie do kanalizacji deszczowej rur PP karbowanych dwuwarstwowych SN8 </w:t>
      </w:r>
    </w:p>
    <w:p w14:paraId="4A79FA04" w14:textId="34C0CCAA" w:rsidR="005D7CA0" w:rsidRPr="005D7CA0" w:rsidRDefault="005D7CA0" w:rsidP="005D7CA0">
      <w:pPr>
        <w:pStyle w:val="Nagwek6"/>
        <w:jc w:val="both"/>
        <w:rPr>
          <w:rFonts w:ascii="Arial" w:eastAsia="Calibri" w:hAnsi="Arial" w:cs="Arial"/>
          <w:color w:val="FF0000"/>
          <w:sz w:val="22"/>
          <w:szCs w:val="22"/>
        </w:rPr>
      </w:pPr>
      <w:r w:rsidRPr="005D7CA0">
        <w:rPr>
          <w:rFonts w:ascii="Arial" w:eastAsia="Calibri" w:hAnsi="Arial" w:cs="Arial"/>
          <w:sz w:val="22"/>
          <w:szCs w:val="22"/>
        </w:rPr>
        <w:t>Pytanie 1</w:t>
      </w:r>
      <w:r>
        <w:rPr>
          <w:rFonts w:ascii="Arial" w:eastAsia="Calibri" w:hAnsi="Arial" w:cs="Arial"/>
          <w:sz w:val="22"/>
          <w:szCs w:val="22"/>
        </w:rPr>
        <w:t>5</w:t>
      </w:r>
      <w:r w:rsidRPr="005D7CA0">
        <w:rPr>
          <w:rFonts w:ascii="Arial" w:eastAsia="Calibri" w:hAnsi="Arial" w:cs="Arial"/>
          <w:sz w:val="22"/>
          <w:szCs w:val="22"/>
        </w:rPr>
        <w:t xml:space="preserve">: </w:t>
      </w:r>
      <w:r w:rsidRPr="005D7CA0">
        <w:rPr>
          <w:rFonts w:ascii="Arial" w:eastAsia="Calibri" w:hAnsi="Arial" w:cs="Arial"/>
          <w:b w:val="0"/>
          <w:bCs/>
          <w:sz w:val="22"/>
          <w:szCs w:val="22"/>
        </w:rPr>
        <w:t>Prosimy o zamieszczenie przedmiarów robót wszystkich branży. Zamieszczone formularze cenowe znacząco różnią się z projektami i nie są wystarczająco rozwinięte</w:t>
      </w:r>
      <w:r w:rsidRPr="005D7CA0">
        <w:rPr>
          <w:rFonts w:ascii="Arial" w:eastAsia="Calibri" w:hAnsi="Arial" w:cs="Arial"/>
          <w:sz w:val="22"/>
          <w:szCs w:val="22"/>
        </w:rPr>
        <w:t xml:space="preserve">.  </w:t>
      </w:r>
    </w:p>
    <w:p w14:paraId="7D8C0715" w14:textId="038A6341" w:rsidR="005D7CA0" w:rsidRPr="005D7CA0" w:rsidRDefault="005D7CA0" w:rsidP="005D7CA0">
      <w:pPr>
        <w:jc w:val="both"/>
        <w:rPr>
          <w:rFonts w:ascii="Arial" w:eastAsia="Calibri" w:hAnsi="Arial" w:cs="Arial"/>
          <w:bCs/>
        </w:rPr>
      </w:pPr>
      <w:r w:rsidRPr="005D7CA0">
        <w:rPr>
          <w:rFonts w:ascii="Arial" w:eastAsia="Calibri" w:hAnsi="Arial" w:cs="Arial"/>
          <w:b/>
        </w:rPr>
        <w:t xml:space="preserve">Odpowiedź: </w:t>
      </w:r>
      <w:r w:rsidRPr="005D7CA0">
        <w:rPr>
          <w:rFonts w:ascii="Arial" w:eastAsia="Calibri" w:hAnsi="Arial" w:cs="Arial"/>
          <w:bCs/>
        </w:rPr>
        <w:t>Zamawiający informuje, iż charakter przedmiotu zamówienia jest ryczałtowy. Tak jak wskazano w SWZ podane w formularzu cenowym wielkości są jedynie orientacyjne i stanowić mają jedynie pomoc w ustaleniu wartości oferty; nie są wiążące dla oferenta, ponieważ to na mim spoczywa obowiązek właściwego skalkulowania ilości i wartości pozycji. Przy wymaganiu podania wartości ofertowej ryczałtowej to Wykonawca ponosi odpowiedzialność za prawidłowe określenie ilości przedmiarowych analizując dokumentację projektową. Wobec tego Zamawiający zmienia formularze cenowe poprzez usunięcie z nich ilości przedmiarowych. Przedmiar pomocniczy zostanie zamieszczony, jako odrębny dokument.</w:t>
      </w:r>
    </w:p>
    <w:p w14:paraId="7FF8BEC4" w14:textId="4505D7B9" w:rsidR="005D7CA0" w:rsidRPr="005D7CA0" w:rsidRDefault="005D7CA0" w:rsidP="005D7CA0">
      <w:pPr>
        <w:pStyle w:val="Nagwek6"/>
        <w:jc w:val="both"/>
        <w:rPr>
          <w:rFonts w:ascii="Arial" w:eastAsia="Calibri" w:hAnsi="Arial" w:cs="Arial"/>
          <w:b w:val="0"/>
          <w:bCs/>
          <w:sz w:val="22"/>
          <w:szCs w:val="22"/>
        </w:rPr>
      </w:pPr>
      <w:r w:rsidRPr="005D7CA0">
        <w:rPr>
          <w:rFonts w:ascii="Arial" w:eastAsia="Calibri" w:hAnsi="Arial" w:cs="Arial"/>
          <w:sz w:val="22"/>
          <w:szCs w:val="22"/>
        </w:rPr>
        <w:t>Pytanie 1</w:t>
      </w:r>
      <w:r>
        <w:rPr>
          <w:rFonts w:ascii="Arial" w:eastAsia="Calibri" w:hAnsi="Arial" w:cs="Arial"/>
          <w:sz w:val="22"/>
          <w:szCs w:val="22"/>
        </w:rPr>
        <w:t>6</w:t>
      </w:r>
      <w:r w:rsidRPr="005D7CA0">
        <w:rPr>
          <w:rFonts w:ascii="Arial" w:eastAsia="Calibri" w:hAnsi="Arial" w:cs="Arial"/>
          <w:sz w:val="22"/>
          <w:szCs w:val="22"/>
        </w:rPr>
        <w:t xml:space="preserve">: </w:t>
      </w:r>
      <w:r w:rsidRPr="005D7CA0">
        <w:rPr>
          <w:rFonts w:ascii="Arial" w:eastAsia="Calibri" w:hAnsi="Arial" w:cs="Arial"/>
          <w:b w:val="0"/>
          <w:bCs/>
          <w:sz w:val="22"/>
          <w:szCs w:val="22"/>
        </w:rPr>
        <w:t xml:space="preserve">Proszę o udostepnienie formularzy cenowych z zakresu branży elektroenergetycznej: • TOM II.3.1.1.1_kolizje NN_RE </w:t>
      </w:r>
      <w:proofErr w:type="spellStart"/>
      <w:r w:rsidRPr="005D7CA0">
        <w:rPr>
          <w:rFonts w:ascii="Arial" w:eastAsia="Calibri" w:hAnsi="Arial" w:cs="Arial"/>
          <w:b w:val="0"/>
          <w:bCs/>
          <w:sz w:val="22"/>
          <w:szCs w:val="22"/>
        </w:rPr>
        <w:t>Wyszków_PW</w:t>
      </w:r>
      <w:proofErr w:type="spellEnd"/>
      <w:r w:rsidRPr="005D7CA0">
        <w:rPr>
          <w:rFonts w:ascii="Arial" w:eastAsia="Calibri" w:hAnsi="Arial" w:cs="Arial"/>
          <w:b w:val="0"/>
          <w:bCs/>
          <w:sz w:val="22"/>
          <w:szCs w:val="22"/>
        </w:rPr>
        <w:t xml:space="preserve"> • TOM II.3.2.1.1_Przebudowa oświetlenia ulicznego na słupach NN_RE </w:t>
      </w:r>
      <w:proofErr w:type="spellStart"/>
      <w:r w:rsidRPr="005D7CA0">
        <w:rPr>
          <w:rFonts w:ascii="Arial" w:eastAsia="Calibri" w:hAnsi="Arial" w:cs="Arial"/>
          <w:b w:val="0"/>
          <w:bCs/>
          <w:sz w:val="22"/>
          <w:szCs w:val="22"/>
        </w:rPr>
        <w:t>Wyszków_PW</w:t>
      </w:r>
      <w:proofErr w:type="spellEnd"/>
      <w:r w:rsidRPr="005D7CA0">
        <w:rPr>
          <w:rFonts w:ascii="Arial" w:eastAsia="Calibri" w:hAnsi="Arial" w:cs="Arial"/>
          <w:b w:val="0"/>
          <w:bCs/>
          <w:sz w:val="22"/>
          <w:szCs w:val="22"/>
        </w:rPr>
        <w:t xml:space="preserve"> • TOM II.3.2.2.1_Przebudowa oświetlenia ulicznego na słupach NN_RE Legionowo</w:t>
      </w:r>
    </w:p>
    <w:p w14:paraId="21BB74B9" w14:textId="71B36303" w:rsidR="005D7CA0" w:rsidRPr="005D7CA0" w:rsidRDefault="005D7CA0" w:rsidP="005D7CA0">
      <w:pPr>
        <w:jc w:val="both"/>
        <w:rPr>
          <w:rFonts w:ascii="Arial" w:eastAsia="Calibri" w:hAnsi="Arial" w:cs="Arial"/>
          <w:b/>
          <w:color w:val="FF0000"/>
        </w:rPr>
      </w:pPr>
      <w:r w:rsidRPr="005D7CA0">
        <w:rPr>
          <w:rFonts w:ascii="Arial" w:eastAsia="Calibri" w:hAnsi="Arial" w:cs="Arial"/>
          <w:b/>
        </w:rPr>
        <w:t xml:space="preserve">Odpowiedź: </w:t>
      </w:r>
      <w:r w:rsidRPr="005D7CA0">
        <w:rPr>
          <w:rFonts w:ascii="Arial" w:eastAsia="Calibri" w:hAnsi="Arial" w:cs="Arial"/>
          <w:bCs/>
        </w:rPr>
        <w:t xml:space="preserve">W ramach tego zadania należy wykonać roboty ujęte w dokumentacji projektowej uzgodnionej przez PGE w Legionowie. Zamawiający usunie zbędne pliki. Formularz cenowy </w:t>
      </w:r>
      <w:r w:rsidRPr="005D7CA0">
        <w:rPr>
          <w:rFonts w:ascii="Arial" w:eastAsia="Calibri" w:hAnsi="Arial" w:cs="Arial"/>
          <w:bCs/>
        </w:rPr>
        <w:lastRenderedPageBreak/>
        <w:t xml:space="preserve">dla przebudowy oświetlenia ulicznego na słupach NN_RE Legionowo oraz przedmiar pomocniczy zostanie udostępniony. </w:t>
      </w:r>
    </w:p>
    <w:p w14:paraId="2F79A73D" w14:textId="7E9B2C68" w:rsidR="005D7CA0" w:rsidRPr="005D7CA0" w:rsidRDefault="005D7CA0" w:rsidP="005D7CA0">
      <w:pPr>
        <w:pStyle w:val="Nagwek6"/>
        <w:jc w:val="both"/>
        <w:rPr>
          <w:rFonts w:ascii="Arial" w:eastAsia="Calibri" w:hAnsi="Arial" w:cs="Arial"/>
          <w:sz w:val="22"/>
          <w:szCs w:val="22"/>
        </w:rPr>
      </w:pPr>
      <w:r w:rsidRPr="005D7CA0">
        <w:rPr>
          <w:rFonts w:ascii="Arial" w:eastAsia="Calibri" w:hAnsi="Arial" w:cs="Arial"/>
          <w:sz w:val="22"/>
          <w:szCs w:val="22"/>
        </w:rPr>
        <w:t>Pytanie 1</w:t>
      </w:r>
      <w:r>
        <w:rPr>
          <w:rFonts w:ascii="Arial" w:eastAsia="Calibri" w:hAnsi="Arial" w:cs="Arial"/>
          <w:sz w:val="22"/>
          <w:szCs w:val="22"/>
        </w:rPr>
        <w:t>7</w:t>
      </w:r>
      <w:r w:rsidRPr="005D7CA0">
        <w:rPr>
          <w:rFonts w:ascii="Arial" w:eastAsia="Calibri" w:hAnsi="Arial" w:cs="Arial"/>
          <w:sz w:val="22"/>
          <w:szCs w:val="22"/>
        </w:rPr>
        <w:t xml:space="preserve">: </w:t>
      </w:r>
      <w:r w:rsidRPr="005D7CA0">
        <w:rPr>
          <w:rFonts w:ascii="Arial" w:eastAsia="Calibri" w:hAnsi="Arial" w:cs="Arial"/>
          <w:b w:val="0"/>
          <w:bCs/>
          <w:sz w:val="22"/>
          <w:szCs w:val="22"/>
        </w:rPr>
        <w:t xml:space="preserve">Prosimy o jednoznaczne wskazanie </w:t>
      </w:r>
      <w:proofErr w:type="spellStart"/>
      <w:r w:rsidRPr="005D7CA0">
        <w:rPr>
          <w:rFonts w:ascii="Arial" w:eastAsia="Calibri" w:hAnsi="Arial" w:cs="Arial"/>
          <w:b w:val="0"/>
          <w:bCs/>
          <w:sz w:val="22"/>
          <w:szCs w:val="22"/>
        </w:rPr>
        <w:t>pikietaża</w:t>
      </w:r>
      <w:proofErr w:type="spellEnd"/>
      <w:r w:rsidRPr="005D7CA0">
        <w:rPr>
          <w:rFonts w:ascii="Arial" w:eastAsia="Calibri" w:hAnsi="Arial" w:cs="Arial"/>
          <w:b w:val="0"/>
          <w:bCs/>
          <w:sz w:val="22"/>
          <w:szCs w:val="22"/>
        </w:rPr>
        <w:t>, tj. od jakiego punktu do jakiego punktu według załączonego projektu Wykonawca powinien wycenić roboty budowlane</w:t>
      </w:r>
    </w:p>
    <w:p w14:paraId="6273DA5D" w14:textId="69E7B392" w:rsidR="005D7CA0" w:rsidRPr="005D7CA0" w:rsidRDefault="005D7CA0" w:rsidP="005D7CA0">
      <w:pPr>
        <w:jc w:val="both"/>
        <w:rPr>
          <w:rFonts w:ascii="Arial" w:eastAsia="Calibri" w:hAnsi="Arial" w:cs="Arial"/>
          <w:bCs/>
        </w:rPr>
      </w:pPr>
      <w:r w:rsidRPr="005D7CA0">
        <w:rPr>
          <w:rFonts w:ascii="Arial" w:eastAsia="Calibri" w:hAnsi="Arial" w:cs="Arial"/>
          <w:b/>
        </w:rPr>
        <w:t xml:space="preserve">Odpowiedź: </w:t>
      </w:r>
      <w:r w:rsidRPr="005D7CA0">
        <w:rPr>
          <w:rFonts w:ascii="Arial" w:eastAsia="Calibri" w:hAnsi="Arial" w:cs="Arial"/>
          <w:bCs/>
        </w:rPr>
        <w:t>Początek opracowania w km 0+000 (wraz z odcinkiem kanalizacji deszczowej  na drodze gminnej dz. nr ew. 408 objętej ograniczeniem w korzystaniu z nieruchomości). Koniec opracowania stanowi początek zatoki autobusowej w rejonie km 1+400).</w:t>
      </w:r>
    </w:p>
    <w:p w14:paraId="118D140E" w14:textId="65601988" w:rsidR="005D7CA0" w:rsidRPr="005D7CA0" w:rsidRDefault="005D7CA0" w:rsidP="005D7CA0">
      <w:pPr>
        <w:pStyle w:val="Nagwek6"/>
        <w:jc w:val="both"/>
        <w:rPr>
          <w:rFonts w:ascii="Arial" w:eastAsia="Calibri" w:hAnsi="Arial" w:cs="Arial"/>
          <w:b w:val="0"/>
          <w:bCs/>
          <w:sz w:val="22"/>
          <w:szCs w:val="22"/>
        </w:rPr>
      </w:pPr>
      <w:r w:rsidRPr="005D7CA0">
        <w:rPr>
          <w:rFonts w:ascii="Arial" w:eastAsia="Calibri" w:hAnsi="Arial" w:cs="Arial"/>
          <w:sz w:val="22"/>
          <w:szCs w:val="22"/>
        </w:rPr>
        <w:t>Pytanie 1</w:t>
      </w:r>
      <w:r>
        <w:rPr>
          <w:rFonts w:ascii="Arial" w:eastAsia="Calibri" w:hAnsi="Arial" w:cs="Arial"/>
          <w:sz w:val="22"/>
          <w:szCs w:val="22"/>
        </w:rPr>
        <w:t>8</w:t>
      </w:r>
      <w:r w:rsidRPr="005D7CA0">
        <w:rPr>
          <w:rFonts w:ascii="Arial" w:eastAsia="Calibri" w:hAnsi="Arial" w:cs="Arial"/>
          <w:sz w:val="22"/>
          <w:szCs w:val="22"/>
        </w:rPr>
        <w:t xml:space="preserve">: </w:t>
      </w:r>
      <w:r w:rsidRPr="005D7CA0">
        <w:rPr>
          <w:rFonts w:ascii="Arial" w:eastAsia="Calibri" w:hAnsi="Arial" w:cs="Arial"/>
          <w:b w:val="0"/>
          <w:bCs/>
          <w:sz w:val="22"/>
          <w:szCs w:val="22"/>
        </w:rPr>
        <w:t>Prosimy o jednoznaczne wskazanie, tj. od jakiej studni do jakiej studni, należy wykonać roboty branży teletechnicznej</w:t>
      </w:r>
    </w:p>
    <w:p w14:paraId="7D5615DA" w14:textId="78F31455" w:rsidR="005D7CA0" w:rsidRPr="005D7CA0" w:rsidRDefault="005D7CA0" w:rsidP="005D7CA0">
      <w:pPr>
        <w:jc w:val="both"/>
        <w:rPr>
          <w:rFonts w:ascii="Arial" w:eastAsia="Calibri" w:hAnsi="Arial" w:cs="Arial"/>
          <w:bCs/>
        </w:rPr>
      </w:pPr>
      <w:r w:rsidRPr="005D7CA0">
        <w:rPr>
          <w:rFonts w:ascii="Arial" w:eastAsia="Calibri" w:hAnsi="Arial" w:cs="Arial"/>
          <w:b/>
        </w:rPr>
        <w:t>Odpowiedź:</w:t>
      </w:r>
      <w:r w:rsidRPr="005D7CA0">
        <w:rPr>
          <w:rFonts w:ascii="Arial" w:hAnsi="Arial" w:cs="Arial"/>
        </w:rPr>
        <w:t xml:space="preserve"> </w:t>
      </w:r>
      <w:r w:rsidRPr="005D7CA0">
        <w:rPr>
          <w:rFonts w:ascii="Arial" w:eastAsia="Calibri" w:hAnsi="Arial" w:cs="Arial"/>
          <w:bCs/>
        </w:rPr>
        <w:t>Kanał technologiczny należny wykonać od studni S1 do studni S16 (wraz ze studnią)</w:t>
      </w:r>
      <w:r>
        <w:rPr>
          <w:rFonts w:ascii="Arial" w:eastAsia="Calibri" w:hAnsi="Arial" w:cs="Arial"/>
          <w:bCs/>
        </w:rPr>
        <w:t>.</w:t>
      </w:r>
    </w:p>
    <w:p w14:paraId="6A9147E6" w14:textId="62387091" w:rsidR="005D7CA0" w:rsidRPr="005D7CA0" w:rsidRDefault="005D7CA0" w:rsidP="005D7CA0">
      <w:pPr>
        <w:pStyle w:val="Nagwek6"/>
        <w:jc w:val="both"/>
        <w:rPr>
          <w:rFonts w:ascii="Arial" w:eastAsia="Calibri" w:hAnsi="Arial" w:cs="Arial"/>
          <w:b w:val="0"/>
          <w:bCs/>
          <w:sz w:val="22"/>
          <w:szCs w:val="22"/>
        </w:rPr>
      </w:pPr>
      <w:r w:rsidRPr="005D7CA0">
        <w:rPr>
          <w:rFonts w:ascii="Arial" w:eastAsia="Calibri" w:hAnsi="Arial" w:cs="Arial"/>
          <w:sz w:val="22"/>
          <w:szCs w:val="22"/>
        </w:rPr>
        <w:t xml:space="preserve">Pytanie </w:t>
      </w:r>
      <w:r>
        <w:rPr>
          <w:rFonts w:ascii="Arial" w:eastAsia="Calibri" w:hAnsi="Arial" w:cs="Arial"/>
          <w:sz w:val="22"/>
          <w:szCs w:val="22"/>
        </w:rPr>
        <w:t>19</w:t>
      </w:r>
      <w:r w:rsidRPr="005D7CA0">
        <w:rPr>
          <w:rFonts w:ascii="Arial" w:eastAsia="Calibri" w:hAnsi="Arial" w:cs="Arial"/>
          <w:sz w:val="22"/>
          <w:szCs w:val="22"/>
        </w:rPr>
        <w:t xml:space="preserve">: </w:t>
      </w:r>
      <w:r w:rsidRPr="005D7CA0">
        <w:rPr>
          <w:rFonts w:ascii="Arial" w:eastAsia="Calibri" w:hAnsi="Arial" w:cs="Arial"/>
          <w:b w:val="0"/>
          <w:bCs/>
          <w:sz w:val="22"/>
          <w:szCs w:val="22"/>
        </w:rPr>
        <w:t xml:space="preserve">Prosimy o uzupełnienie przedmiarów dla robót branży elektroenergetycznej dla projektu: przebudowy oświetlenia ulicznego na słupach NN_RE </w:t>
      </w:r>
      <w:proofErr w:type="spellStart"/>
      <w:r w:rsidRPr="005D7CA0">
        <w:rPr>
          <w:rFonts w:ascii="Arial" w:eastAsia="Calibri" w:hAnsi="Arial" w:cs="Arial"/>
          <w:b w:val="0"/>
          <w:bCs/>
          <w:sz w:val="22"/>
          <w:szCs w:val="22"/>
        </w:rPr>
        <w:t>Legionowo_PW</w:t>
      </w:r>
      <w:proofErr w:type="spellEnd"/>
      <w:r w:rsidRPr="005D7CA0">
        <w:rPr>
          <w:rFonts w:ascii="Arial" w:eastAsia="Calibri" w:hAnsi="Arial" w:cs="Arial"/>
          <w:b w:val="0"/>
          <w:bCs/>
          <w:sz w:val="22"/>
          <w:szCs w:val="22"/>
        </w:rPr>
        <w:t>.</w:t>
      </w:r>
    </w:p>
    <w:p w14:paraId="6CECE563" w14:textId="6A9FA16C" w:rsidR="005D7CA0" w:rsidRPr="005D7CA0" w:rsidRDefault="005D7CA0" w:rsidP="005D7CA0">
      <w:pPr>
        <w:jc w:val="both"/>
        <w:rPr>
          <w:rFonts w:ascii="Arial" w:eastAsia="Calibri" w:hAnsi="Arial" w:cs="Arial"/>
          <w:bCs/>
        </w:rPr>
      </w:pPr>
      <w:r w:rsidRPr="005D7CA0">
        <w:rPr>
          <w:rFonts w:ascii="Arial" w:eastAsia="Calibri" w:hAnsi="Arial" w:cs="Arial"/>
          <w:b/>
        </w:rPr>
        <w:t xml:space="preserve">Odpowiedź: </w:t>
      </w:r>
      <w:r w:rsidRPr="005D7CA0">
        <w:rPr>
          <w:rFonts w:ascii="Arial" w:eastAsia="Calibri" w:hAnsi="Arial" w:cs="Arial"/>
          <w:bCs/>
        </w:rPr>
        <w:t>Patrz odpowiedź na pytanie nr 17.</w:t>
      </w:r>
    </w:p>
    <w:p w14:paraId="57290751" w14:textId="7990BA1B" w:rsidR="005D7CA0" w:rsidRPr="005D7CA0" w:rsidRDefault="005D7CA0" w:rsidP="005D7CA0">
      <w:pPr>
        <w:pStyle w:val="Nagwek6"/>
        <w:jc w:val="both"/>
        <w:rPr>
          <w:rFonts w:ascii="Arial" w:eastAsia="Calibri" w:hAnsi="Arial" w:cs="Arial"/>
          <w:sz w:val="22"/>
          <w:szCs w:val="22"/>
        </w:rPr>
      </w:pPr>
      <w:r w:rsidRPr="005D7CA0">
        <w:rPr>
          <w:rFonts w:ascii="Arial" w:eastAsia="Calibri" w:hAnsi="Arial" w:cs="Arial"/>
          <w:sz w:val="22"/>
          <w:szCs w:val="22"/>
        </w:rPr>
        <w:t>Pytanie 2</w:t>
      </w:r>
      <w:r>
        <w:rPr>
          <w:rFonts w:ascii="Arial" w:eastAsia="Calibri" w:hAnsi="Arial" w:cs="Arial"/>
          <w:sz w:val="22"/>
          <w:szCs w:val="22"/>
        </w:rPr>
        <w:t>0</w:t>
      </w:r>
      <w:r w:rsidRPr="005D7CA0">
        <w:rPr>
          <w:rFonts w:ascii="Arial" w:eastAsia="Calibri" w:hAnsi="Arial" w:cs="Arial"/>
          <w:sz w:val="22"/>
          <w:szCs w:val="22"/>
        </w:rPr>
        <w:t xml:space="preserve">: </w:t>
      </w:r>
      <w:r w:rsidRPr="005D7CA0">
        <w:rPr>
          <w:rFonts w:ascii="Arial" w:eastAsia="Calibri" w:hAnsi="Arial" w:cs="Arial"/>
          <w:b w:val="0"/>
          <w:bCs/>
          <w:sz w:val="22"/>
          <w:szCs w:val="22"/>
        </w:rPr>
        <w:t>Prosimy o jednoznaczne wskazanie zakresu robót branży elektroenergetycznej do wykonania. Czy mufa LJSM-4X035-150 znajdująca się na granicy robót jest do wykonania?</w:t>
      </w:r>
    </w:p>
    <w:p w14:paraId="1BFAA04A" w14:textId="27730CDC" w:rsidR="005D7CA0" w:rsidRPr="005D7CA0" w:rsidRDefault="005D7CA0" w:rsidP="00B66D63">
      <w:pPr>
        <w:jc w:val="both"/>
        <w:rPr>
          <w:rFonts w:ascii="Arial" w:eastAsia="Calibri" w:hAnsi="Arial" w:cs="Arial"/>
          <w:bCs/>
        </w:rPr>
      </w:pPr>
      <w:r w:rsidRPr="005D7CA0">
        <w:rPr>
          <w:rFonts w:ascii="Arial" w:eastAsia="Calibri" w:hAnsi="Arial" w:cs="Arial"/>
          <w:b/>
        </w:rPr>
        <w:t xml:space="preserve">Odpowiedź: </w:t>
      </w:r>
      <w:r w:rsidRPr="005D7CA0">
        <w:rPr>
          <w:rFonts w:ascii="Arial" w:eastAsia="Calibri" w:hAnsi="Arial" w:cs="Arial"/>
          <w:bCs/>
        </w:rPr>
        <w:t>Zakres robót elektroenergetycznych należy wykonać zgodnie z zatwierdzoną dokumentacją projektową w zakresie PGE Legionowo.</w:t>
      </w:r>
    </w:p>
    <w:p w14:paraId="78E401BC" w14:textId="231419E3" w:rsidR="005D7CA0" w:rsidRPr="00B66D63" w:rsidRDefault="005D7CA0" w:rsidP="005D7CA0">
      <w:pPr>
        <w:pStyle w:val="Nagwek6"/>
        <w:jc w:val="both"/>
        <w:rPr>
          <w:rFonts w:ascii="Arial" w:eastAsia="Calibri" w:hAnsi="Arial" w:cs="Arial"/>
          <w:b w:val="0"/>
          <w:bCs/>
          <w:sz w:val="22"/>
          <w:szCs w:val="22"/>
        </w:rPr>
      </w:pPr>
      <w:r w:rsidRPr="00B66D63">
        <w:rPr>
          <w:rFonts w:ascii="Arial" w:eastAsia="Calibri" w:hAnsi="Arial" w:cs="Arial"/>
          <w:sz w:val="22"/>
          <w:szCs w:val="22"/>
        </w:rPr>
        <w:t>Pytanie 2</w:t>
      </w:r>
      <w:r w:rsidR="00B66D63" w:rsidRPr="00B66D63">
        <w:rPr>
          <w:rFonts w:ascii="Arial" w:eastAsia="Calibri" w:hAnsi="Arial" w:cs="Arial"/>
          <w:sz w:val="22"/>
          <w:szCs w:val="22"/>
        </w:rPr>
        <w:t>1</w:t>
      </w:r>
      <w:r w:rsidRPr="00B66D63">
        <w:rPr>
          <w:rFonts w:ascii="Arial" w:eastAsia="Calibri" w:hAnsi="Arial" w:cs="Arial"/>
          <w:sz w:val="22"/>
          <w:szCs w:val="22"/>
        </w:rPr>
        <w:t xml:space="preserve">: </w:t>
      </w:r>
      <w:r w:rsidRPr="00B66D63">
        <w:rPr>
          <w:rFonts w:ascii="Arial" w:eastAsia="Calibri" w:hAnsi="Arial" w:cs="Arial"/>
          <w:b w:val="0"/>
          <w:bCs/>
          <w:sz w:val="22"/>
          <w:szCs w:val="22"/>
        </w:rPr>
        <w:t>Do rur PEHD przewidziane są zakończenia kołnierzowe, natomiast takie zakończenia wykonywane są dla rur betonowych. Prosimy o wyjaśnienie lub wykreślenie zapisu.</w:t>
      </w:r>
    </w:p>
    <w:p w14:paraId="11428926" w14:textId="653D4FDE" w:rsidR="005D7CA0" w:rsidRPr="005D7CA0" w:rsidRDefault="005D7CA0" w:rsidP="00B66D63">
      <w:pPr>
        <w:jc w:val="both"/>
        <w:rPr>
          <w:rFonts w:ascii="Arial" w:eastAsia="Calibri" w:hAnsi="Arial" w:cs="Arial"/>
          <w:b/>
        </w:rPr>
      </w:pPr>
      <w:r w:rsidRPr="00B66D63">
        <w:rPr>
          <w:rFonts w:ascii="Arial" w:eastAsia="Calibri" w:hAnsi="Arial" w:cs="Arial"/>
          <w:b/>
        </w:rPr>
        <w:t>Odpowiedź:</w:t>
      </w:r>
      <w:r w:rsidRPr="005D7CA0">
        <w:rPr>
          <w:rFonts w:ascii="Arial" w:eastAsia="Calibri" w:hAnsi="Arial" w:cs="Arial"/>
          <w:b/>
        </w:rPr>
        <w:t xml:space="preserve"> </w:t>
      </w:r>
      <w:r w:rsidRPr="005D7CA0">
        <w:rPr>
          <w:rFonts w:ascii="Arial" w:eastAsia="Calibri" w:hAnsi="Arial" w:cs="Arial"/>
          <w:bCs/>
        </w:rPr>
        <w:t>Zakończenia przewidziane w projekcie można zastosować do rur PEHD. Zapisy w projekcie pozostają bez zmiany.</w:t>
      </w:r>
    </w:p>
    <w:p w14:paraId="40942E67" w14:textId="055D137E" w:rsidR="005D7CA0" w:rsidRPr="005D7CA0" w:rsidRDefault="005D7CA0" w:rsidP="005D7CA0">
      <w:pPr>
        <w:pStyle w:val="Nagwek6"/>
        <w:jc w:val="both"/>
        <w:rPr>
          <w:rFonts w:ascii="Arial" w:eastAsia="Calibri" w:hAnsi="Arial" w:cs="Arial"/>
          <w:b w:val="0"/>
          <w:bCs/>
          <w:sz w:val="22"/>
          <w:szCs w:val="22"/>
        </w:rPr>
      </w:pPr>
      <w:r w:rsidRPr="005D7CA0">
        <w:rPr>
          <w:rFonts w:ascii="Arial" w:eastAsia="Calibri" w:hAnsi="Arial" w:cs="Arial"/>
          <w:sz w:val="22"/>
          <w:szCs w:val="22"/>
        </w:rPr>
        <w:t>Pytanie 2</w:t>
      </w:r>
      <w:r w:rsidR="00B66D63">
        <w:rPr>
          <w:rFonts w:ascii="Arial" w:eastAsia="Calibri" w:hAnsi="Arial" w:cs="Arial"/>
          <w:sz w:val="22"/>
          <w:szCs w:val="22"/>
        </w:rPr>
        <w:t>2</w:t>
      </w:r>
      <w:r w:rsidRPr="005D7CA0">
        <w:rPr>
          <w:rFonts w:ascii="Arial" w:eastAsia="Calibri" w:hAnsi="Arial" w:cs="Arial"/>
          <w:sz w:val="22"/>
          <w:szCs w:val="22"/>
        </w:rPr>
        <w:t xml:space="preserve">: </w:t>
      </w:r>
      <w:r w:rsidRPr="005D7CA0">
        <w:rPr>
          <w:rFonts w:ascii="Arial" w:eastAsia="Calibri" w:hAnsi="Arial" w:cs="Arial"/>
          <w:b w:val="0"/>
          <w:bCs/>
          <w:sz w:val="22"/>
          <w:szCs w:val="22"/>
        </w:rPr>
        <w:t>W ramach postępowania przewidziana jest wycinka drzew. Czy w związku z tym są przewidziane nasadzenia zastępcze? Jeżeli tak, prosimy o uzupełnienie przedmiarów.</w:t>
      </w:r>
    </w:p>
    <w:p w14:paraId="1239A765" w14:textId="0940562A" w:rsidR="005D7CA0" w:rsidRPr="005D7CA0" w:rsidRDefault="005D7CA0" w:rsidP="00B66D63">
      <w:pPr>
        <w:ind w:left="426" w:hanging="426"/>
        <w:jc w:val="both"/>
        <w:rPr>
          <w:rFonts w:ascii="Arial" w:eastAsia="Calibri" w:hAnsi="Arial" w:cs="Arial"/>
          <w:b/>
        </w:rPr>
      </w:pPr>
      <w:r w:rsidRPr="005D7CA0">
        <w:rPr>
          <w:rFonts w:ascii="Arial" w:eastAsia="Calibri" w:hAnsi="Arial" w:cs="Arial"/>
          <w:b/>
        </w:rPr>
        <w:t>Odpowiedź:</w:t>
      </w:r>
      <w:r w:rsidRPr="005D7CA0">
        <w:rPr>
          <w:rFonts w:ascii="Arial" w:hAnsi="Arial" w:cs="Arial"/>
        </w:rPr>
        <w:t xml:space="preserve"> </w:t>
      </w:r>
      <w:r w:rsidRPr="005D7CA0">
        <w:rPr>
          <w:rFonts w:ascii="Arial" w:eastAsia="Calibri" w:hAnsi="Arial" w:cs="Arial"/>
          <w:bCs/>
        </w:rPr>
        <w:t xml:space="preserve">Zamawiający nie przewiduje </w:t>
      </w:r>
      <w:proofErr w:type="spellStart"/>
      <w:r w:rsidRPr="005D7CA0">
        <w:rPr>
          <w:rFonts w:ascii="Arial" w:eastAsia="Calibri" w:hAnsi="Arial" w:cs="Arial"/>
          <w:bCs/>
        </w:rPr>
        <w:t>nasadzeń</w:t>
      </w:r>
      <w:proofErr w:type="spellEnd"/>
      <w:r w:rsidRPr="005D7CA0">
        <w:rPr>
          <w:rFonts w:ascii="Arial" w:eastAsia="Calibri" w:hAnsi="Arial" w:cs="Arial"/>
          <w:bCs/>
        </w:rPr>
        <w:t xml:space="preserve"> zastępczych</w:t>
      </w:r>
    </w:p>
    <w:p w14:paraId="48D78A29" w14:textId="2D5DA5A5" w:rsidR="005D7CA0" w:rsidRPr="005D7CA0" w:rsidRDefault="005D7CA0" w:rsidP="005D7CA0">
      <w:pPr>
        <w:pStyle w:val="Nagwek6"/>
        <w:jc w:val="both"/>
        <w:rPr>
          <w:rFonts w:ascii="Arial" w:eastAsia="Calibri" w:hAnsi="Arial" w:cs="Arial"/>
          <w:sz w:val="22"/>
          <w:szCs w:val="22"/>
        </w:rPr>
      </w:pPr>
      <w:r w:rsidRPr="005D7CA0">
        <w:rPr>
          <w:rFonts w:ascii="Arial" w:eastAsia="Calibri" w:hAnsi="Arial" w:cs="Arial"/>
          <w:sz w:val="22"/>
          <w:szCs w:val="22"/>
        </w:rPr>
        <w:t>Pytanie 2</w:t>
      </w:r>
      <w:r w:rsidR="00B66D63">
        <w:rPr>
          <w:rFonts w:ascii="Arial" w:eastAsia="Calibri" w:hAnsi="Arial" w:cs="Arial"/>
          <w:sz w:val="22"/>
          <w:szCs w:val="22"/>
        </w:rPr>
        <w:t>3</w:t>
      </w:r>
      <w:r w:rsidRPr="005D7CA0">
        <w:rPr>
          <w:rFonts w:ascii="Arial" w:eastAsia="Calibri" w:hAnsi="Arial" w:cs="Arial"/>
          <w:sz w:val="22"/>
          <w:szCs w:val="22"/>
        </w:rPr>
        <w:t xml:space="preserve">: </w:t>
      </w:r>
      <w:r w:rsidRPr="005D7CA0">
        <w:rPr>
          <w:rFonts w:ascii="Arial" w:eastAsia="Calibri" w:hAnsi="Arial" w:cs="Arial"/>
          <w:b w:val="0"/>
          <w:bCs/>
          <w:sz w:val="22"/>
          <w:szCs w:val="22"/>
        </w:rPr>
        <w:t>Prosimy o podanie wymiarów wiaty przystankowej przewidzianej do postawienia</w:t>
      </w:r>
      <w:r w:rsidRPr="005D7CA0">
        <w:rPr>
          <w:rFonts w:ascii="Arial" w:eastAsia="Calibri" w:hAnsi="Arial" w:cs="Arial"/>
          <w:color w:val="FF0000"/>
          <w:sz w:val="22"/>
          <w:szCs w:val="22"/>
        </w:rPr>
        <w:t xml:space="preserve">. </w:t>
      </w:r>
    </w:p>
    <w:p w14:paraId="0FDC10C7" w14:textId="6E177F5D" w:rsidR="005D7CA0" w:rsidRPr="005D7CA0" w:rsidRDefault="005D7CA0" w:rsidP="005D7CA0">
      <w:pPr>
        <w:pStyle w:val="Nagwek6"/>
        <w:jc w:val="both"/>
        <w:rPr>
          <w:rFonts w:ascii="Arial" w:eastAsia="Calibri" w:hAnsi="Arial" w:cs="Arial"/>
          <w:color w:val="FF0000"/>
          <w:sz w:val="22"/>
          <w:szCs w:val="22"/>
        </w:rPr>
      </w:pPr>
      <w:proofErr w:type="spellStart"/>
      <w:r w:rsidRPr="005D7CA0">
        <w:rPr>
          <w:rFonts w:ascii="Arial" w:eastAsia="Calibri" w:hAnsi="Arial" w:cs="Arial"/>
          <w:bCs/>
          <w:sz w:val="22"/>
          <w:szCs w:val="22"/>
        </w:rPr>
        <w:t>Odpowiedź:</w:t>
      </w:r>
      <w:r w:rsidRPr="005D7CA0">
        <w:rPr>
          <w:rFonts w:ascii="Arial" w:eastAsia="Calibri" w:hAnsi="Arial" w:cs="Arial"/>
          <w:b w:val="0"/>
          <w:sz w:val="22"/>
          <w:szCs w:val="22"/>
        </w:rPr>
        <w:t>Patrz</w:t>
      </w:r>
      <w:proofErr w:type="spellEnd"/>
      <w:r w:rsidRPr="005D7CA0">
        <w:rPr>
          <w:rFonts w:ascii="Arial" w:eastAsia="Calibri" w:hAnsi="Arial" w:cs="Arial"/>
          <w:b w:val="0"/>
          <w:sz w:val="22"/>
          <w:szCs w:val="22"/>
        </w:rPr>
        <w:t xml:space="preserve"> odpowiedź na pytanie nr 8.</w:t>
      </w:r>
      <w:r w:rsidRPr="005D7CA0">
        <w:rPr>
          <w:rFonts w:ascii="Arial" w:eastAsia="Calibri" w:hAnsi="Arial" w:cs="Arial"/>
          <w:color w:val="FF0000"/>
          <w:sz w:val="22"/>
          <w:szCs w:val="22"/>
        </w:rPr>
        <w:t xml:space="preserve"> </w:t>
      </w:r>
    </w:p>
    <w:p w14:paraId="087C5985" w14:textId="77777777" w:rsidR="005D7CA0" w:rsidRPr="005D7CA0" w:rsidRDefault="005D7CA0" w:rsidP="005D7CA0">
      <w:pPr>
        <w:ind w:left="426" w:hanging="426"/>
        <w:jc w:val="both"/>
        <w:rPr>
          <w:rFonts w:ascii="Arial" w:eastAsia="Calibri" w:hAnsi="Arial" w:cs="Arial"/>
          <w:b/>
        </w:rPr>
      </w:pPr>
    </w:p>
    <w:p w14:paraId="2582F1C6" w14:textId="7A0D8A1E" w:rsidR="005D7CA0" w:rsidRPr="005D7CA0" w:rsidRDefault="005D7CA0" w:rsidP="005D7CA0">
      <w:pPr>
        <w:pStyle w:val="Nagwek6"/>
        <w:jc w:val="both"/>
        <w:rPr>
          <w:rFonts w:ascii="Arial" w:eastAsia="Calibri" w:hAnsi="Arial" w:cs="Arial"/>
          <w:b w:val="0"/>
          <w:bCs/>
          <w:sz w:val="22"/>
          <w:szCs w:val="22"/>
        </w:rPr>
      </w:pPr>
      <w:r w:rsidRPr="005D7CA0">
        <w:rPr>
          <w:rFonts w:ascii="Arial" w:eastAsia="Calibri" w:hAnsi="Arial" w:cs="Arial"/>
          <w:sz w:val="22"/>
          <w:szCs w:val="22"/>
        </w:rPr>
        <w:t>Pytanie 2</w:t>
      </w:r>
      <w:r w:rsidR="00B66D63">
        <w:rPr>
          <w:rFonts w:ascii="Arial" w:eastAsia="Calibri" w:hAnsi="Arial" w:cs="Arial"/>
          <w:sz w:val="22"/>
          <w:szCs w:val="22"/>
        </w:rPr>
        <w:t>4</w:t>
      </w:r>
      <w:r w:rsidRPr="005D7CA0">
        <w:rPr>
          <w:rFonts w:ascii="Arial" w:eastAsia="Calibri" w:hAnsi="Arial" w:cs="Arial"/>
          <w:sz w:val="22"/>
          <w:szCs w:val="22"/>
        </w:rPr>
        <w:t xml:space="preserve">: </w:t>
      </w:r>
      <w:r w:rsidRPr="005D7CA0">
        <w:rPr>
          <w:rFonts w:ascii="Arial" w:eastAsia="Calibri" w:hAnsi="Arial" w:cs="Arial"/>
          <w:b w:val="0"/>
          <w:bCs/>
          <w:sz w:val="22"/>
          <w:szCs w:val="22"/>
        </w:rPr>
        <w:t xml:space="preserve">W związku z wieloma sygnałami od branżystów dotyczącymi załączonych przedmiarów robót dla elektroenergetyki, teletechniki, kanalizacji, które nie korelują z załączoną dokumentacją projektową zwracamy się z prośbą o jasne określenie co jest do wykonania w ramach tego zadania inwestycyjnego z dokładnym podaniem </w:t>
      </w:r>
      <w:proofErr w:type="spellStart"/>
      <w:r w:rsidRPr="005D7CA0">
        <w:rPr>
          <w:rFonts w:ascii="Arial" w:eastAsia="Calibri" w:hAnsi="Arial" w:cs="Arial"/>
          <w:b w:val="0"/>
          <w:bCs/>
          <w:sz w:val="22"/>
          <w:szCs w:val="22"/>
        </w:rPr>
        <w:t>pikietaży</w:t>
      </w:r>
      <w:proofErr w:type="spellEnd"/>
      <w:r w:rsidRPr="005D7CA0">
        <w:rPr>
          <w:rFonts w:ascii="Arial" w:eastAsia="Calibri" w:hAnsi="Arial" w:cs="Arial"/>
          <w:b w:val="0"/>
          <w:bCs/>
          <w:sz w:val="22"/>
          <w:szCs w:val="22"/>
        </w:rPr>
        <w:t xml:space="preserve"> granicznych gdzie roboty się zaczynają a gdzie kończą</w:t>
      </w:r>
    </w:p>
    <w:p w14:paraId="35E37A96" w14:textId="6F0E65B0" w:rsidR="005D7CA0" w:rsidRPr="006E099B" w:rsidRDefault="005D7CA0" w:rsidP="006E099B">
      <w:pPr>
        <w:ind w:left="426" w:hanging="426"/>
        <w:jc w:val="both"/>
        <w:rPr>
          <w:rFonts w:ascii="Arial" w:eastAsia="Calibri" w:hAnsi="Arial" w:cs="Arial"/>
          <w:bCs/>
        </w:rPr>
      </w:pPr>
      <w:r w:rsidRPr="005D7CA0">
        <w:rPr>
          <w:rFonts w:ascii="Arial" w:eastAsia="Calibri" w:hAnsi="Arial" w:cs="Arial"/>
          <w:b/>
        </w:rPr>
        <w:t xml:space="preserve">Odpowiedź: </w:t>
      </w:r>
      <w:r w:rsidRPr="005D7CA0">
        <w:rPr>
          <w:rFonts w:ascii="Arial" w:eastAsia="Calibri" w:hAnsi="Arial" w:cs="Arial"/>
          <w:bCs/>
        </w:rPr>
        <w:t>Patrz odpowiedź na pytania nr 16, 17, 18 i 19.</w:t>
      </w:r>
    </w:p>
    <w:p w14:paraId="72E2A7FA" w14:textId="65A36181" w:rsidR="005D7CA0" w:rsidRPr="005D7CA0" w:rsidRDefault="005D7CA0" w:rsidP="005D7CA0">
      <w:pPr>
        <w:pStyle w:val="Nagwek6"/>
        <w:jc w:val="both"/>
        <w:rPr>
          <w:rFonts w:ascii="Arial" w:eastAsia="Calibri" w:hAnsi="Arial" w:cs="Arial"/>
          <w:sz w:val="22"/>
          <w:szCs w:val="22"/>
        </w:rPr>
      </w:pPr>
      <w:r w:rsidRPr="005D7CA0">
        <w:rPr>
          <w:rFonts w:ascii="Arial" w:eastAsia="Calibri" w:hAnsi="Arial" w:cs="Arial"/>
          <w:sz w:val="22"/>
          <w:szCs w:val="22"/>
        </w:rPr>
        <w:t>Pytanie 2</w:t>
      </w:r>
      <w:r w:rsidR="00B66D63">
        <w:rPr>
          <w:rFonts w:ascii="Arial" w:eastAsia="Calibri" w:hAnsi="Arial" w:cs="Arial"/>
          <w:sz w:val="22"/>
          <w:szCs w:val="22"/>
        </w:rPr>
        <w:t>5</w:t>
      </w:r>
      <w:r w:rsidRPr="005D7CA0">
        <w:rPr>
          <w:rFonts w:ascii="Arial" w:eastAsia="Calibri" w:hAnsi="Arial" w:cs="Arial"/>
          <w:sz w:val="22"/>
          <w:szCs w:val="22"/>
        </w:rPr>
        <w:t xml:space="preserve">: </w:t>
      </w:r>
      <w:r w:rsidRPr="005D7CA0">
        <w:rPr>
          <w:rFonts w:ascii="Arial" w:hAnsi="Arial" w:cs="Arial"/>
          <w:b w:val="0"/>
          <w:bCs/>
          <w:sz w:val="22"/>
          <w:szCs w:val="22"/>
          <w:shd w:val="clear" w:color="auto" w:fill="FFFFFF"/>
        </w:rPr>
        <w:t>Prosimy o potwierdzenie przyjętej jednostki miar oraz ilości dla pozycji 39d.3.1 przedmiaru robót drogowych</w:t>
      </w:r>
    </w:p>
    <w:p w14:paraId="1B0E0036" w14:textId="4A05D4FE" w:rsidR="005D7CA0" w:rsidRPr="005D7CA0" w:rsidRDefault="005D7CA0" w:rsidP="00B66D63">
      <w:pPr>
        <w:ind w:left="426" w:hanging="426"/>
        <w:jc w:val="both"/>
        <w:rPr>
          <w:rFonts w:ascii="Arial" w:eastAsia="Calibri" w:hAnsi="Arial" w:cs="Arial"/>
          <w:b/>
        </w:rPr>
      </w:pPr>
      <w:r w:rsidRPr="005D7CA0">
        <w:rPr>
          <w:rFonts w:ascii="Arial" w:eastAsia="Calibri" w:hAnsi="Arial" w:cs="Arial"/>
          <w:b/>
        </w:rPr>
        <w:t xml:space="preserve">Odpowiedź: </w:t>
      </w:r>
      <w:r w:rsidRPr="005D7CA0">
        <w:rPr>
          <w:rFonts w:ascii="Arial" w:eastAsia="Calibri" w:hAnsi="Arial" w:cs="Arial"/>
          <w:bCs/>
        </w:rPr>
        <w:t>Jednostką miary jest m</w:t>
      </w:r>
      <w:r w:rsidRPr="005D7CA0">
        <w:rPr>
          <w:rFonts w:ascii="Arial" w:eastAsia="Calibri" w:hAnsi="Arial" w:cs="Arial"/>
          <w:bCs/>
          <w:vertAlign w:val="superscript"/>
        </w:rPr>
        <w:t>3</w:t>
      </w:r>
      <w:r w:rsidRPr="005D7CA0">
        <w:rPr>
          <w:rFonts w:ascii="Arial" w:eastAsia="Calibri" w:hAnsi="Arial" w:cs="Arial"/>
          <w:bCs/>
        </w:rPr>
        <w:t>. Formularze cenowe zostaną zmienione.</w:t>
      </w:r>
    </w:p>
    <w:p w14:paraId="032AC7CD" w14:textId="3D675242" w:rsidR="005D7CA0" w:rsidRPr="005D7CA0" w:rsidRDefault="005D7CA0" w:rsidP="005D7CA0">
      <w:pPr>
        <w:pStyle w:val="Nagwek6"/>
        <w:jc w:val="both"/>
        <w:rPr>
          <w:rFonts w:ascii="Arial" w:eastAsia="Calibri" w:hAnsi="Arial" w:cs="Arial"/>
          <w:sz w:val="22"/>
          <w:szCs w:val="22"/>
        </w:rPr>
      </w:pPr>
      <w:r w:rsidRPr="005D7CA0">
        <w:rPr>
          <w:rFonts w:ascii="Arial" w:eastAsia="Calibri" w:hAnsi="Arial" w:cs="Arial"/>
          <w:sz w:val="22"/>
          <w:szCs w:val="22"/>
        </w:rPr>
        <w:t>Pytanie 2</w:t>
      </w:r>
      <w:r w:rsidR="00B66D63">
        <w:rPr>
          <w:rFonts w:ascii="Arial" w:eastAsia="Calibri" w:hAnsi="Arial" w:cs="Arial"/>
          <w:sz w:val="22"/>
          <w:szCs w:val="22"/>
        </w:rPr>
        <w:t>6</w:t>
      </w:r>
      <w:r w:rsidRPr="005D7CA0">
        <w:rPr>
          <w:rFonts w:ascii="Arial" w:eastAsia="Calibri" w:hAnsi="Arial" w:cs="Arial"/>
          <w:sz w:val="22"/>
          <w:szCs w:val="22"/>
        </w:rPr>
        <w:t xml:space="preserve">: </w:t>
      </w:r>
      <w:r w:rsidRPr="005D7CA0">
        <w:rPr>
          <w:rFonts w:ascii="Arial" w:eastAsia="Calibri" w:hAnsi="Arial" w:cs="Arial"/>
          <w:b w:val="0"/>
          <w:bCs/>
          <w:sz w:val="22"/>
          <w:szCs w:val="22"/>
        </w:rPr>
        <w:t>Prosimy o uzupełnienie pozycji 36 d.3.1 przedmiaru drogowego o grubość warstwy podbudowy</w:t>
      </w:r>
    </w:p>
    <w:p w14:paraId="752C8787" w14:textId="3F4FA110" w:rsidR="005D7CA0" w:rsidRPr="00B66D63" w:rsidRDefault="005D7CA0" w:rsidP="005D7CA0">
      <w:pPr>
        <w:jc w:val="both"/>
        <w:rPr>
          <w:rFonts w:ascii="Arial" w:eastAsia="Calibri" w:hAnsi="Arial" w:cs="Arial"/>
          <w:bCs/>
        </w:rPr>
      </w:pPr>
      <w:r w:rsidRPr="005D7CA0">
        <w:rPr>
          <w:rFonts w:ascii="Arial" w:eastAsia="Calibri" w:hAnsi="Arial" w:cs="Arial"/>
          <w:b/>
        </w:rPr>
        <w:t>Odpowiedź:</w:t>
      </w:r>
      <w:r w:rsidRPr="005D7CA0">
        <w:rPr>
          <w:rFonts w:ascii="Arial" w:hAnsi="Arial" w:cs="Arial"/>
        </w:rPr>
        <w:t xml:space="preserve"> </w:t>
      </w:r>
      <w:r w:rsidRPr="005D7CA0">
        <w:rPr>
          <w:rFonts w:ascii="Arial" w:eastAsia="Calibri" w:hAnsi="Arial" w:cs="Arial"/>
          <w:bCs/>
        </w:rPr>
        <w:t>Należy przyjąć grubość podbudowy zgodnie z rysunkiem 5.1 projektu wykonawczego branży drogowej.</w:t>
      </w:r>
    </w:p>
    <w:p w14:paraId="48584126" w14:textId="4FCE36F6" w:rsidR="005D7CA0" w:rsidRPr="005D7CA0" w:rsidRDefault="005D7CA0" w:rsidP="005D7CA0">
      <w:pPr>
        <w:pStyle w:val="Nagwek6"/>
        <w:jc w:val="both"/>
        <w:rPr>
          <w:rFonts w:ascii="Arial" w:eastAsia="Calibri" w:hAnsi="Arial" w:cs="Arial"/>
          <w:sz w:val="22"/>
          <w:szCs w:val="22"/>
        </w:rPr>
      </w:pPr>
      <w:r w:rsidRPr="005D7CA0">
        <w:rPr>
          <w:rFonts w:ascii="Arial" w:eastAsia="Calibri" w:hAnsi="Arial" w:cs="Arial"/>
          <w:sz w:val="22"/>
          <w:szCs w:val="22"/>
        </w:rPr>
        <w:lastRenderedPageBreak/>
        <w:t>Pytanie 2</w:t>
      </w:r>
      <w:r w:rsidR="00B66D63">
        <w:rPr>
          <w:rFonts w:ascii="Arial" w:eastAsia="Calibri" w:hAnsi="Arial" w:cs="Arial"/>
          <w:sz w:val="22"/>
          <w:szCs w:val="22"/>
        </w:rPr>
        <w:t>7</w:t>
      </w:r>
      <w:r w:rsidRPr="005D7CA0">
        <w:rPr>
          <w:rFonts w:ascii="Arial" w:eastAsia="Calibri" w:hAnsi="Arial" w:cs="Arial"/>
          <w:sz w:val="22"/>
          <w:szCs w:val="22"/>
        </w:rPr>
        <w:t xml:space="preserve">: </w:t>
      </w:r>
      <w:r w:rsidRPr="005D7CA0">
        <w:rPr>
          <w:rFonts w:ascii="Arial" w:eastAsia="Calibri" w:hAnsi="Arial" w:cs="Arial"/>
          <w:b w:val="0"/>
          <w:bCs/>
          <w:sz w:val="22"/>
          <w:szCs w:val="22"/>
        </w:rPr>
        <w:t>Prosimy o udzielenie informacji czy Zamawiający dopuści zastosowanie rur przepustowych o średnicy40 cm z rur PP dwuściennych SN8?</w:t>
      </w:r>
    </w:p>
    <w:p w14:paraId="284FF6A5" w14:textId="1B643D7E" w:rsidR="005D7CA0" w:rsidRPr="00B66D63" w:rsidRDefault="005D7CA0" w:rsidP="005D7CA0">
      <w:pPr>
        <w:jc w:val="both"/>
        <w:rPr>
          <w:rFonts w:ascii="Arial" w:eastAsia="Calibri" w:hAnsi="Arial" w:cs="Arial"/>
          <w:bCs/>
        </w:rPr>
      </w:pPr>
      <w:r w:rsidRPr="005D7CA0">
        <w:rPr>
          <w:rFonts w:ascii="Arial" w:eastAsia="Calibri" w:hAnsi="Arial" w:cs="Arial"/>
          <w:b/>
        </w:rPr>
        <w:t>Odpowiedź:</w:t>
      </w:r>
      <w:r w:rsidRPr="005D7CA0">
        <w:rPr>
          <w:rFonts w:ascii="Arial" w:eastAsia="Calibri" w:hAnsi="Arial" w:cs="Arial"/>
          <w:bCs/>
        </w:rPr>
        <w:t xml:space="preserve"> Zamawiający wyraża zgodę na zastosowanie rur przepustowych o średnicy40 cm z rur PP dwuściennych SN8</w:t>
      </w:r>
    </w:p>
    <w:p w14:paraId="1EB5EF16" w14:textId="2B3C70FE" w:rsidR="005D7CA0" w:rsidRPr="005D7CA0" w:rsidRDefault="005D7CA0" w:rsidP="005D7CA0">
      <w:pPr>
        <w:pStyle w:val="Nagwek6"/>
        <w:jc w:val="both"/>
        <w:rPr>
          <w:rFonts w:ascii="Arial" w:eastAsia="Calibri" w:hAnsi="Arial" w:cs="Arial"/>
          <w:sz w:val="22"/>
          <w:szCs w:val="22"/>
        </w:rPr>
      </w:pPr>
      <w:r w:rsidRPr="005D7CA0">
        <w:rPr>
          <w:rFonts w:ascii="Arial" w:eastAsia="Calibri" w:hAnsi="Arial" w:cs="Arial"/>
          <w:sz w:val="22"/>
          <w:szCs w:val="22"/>
        </w:rPr>
        <w:t>Pytanie 2</w:t>
      </w:r>
      <w:r w:rsidR="00B66D63">
        <w:rPr>
          <w:rFonts w:ascii="Arial" w:eastAsia="Calibri" w:hAnsi="Arial" w:cs="Arial"/>
          <w:sz w:val="22"/>
          <w:szCs w:val="22"/>
        </w:rPr>
        <w:t>8</w:t>
      </w:r>
      <w:r w:rsidRPr="005D7CA0">
        <w:rPr>
          <w:rFonts w:ascii="Arial" w:eastAsia="Calibri" w:hAnsi="Arial" w:cs="Arial"/>
          <w:sz w:val="22"/>
          <w:szCs w:val="22"/>
        </w:rPr>
        <w:t xml:space="preserve">: </w:t>
      </w:r>
      <w:r w:rsidRPr="005D7CA0">
        <w:rPr>
          <w:rFonts w:ascii="Arial" w:eastAsia="Calibri" w:hAnsi="Arial" w:cs="Arial"/>
          <w:b w:val="0"/>
          <w:bCs/>
          <w:sz w:val="22"/>
          <w:szCs w:val="22"/>
        </w:rPr>
        <w:t xml:space="preserve">Rysunek 2.1 projektu wykonawczego branży drogowej posiada zaznaczone do wycinki drzewa. Na kolejnych rysunkach tego projektu znajdują </w:t>
      </w:r>
      <w:proofErr w:type="spellStart"/>
      <w:r w:rsidRPr="005D7CA0">
        <w:rPr>
          <w:rFonts w:ascii="Arial" w:eastAsia="Calibri" w:hAnsi="Arial" w:cs="Arial"/>
          <w:b w:val="0"/>
          <w:bCs/>
          <w:sz w:val="22"/>
          <w:szCs w:val="22"/>
        </w:rPr>
        <w:t>sie</w:t>
      </w:r>
      <w:proofErr w:type="spellEnd"/>
      <w:r w:rsidRPr="005D7CA0">
        <w:rPr>
          <w:rFonts w:ascii="Arial" w:eastAsia="Calibri" w:hAnsi="Arial" w:cs="Arial"/>
          <w:b w:val="0"/>
          <w:bCs/>
          <w:sz w:val="22"/>
          <w:szCs w:val="22"/>
        </w:rPr>
        <w:t xml:space="preserve"> drzewa, które są w kolizji z projektowanym kanałem deszczowym, przepustami drogowymi oraz bezpiecznikami i chodnikami np. przy działkach 345; 347/1; 356/1; 355/1; 196/10; 193/1; 192/1; 191/1; 103/20; 53/1; 92/1; 95;1; w pik. 1+320; 1+302. Prosimy o informację czy te drzewa również są do wycinki i czy zostały uwzględnione w przedmiarze robót drogowych?</w:t>
      </w:r>
    </w:p>
    <w:p w14:paraId="108126D8" w14:textId="799A8E37" w:rsidR="005D7CA0" w:rsidRPr="005D7CA0" w:rsidRDefault="005D7CA0" w:rsidP="00B66D63">
      <w:pPr>
        <w:jc w:val="both"/>
        <w:rPr>
          <w:rFonts w:ascii="Arial" w:eastAsia="Calibri" w:hAnsi="Arial" w:cs="Arial"/>
          <w:b/>
        </w:rPr>
      </w:pPr>
      <w:r w:rsidRPr="005D7CA0">
        <w:rPr>
          <w:rFonts w:ascii="Arial" w:eastAsia="Calibri" w:hAnsi="Arial" w:cs="Arial"/>
          <w:b/>
        </w:rPr>
        <w:t xml:space="preserve">Odpowiedź: </w:t>
      </w:r>
      <w:r w:rsidRPr="005D7CA0">
        <w:rPr>
          <w:rFonts w:ascii="Arial" w:eastAsia="Calibri" w:hAnsi="Arial" w:cs="Arial"/>
          <w:bCs/>
        </w:rPr>
        <w:t>Wykonawca winien przewidzieć w ofercie wszystkie drzewa do wycinki kolidujące z projektowanymi elementami wskazanymi na PZT</w:t>
      </w:r>
      <w:r w:rsidR="00B66D63">
        <w:rPr>
          <w:rFonts w:ascii="Arial" w:eastAsia="Calibri" w:hAnsi="Arial" w:cs="Arial"/>
          <w:bCs/>
        </w:rPr>
        <w:t>.</w:t>
      </w:r>
    </w:p>
    <w:p w14:paraId="45BBED35" w14:textId="405392D3" w:rsidR="005D7CA0" w:rsidRPr="005D7CA0" w:rsidRDefault="005D7CA0" w:rsidP="005D7CA0">
      <w:pPr>
        <w:pStyle w:val="Nagwek6"/>
        <w:jc w:val="both"/>
        <w:rPr>
          <w:rFonts w:ascii="Arial" w:eastAsia="Calibri" w:hAnsi="Arial" w:cs="Arial"/>
          <w:sz w:val="22"/>
          <w:szCs w:val="22"/>
        </w:rPr>
      </w:pPr>
      <w:r w:rsidRPr="005D7CA0">
        <w:rPr>
          <w:rFonts w:ascii="Arial" w:eastAsia="Calibri" w:hAnsi="Arial" w:cs="Arial"/>
          <w:sz w:val="22"/>
          <w:szCs w:val="22"/>
        </w:rPr>
        <w:t xml:space="preserve">Pytanie </w:t>
      </w:r>
      <w:r w:rsidR="00B66D63">
        <w:rPr>
          <w:rFonts w:ascii="Arial" w:eastAsia="Calibri" w:hAnsi="Arial" w:cs="Arial"/>
          <w:sz w:val="22"/>
          <w:szCs w:val="22"/>
        </w:rPr>
        <w:t>29</w:t>
      </w:r>
      <w:r w:rsidRPr="005D7CA0">
        <w:rPr>
          <w:rFonts w:ascii="Arial" w:eastAsia="Calibri" w:hAnsi="Arial" w:cs="Arial"/>
          <w:sz w:val="22"/>
          <w:szCs w:val="22"/>
        </w:rPr>
        <w:t xml:space="preserve">: </w:t>
      </w:r>
      <w:r w:rsidRPr="005D7CA0">
        <w:rPr>
          <w:rFonts w:ascii="Arial" w:eastAsia="Calibri" w:hAnsi="Arial" w:cs="Arial"/>
          <w:b w:val="0"/>
          <w:bCs/>
          <w:sz w:val="22"/>
          <w:szCs w:val="22"/>
        </w:rPr>
        <w:t xml:space="preserve">W związku z uwagami wykonawcy branży elektrycznej dotyczącej zakresu jaki jest do wykonania, prosimy o wskazanie zakresu prac do jakiego adekwatny jest załączony przedmiar robót. Prosimy o wskazanie </w:t>
      </w:r>
      <w:proofErr w:type="spellStart"/>
      <w:r w:rsidRPr="005D7CA0">
        <w:rPr>
          <w:rFonts w:ascii="Arial" w:eastAsia="Calibri" w:hAnsi="Arial" w:cs="Arial"/>
          <w:b w:val="0"/>
          <w:bCs/>
          <w:sz w:val="22"/>
          <w:szCs w:val="22"/>
        </w:rPr>
        <w:t>pikietażu</w:t>
      </w:r>
      <w:proofErr w:type="spellEnd"/>
      <w:r w:rsidRPr="005D7CA0">
        <w:rPr>
          <w:rFonts w:ascii="Arial" w:eastAsia="Calibri" w:hAnsi="Arial" w:cs="Arial"/>
          <w:b w:val="0"/>
          <w:bCs/>
          <w:sz w:val="22"/>
          <w:szCs w:val="22"/>
        </w:rPr>
        <w:t xml:space="preserve"> jaki obejmuje przedmiotowy przedmiar robót na roboty elektroenergetyczne.</w:t>
      </w:r>
    </w:p>
    <w:p w14:paraId="58EA4287" w14:textId="4228D19E" w:rsidR="005D7CA0" w:rsidRPr="005D7CA0" w:rsidRDefault="005D7CA0" w:rsidP="00B66D63">
      <w:pPr>
        <w:ind w:left="426" w:hanging="426"/>
        <w:jc w:val="both"/>
        <w:rPr>
          <w:rFonts w:ascii="Arial" w:eastAsia="Calibri" w:hAnsi="Arial" w:cs="Arial"/>
          <w:bCs/>
        </w:rPr>
      </w:pPr>
      <w:r w:rsidRPr="005D7CA0">
        <w:rPr>
          <w:rFonts w:ascii="Arial" w:eastAsia="Calibri" w:hAnsi="Arial" w:cs="Arial"/>
          <w:b/>
        </w:rPr>
        <w:t>Odpowiedź:</w:t>
      </w:r>
      <w:r w:rsidR="00B66D63">
        <w:rPr>
          <w:rFonts w:ascii="Arial" w:eastAsia="Calibri" w:hAnsi="Arial" w:cs="Arial"/>
          <w:b/>
        </w:rPr>
        <w:t xml:space="preserve"> </w:t>
      </w:r>
      <w:r w:rsidRPr="005D7CA0">
        <w:rPr>
          <w:rFonts w:ascii="Arial" w:eastAsia="Calibri" w:hAnsi="Arial" w:cs="Arial"/>
          <w:bCs/>
        </w:rPr>
        <w:t>Patrz odpowiedź na pytanie nr 17</w:t>
      </w:r>
    </w:p>
    <w:p w14:paraId="2E071F38" w14:textId="63D2BB74" w:rsidR="005D7CA0" w:rsidRPr="005D7CA0" w:rsidRDefault="005D7CA0" w:rsidP="005D7CA0">
      <w:pPr>
        <w:pStyle w:val="Nagwek6"/>
        <w:jc w:val="both"/>
        <w:rPr>
          <w:rFonts w:ascii="Arial" w:eastAsia="Calibri" w:hAnsi="Arial" w:cs="Arial"/>
          <w:b w:val="0"/>
          <w:bCs/>
          <w:sz w:val="22"/>
          <w:szCs w:val="22"/>
        </w:rPr>
      </w:pPr>
      <w:r w:rsidRPr="005D7CA0">
        <w:rPr>
          <w:rFonts w:ascii="Arial" w:eastAsia="Calibri" w:hAnsi="Arial" w:cs="Arial"/>
          <w:sz w:val="22"/>
          <w:szCs w:val="22"/>
        </w:rPr>
        <w:t>Pytanie 3</w:t>
      </w:r>
      <w:r w:rsidR="00B66D63">
        <w:rPr>
          <w:rFonts w:ascii="Arial" w:eastAsia="Calibri" w:hAnsi="Arial" w:cs="Arial"/>
          <w:sz w:val="22"/>
          <w:szCs w:val="22"/>
        </w:rPr>
        <w:t>0</w:t>
      </w:r>
      <w:r w:rsidRPr="005D7CA0">
        <w:rPr>
          <w:rFonts w:ascii="Arial" w:eastAsia="Calibri" w:hAnsi="Arial" w:cs="Arial"/>
          <w:sz w:val="22"/>
          <w:szCs w:val="22"/>
        </w:rPr>
        <w:t xml:space="preserve">: </w:t>
      </w:r>
      <w:r w:rsidRPr="005D7CA0">
        <w:rPr>
          <w:rFonts w:ascii="Arial" w:eastAsia="Calibri" w:hAnsi="Arial" w:cs="Arial"/>
          <w:b w:val="0"/>
          <w:bCs/>
          <w:sz w:val="22"/>
          <w:szCs w:val="22"/>
        </w:rPr>
        <w:t>Dot. Poz. 6 d.1.2. przedmiaru branży drogowej. Prosimy o uzupełnienie obmiaru dla tej pozycji.</w:t>
      </w:r>
    </w:p>
    <w:p w14:paraId="1BF0427C" w14:textId="63BEA9EA" w:rsidR="005D7CA0" w:rsidRPr="00B66D63" w:rsidRDefault="005D7CA0" w:rsidP="005D7CA0">
      <w:pPr>
        <w:jc w:val="both"/>
        <w:rPr>
          <w:rFonts w:ascii="Arial" w:eastAsia="Calibri" w:hAnsi="Arial" w:cs="Arial"/>
          <w:bCs/>
        </w:rPr>
      </w:pPr>
      <w:r w:rsidRPr="005D7CA0">
        <w:rPr>
          <w:rFonts w:ascii="Arial" w:eastAsia="Calibri" w:hAnsi="Arial" w:cs="Arial"/>
          <w:b/>
        </w:rPr>
        <w:t>Odpowiedź:</w:t>
      </w:r>
      <w:r w:rsidR="00B66D63">
        <w:rPr>
          <w:rFonts w:ascii="Arial" w:eastAsia="Calibri" w:hAnsi="Arial" w:cs="Arial"/>
          <w:b/>
        </w:rPr>
        <w:t xml:space="preserve"> </w:t>
      </w:r>
      <w:r w:rsidRPr="005D7CA0">
        <w:rPr>
          <w:rFonts w:ascii="Arial" w:eastAsia="Calibri" w:hAnsi="Arial" w:cs="Arial"/>
          <w:bCs/>
        </w:rPr>
        <w:t>Formularze cenowe zostaną poprawione. Dodatkowo patrz odpowiedź na pytanie nr 16.</w:t>
      </w:r>
    </w:p>
    <w:p w14:paraId="6B336237" w14:textId="434D438E" w:rsidR="005D7CA0" w:rsidRPr="005D7CA0" w:rsidRDefault="005D7CA0" w:rsidP="005D7CA0">
      <w:pPr>
        <w:pStyle w:val="Nagwek6"/>
        <w:jc w:val="both"/>
        <w:rPr>
          <w:rFonts w:ascii="Arial" w:eastAsia="Calibri" w:hAnsi="Arial" w:cs="Arial"/>
          <w:b w:val="0"/>
          <w:bCs/>
          <w:sz w:val="22"/>
          <w:szCs w:val="22"/>
        </w:rPr>
      </w:pPr>
      <w:r w:rsidRPr="005D7CA0">
        <w:rPr>
          <w:rFonts w:ascii="Arial" w:eastAsia="Calibri" w:hAnsi="Arial" w:cs="Arial"/>
          <w:sz w:val="22"/>
          <w:szCs w:val="22"/>
        </w:rPr>
        <w:t>Pytanie 3</w:t>
      </w:r>
      <w:r w:rsidR="00B66D63">
        <w:rPr>
          <w:rFonts w:ascii="Arial" w:eastAsia="Calibri" w:hAnsi="Arial" w:cs="Arial"/>
          <w:sz w:val="22"/>
          <w:szCs w:val="22"/>
        </w:rPr>
        <w:t>1</w:t>
      </w:r>
      <w:r w:rsidRPr="005D7CA0">
        <w:rPr>
          <w:rFonts w:ascii="Arial" w:eastAsia="Calibri" w:hAnsi="Arial" w:cs="Arial"/>
          <w:sz w:val="22"/>
          <w:szCs w:val="22"/>
        </w:rPr>
        <w:t xml:space="preserve">: </w:t>
      </w:r>
      <w:r w:rsidRPr="005D7CA0">
        <w:rPr>
          <w:rFonts w:ascii="Arial" w:eastAsia="Calibri" w:hAnsi="Arial" w:cs="Arial"/>
          <w:b w:val="0"/>
          <w:bCs/>
          <w:sz w:val="22"/>
          <w:szCs w:val="22"/>
        </w:rPr>
        <w:t>Dot. Poz. 1.1. przedmiaru branży teletechnicznej. Prosimy o uzupełnienie obmiaru dla tej pozycji.</w:t>
      </w:r>
    </w:p>
    <w:p w14:paraId="4F83ADE9" w14:textId="67FC4298" w:rsidR="005D7CA0" w:rsidRPr="00B66D63" w:rsidRDefault="005D7CA0" w:rsidP="005D7CA0">
      <w:pPr>
        <w:jc w:val="both"/>
        <w:rPr>
          <w:rFonts w:ascii="Arial" w:eastAsia="Calibri" w:hAnsi="Arial" w:cs="Arial"/>
          <w:bCs/>
        </w:rPr>
      </w:pPr>
      <w:r w:rsidRPr="005D7CA0">
        <w:rPr>
          <w:rFonts w:ascii="Arial" w:eastAsia="Calibri" w:hAnsi="Arial" w:cs="Arial"/>
          <w:b/>
        </w:rPr>
        <w:t>Odpowiedź:</w:t>
      </w:r>
      <w:r w:rsidRPr="005D7CA0">
        <w:rPr>
          <w:rFonts w:ascii="Arial" w:eastAsia="Calibri" w:hAnsi="Arial" w:cs="Arial"/>
          <w:bCs/>
        </w:rPr>
        <w:t xml:space="preserve"> Formularze cenowe zostaną poprawione. Dodatkowo patrz odpowiedź na pytanie nr 16.</w:t>
      </w:r>
    </w:p>
    <w:p w14:paraId="09B39DDD" w14:textId="6328C3AB" w:rsidR="005D7CA0" w:rsidRPr="005D7CA0" w:rsidRDefault="005D7CA0" w:rsidP="005D7CA0">
      <w:pPr>
        <w:pStyle w:val="Nagwek6"/>
        <w:jc w:val="both"/>
        <w:rPr>
          <w:rFonts w:ascii="Arial" w:eastAsia="Calibri" w:hAnsi="Arial" w:cs="Arial"/>
          <w:sz w:val="22"/>
          <w:szCs w:val="22"/>
        </w:rPr>
      </w:pPr>
      <w:r w:rsidRPr="005D7CA0">
        <w:rPr>
          <w:rFonts w:ascii="Arial" w:eastAsia="Calibri" w:hAnsi="Arial" w:cs="Arial"/>
          <w:sz w:val="22"/>
          <w:szCs w:val="22"/>
        </w:rPr>
        <w:t>Pytanie 3</w:t>
      </w:r>
      <w:r w:rsidR="00B66D63">
        <w:rPr>
          <w:rFonts w:ascii="Arial" w:eastAsia="Calibri" w:hAnsi="Arial" w:cs="Arial"/>
          <w:sz w:val="22"/>
          <w:szCs w:val="22"/>
        </w:rPr>
        <w:t>2</w:t>
      </w:r>
      <w:r w:rsidRPr="005D7CA0">
        <w:rPr>
          <w:rFonts w:ascii="Arial" w:eastAsia="Calibri" w:hAnsi="Arial" w:cs="Arial"/>
          <w:sz w:val="22"/>
          <w:szCs w:val="22"/>
        </w:rPr>
        <w:t xml:space="preserve">: </w:t>
      </w:r>
      <w:r w:rsidRPr="005D7CA0">
        <w:rPr>
          <w:rFonts w:ascii="Arial" w:eastAsia="Calibri" w:hAnsi="Arial" w:cs="Arial"/>
          <w:b w:val="0"/>
          <w:bCs/>
          <w:sz w:val="22"/>
          <w:szCs w:val="22"/>
        </w:rPr>
        <w:t>Prosimy o uzupełnienie przedmiaru branży telekomunikacyjnej o pozycje dotyczące budowy rur osłonowych Orange Polska.</w:t>
      </w:r>
    </w:p>
    <w:p w14:paraId="2203D0B0" w14:textId="0DF50550" w:rsidR="005D7CA0" w:rsidRPr="00B66D63" w:rsidRDefault="005D7CA0" w:rsidP="005D7CA0">
      <w:pPr>
        <w:jc w:val="both"/>
        <w:rPr>
          <w:rFonts w:ascii="Arial" w:eastAsia="Calibri" w:hAnsi="Arial" w:cs="Arial"/>
          <w:bCs/>
        </w:rPr>
      </w:pPr>
      <w:r w:rsidRPr="005D7CA0">
        <w:rPr>
          <w:rFonts w:ascii="Arial" w:eastAsia="Calibri" w:hAnsi="Arial" w:cs="Arial"/>
          <w:b/>
        </w:rPr>
        <w:t>Odpowiedź:</w:t>
      </w:r>
      <w:r w:rsidRPr="005D7CA0">
        <w:rPr>
          <w:rFonts w:ascii="Arial" w:eastAsia="Calibri" w:hAnsi="Arial" w:cs="Arial"/>
          <w:bCs/>
        </w:rPr>
        <w:t xml:space="preserve"> Formularze cenowe zostaną poprawione. Dodatkowo patrz odpowiedź na pytanie nr 16.</w:t>
      </w:r>
    </w:p>
    <w:p w14:paraId="0769C00A" w14:textId="31DE21B8" w:rsidR="005D7CA0" w:rsidRPr="005D7CA0" w:rsidRDefault="005D7CA0" w:rsidP="005D7CA0">
      <w:pPr>
        <w:pStyle w:val="Nagwek6"/>
        <w:jc w:val="both"/>
        <w:rPr>
          <w:rFonts w:ascii="Arial" w:eastAsia="Calibri" w:hAnsi="Arial" w:cs="Arial"/>
          <w:sz w:val="22"/>
          <w:szCs w:val="22"/>
        </w:rPr>
      </w:pPr>
      <w:r w:rsidRPr="005D7CA0">
        <w:rPr>
          <w:rFonts w:ascii="Arial" w:eastAsia="Calibri" w:hAnsi="Arial" w:cs="Arial"/>
          <w:sz w:val="22"/>
          <w:szCs w:val="22"/>
        </w:rPr>
        <w:t>Pytanie 3</w:t>
      </w:r>
      <w:r w:rsidR="00B66D63">
        <w:rPr>
          <w:rFonts w:ascii="Arial" w:eastAsia="Calibri" w:hAnsi="Arial" w:cs="Arial"/>
          <w:sz w:val="22"/>
          <w:szCs w:val="22"/>
        </w:rPr>
        <w:t>3</w:t>
      </w:r>
      <w:r w:rsidRPr="005D7CA0">
        <w:rPr>
          <w:rFonts w:ascii="Arial" w:eastAsia="Calibri" w:hAnsi="Arial" w:cs="Arial"/>
          <w:sz w:val="22"/>
          <w:szCs w:val="22"/>
        </w:rPr>
        <w:t xml:space="preserve">: </w:t>
      </w:r>
      <w:r w:rsidRPr="005D7CA0">
        <w:rPr>
          <w:rFonts w:ascii="Arial" w:eastAsia="Calibri" w:hAnsi="Arial" w:cs="Arial"/>
          <w:b w:val="0"/>
          <w:bCs/>
          <w:sz w:val="22"/>
          <w:szCs w:val="22"/>
        </w:rPr>
        <w:t>Ze względu na okres świąteczny i utrudniony kontakt z podwykonawcami zwracamy się z prośbą o przesunięcie terminu składania na: 08.11.2022 r</w:t>
      </w:r>
    </w:p>
    <w:p w14:paraId="30931F56" w14:textId="67784B51" w:rsidR="005D7CA0" w:rsidRPr="00B66D63" w:rsidRDefault="005D7CA0" w:rsidP="00B66D63">
      <w:pPr>
        <w:ind w:left="426" w:hanging="426"/>
        <w:jc w:val="both"/>
        <w:rPr>
          <w:rFonts w:ascii="Arial" w:eastAsia="Calibri" w:hAnsi="Arial" w:cs="Arial"/>
          <w:bCs/>
        </w:rPr>
      </w:pPr>
      <w:r w:rsidRPr="005D7CA0">
        <w:rPr>
          <w:rFonts w:ascii="Arial" w:eastAsia="Calibri" w:hAnsi="Arial" w:cs="Arial"/>
          <w:b/>
        </w:rPr>
        <w:t xml:space="preserve">Odpowiedź: </w:t>
      </w:r>
      <w:r w:rsidRPr="005D7CA0">
        <w:rPr>
          <w:rFonts w:ascii="Arial" w:eastAsia="Calibri" w:hAnsi="Arial" w:cs="Arial"/>
          <w:bCs/>
        </w:rPr>
        <w:t>Termin składania ofert pozostaje bez zmiany.</w:t>
      </w:r>
    </w:p>
    <w:p w14:paraId="1725EA34" w14:textId="2C6DB8A6" w:rsidR="005D7CA0" w:rsidRPr="005D7CA0" w:rsidRDefault="005D7CA0" w:rsidP="005D7CA0">
      <w:pPr>
        <w:pStyle w:val="Nagwek6"/>
        <w:jc w:val="both"/>
        <w:rPr>
          <w:rFonts w:ascii="Arial" w:eastAsia="Calibri" w:hAnsi="Arial" w:cs="Arial"/>
          <w:b w:val="0"/>
          <w:bCs/>
          <w:sz w:val="22"/>
          <w:szCs w:val="22"/>
        </w:rPr>
      </w:pPr>
      <w:r w:rsidRPr="005D7CA0">
        <w:rPr>
          <w:rFonts w:ascii="Arial" w:eastAsia="Calibri" w:hAnsi="Arial" w:cs="Arial"/>
          <w:sz w:val="22"/>
          <w:szCs w:val="22"/>
        </w:rPr>
        <w:t>Pytanie 3</w:t>
      </w:r>
      <w:r w:rsidR="00B66D63">
        <w:rPr>
          <w:rFonts w:ascii="Arial" w:eastAsia="Calibri" w:hAnsi="Arial" w:cs="Arial"/>
          <w:sz w:val="22"/>
          <w:szCs w:val="22"/>
        </w:rPr>
        <w:t>4</w:t>
      </w:r>
      <w:r w:rsidRPr="005D7CA0">
        <w:rPr>
          <w:rFonts w:ascii="Arial" w:eastAsia="Calibri" w:hAnsi="Arial" w:cs="Arial"/>
          <w:sz w:val="22"/>
          <w:szCs w:val="22"/>
        </w:rPr>
        <w:t xml:space="preserve">: </w:t>
      </w:r>
      <w:r w:rsidRPr="005D7CA0">
        <w:rPr>
          <w:rFonts w:ascii="Arial" w:eastAsia="Calibri" w:hAnsi="Arial" w:cs="Arial"/>
          <w:b w:val="0"/>
          <w:bCs/>
          <w:sz w:val="22"/>
          <w:szCs w:val="22"/>
        </w:rPr>
        <w:t>Proszę o uzupełnienie ilości w przedmiarach robót dla: 1. przedmiar drogowy - pozycja 6 d.1.2 2. przedmiar przebudowa sieci teletechnicznych - pozycja 1.1</w:t>
      </w:r>
    </w:p>
    <w:p w14:paraId="5EED9954" w14:textId="1660102B" w:rsidR="00B66D63" w:rsidRPr="006E099B" w:rsidRDefault="005D7CA0" w:rsidP="006E099B">
      <w:pPr>
        <w:ind w:left="426" w:hanging="426"/>
        <w:jc w:val="both"/>
        <w:rPr>
          <w:rFonts w:ascii="Arial" w:eastAsia="Calibri" w:hAnsi="Arial" w:cs="Arial"/>
          <w:b/>
        </w:rPr>
      </w:pPr>
      <w:bookmarkStart w:id="3" w:name="_Hlk117840517"/>
      <w:r w:rsidRPr="005D7CA0">
        <w:rPr>
          <w:rFonts w:ascii="Arial" w:eastAsia="Calibri" w:hAnsi="Arial" w:cs="Arial"/>
          <w:b/>
        </w:rPr>
        <w:t xml:space="preserve">Odpowiedź: </w:t>
      </w:r>
      <w:bookmarkEnd w:id="3"/>
      <w:r w:rsidRPr="005D7CA0">
        <w:rPr>
          <w:rFonts w:ascii="Arial" w:eastAsia="Calibri" w:hAnsi="Arial" w:cs="Arial"/>
          <w:bCs/>
        </w:rPr>
        <w:t>Patrz odpowiedź na pytanie nr 31 i 32.</w:t>
      </w:r>
      <w:bookmarkEnd w:id="0"/>
      <w:bookmarkEnd w:id="1"/>
      <w:bookmarkEnd w:id="2"/>
    </w:p>
    <w:p w14:paraId="443F28CD" w14:textId="40E2FC15" w:rsidR="005D7CA0" w:rsidRPr="00B66D63" w:rsidRDefault="005D7CA0" w:rsidP="006E099B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B66D63">
        <w:rPr>
          <w:rFonts w:ascii="Arial" w:hAnsi="Arial" w:cs="Arial"/>
          <w:b/>
          <w:bCs/>
        </w:rPr>
        <w:t>Pytanie 3</w:t>
      </w:r>
      <w:r w:rsidR="00B66D63" w:rsidRPr="00B66D63">
        <w:rPr>
          <w:rFonts w:ascii="Arial" w:hAnsi="Arial" w:cs="Arial"/>
          <w:b/>
          <w:bCs/>
        </w:rPr>
        <w:t>5</w:t>
      </w:r>
      <w:r w:rsidRPr="00B66D63">
        <w:rPr>
          <w:rFonts w:ascii="Arial" w:hAnsi="Arial" w:cs="Arial"/>
          <w:b/>
          <w:bCs/>
        </w:rPr>
        <w:t>:</w:t>
      </w:r>
    </w:p>
    <w:p w14:paraId="460D2B18" w14:textId="7730F8E8" w:rsidR="005D7CA0" w:rsidRPr="005D7CA0" w:rsidRDefault="005D7CA0" w:rsidP="006E099B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5D7CA0">
        <w:rPr>
          <w:rFonts w:ascii="Arial" w:hAnsi="Arial" w:cs="Arial"/>
        </w:rPr>
        <w:t xml:space="preserve">FC_ Branża drogowa - Pozycja 6 d.1.2 - Wywożenie dłużyc na odległość do 2 km </w:t>
      </w:r>
      <w:r w:rsidRPr="005D7CA0">
        <w:rPr>
          <w:rFonts w:ascii="Arial" w:hAnsi="Arial" w:cs="Arial"/>
        </w:rPr>
        <w:br/>
        <w:t xml:space="preserve">Proszę o uzupełnienie ilości robót do wykonania w wymienionej pozycji. </w:t>
      </w:r>
    </w:p>
    <w:p w14:paraId="023B23C5" w14:textId="03754F1A" w:rsidR="005D7CA0" w:rsidRPr="005D7CA0" w:rsidRDefault="006E099B" w:rsidP="006E099B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5D7CA0">
        <w:rPr>
          <w:rFonts w:ascii="Arial" w:eastAsia="Calibri" w:hAnsi="Arial" w:cs="Arial"/>
          <w:b/>
        </w:rPr>
        <w:t>Odpowiedź</w:t>
      </w:r>
      <w:r>
        <w:rPr>
          <w:rFonts w:ascii="Arial" w:eastAsia="Calibri" w:hAnsi="Arial" w:cs="Arial"/>
          <w:b/>
        </w:rPr>
        <w:t>:</w:t>
      </w:r>
      <w:r w:rsidRPr="005D7CA0">
        <w:rPr>
          <w:rFonts w:ascii="Arial" w:eastAsia="Calibri" w:hAnsi="Arial" w:cs="Arial"/>
          <w:bCs/>
        </w:rPr>
        <w:t xml:space="preserve"> </w:t>
      </w:r>
      <w:r w:rsidR="005D7CA0" w:rsidRPr="005D7CA0">
        <w:rPr>
          <w:rFonts w:ascii="Arial" w:eastAsia="Calibri" w:hAnsi="Arial" w:cs="Arial"/>
          <w:bCs/>
        </w:rPr>
        <w:t>Patrz odpowiedź na pytanie nr 31.</w:t>
      </w:r>
    </w:p>
    <w:p w14:paraId="31D7ED32" w14:textId="77777777" w:rsidR="005D7CA0" w:rsidRPr="005D7CA0" w:rsidRDefault="005D7CA0" w:rsidP="006E099B">
      <w:pPr>
        <w:spacing w:after="0" w:line="240" w:lineRule="auto"/>
        <w:jc w:val="both"/>
        <w:rPr>
          <w:rFonts w:ascii="Arial" w:hAnsi="Arial" w:cs="Arial"/>
        </w:rPr>
      </w:pPr>
    </w:p>
    <w:p w14:paraId="43B36C96" w14:textId="27F68846" w:rsidR="005D7CA0" w:rsidRPr="006E099B" w:rsidRDefault="005D7CA0" w:rsidP="006E099B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6E099B">
        <w:rPr>
          <w:rFonts w:ascii="Arial" w:hAnsi="Arial" w:cs="Arial"/>
          <w:b/>
          <w:bCs/>
        </w:rPr>
        <w:t>Pytanie 3</w:t>
      </w:r>
      <w:r w:rsidR="006E099B" w:rsidRPr="006E099B">
        <w:rPr>
          <w:rFonts w:ascii="Arial" w:hAnsi="Arial" w:cs="Arial"/>
          <w:b/>
          <w:bCs/>
        </w:rPr>
        <w:t>6</w:t>
      </w:r>
      <w:r w:rsidRPr="006E099B">
        <w:rPr>
          <w:rFonts w:ascii="Arial" w:hAnsi="Arial" w:cs="Arial"/>
          <w:b/>
          <w:bCs/>
        </w:rPr>
        <w:t>:</w:t>
      </w:r>
    </w:p>
    <w:p w14:paraId="555983AB" w14:textId="77777777" w:rsidR="005D7CA0" w:rsidRPr="005D7CA0" w:rsidRDefault="005D7CA0" w:rsidP="006E099B">
      <w:pPr>
        <w:spacing w:after="0" w:line="240" w:lineRule="auto"/>
        <w:jc w:val="both"/>
        <w:rPr>
          <w:rFonts w:ascii="Arial" w:hAnsi="Arial" w:cs="Arial"/>
        </w:rPr>
      </w:pPr>
      <w:r w:rsidRPr="005D7CA0">
        <w:rPr>
          <w:rFonts w:ascii="Arial" w:hAnsi="Arial" w:cs="Arial"/>
        </w:rPr>
        <w:t>Zwracamy się z prośbą o przesłanie specyfikacji technicznych/wizualizacji/zdjęcia wiaty przystankowej.</w:t>
      </w:r>
    </w:p>
    <w:p w14:paraId="661D1468" w14:textId="77DDFC91" w:rsidR="005D7CA0" w:rsidRPr="005D7CA0" w:rsidRDefault="005D7CA0" w:rsidP="006E099B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5D7CA0">
        <w:rPr>
          <w:rFonts w:ascii="Arial" w:eastAsia="Calibri" w:hAnsi="Arial" w:cs="Arial"/>
          <w:b/>
        </w:rPr>
        <w:t>Odpowiedź:</w:t>
      </w:r>
    </w:p>
    <w:p w14:paraId="04A4B918" w14:textId="77777777" w:rsidR="005D7CA0" w:rsidRPr="005D7CA0" w:rsidRDefault="005D7CA0" w:rsidP="006E099B">
      <w:pPr>
        <w:spacing w:after="0" w:line="240" w:lineRule="auto"/>
        <w:jc w:val="both"/>
        <w:rPr>
          <w:rFonts w:ascii="Arial" w:hAnsi="Arial" w:cs="Arial"/>
        </w:rPr>
      </w:pPr>
      <w:r w:rsidRPr="005D7CA0">
        <w:rPr>
          <w:rFonts w:ascii="Arial" w:eastAsia="Calibri" w:hAnsi="Arial" w:cs="Arial"/>
          <w:bCs/>
        </w:rPr>
        <w:t xml:space="preserve">Patrz odpowiedź na pytanie nr </w:t>
      </w:r>
      <w:r w:rsidRPr="005D7CA0">
        <w:rPr>
          <w:rFonts w:ascii="Arial" w:hAnsi="Arial" w:cs="Arial"/>
        </w:rPr>
        <w:t>8.</w:t>
      </w:r>
    </w:p>
    <w:p w14:paraId="3E5D82FE" w14:textId="77777777" w:rsidR="005D7CA0" w:rsidRPr="005D7CA0" w:rsidRDefault="005D7CA0" w:rsidP="006E099B">
      <w:pPr>
        <w:spacing w:after="0" w:line="240" w:lineRule="auto"/>
        <w:jc w:val="both"/>
        <w:rPr>
          <w:rFonts w:ascii="Arial" w:hAnsi="Arial" w:cs="Arial"/>
        </w:rPr>
      </w:pPr>
    </w:p>
    <w:p w14:paraId="247729BC" w14:textId="77777777" w:rsidR="005D7CA0" w:rsidRPr="006E099B" w:rsidRDefault="005D7CA0" w:rsidP="006E099B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6E099B">
        <w:rPr>
          <w:rFonts w:ascii="Arial" w:hAnsi="Arial" w:cs="Arial"/>
          <w:b/>
          <w:bCs/>
        </w:rPr>
        <w:lastRenderedPageBreak/>
        <w:t xml:space="preserve">Zamawiający informuje o wycofaniu z dokumentacji następujących plików zamieszczonych pod postępowaniem: </w:t>
      </w:r>
    </w:p>
    <w:p w14:paraId="0A88D483" w14:textId="77777777" w:rsidR="005D7CA0" w:rsidRPr="006E099B" w:rsidRDefault="005D7CA0" w:rsidP="006E099B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6E099B">
        <w:rPr>
          <w:rFonts w:ascii="Arial" w:hAnsi="Arial" w:cs="Arial"/>
          <w:b/>
          <w:bCs/>
        </w:rPr>
        <w:t xml:space="preserve">TOM II.3.1.1.1_kolizje NN_RE Wyszków_PW.pdf </w:t>
      </w:r>
    </w:p>
    <w:p w14:paraId="3E4D5672" w14:textId="77777777" w:rsidR="005D7CA0" w:rsidRPr="006E099B" w:rsidRDefault="005D7CA0" w:rsidP="006E099B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6E099B">
        <w:rPr>
          <w:rFonts w:ascii="Arial" w:hAnsi="Arial" w:cs="Arial"/>
          <w:b/>
          <w:bCs/>
        </w:rPr>
        <w:t xml:space="preserve">TOM II.3.2.1.1_Przebudowa oświetlenia ulicznego na słupach NN_RE Wyszków_PW.pdf </w:t>
      </w:r>
    </w:p>
    <w:p w14:paraId="37FA1760" w14:textId="77777777" w:rsidR="005D7CA0" w:rsidRPr="006E099B" w:rsidRDefault="005D7CA0" w:rsidP="005D7CA0">
      <w:pPr>
        <w:ind w:left="426" w:hanging="426"/>
        <w:jc w:val="both"/>
        <w:rPr>
          <w:rFonts w:ascii="Verdana" w:eastAsia="Calibri" w:hAnsi="Verdana"/>
          <w:b/>
          <w:bCs/>
          <w:sz w:val="20"/>
        </w:rPr>
      </w:pPr>
    </w:p>
    <w:p w14:paraId="2CB16638" w14:textId="77777777" w:rsidR="006E099B" w:rsidRDefault="006E099B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404EF300" w14:textId="77777777" w:rsidR="006E099B" w:rsidRDefault="006E099B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A43D75B" w14:textId="77777777" w:rsidR="006E099B" w:rsidRDefault="006E099B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A7C5D5C" w14:textId="2FCD18F9" w:rsidR="00CB7E30" w:rsidRPr="000349B1" w:rsidRDefault="00CB7E30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…………………………………….</w:t>
      </w:r>
    </w:p>
    <w:p w14:paraId="40167926" w14:textId="4892C794" w:rsidR="00CB7E30" w:rsidRPr="000349B1" w:rsidRDefault="00CB7E30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41FF5334" w14:textId="77777777" w:rsidR="00B70DDD" w:rsidRPr="000349B1" w:rsidRDefault="00B70DDD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</w:p>
    <w:sectPr w:rsidR="00B70DDD" w:rsidRPr="00034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709536">
    <w:abstractNumId w:val="1"/>
  </w:num>
  <w:num w:numId="2" w16cid:durableId="1325742573">
    <w:abstractNumId w:val="0"/>
  </w:num>
  <w:num w:numId="3" w16cid:durableId="645474471">
    <w:abstractNumId w:val="4"/>
  </w:num>
  <w:num w:numId="4" w16cid:durableId="705251598">
    <w:abstractNumId w:val="3"/>
  </w:num>
  <w:num w:numId="5" w16cid:durableId="5631073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349B1"/>
    <w:rsid w:val="004B4C39"/>
    <w:rsid w:val="005D4B76"/>
    <w:rsid w:val="005D7CA0"/>
    <w:rsid w:val="00635B42"/>
    <w:rsid w:val="00652394"/>
    <w:rsid w:val="006E099B"/>
    <w:rsid w:val="00746E87"/>
    <w:rsid w:val="00820B53"/>
    <w:rsid w:val="00AD543C"/>
    <w:rsid w:val="00B66D63"/>
    <w:rsid w:val="00B70DDD"/>
    <w:rsid w:val="00C05456"/>
    <w:rsid w:val="00C9529A"/>
    <w:rsid w:val="00CB7E30"/>
    <w:rsid w:val="00CF5DD7"/>
    <w:rsid w:val="00D50C3A"/>
    <w:rsid w:val="00FA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5D7CA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5D7CA0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1943</Words>
  <Characters>11661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Ewa Luczyk</cp:lastModifiedBy>
  <cp:revision>5</cp:revision>
  <cp:lastPrinted>2022-10-28T08:36:00Z</cp:lastPrinted>
  <dcterms:created xsi:type="dcterms:W3CDTF">2022-10-20T12:58:00Z</dcterms:created>
  <dcterms:modified xsi:type="dcterms:W3CDTF">2022-10-28T08:36:00Z</dcterms:modified>
</cp:coreProperties>
</file>