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1D" w:rsidRDefault="001C041D" w:rsidP="001C041D">
      <w:pPr>
        <w:pStyle w:val="Akapitzlist"/>
        <w:ind w:left="283"/>
        <w:contextualSpacing w:val="0"/>
        <w:jc w:val="center"/>
        <w:rPr>
          <w:rFonts w:cs="Times New Roman"/>
          <w:b/>
          <w:szCs w:val="24"/>
        </w:rPr>
      </w:pPr>
      <w:bookmarkStart w:id="0" w:name="_Hlk56449105"/>
      <w:r>
        <w:rPr>
          <w:rFonts w:cs="Times New Roman"/>
          <w:b/>
          <w:szCs w:val="24"/>
        </w:rPr>
        <w:t>OPIS PRZEDMIOTU ZAMÓWIENIA</w:t>
      </w:r>
    </w:p>
    <w:p w:rsidR="001C041D" w:rsidRPr="002E1D7D" w:rsidRDefault="001C041D" w:rsidP="001C041D">
      <w:pPr>
        <w:pStyle w:val="Akapitzlist"/>
        <w:numPr>
          <w:ilvl w:val="0"/>
          <w:numId w:val="1"/>
        </w:numPr>
        <w:ind w:left="283" w:hanging="357"/>
        <w:contextualSpacing w:val="0"/>
        <w:rPr>
          <w:rFonts w:cs="Times New Roman"/>
          <w:b/>
          <w:szCs w:val="24"/>
        </w:rPr>
      </w:pPr>
      <w:r w:rsidRPr="002E1D7D">
        <w:rPr>
          <w:rFonts w:cs="Times New Roman"/>
          <w:b/>
          <w:szCs w:val="24"/>
        </w:rPr>
        <w:t>Regał magazynowy wtykowy</w:t>
      </w:r>
      <w:r>
        <w:rPr>
          <w:rFonts w:cs="Times New Roman"/>
          <w:b/>
          <w:szCs w:val="24"/>
        </w:rPr>
        <w:t xml:space="preserve"> </w:t>
      </w:r>
      <w:r w:rsidRPr="002E1D7D">
        <w:rPr>
          <w:rFonts w:cs="Times New Roman"/>
          <w:b/>
          <w:szCs w:val="24"/>
        </w:rPr>
        <w:t xml:space="preserve">- </w:t>
      </w:r>
      <w:r w:rsidRPr="001C041D">
        <w:rPr>
          <w:rFonts w:cs="Times New Roman"/>
          <w:b/>
          <w:bCs/>
          <w:color w:val="000000" w:themeColor="text1"/>
          <w:szCs w:val="24"/>
        </w:rPr>
        <w:t>100</w:t>
      </w:r>
      <w:r w:rsidRPr="007B4B74">
        <w:rPr>
          <w:rFonts w:cs="Times New Roman"/>
          <w:b/>
          <w:bCs/>
          <w:color w:val="FF0000"/>
          <w:szCs w:val="24"/>
        </w:rPr>
        <w:t xml:space="preserve"> </w:t>
      </w:r>
      <w:r w:rsidRPr="002E1D7D">
        <w:rPr>
          <w:rFonts w:cs="Times New Roman"/>
          <w:b/>
          <w:bCs/>
          <w:szCs w:val="24"/>
        </w:rPr>
        <w:t>sztuk</w:t>
      </w:r>
    </w:p>
    <w:p w:rsidR="001C041D" w:rsidRPr="002E1D7D" w:rsidRDefault="001C041D" w:rsidP="001C041D">
      <w:pPr>
        <w:pStyle w:val="Akapitzlist"/>
        <w:numPr>
          <w:ilvl w:val="0"/>
          <w:numId w:val="2"/>
        </w:numPr>
        <w:spacing w:after="0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Wymiary:</w:t>
      </w:r>
      <w:r w:rsidRPr="002E1D7D">
        <w:rPr>
          <w:rFonts w:cs="Times New Roman"/>
          <w:szCs w:val="24"/>
        </w:rPr>
        <w:br/>
        <w:t xml:space="preserve">Wysokość: od 1950 mm - 2000 mm </w:t>
      </w:r>
      <w:r w:rsidRPr="002E1D7D">
        <w:rPr>
          <w:rFonts w:cs="Times New Roman"/>
          <w:szCs w:val="24"/>
        </w:rPr>
        <w:br/>
        <w:t>Głębokość</w:t>
      </w:r>
      <w:r>
        <w:rPr>
          <w:rFonts w:cs="Times New Roman"/>
          <w:szCs w:val="24"/>
        </w:rPr>
        <w:t>: od 45</w:t>
      </w:r>
      <w:r w:rsidRPr="002E1D7D">
        <w:rPr>
          <w:rFonts w:cs="Times New Roman"/>
          <w:szCs w:val="24"/>
        </w:rPr>
        <w:t>0 mm do 500 mm</w:t>
      </w:r>
      <w:r w:rsidRPr="002E1D7D">
        <w:rPr>
          <w:rFonts w:cs="Times New Roman"/>
          <w:szCs w:val="24"/>
        </w:rPr>
        <w:br/>
        <w:t>Szerokość: od 800 mm do 850 mm</w:t>
      </w:r>
    </w:p>
    <w:p w:rsidR="001C041D" w:rsidRPr="002E1D7D" w:rsidRDefault="001C041D" w:rsidP="001C041D">
      <w:pPr>
        <w:pStyle w:val="Akapitzlist"/>
        <w:numPr>
          <w:ilvl w:val="0"/>
          <w:numId w:val="2"/>
        </w:numPr>
        <w:spacing w:after="0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Liczba półek: 5</w:t>
      </w:r>
    </w:p>
    <w:p w:rsidR="001C041D" w:rsidRPr="002E1D7D" w:rsidRDefault="001C041D" w:rsidP="001C041D">
      <w:pPr>
        <w:pStyle w:val="Akapitzlist"/>
        <w:numPr>
          <w:ilvl w:val="0"/>
          <w:numId w:val="2"/>
        </w:numPr>
        <w:spacing w:after="0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Materiał wykonania ramy i półek: blacha ocynkowana</w:t>
      </w:r>
    </w:p>
    <w:p w:rsidR="001C041D" w:rsidRPr="002E1D7D" w:rsidRDefault="001C041D" w:rsidP="001C041D">
      <w:pPr>
        <w:pStyle w:val="Akapitzlist"/>
        <w:numPr>
          <w:ilvl w:val="0"/>
          <w:numId w:val="2"/>
        </w:numPr>
        <w:spacing w:after="0" w:line="240" w:lineRule="auto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Nośność półki: od 150 kg do 200 kg</w:t>
      </w:r>
    </w:p>
    <w:p w:rsidR="001C041D" w:rsidRPr="002E1D7D" w:rsidRDefault="001C041D" w:rsidP="001C041D">
      <w:pPr>
        <w:pStyle w:val="Akapitzlist"/>
        <w:numPr>
          <w:ilvl w:val="0"/>
          <w:numId w:val="2"/>
        </w:numPr>
        <w:spacing w:after="240" w:line="240" w:lineRule="auto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 xml:space="preserve">Regał ma konstrukcję modułową, która zapewnia szybki i łatwy montaż, </w:t>
      </w:r>
      <w:r w:rsidRPr="002E1D7D">
        <w:rPr>
          <w:rFonts w:cs="Times New Roman"/>
          <w:szCs w:val="24"/>
        </w:rPr>
        <w:br/>
        <w:t>regulacja poziomów co 30mm</w:t>
      </w:r>
      <w:r w:rsidRPr="002E1D7D">
        <w:rPr>
          <w:rFonts w:cs="Times New Roman"/>
          <w:szCs w:val="24"/>
        </w:rPr>
        <w:br/>
      </w:r>
      <w:bookmarkStart w:id="1" w:name="_GoBack"/>
      <w:bookmarkEnd w:id="1"/>
    </w:p>
    <w:p w:rsidR="001C041D" w:rsidRPr="002E1D7D" w:rsidRDefault="001C041D" w:rsidP="001C041D">
      <w:pPr>
        <w:pStyle w:val="Akapitzlist"/>
        <w:ind w:left="0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Zdjęcie</w:t>
      </w:r>
      <w:r w:rsidRPr="002E1D7D">
        <w:rPr>
          <w:rFonts w:cs="Times New Roman"/>
          <w:szCs w:val="24"/>
        </w:rPr>
        <w:t xml:space="preserve"> poglądow</w:t>
      </w:r>
      <w:r>
        <w:rPr>
          <w:rFonts w:cs="Times New Roman"/>
          <w:szCs w:val="24"/>
        </w:rPr>
        <w:t>e:</w:t>
      </w:r>
    </w:p>
    <w:p w:rsidR="001C041D" w:rsidRPr="002E1D7D" w:rsidRDefault="001C041D" w:rsidP="001C041D">
      <w:pPr>
        <w:pStyle w:val="Akapitzlist"/>
        <w:ind w:left="283"/>
        <w:contextualSpacing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/>
        </w:rPr>
        <w:drawing>
          <wp:inline distT="0" distB="0" distL="0" distR="0" wp14:anchorId="7ADE1AE0" wp14:editId="35B9EA07">
            <wp:extent cx="3536384" cy="543306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639" cy="54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B599F" w:rsidRDefault="006B599F"/>
    <w:sectPr w:rsidR="006B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E7F"/>
    <w:multiLevelType w:val="hybridMultilevel"/>
    <w:tmpl w:val="2A20908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BC556F6"/>
    <w:multiLevelType w:val="hybridMultilevel"/>
    <w:tmpl w:val="B9B4C002"/>
    <w:lvl w:ilvl="0" w:tplc="AD2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D"/>
    <w:rsid w:val="001C041D"/>
    <w:rsid w:val="006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5449"/>
  <w15:chartTrackingRefBased/>
  <w15:docId w15:val="{F3E146BC-739E-49CF-8729-932BA45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41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2021-03-02T14:24:00Z</dcterms:created>
  <dcterms:modified xsi:type="dcterms:W3CDTF">2021-03-02T14:28:00Z</dcterms:modified>
</cp:coreProperties>
</file>