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4A" w:rsidRPr="008970C9" w:rsidRDefault="0007604A" w:rsidP="0007604A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8970C9">
        <w:rPr>
          <w:rFonts w:cs="Arial"/>
          <w:bCs w:val="0"/>
          <w:i w:val="0"/>
          <w:sz w:val="18"/>
          <w:szCs w:val="18"/>
        </w:rPr>
        <w:t>Załącznik nr 3 do SWZ</w:t>
      </w:r>
    </w:p>
    <w:p w:rsidR="0007604A" w:rsidRPr="008970C9" w:rsidRDefault="0007604A" w:rsidP="0007604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07604A" w:rsidRPr="008970C9" w:rsidTr="007C3E8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604A" w:rsidRPr="008970C9" w:rsidTr="007C3E8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604A" w:rsidRPr="008970C9" w:rsidTr="007C3E8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604A" w:rsidRPr="008970C9" w:rsidTr="007C3E8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604A" w:rsidRPr="008970C9" w:rsidTr="007C3E8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604A" w:rsidRPr="008970C9" w:rsidTr="007C3E8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7604A" w:rsidRPr="008970C9" w:rsidTr="007C3E8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Pr="008970C9" w:rsidRDefault="0007604A" w:rsidP="007C3E8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7604A" w:rsidRPr="008970C9" w:rsidRDefault="0007604A" w:rsidP="0007604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07604A" w:rsidRPr="008970C9" w:rsidRDefault="0007604A" w:rsidP="0007604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07604A" w:rsidRPr="008970C9" w:rsidRDefault="0007604A" w:rsidP="0007604A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 w:rsidRPr="008970C9">
        <w:rPr>
          <w:rFonts w:ascii="Arial" w:hAnsi="Arial" w:cs="Arial"/>
          <w:b/>
          <w:sz w:val="18"/>
          <w:szCs w:val="18"/>
        </w:rPr>
        <w:t>Państwowy Instytut Badawczy</w:t>
      </w:r>
    </w:p>
    <w:p w:rsidR="0007604A" w:rsidRPr="008970C9" w:rsidRDefault="0007604A" w:rsidP="0007604A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07604A" w:rsidRPr="008970C9" w:rsidRDefault="0007604A" w:rsidP="0007604A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8970C9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07604A" w:rsidRPr="008970C9" w:rsidRDefault="0007604A" w:rsidP="0007604A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8970C9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8970C9">
        <w:rPr>
          <w:rFonts w:ascii="Arial" w:hAnsi="Arial" w:cs="Arial"/>
          <w:color w:val="000000"/>
          <w:sz w:val="18"/>
          <w:szCs w:val="18"/>
        </w:rPr>
        <w:t>EZP.26.</w:t>
      </w:r>
      <w:r>
        <w:rPr>
          <w:rFonts w:ascii="Arial" w:hAnsi="Arial" w:cs="Arial"/>
          <w:color w:val="000000"/>
          <w:sz w:val="18"/>
          <w:szCs w:val="18"/>
        </w:rPr>
        <w:t>74</w:t>
      </w:r>
      <w:r w:rsidRPr="008970C9">
        <w:rPr>
          <w:rFonts w:ascii="Arial" w:hAnsi="Arial" w:cs="Arial"/>
          <w:color w:val="000000"/>
          <w:sz w:val="18"/>
          <w:szCs w:val="18"/>
        </w:rPr>
        <w:t xml:space="preserve">.2024 </w:t>
      </w:r>
      <w:r w:rsidRPr="008970C9">
        <w:rPr>
          <w:rFonts w:ascii="Arial" w:hAnsi="Arial" w:cs="Arial"/>
          <w:sz w:val="18"/>
          <w:szCs w:val="18"/>
        </w:rPr>
        <w:t>pn.: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07604A" w:rsidRPr="008970C9" w:rsidTr="007C3E8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04A" w:rsidRPr="008970C9" w:rsidRDefault="0007604A" w:rsidP="007C3E8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70C9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Wykonanie skaningu lotniczego w 2024 roku w okresie jesiennym oraz w 2025 roku w okresie</w:t>
            </w:r>
          </w:p>
          <w:p w:rsidR="0007604A" w:rsidRPr="008970C9" w:rsidRDefault="0007604A" w:rsidP="007C3E8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70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wiosennym dla obszarów LIDAR 1 i LIDAR2 </w:t>
            </w:r>
          </w:p>
          <w:p w:rsidR="0007604A" w:rsidRPr="008970C9" w:rsidRDefault="0007604A" w:rsidP="007C3E8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rejonie złoża Siersza i na obszarze byłej eksploatacji rud cynku i ołowiu w powiecie olkuskim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:rsidR="0007604A" w:rsidRPr="008970C9" w:rsidRDefault="0007604A" w:rsidP="0007604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07604A" w:rsidRPr="008970C9" w:rsidRDefault="0007604A" w:rsidP="0007604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07604A" w:rsidRPr="008970C9" w:rsidRDefault="0007604A" w:rsidP="0007604A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8970C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7604A" w:rsidRPr="008970C9" w:rsidRDefault="0007604A" w:rsidP="0007604A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8970C9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8970C9">
        <w:rPr>
          <w:rFonts w:cs="Arial"/>
          <w:b/>
          <w:sz w:val="18"/>
          <w:szCs w:val="18"/>
        </w:rPr>
        <w:t xml:space="preserve"> </w:t>
      </w:r>
    </w:p>
    <w:p w:rsidR="0007604A" w:rsidRDefault="0007604A" w:rsidP="0007604A">
      <w:pPr>
        <w:tabs>
          <w:tab w:val="left" w:pos="426"/>
        </w:tabs>
        <w:spacing w:after="80" w:line="240" w:lineRule="auto"/>
        <w:ind w:left="426" w:right="23"/>
        <w:jc w:val="both"/>
        <w:rPr>
          <w:rFonts w:ascii="Arial" w:hAnsi="Arial" w:cs="Arial"/>
          <w:b/>
          <w:sz w:val="18"/>
          <w:szCs w:val="18"/>
        </w:rPr>
      </w:pPr>
      <w:r w:rsidRPr="008970C9">
        <w:rPr>
          <w:rFonts w:ascii="Arial" w:hAnsi="Arial" w:cs="Arial"/>
          <w:b/>
          <w:sz w:val="18"/>
          <w:szCs w:val="18"/>
        </w:rPr>
        <w:t>Cena netto …………………zł,</w:t>
      </w:r>
      <w:r w:rsidRPr="001F67AC">
        <w:rPr>
          <w:rFonts w:ascii="Arial" w:hAnsi="Arial" w:cs="Arial"/>
          <w:b/>
          <w:sz w:val="18"/>
          <w:szCs w:val="18"/>
        </w:rPr>
        <w:t xml:space="preserve"> </w:t>
      </w:r>
    </w:p>
    <w:p w:rsidR="0007604A" w:rsidRDefault="0007604A" w:rsidP="0007604A">
      <w:pPr>
        <w:tabs>
          <w:tab w:val="left" w:pos="426"/>
        </w:tabs>
        <w:spacing w:after="80" w:line="240" w:lineRule="auto"/>
        <w:ind w:left="426" w:right="2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 …………. zł</w:t>
      </w:r>
    </w:p>
    <w:p w:rsidR="0007604A" w:rsidRDefault="0007604A" w:rsidP="0007604A">
      <w:pPr>
        <w:tabs>
          <w:tab w:val="left" w:pos="426"/>
        </w:tabs>
        <w:spacing w:after="80" w:line="240" w:lineRule="auto"/>
        <w:ind w:left="426" w:right="23"/>
        <w:jc w:val="both"/>
        <w:rPr>
          <w:rFonts w:ascii="Arial" w:hAnsi="Arial" w:cs="Arial"/>
          <w:b/>
          <w:sz w:val="18"/>
          <w:szCs w:val="18"/>
        </w:rPr>
      </w:pPr>
      <w:r w:rsidRPr="001F67AC">
        <w:rPr>
          <w:rFonts w:ascii="Arial" w:hAnsi="Arial" w:cs="Arial"/>
          <w:b/>
          <w:sz w:val="18"/>
          <w:szCs w:val="18"/>
        </w:rPr>
        <w:t xml:space="preserve">Cena brutto ……………. zł, </w:t>
      </w:r>
    </w:p>
    <w:p w:rsidR="0007604A" w:rsidRDefault="0007604A" w:rsidP="0007604A">
      <w:pPr>
        <w:pStyle w:val="Akapitzlist"/>
        <w:numPr>
          <w:ilvl w:val="3"/>
          <w:numId w:val="3"/>
        </w:numPr>
        <w:autoSpaceDE w:val="0"/>
        <w:autoSpaceDN w:val="0"/>
        <w:spacing w:before="120" w:after="80" w:line="276" w:lineRule="auto"/>
        <w:ind w:left="284" w:righ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07604A" w:rsidRPr="00813602" w:rsidRDefault="0007604A" w:rsidP="0007604A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07604A" w:rsidRPr="00813602" w:rsidTr="007C3E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A" w:rsidRPr="00813602" w:rsidRDefault="0007604A" w:rsidP="007C3E8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A" w:rsidRPr="00813602" w:rsidRDefault="0007604A" w:rsidP="007C3E8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604A" w:rsidRPr="00813602" w:rsidTr="007C3E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A" w:rsidRPr="00813602" w:rsidRDefault="0007604A" w:rsidP="007C3E8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A" w:rsidRPr="00813602" w:rsidRDefault="0007604A" w:rsidP="007C3E8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604A" w:rsidRPr="00813602" w:rsidTr="007C3E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A" w:rsidRPr="00813602" w:rsidRDefault="0007604A" w:rsidP="007C3E8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A" w:rsidRPr="00813602" w:rsidRDefault="0007604A" w:rsidP="007C3E8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604A" w:rsidRPr="00813602" w:rsidTr="007C3E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A" w:rsidRPr="00813602" w:rsidRDefault="0007604A" w:rsidP="007C3E8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A" w:rsidRPr="00813602" w:rsidRDefault="0007604A" w:rsidP="007C3E8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604A" w:rsidRPr="00813602" w:rsidTr="007C3E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A" w:rsidRPr="00813602" w:rsidRDefault="0007604A" w:rsidP="007C3E8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A" w:rsidRPr="00813602" w:rsidRDefault="0007604A" w:rsidP="007C3E8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604A" w:rsidRPr="00813602" w:rsidTr="007C3E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4A" w:rsidRPr="00813602" w:rsidRDefault="0007604A" w:rsidP="007C3E8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4A" w:rsidRPr="00813602" w:rsidRDefault="0007604A" w:rsidP="007C3E8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07604A" w:rsidRPr="00813602" w:rsidRDefault="0007604A" w:rsidP="0007604A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07604A" w:rsidRDefault="0007604A" w:rsidP="0007604A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07604A" w:rsidRDefault="0007604A" w:rsidP="0007604A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07604A" w:rsidRDefault="0007604A" w:rsidP="0007604A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583"/>
        <w:gridCol w:w="5506"/>
      </w:tblGrid>
      <w:tr w:rsidR="0007604A" w:rsidTr="007C3E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7604A" w:rsidRDefault="0007604A" w:rsidP="007C3E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7604A" w:rsidRDefault="0007604A" w:rsidP="007C3E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7604A" w:rsidRDefault="0007604A" w:rsidP="007C3E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07604A" w:rsidTr="007C3E8A">
        <w:trPr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04A" w:rsidRDefault="0007604A" w:rsidP="007C3E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604A" w:rsidRDefault="0007604A" w:rsidP="007C3E8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604A" w:rsidRDefault="0007604A" w:rsidP="007C3E8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7604A" w:rsidTr="007C3E8A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04A" w:rsidRDefault="0007604A" w:rsidP="007C3E8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604A" w:rsidRDefault="0007604A" w:rsidP="007C3E8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604A" w:rsidRDefault="0007604A" w:rsidP="007C3E8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07604A" w:rsidRPr="00813602" w:rsidRDefault="0007604A" w:rsidP="0007604A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07604A" w:rsidRPr="00813602" w:rsidRDefault="0007604A" w:rsidP="0007604A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813602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813602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07604A" w:rsidRPr="00813602" w:rsidRDefault="0007604A" w:rsidP="0007604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07604A" w:rsidRPr="00813602" w:rsidRDefault="0007604A" w:rsidP="0007604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07604A" w:rsidRPr="00813602" w:rsidRDefault="0007604A" w:rsidP="0007604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07604A" w:rsidRPr="00813602" w:rsidRDefault="0007604A" w:rsidP="0007604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07604A" w:rsidRPr="00813602" w:rsidRDefault="0007604A" w:rsidP="0007604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07604A" w:rsidRPr="00813602" w:rsidRDefault="0007604A" w:rsidP="0007604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07604A" w:rsidRDefault="0007604A" w:rsidP="0007604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07604A" w:rsidRDefault="0007604A" w:rsidP="0007604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07604A" w:rsidRDefault="0007604A" w:rsidP="0007604A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7604A" w:rsidRDefault="0007604A" w:rsidP="0007604A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7604A" w:rsidRDefault="0007604A" w:rsidP="0007604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07604A" w:rsidRDefault="0007604A" w:rsidP="0007604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</w:p>
    <w:p w:rsidR="0007604A" w:rsidRDefault="0007604A" w:rsidP="0007604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07604A" w:rsidRDefault="0007604A" w:rsidP="0007604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07604A" w:rsidRDefault="0007604A" w:rsidP="0007604A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07604A">
          <w:pgSz w:w="11909" w:h="16834"/>
          <w:pgMar w:top="1134" w:right="1417" w:bottom="851" w:left="1276" w:header="708" w:footer="227" w:gutter="0"/>
          <w:cols w:space="708"/>
        </w:sectPr>
      </w:pPr>
    </w:p>
    <w:p w:rsidR="0007604A" w:rsidRDefault="0007604A" w:rsidP="0007604A">
      <w:pPr>
        <w:autoSpaceDE w:val="0"/>
        <w:autoSpaceDN w:val="0"/>
        <w:adjustRightInd w:val="0"/>
        <w:spacing w:after="0"/>
        <w:ind w:right="-1"/>
        <w:rPr>
          <w:rFonts w:ascii="Arial" w:eastAsia="Calibri" w:hAnsi="Arial" w:cs="Arial"/>
          <w:sz w:val="18"/>
          <w:szCs w:val="18"/>
        </w:rPr>
      </w:pPr>
    </w:p>
    <w:p w:rsidR="0007604A" w:rsidRDefault="0007604A" w:rsidP="0007604A">
      <w:pPr>
        <w:autoSpaceDE w:val="0"/>
        <w:autoSpaceDN w:val="0"/>
        <w:adjustRightInd w:val="0"/>
        <w:spacing w:after="0"/>
        <w:ind w:right="-1"/>
        <w:jc w:val="right"/>
        <w:rPr>
          <w:rFonts w:ascii="Arial" w:eastAsia="Calibri" w:hAnsi="Arial" w:cs="Arial"/>
          <w:sz w:val="18"/>
          <w:szCs w:val="18"/>
        </w:rPr>
      </w:pPr>
    </w:p>
    <w:p w:rsidR="0007604A" w:rsidRDefault="0007604A" w:rsidP="0007604A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07604A" w:rsidRDefault="0007604A" w:rsidP="0007604A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:rsidR="0007604A" w:rsidRDefault="0007604A" w:rsidP="0007604A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7604A" w:rsidRDefault="0007604A" w:rsidP="0007604A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OŚWIADCZENIE</w:t>
      </w:r>
    </w:p>
    <w:p w:rsidR="0007604A" w:rsidRDefault="0007604A" w:rsidP="0007604A">
      <w:pPr>
        <w:autoSpaceDE w:val="0"/>
        <w:autoSpaceDN w:val="0"/>
        <w:ind w:right="-1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07604A" w:rsidRDefault="0007604A" w:rsidP="0007604A">
      <w:pPr>
        <w:autoSpaceDE w:val="0"/>
        <w:autoSpaceDN w:val="0"/>
        <w:ind w:left="284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07604A" w:rsidRDefault="0007604A" w:rsidP="0007604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07604A" w:rsidRDefault="0007604A" w:rsidP="0007604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07604A" w:rsidRDefault="0007604A" w:rsidP="0007604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7604A" w:rsidRDefault="0007604A" w:rsidP="0007604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07604A" w:rsidRDefault="0007604A" w:rsidP="0007604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07604A" w:rsidRPr="00A21A16" w:rsidRDefault="0007604A" w:rsidP="0007604A">
      <w:pPr>
        <w:spacing w:before="120" w:after="120"/>
        <w:ind w:right="-1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A21A16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07604A" w:rsidRPr="00A21A16" w:rsidRDefault="0007604A" w:rsidP="0007604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07604A" w:rsidRPr="00A21A16" w:rsidRDefault="0007604A" w:rsidP="0007604A">
      <w:pPr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 w:rsidRPr="00A21A16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8970C9">
        <w:rPr>
          <w:rFonts w:ascii="Arial" w:hAnsi="Arial" w:cs="Arial"/>
          <w:b/>
          <w:color w:val="000000"/>
          <w:sz w:val="18"/>
          <w:szCs w:val="18"/>
        </w:rPr>
        <w:t>Wykonanie skaningu lotniczego w 2024 roku w okresie jesiennym oraz w 2025 roku w okresie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8970C9">
        <w:rPr>
          <w:rFonts w:ascii="Arial" w:hAnsi="Arial" w:cs="Arial"/>
          <w:b/>
          <w:color w:val="000000"/>
          <w:sz w:val="18"/>
          <w:szCs w:val="18"/>
        </w:rPr>
        <w:t>wiosennym dla obszarów LIDAR 1 i LIDAR2 (w rejonie złoża Siersza i na obszarze byłej eksploatacji rud cynku i ołowiu w powiecie olkuskim</w:t>
      </w:r>
      <w:r w:rsidRPr="00A21A16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(</w:t>
      </w:r>
      <w:r w:rsidRPr="00A21A16">
        <w:rPr>
          <w:rFonts w:ascii="Arial" w:hAnsi="Arial" w:cs="Arial"/>
          <w:sz w:val="18"/>
          <w:szCs w:val="18"/>
          <w:lang w:eastAsia="pl-PL"/>
        </w:rPr>
        <w:t xml:space="preserve">oznaczenie sprawy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A21A16">
        <w:rPr>
          <w:rFonts w:ascii="Arial" w:hAnsi="Arial" w:cs="Arial"/>
          <w:sz w:val="18"/>
          <w:szCs w:val="18"/>
          <w:lang w:eastAsia="pl-PL"/>
        </w:rPr>
        <w:t xml:space="preserve">nr: 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74.2024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)</w:t>
      </w:r>
    </w:p>
    <w:p w:rsidR="0007604A" w:rsidRDefault="0007604A" w:rsidP="0007604A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publicznych (t. j. Dz. U. z 2023r., poz. 1605 z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 zm.).</w:t>
      </w:r>
    </w:p>
    <w:p w:rsidR="0007604A" w:rsidRDefault="0007604A" w:rsidP="0007604A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ust. 1 ustawy  z dnia 13 kwietnia 2022 r. o szczególnych rozwiązaniach w zakresie przeciwdziałania wspieraniu agresji na Ukrainę oraz służących ochronie bezpieczeństwa narodowego (Dz. U. 2024 poz. 507);</w:t>
      </w:r>
    </w:p>
    <w:p w:rsidR="0007604A" w:rsidRDefault="0007604A" w:rsidP="0007604A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</w:t>
      </w:r>
      <w:r>
        <w:rPr>
          <w:rFonts w:ascii="Arial" w:hAnsi="Arial" w:cs="Arial"/>
          <w:i/>
          <w:sz w:val="18"/>
          <w:szCs w:val="18"/>
        </w:rPr>
        <w:br/>
        <w:t xml:space="preserve">pkt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07604A" w:rsidRDefault="0007604A" w:rsidP="0007604A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07604A" w:rsidRDefault="0007604A" w:rsidP="0007604A">
      <w:pPr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07604A" w:rsidTr="007C3E8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4A" w:rsidRDefault="0007604A" w:rsidP="007C3E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4A" w:rsidRDefault="0007604A" w:rsidP="007C3E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07604A" w:rsidTr="007C3E8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Default="0007604A" w:rsidP="007C3E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Default="0007604A" w:rsidP="007C3E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04A" w:rsidTr="007C3E8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Default="0007604A" w:rsidP="007C3E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4A" w:rsidRDefault="0007604A" w:rsidP="007C3E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604A" w:rsidRDefault="0007604A" w:rsidP="0007604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07604A" w:rsidRDefault="0007604A" w:rsidP="0007604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07604A" w:rsidRDefault="0007604A" w:rsidP="0007604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:rsidR="0007604A" w:rsidRDefault="0007604A" w:rsidP="0007604A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07604A" w:rsidRDefault="0007604A" w:rsidP="0007604A">
      <w:pPr>
        <w:tabs>
          <w:tab w:val="left" w:pos="3760"/>
        </w:tabs>
        <w:autoSpaceDE w:val="0"/>
        <w:autoSpaceDN w:val="0"/>
        <w:spacing w:before="120" w:after="120"/>
        <w:ind w:left="720" w:right="-1"/>
        <w:rPr>
          <w:rFonts w:ascii="Arial" w:hAnsi="Arial" w:cs="Arial"/>
          <w:i/>
          <w:sz w:val="18"/>
          <w:szCs w:val="18"/>
          <w:lang w:eastAsia="pl-PL"/>
        </w:rPr>
      </w:pPr>
    </w:p>
    <w:p w:rsidR="0007604A" w:rsidRDefault="0007604A" w:rsidP="0007604A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07604A" w:rsidRDefault="0007604A" w:rsidP="0007604A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07604A" w:rsidRDefault="0007604A" w:rsidP="0007604A">
      <w:pPr>
        <w:spacing w:after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sectPr w:rsidR="0007604A">
          <w:pgSz w:w="11906" w:h="16838"/>
          <w:pgMar w:top="993" w:right="1133" w:bottom="993" w:left="1134" w:header="709" w:footer="518" w:gutter="0"/>
          <w:cols w:space="708"/>
        </w:sectPr>
      </w:pPr>
    </w:p>
    <w:p w:rsidR="0007604A" w:rsidRDefault="0007604A" w:rsidP="0007604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07604A" w:rsidRDefault="0007604A" w:rsidP="0007604A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Załącznik nr 5 do SWZ</w:t>
      </w:r>
    </w:p>
    <w:p w:rsidR="0007604A" w:rsidRDefault="0007604A" w:rsidP="0007604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07604A" w:rsidRDefault="0007604A" w:rsidP="0007604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07604A" w:rsidRDefault="0007604A" w:rsidP="0007604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07604A" w:rsidRDefault="0007604A" w:rsidP="0007604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07604A" w:rsidRDefault="0007604A" w:rsidP="0007604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07604A" w:rsidRDefault="0007604A" w:rsidP="0007604A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07604A" w:rsidRDefault="0007604A" w:rsidP="0007604A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Wykonawców wspólnie ubiegających się o udzielenie zamówienia</w:t>
      </w:r>
    </w:p>
    <w:p w:rsidR="0007604A" w:rsidRDefault="0007604A" w:rsidP="0007604A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7604A" w:rsidRDefault="0007604A" w:rsidP="0007604A">
      <w:pPr>
        <w:ind w:right="-1"/>
        <w:jc w:val="both"/>
        <w:rPr>
          <w:rFonts w:cs="Arial"/>
          <w:color w:val="222222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Jako Wykonawcy wspólnie ubiegający się o udzielenie zamówienia w postępowaniu na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970C9">
        <w:rPr>
          <w:rFonts w:ascii="Arial" w:hAnsi="Arial" w:cs="Arial"/>
          <w:b/>
          <w:color w:val="000000"/>
          <w:sz w:val="18"/>
          <w:szCs w:val="18"/>
        </w:rPr>
        <w:t>Wykonanie skaningu lotniczego w 2024 roku w okresie jesiennym oraz w 2025 roku w okresie wiosennym dla obszarów LIDAR 1 i LIDAR2 (w rejonie złoża Siersza i na obszarze byłej eksploatacji rud cynku i ołowiu w powiecie olkuskim</w:t>
      </w:r>
      <w:r w:rsidRPr="00366CC0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sz w:val="18"/>
          <w:szCs w:val="18"/>
          <w:lang w:eastAsia="pl-PL"/>
        </w:rPr>
        <w:t>(</w:t>
      </w:r>
      <w:r w:rsidRPr="00A21A16">
        <w:rPr>
          <w:rFonts w:ascii="Arial" w:hAnsi="Arial" w:cs="Arial"/>
          <w:sz w:val="18"/>
          <w:szCs w:val="18"/>
          <w:lang w:eastAsia="pl-PL"/>
        </w:rPr>
        <w:t>oznaczenie sprawy nr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: EZP.26.</w:t>
      </w:r>
      <w:r>
        <w:rPr>
          <w:rFonts w:ascii="Arial" w:hAnsi="Arial" w:cs="Arial"/>
          <w:b/>
          <w:sz w:val="18"/>
          <w:szCs w:val="18"/>
          <w:lang w:eastAsia="pl-PL"/>
        </w:rPr>
        <w:t>74.2024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)</w:t>
      </w:r>
      <w:r w:rsidRPr="00A21A16">
        <w:rPr>
          <w:rFonts w:ascii="Arial" w:hAnsi="Arial" w:cs="Arial"/>
          <w:sz w:val="18"/>
          <w:szCs w:val="18"/>
        </w:rPr>
        <w:t>, oświadcza</w:t>
      </w:r>
      <w:r>
        <w:rPr>
          <w:rFonts w:ascii="Arial" w:hAnsi="Arial" w:cs="Arial"/>
          <w:sz w:val="18"/>
          <w:szCs w:val="18"/>
        </w:rPr>
        <w:t>my, że:</w:t>
      </w:r>
    </w:p>
    <w:p w:rsidR="0007604A" w:rsidRDefault="0007604A" w:rsidP="0007604A">
      <w:pPr>
        <w:pStyle w:val="Akapitzlist"/>
        <w:numPr>
          <w:ilvl w:val="0"/>
          <w:numId w:val="5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</w:t>
      </w:r>
    </w:p>
    <w:p w:rsidR="0007604A" w:rsidRDefault="0007604A" w:rsidP="0007604A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</w:t>
      </w:r>
    </w:p>
    <w:p w:rsidR="0007604A" w:rsidRDefault="0007604A" w:rsidP="0007604A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07604A" w:rsidRDefault="0007604A" w:rsidP="0007604A">
      <w:pPr>
        <w:pStyle w:val="Akapitzlist"/>
        <w:numPr>
          <w:ilvl w:val="0"/>
          <w:numId w:val="5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07604A" w:rsidRDefault="0007604A" w:rsidP="0007604A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</w:t>
      </w:r>
    </w:p>
    <w:p w:rsidR="0007604A" w:rsidRDefault="0007604A" w:rsidP="0007604A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07604A" w:rsidRDefault="0007604A" w:rsidP="0007604A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</w:t>
      </w:r>
    </w:p>
    <w:p w:rsidR="0007604A" w:rsidRDefault="0007604A" w:rsidP="0007604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07604A" w:rsidRDefault="0007604A" w:rsidP="0007604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07604A" w:rsidRPr="00366CC0" w:rsidRDefault="0007604A" w:rsidP="0007604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AD0B37" w:rsidRDefault="00AD0B37">
      <w:bookmarkStart w:id="11" w:name="_GoBack"/>
      <w:bookmarkEnd w:id="11"/>
    </w:p>
    <w:sectPr w:rsidR="00AD0B37" w:rsidSect="003115FC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4A" w:rsidRDefault="0007604A" w:rsidP="0007604A">
      <w:pPr>
        <w:spacing w:after="0" w:line="240" w:lineRule="auto"/>
      </w:pPr>
      <w:r>
        <w:separator/>
      </w:r>
    </w:p>
  </w:endnote>
  <w:endnote w:type="continuationSeparator" w:id="0">
    <w:p w:rsidR="0007604A" w:rsidRDefault="0007604A" w:rsidP="0007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7E" w:rsidRDefault="0007604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3B7E" w:rsidRDefault="0007604A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7E" w:rsidRPr="006339E6" w:rsidRDefault="0007604A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4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823B7E" w:rsidRPr="0050015F" w:rsidRDefault="0007604A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4A" w:rsidRDefault="0007604A" w:rsidP="0007604A">
      <w:pPr>
        <w:spacing w:after="0" w:line="240" w:lineRule="auto"/>
      </w:pPr>
      <w:r>
        <w:separator/>
      </w:r>
    </w:p>
  </w:footnote>
  <w:footnote w:type="continuationSeparator" w:id="0">
    <w:p w:rsidR="0007604A" w:rsidRDefault="0007604A" w:rsidP="0007604A">
      <w:pPr>
        <w:spacing w:after="0" w:line="240" w:lineRule="auto"/>
      </w:pPr>
      <w:r>
        <w:continuationSeparator/>
      </w:r>
    </w:p>
  </w:footnote>
  <w:footnote w:id="1">
    <w:p w:rsidR="0007604A" w:rsidRDefault="0007604A" w:rsidP="0007604A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7E" w:rsidRDefault="0007604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3B7E" w:rsidRDefault="0007604A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7E" w:rsidRDefault="0007604A" w:rsidP="00F46F87">
    <w:pPr>
      <w:pStyle w:val="Nagwek"/>
      <w:framePr w:wrap="around" w:vAnchor="text" w:hAnchor="margin" w:xAlign="right" w:y="1"/>
      <w:rPr>
        <w:rStyle w:val="Numerstrony"/>
      </w:rPr>
    </w:pPr>
  </w:p>
  <w:p w:rsidR="00823B7E" w:rsidRDefault="0007604A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AF"/>
    <w:rsid w:val="0007604A"/>
    <w:rsid w:val="00285CAF"/>
    <w:rsid w:val="00A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ED9D8-4DDE-4C42-835F-43629A9B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04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760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604A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07604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7604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7604A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07604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604A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07604A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7604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7604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7604A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07604A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6301</Characters>
  <Application>Microsoft Office Word</Application>
  <DocSecurity>0</DocSecurity>
  <Lines>52</Lines>
  <Paragraphs>14</Paragraphs>
  <ScaleCrop>false</ScaleCrop>
  <Company>Państwowy Instytut Geologiczny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2024-07-31T11:37:00Z</dcterms:created>
  <dcterms:modified xsi:type="dcterms:W3CDTF">2024-07-31T11:37:00Z</dcterms:modified>
</cp:coreProperties>
</file>