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Pr="00DD7C54" w:rsidRDefault="00314B66" w:rsidP="000C5862">
      <w:pPr>
        <w:jc w:val="both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Nr sprawy:   RZP.271.</w:t>
      </w:r>
      <w:r w:rsidR="007B23D0" w:rsidRPr="00DD7C54">
        <w:rPr>
          <w:rFonts w:asciiTheme="minorHAnsi" w:hAnsiTheme="minorHAnsi" w:cstheme="minorHAnsi"/>
          <w:b/>
        </w:rPr>
        <w:t>2</w:t>
      </w:r>
      <w:r w:rsidR="002B5837">
        <w:rPr>
          <w:rFonts w:asciiTheme="minorHAnsi" w:hAnsiTheme="minorHAnsi" w:cstheme="minorHAnsi"/>
          <w:b/>
        </w:rPr>
        <w:t>4</w:t>
      </w:r>
      <w:r w:rsidRPr="00DD7C54">
        <w:rPr>
          <w:rFonts w:asciiTheme="minorHAnsi" w:hAnsiTheme="minorHAnsi" w:cstheme="minorHAnsi"/>
          <w:b/>
        </w:rPr>
        <w:t>.20</w:t>
      </w:r>
      <w:r w:rsidR="00FD2D3F" w:rsidRPr="00DD7C54">
        <w:rPr>
          <w:rFonts w:asciiTheme="minorHAnsi" w:hAnsiTheme="minorHAnsi" w:cstheme="minorHAnsi"/>
          <w:b/>
        </w:rPr>
        <w:t>2</w:t>
      </w:r>
      <w:r w:rsidR="00334ADF" w:rsidRPr="00DD7C54">
        <w:rPr>
          <w:rFonts w:asciiTheme="minorHAnsi" w:hAnsiTheme="minorHAnsi" w:cstheme="minorHAnsi"/>
          <w:b/>
        </w:rPr>
        <w:t>1</w:t>
      </w:r>
      <w:r w:rsidR="007B23D0" w:rsidRPr="00DD7C54">
        <w:rPr>
          <w:rFonts w:asciiTheme="minorHAnsi" w:hAnsiTheme="minorHAnsi" w:cstheme="minorHAnsi"/>
          <w:b/>
        </w:rPr>
        <w:t>.KZP</w:t>
      </w:r>
    </w:p>
    <w:p w:rsidR="007B23D0" w:rsidRPr="00DD7C54" w:rsidRDefault="00A937C1" w:rsidP="000C5862">
      <w:pPr>
        <w:jc w:val="both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Nr pisma: RZP.271.2</w:t>
      </w:r>
      <w:r w:rsidR="002B5837">
        <w:rPr>
          <w:rFonts w:asciiTheme="minorHAnsi" w:hAnsiTheme="minorHAnsi" w:cstheme="minorHAnsi"/>
          <w:b/>
        </w:rPr>
        <w:t>4.1</w:t>
      </w:r>
      <w:r w:rsidR="007B23D0" w:rsidRPr="00DD7C54">
        <w:rPr>
          <w:rFonts w:asciiTheme="minorHAnsi" w:hAnsiTheme="minorHAnsi" w:cstheme="minorHAnsi"/>
          <w:b/>
        </w:rPr>
        <w:t>.2021.KZP</w:t>
      </w:r>
    </w:p>
    <w:p w:rsidR="00314B66" w:rsidRPr="00DD7C54" w:rsidRDefault="00314B66" w:rsidP="007B23D0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</w:rPr>
        <w:t xml:space="preserve">Białe Błota, dnia </w:t>
      </w:r>
      <w:r w:rsidR="002B5837">
        <w:rPr>
          <w:rFonts w:asciiTheme="minorHAnsi" w:hAnsiTheme="minorHAnsi" w:cstheme="minorHAnsi"/>
        </w:rPr>
        <w:t>….. 05</w:t>
      </w:r>
      <w:r w:rsidRPr="00DD7C54">
        <w:rPr>
          <w:rFonts w:asciiTheme="minorHAnsi" w:hAnsiTheme="minorHAnsi" w:cstheme="minorHAnsi"/>
        </w:rPr>
        <w:t>.20</w:t>
      </w:r>
      <w:r w:rsidR="00FD2D3F" w:rsidRPr="00DD7C54">
        <w:rPr>
          <w:rFonts w:asciiTheme="minorHAnsi" w:hAnsiTheme="minorHAnsi" w:cstheme="minorHAnsi"/>
        </w:rPr>
        <w:t>2</w:t>
      </w:r>
      <w:r w:rsidR="00334ADF" w:rsidRPr="00DD7C54">
        <w:rPr>
          <w:rFonts w:asciiTheme="minorHAnsi" w:hAnsiTheme="minorHAnsi" w:cstheme="minorHAnsi"/>
        </w:rPr>
        <w:t>1</w:t>
      </w:r>
      <w:r w:rsidRPr="00DD7C54">
        <w:rPr>
          <w:rFonts w:asciiTheme="minorHAnsi" w:hAnsiTheme="minorHAnsi" w:cstheme="minorHAnsi"/>
        </w:rPr>
        <w:t xml:space="preserve"> r.</w:t>
      </w:r>
    </w:p>
    <w:p w:rsidR="00314B66" w:rsidRPr="00DD7C54" w:rsidRDefault="00314B66" w:rsidP="002D2170">
      <w:pPr>
        <w:spacing w:line="360" w:lineRule="auto"/>
        <w:jc w:val="both"/>
        <w:rPr>
          <w:rFonts w:asciiTheme="minorHAnsi" w:hAnsiTheme="minorHAnsi" w:cstheme="minorHAnsi"/>
        </w:rPr>
      </w:pPr>
      <w:r w:rsidRPr="00DD7C54">
        <w:rPr>
          <w:rFonts w:asciiTheme="minorHAnsi" w:hAnsiTheme="minorHAnsi" w:cstheme="minorHAnsi"/>
        </w:rPr>
        <w:t xml:space="preserve">Dotyczy postępowania pn.: </w:t>
      </w:r>
    </w:p>
    <w:p w:rsidR="00314B66" w:rsidRPr="00DD7C54" w:rsidRDefault="002B5837" w:rsidP="002D2170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Naprawa dróg utwardzonych na terenie Gminy Białe Błota</w:t>
      </w:r>
    </w:p>
    <w:p w:rsidR="00C912FB" w:rsidRPr="00DD7C54" w:rsidRDefault="00C912FB" w:rsidP="002D2170">
      <w:pPr>
        <w:spacing w:line="360" w:lineRule="auto"/>
        <w:rPr>
          <w:rFonts w:asciiTheme="minorHAnsi" w:hAnsiTheme="minorHAnsi" w:cstheme="minorHAnsi"/>
          <w:b/>
        </w:rPr>
      </w:pPr>
    </w:p>
    <w:p w:rsidR="00C978CC" w:rsidRDefault="00971505" w:rsidP="00B5086B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 xml:space="preserve">WYJAŚNIENIE  TREŚCI  </w:t>
      </w:r>
      <w:r w:rsidR="00FD4FE2" w:rsidRPr="00DD7C54">
        <w:rPr>
          <w:rFonts w:asciiTheme="minorHAnsi" w:hAnsiTheme="minorHAnsi" w:cstheme="minorHAnsi"/>
          <w:b/>
        </w:rPr>
        <w:t>SWZ</w:t>
      </w:r>
    </w:p>
    <w:p w:rsidR="002B5837" w:rsidRPr="00DD7C54" w:rsidRDefault="002B5837" w:rsidP="00B5086B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wraz ze zmianami</w:t>
      </w:r>
    </w:p>
    <w:p w:rsidR="00E02176" w:rsidRPr="00DD7C54" w:rsidRDefault="004C1778" w:rsidP="00FD4FE2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SWZ</w:t>
      </w:r>
      <w:r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działając </w:t>
      </w:r>
      <w:r w:rsidR="00F34574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w trybie art. 284 ust. 1 oraz ust. 2 ustawy z dnia 11 września 2019 r. Prawo Zamówień Publicznych (dalej zwana ustawą </w:t>
      </w:r>
      <w:proofErr w:type="spellStart"/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), Zamawiający przekazuje treść zapytań wraz z wyjaśnieniami:</w:t>
      </w:r>
    </w:p>
    <w:p w:rsid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2D2170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b/>
          <w:i/>
          <w:lang w:eastAsia="pl-PL"/>
        </w:rPr>
        <w:t xml:space="preserve">Pytanie </w:t>
      </w:r>
      <w:r w:rsidR="002B5837">
        <w:rPr>
          <w:rFonts w:asciiTheme="minorHAnsi" w:hAnsiTheme="minorHAnsi" w:cstheme="minorHAnsi"/>
          <w:b/>
          <w:i/>
          <w:lang w:eastAsia="pl-PL"/>
        </w:rPr>
        <w:t>1</w:t>
      </w:r>
      <w:r w:rsidRPr="00DD7C54">
        <w:rPr>
          <w:rFonts w:asciiTheme="minorHAnsi" w:hAnsiTheme="minorHAnsi" w:cstheme="minorHAnsi"/>
          <w:b/>
          <w:i/>
          <w:lang w:eastAsia="pl-PL"/>
        </w:rPr>
        <w:t>:</w:t>
      </w:r>
    </w:p>
    <w:p w:rsidR="00FD4FE2" w:rsidRPr="002B5837" w:rsidRDefault="002B5837" w:rsidP="00FD4FE2">
      <w:pPr>
        <w:spacing w:line="360" w:lineRule="auto"/>
        <w:jc w:val="both"/>
        <w:rPr>
          <w:rFonts w:asciiTheme="minorHAnsi" w:hAnsiTheme="minorHAnsi" w:cstheme="minorHAnsi"/>
        </w:rPr>
      </w:pPr>
      <w:r w:rsidRPr="002B5837">
        <w:rPr>
          <w:rFonts w:asciiTheme="minorHAnsi" w:hAnsiTheme="minorHAnsi" w:cstheme="minorHAnsi"/>
          <w:shd w:val="clear" w:color="auto" w:fill="FFFFFF"/>
        </w:rPr>
        <w:t>Dotyczy zdolności zawodowej wykonawcy i posiadanej wiedzy oraz doświadczenia:</w:t>
      </w:r>
      <w:r w:rsidRPr="002B5837">
        <w:rPr>
          <w:rFonts w:asciiTheme="minorHAnsi" w:hAnsiTheme="minorHAnsi" w:cstheme="minorHAnsi"/>
        </w:rPr>
        <w:br/>
      </w:r>
      <w:r w:rsidRPr="002B5837">
        <w:rPr>
          <w:rFonts w:asciiTheme="minorHAnsi" w:hAnsiTheme="minorHAnsi" w:cstheme="minorHAnsi"/>
          <w:shd w:val="clear" w:color="auto" w:fill="FFFFFF"/>
        </w:rPr>
        <w:t>Czy Zamawiający dopuści wykazanie się wykonaniem co najmniej jednej roboty, polegającej na budowie lub przebudowie dróg o nawierzchni bitumicznej, o wartości nie mniejszej niż 400.000,00 zł brutto? Są to prace o tym samym charakterze co obecnie wymagane w SWZ. Powyższe pozwoli zwiększyć konkurencję w niniejszym postępowaniu.</w:t>
      </w:r>
    </w:p>
    <w:p w:rsidR="002D2170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D7C54">
        <w:rPr>
          <w:rFonts w:asciiTheme="minorHAnsi" w:hAnsiTheme="minorHAnsi" w:cstheme="minorHAnsi"/>
          <w:b/>
          <w:i/>
          <w:color w:val="2E74B5"/>
        </w:rPr>
        <w:t>Odpowiedź:</w:t>
      </w:r>
    </w:p>
    <w:p w:rsid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color w:val="0070C0"/>
        </w:rPr>
      </w:pPr>
      <w:r w:rsidRPr="002B5837">
        <w:rPr>
          <w:rFonts w:asciiTheme="minorHAnsi" w:hAnsiTheme="minorHAnsi" w:cstheme="minorHAnsi"/>
          <w:color w:val="0070C0"/>
        </w:rPr>
        <w:t xml:space="preserve">Zamawiający </w:t>
      </w:r>
      <w:r w:rsidR="002B5837">
        <w:rPr>
          <w:rFonts w:asciiTheme="minorHAnsi" w:hAnsiTheme="minorHAnsi" w:cstheme="minorHAnsi"/>
          <w:color w:val="0070C0"/>
        </w:rPr>
        <w:t xml:space="preserve">uzna za spełnienie warunku udziału w postępowaniu </w:t>
      </w:r>
      <w:r w:rsidR="002B5837" w:rsidRPr="002B5837">
        <w:rPr>
          <w:rFonts w:asciiTheme="minorHAnsi" w:hAnsiTheme="minorHAnsi" w:cstheme="minorHAnsi"/>
          <w:color w:val="0070C0"/>
        </w:rPr>
        <w:t xml:space="preserve">wykazanie </w:t>
      </w:r>
      <w:r w:rsidR="002B5837" w:rsidRPr="002B5837">
        <w:rPr>
          <w:rFonts w:asciiTheme="minorHAnsi" w:hAnsiTheme="minorHAnsi" w:cstheme="minorHAnsi"/>
          <w:color w:val="0070C0"/>
          <w:shd w:val="clear" w:color="auto" w:fill="FFFFFF"/>
        </w:rPr>
        <w:t>się wykonaniem co najmniej jednej roboty, polegającej na budowie lub przebudowie dróg o nawierzchni bitumicznej, o wartości nie mniejszej niż 400.000,00 zł brutto</w:t>
      </w:r>
      <w:r>
        <w:rPr>
          <w:rFonts w:asciiTheme="minorHAnsi" w:hAnsiTheme="minorHAnsi" w:cstheme="minorHAnsi"/>
          <w:color w:val="0070C0"/>
        </w:rPr>
        <w:t>.</w:t>
      </w:r>
    </w:p>
    <w:p w:rsidR="002B5837" w:rsidRPr="00DD7C54" w:rsidRDefault="002B5837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color w:val="0070C0"/>
        </w:rPr>
        <w:t>W związku z powyższym zmianie ulega zapis pkt 7.2.3)a) tomu I SWZ oraz treść pkt. 5.4.) ogłoszenia o zamówieniu nr 2021/BZP 00051007/01 z dnia 11.05.2021 r.</w:t>
      </w:r>
    </w:p>
    <w:p w:rsidR="00DD7C54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:rsidR="002B5837" w:rsidRDefault="002B5837" w:rsidP="002B5837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W związku z </w:t>
      </w:r>
      <w:r w:rsidR="008F37D1">
        <w:rPr>
          <w:rFonts w:asciiTheme="minorHAnsi" w:hAnsiTheme="minorHAnsi" w:cstheme="minorHAnsi"/>
        </w:rPr>
        <w:t>udzielonymi</w:t>
      </w:r>
      <w:r w:rsidRPr="003A1B5C">
        <w:rPr>
          <w:rFonts w:asciiTheme="minorHAnsi" w:hAnsiTheme="minorHAnsi" w:cstheme="minorHAnsi"/>
        </w:rPr>
        <w:t xml:space="preserve"> w</w:t>
      </w:r>
      <w:r w:rsidR="008F37D1">
        <w:rPr>
          <w:rFonts w:asciiTheme="minorHAnsi" w:hAnsiTheme="minorHAnsi" w:cstheme="minorHAnsi"/>
        </w:rPr>
        <w:t>yjaśnieniami</w:t>
      </w:r>
      <w:r w:rsidRPr="003A1B5C">
        <w:rPr>
          <w:rFonts w:asciiTheme="minorHAnsi" w:hAnsiTheme="minorHAnsi" w:cstheme="minorHAnsi"/>
        </w:rPr>
        <w:t xml:space="preserve"> treści SWZ, Zamawiający </w:t>
      </w:r>
      <w:r>
        <w:rPr>
          <w:rFonts w:asciiTheme="minorHAnsi" w:hAnsiTheme="minorHAnsi" w:cstheme="minorHAnsi"/>
        </w:rPr>
        <w:br/>
      </w:r>
      <w:r w:rsidR="008F37D1">
        <w:rPr>
          <w:rFonts w:asciiTheme="minorHAnsi" w:hAnsiTheme="minorHAnsi" w:cstheme="minorHAnsi"/>
        </w:rPr>
        <w:t>d</w:t>
      </w:r>
      <w:r w:rsidR="008F37D1" w:rsidRPr="0086195E">
        <w:rPr>
          <w:rFonts w:asciiTheme="minorHAnsi" w:hAnsiTheme="minorHAnsi" w:cstheme="minorHAnsi"/>
        </w:rPr>
        <w:t xml:space="preserve">ziałając w trybie art. 286 ust. 1 ustawy </w:t>
      </w:r>
      <w:proofErr w:type="spellStart"/>
      <w:r w:rsidR="008F37D1" w:rsidRPr="0086195E">
        <w:rPr>
          <w:rFonts w:asciiTheme="minorHAnsi" w:hAnsiTheme="minorHAnsi" w:cstheme="minorHAnsi"/>
        </w:rPr>
        <w:t>Pzp</w:t>
      </w:r>
      <w:proofErr w:type="spellEnd"/>
      <w:r w:rsidR="008F37D1" w:rsidRPr="0086195E">
        <w:rPr>
          <w:rFonts w:asciiTheme="minorHAnsi" w:hAnsiTheme="minorHAnsi" w:cstheme="minorHAnsi"/>
        </w:rPr>
        <w:t xml:space="preserve">, oraz pkt. 13.10. SWZ, Zamawiający informuje o </w:t>
      </w:r>
      <w:r w:rsidR="008F37D1">
        <w:rPr>
          <w:rFonts w:asciiTheme="minorHAnsi" w:hAnsiTheme="minorHAnsi" w:cstheme="minorHAnsi"/>
        </w:rPr>
        <w:t>dokonaniu następujących zmian S</w:t>
      </w:r>
      <w:r w:rsidR="008F37D1" w:rsidRPr="0086195E">
        <w:rPr>
          <w:rFonts w:asciiTheme="minorHAnsi" w:hAnsiTheme="minorHAnsi" w:cstheme="minorHAnsi"/>
        </w:rPr>
        <w:t>WZ</w:t>
      </w:r>
      <w:r w:rsidRPr="003A1B5C">
        <w:rPr>
          <w:rFonts w:asciiTheme="minorHAnsi" w:hAnsiTheme="minorHAnsi" w:cstheme="minorHAnsi"/>
        </w:rPr>
        <w:t>:</w:t>
      </w:r>
    </w:p>
    <w:p w:rsidR="002B5837" w:rsidRDefault="002B5837" w:rsidP="002B5837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Punkt </w:t>
      </w:r>
      <w:r w:rsidR="008F37D1">
        <w:rPr>
          <w:rFonts w:asciiTheme="minorHAnsi" w:hAnsiTheme="minorHAnsi" w:cstheme="minorHAnsi"/>
          <w:b/>
          <w:u w:val="single"/>
        </w:rPr>
        <w:t>7.2.3)a) tomu I</w:t>
      </w:r>
      <w:r w:rsidRPr="00510CCE">
        <w:rPr>
          <w:rFonts w:asciiTheme="minorHAnsi" w:hAnsiTheme="minorHAnsi" w:cstheme="minorHAnsi"/>
          <w:b/>
          <w:u w:val="single"/>
        </w:rPr>
        <w:t xml:space="preserve"> SWZ</w:t>
      </w:r>
      <w:r>
        <w:rPr>
          <w:rFonts w:asciiTheme="minorHAnsi" w:hAnsiTheme="minorHAnsi" w:cstheme="minorHAnsi"/>
          <w:b/>
          <w:u w:val="single"/>
        </w:rPr>
        <w:t xml:space="preserve"> otrzymuje brzmienie:</w:t>
      </w:r>
    </w:p>
    <w:p w:rsidR="008F37D1" w:rsidRPr="006B3ED3" w:rsidRDefault="008F37D1" w:rsidP="008F37D1">
      <w:pPr>
        <w:pStyle w:val="Teksttreci0"/>
        <w:numPr>
          <w:ilvl w:val="1"/>
          <w:numId w:val="31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Theme="minorHAnsi" w:hAnsiTheme="minorHAnsi" w:cstheme="minorHAnsi"/>
          <w:color w:val="002060"/>
          <w:sz w:val="24"/>
          <w:szCs w:val="24"/>
        </w:rPr>
      </w:pP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>O udzielenie zamówienia mogą ubiegać się Wykonawcy, którzy spełniają warunki dotyczące:</w:t>
      </w:r>
    </w:p>
    <w:p w:rsidR="008F37D1" w:rsidRPr="006B3ED3" w:rsidRDefault="008F37D1" w:rsidP="008F37D1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567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3)  </w:t>
      </w: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>zdolności technicznej lub zawodowej:</w:t>
      </w:r>
    </w:p>
    <w:p w:rsidR="008F37D1" w:rsidRPr="006B3ED3" w:rsidRDefault="008F37D1" w:rsidP="008F37D1">
      <w:pPr>
        <w:pStyle w:val="Teksttreci0"/>
        <w:numPr>
          <w:ilvl w:val="0"/>
          <w:numId w:val="30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6B3ED3">
        <w:rPr>
          <w:rFonts w:asciiTheme="minorHAnsi" w:hAnsiTheme="minorHAnsi" w:cstheme="minorHAnsi"/>
          <w:b/>
          <w:color w:val="002060"/>
          <w:sz w:val="24"/>
          <w:szCs w:val="24"/>
        </w:rPr>
        <w:t>Wykonawcy:</w:t>
      </w:r>
    </w:p>
    <w:p w:rsidR="008F37D1" w:rsidRPr="006B3ED3" w:rsidRDefault="008F37D1" w:rsidP="008F37D1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6B3ED3">
        <w:rPr>
          <w:rFonts w:asciiTheme="minorHAnsi" w:hAnsiTheme="minorHAnsi" w:cstheme="minorHAnsi"/>
          <w:b/>
          <w:color w:val="002060"/>
          <w:sz w:val="24"/>
          <w:szCs w:val="24"/>
        </w:rPr>
        <w:t>Wiedza i doświadczenie</w:t>
      </w:r>
    </w:p>
    <w:p w:rsidR="008F37D1" w:rsidRPr="006B3ED3" w:rsidRDefault="008F37D1" w:rsidP="008F37D1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color w:val="002060"/>
          <w:sz w:val="24"/>
          <w:szCs w:val="24"/>
        </w:rPr>
      </w:pPr>
      <w:r w:rsidRPr="006B3ED3">
        <w:rPr>
          <w:rFonts w:asciiTheme="minorHAnsi" w:hAnsiTheme="minorHAnsi" w:cstheme="minorHAnsi"/>
          <w:color w:val="002060"/>
          <w:spacing w:val="-10"/>
          <w:sz w:val="24"/>
          <w:szCs w:val="24"/>
        </w:rPr>
        <w:t xml:space="preserve">Wykonawca zobowiązany jest wykazać się doświadczeniem w wykonaniu, w okresie ostatnich 5 lat przed upływem terminu składania ofert, a jeżeli okres prowadzenia działalności jest krótszy – w tym okresie, </w:t>
      </w: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co najmniej jedną robotą budowlaną, polegającą na </w:t>
      </w:r>
      <w:r w:rsidRPr="006B3ED3">
        <w:rPr>
          <w:rFonts w:asciiTheme="minorHAnsi" w:hAnsiTheme="minorHAnsi" w:cstheme="minorHAnsi"/>
          <w:b/>
          <w:color w:val="002060"/>
          <w:sz w:val="24"/>
          <w:szCs w:val="24"/>
          <w:shd w:val="clear" w:color="auto" w:fill="FFFFFF"/>
        </w:rPr>
        <w:t>budowie lub przebudowie dróg o nawierzchni bitumicznej</w:t>
      </w: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lub </w:t>
      </w:r>
      <w:r w:rsidRPr="006B3ED3">
        <w:rPr>
          <w:rFonts w:asciiTheme="minorHAnsi" w:hAnsiTheme="minorHAnsi" w:cstheme="minorHAnsi"/>
          <w:b/>
          <w:bCs/>
          <w:color w:val="002060"/>
          <w:sz w:val="24"/>
          <w:szCs w:val="24"/>
        </w:rPr>
        <w:t>wykonaniu remontów cząstkowych nawierzchni bitumicznych wraz z robotami towarzyszącymi, o wartości brutto nie mniejszej niż 400 000,00 zł brutto</w:t>
      </w:r>
      <w:r w:rsidRPr="006B3ED3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Pr="006B3ED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8F37D1" w:rsidRPr="006B3ED3" w:rsidRDefault="008F37D1" w:rsidP="008F37D1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  <w:color w:val="002060"/>
        </w:rPr>
      </w:pPr>
      <w:r w:rsidRPr="006B3ED3">
        <w:rPr>
          <w:rFonts w:asciiTheme="minorHAnsi" w:eastAsia="Verdana" w:hAnsiTheme="minorHAnsi" w:cstheme="minorHAnsi"/>
          <w:color w:val="002060"/>
        </w:rPr>
        <w:t>Wykonawcy wspólnie ubiegający się o udzielenie zamówienia (np. konsorcjum, spółka cywilna), ww. warunek udziału w postępowaniu spełniają następująco: przynajmniej jeden z tych wykonawców musi posiadać doświadczenie w zakresie określonym w pkt a) i/lub b) z tym że wymóg posiadania ww. doświadczenia dotyczy wykonawców zamierzających bezpośrednio realizować zamówienie.</w:t>
      </w:r>
    </w:p>
    <w:p w:rsidR="002B5837" w:rsidRPr="006B3ED3" w:rsidRDefault="008F37D1" w:rsidP="008F37D1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color w:val="002060"/>
          <w:u w:val="single"/>
        </w:rPr>
      </w:pPr>
      <w:r w:rsidRPr="006B3ED3">
        <w:rPr>
          <w:rFonts w:ascii="Calibri" w:hAnsi="Calibri" w:cs="Calibri"/>
          <w:color w:val="002060"/>
        </w:rPr>
        <w:t xml:space="preserve">W przypadku, o którym mowa w art. 117 ust. 2 i 3, wykonawcy wspólnie ubiegający się </w:t>
      </w:r>
      <w:r w:rsidRPr="006B3ED3">
        <w:rPr>
          <w:rFonts w:ascii="Calibri" w:hAnsi="Calibri" w:cs="Calibri"/>
          <w:color w:val="002060"/>
        </w:rPr>
        <w:br/>
        <w:t>o udzielenie zamówienia dołączają do oferty oświadczenie, z którego wynika, które roboty budowlane, dostawy lub usługi wykonają poszczególni wykonawcy</w:t>
      </w:r>
      <w:r w:rsidR="002B5837" w:rsidRPr="006B3ED3">
        <w:rPr>
          <w:rFonts w:asciiTheme="minorHAnsi" w:hAnsiTheme="minorHAnsi" w:cstheme="minorHAnsi"/>
          <w:b/>
          <w:color w:val="002060"/>
        </w:rPr>
        <w:t>.</w:t>
      </w:r>
    </w:p>
    <w:p w:rsidR="002B5837" w:rsidRPr="00227673" w:rsidRDefault="002B5837" w:rsidP="008F37D1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</w:rPr>
      </w:pPr>
      <w:r w:rsidRPr="00227673">
        <w:rPr>
          <w:rFonts w:asciiTheme="minorHAnsi" w:hAnsiTheme="minorHAnsi" w:cstheme="minorHAnsi"/>
          <w:spacing w:val="-8"/>
        </w:rPr>
        <w:t xml:space="preserve">W konsekwencji dokonanych zmian treści SWZ zmianie ulegają zapisy sekcji </w:t>
      </w:r>
      <w:r w:rsidR="006B3ED3">
        <w:rPr>
          <w:rFonts w:asciiTheme="minorHAnsi" w:hAnsiTheme="minorHAnsi" w:cstheme="minorHAnsi"/>
          <w:spacing w:val="-8"/>
        </w:rPr>
        <w:t>V</w:t>
      </w:r>
      <w:r>
        <w:rPr>
          <w:rFonts w:asciiTheme="minorHAnsi" w:hAnsiTheme="minorHAnsi" w:cstheme="minorHAnsi"/>
          <w:spacing w:val="-8"/>
        </w:rPr>
        <w:t xml:space="preserve"> pkt </w:t>
      </w:r>
      <w:r w:rsidR="006B3ED3">
        <w:rPr>
          <w:rFonts w:asciiTheme="minorHAnsi" w:hAnsiTheme="minorHAnsi" w:cstheme="minorHAnsi"/>
          <w:spacing w:val="-8"/>
        </w:rPr>
        <w:t>5.4)</w:t>
      </w:r>
      <w:r w:rsidRPr="00227673">
        <w:rPr>
          <w:rFonts w:asciiTheme="minorHAnsi" w:hAnsiTheme="minorHAnsi" w:cstheme="minorHAnsi"/>
          <w:spacing w:val="-8"/>
        </w:rPr>
        <w:t xml:space="preserve"> ogłoszenia o zamówieniu nr </w:t>
      </w:r>
      <w:r>
        <w:rPr>
          <w:rFonts w:asciiTheme="minorHAnsi" w:hAnsiTheme="minorHAnsi" w:cstheme="minorHAnsi"/>
          <w:spacing w:val="-8"/>
        </w:rPr>
        <w:t xml:space="preserve">2021/BZP </w:t>
      </w:r>
      <w:r w:rsidR="006B3ED3">
        <w:rPr>
          <w:rFonts w:asciiTheme="minorHAnsi" w:hAnsiTheme="minorHAnsi" w:cstheme="minorHAnsi"/>
          <w:spacing w:val="-8"/>
        </w:rPr>
        <w:t>00051007</w:t>
      </w:r>
      <w:r>
        <w:rPr>
          <w:rFonts w:asciiTheme="minorHAnsi" w:hAnsiTheme="minorHAnsi" w:cstheme="minorHAnsi"/>
          <w:spacing w:val="-8"/>
        </w:rPr>
        <w:t>/01</w:t>
      </w:r>
      <w:r w:rsidRPr="00227673">
        <w:rPr>
          <w:rFonts w:asciiTheme="minorHAnsi" w:hAnsiTheme="minorHAnsi" w:cstheme="minorHAnsi"/>
          <w:spacing w:val="-8"/>
        </w:rPr>
        <w:t xml:space="preserve"> z dnia </w:t>
      </w:r>
      <w:r w:rsidR="006B3ED3">
        <w:rPr>
          <w:rFonts w:asciiTheme="minorHAnsi" w:hAnsiTheme="minorHAnsi" w:cstheme="minorHAnsi"/>
          <w:spacing w:val="-8"/>
        </w:rPr>
        <w:t>11.05</w:t>
      </w:r>
      <w:r>
        <w:rPr>
          <w:rFonts w:asciiTheme="minorHAnsi" w:hAnsiTheme="minorHAnsi" w:cstheme="minorHAnsi"/>
          <w:spacing w:val="-8"/>
        </w:rPr>
        <w:t>.2021 r.</w:t>
      </w:r>
      <w:r w:rsidRPr="00227673">
        <w:rPr>
          <w:rFonts w:asciiTheme="minorHAnsi" w:hAnsiTheme="minorHAnsi" w:cstheme="minorHAnsi"/>
          <w:spacing w:val="-8"/>
        </w:rPr>
        <w:t xml:space="preserve"> </w:t>
      </w:r>
    </w:p>
    <w:p w:rsidR="002B5837" w:rsidRPr="00B72A18" w:rsidRDefault="002B5837" w:rsidP="008F37D1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 w:rsidRPr="00B72A18">
        <w:rPr>
          <w:rFonts w:asciiTheme="minorHAnsi" w:hAnsiTheme="minorHAnsi" w:cstheme="minorHAnsi"/>
          <w:spacing w:val="-10"/>
        </w:rPr>
        <w:t>Zmiana treści SWZ, staje się obowiązująca dla wszystkich Wykonawców ubiegających się o udzielenie przedmiotowego zamówienia z dniem ich zamieszczenia na dedykowanej platformie zakupowej oraz stronie internetowej Zamawiającego w miejscu udostępnienia SWZ.</w:t>
      </w:r>
    </w:p>
    <w:p w:rsidR="006924FC" w:rsidRPr="00DD7C54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6924FC" w:rsidRPr="00DD7C54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D73F05" w:rsidRPr="00D73F05" w:rsidRDefault="00D73F05" w:rsidP="006B3ED3">
      <w:pPr>
        <w:pStyle w:val="Akapitzlist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D73F05" w:rsidRPr="00D73F05" w:rsidSect="00692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671526507"/>
      <w:docPartObj>
        <w:docPartGallery w:val="Page Numbers (Bottom of Page)"/>
        <w:docPartUnique/>
      </w:docPartObj>
    </w:sdtPr>
    <w:sdtEndPr/>
    <w:sdtContent>
      <w:p w:rsidR="005C4A80" w:rsidRPr="005C4A80" w:rsidRDefault="005C4A80">
        <w:pPr>
          <w:pStyle w:val="Stopka"/>
          <w:jc w:val="right"/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</w:pPr>
        <w:r w:rsidRPr="005C4A80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5C4A80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5C4A80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5C4A80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6B3ED3" w:rsidRPr="006B3ED3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5C4A80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5C4A80" w:rsidRDefault="005C4A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E401A"/>
    <w:multiLevelType w:val="hybridMultilevel"/>
    <w:tmpl w:val="7CEE326A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0C39CB"/>
    <w:multiLevelType w:val="hybridMultilevel"/>
    <w:tmpl w:val="DF8E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0648"/>
    <w:multiLevelType w:val="multilevel"/>
    <w:tmpl w:val="49D4CB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23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3"/>
  </w:num>
  <w:num w:numId="5">
    <w:abstractNumId w:val="16"/>
  </w:num>
  <w:num w:numId="6">
    <w:abstractNumId w:val="24"/>
  </w:num>
  <w:num w:numId="7">
    <w:abstractNumId w:val="4"/>
  </w:num>
  <w:num w:numId="8">
    <w:abstractNumId w:val="26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3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2"/>
  </w:num>
  <w:num w:numId="20">
    <w:abstractNumId w:val="9"/>
  </w:num>
  <w:num w:numId="21">
    <w:abstractNumId w:val="15"/>
  </w:num>
  <w:num w:numId="22">
    <w:abstractNumId w:val="5"/>
  </w:num>
  <w:num w:numId="23">
    <w:abstractNumId w:val="30"/>
  </w:num>
  <w:num w:numId="24">
    <w:abstractNumId w:val="8"/>
  </w:num>
  <w:num w:numId="25">
    <w:abstractNumId w:val="7"/>
  </w:num>
  <w:num w:numId="26">
    <w:abstractNumId w:val="29"/>
  </w:num>
  <w:num w:numId="27">
    <w:abstractNumId w:val="20"/>
  </w:num>
  <w:num w:numId="28">
    <w:abstractNumId w:val="28"/>
  </w:num>
  <w:num w:numId="29">
    <w:abstractNumId w:val="6"/>
  </w:num>
  <w:num w:numId="30">
    <w:abstractNumId w:val="10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5837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A80"/>
    <w:rsid w:val="005C4C93"/>
    <w:rsid w:val="005C6EA9"/>
    <w:rsid w:val="005C74B6"/>
    <w:rsid w:val="005C7BB8"/>
    <w:rsid w:val="005C7FE5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3ED3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37D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37C1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029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3F05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C22DB"/>
    <w:rsid w:val="00DD282A"/>
    <w:rsid w:val="00DD44FC"/>
    <w:rsid w:val="00DD7C54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4574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4A80"/>
    <w:rPr>
      <w:sz w:val="24"/>
      <w:szCs w:val="24"/>
      <w:lang w:eastAsia="ar-SA"/>
    </w:rPr>
  </w:style>
  <w:style w:type="character" w:customStyle="1" w:styleId="Nagwek4">
    <w:name w:val="Nagłówek #4_"/>
    <w:basedOn w:val="Domylnaczcionkaakapitu"/>
    <w:link w:val="Nagwek40"/>
    <w:rsid w:val="008F37D1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8F37D1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F37D1"/>
    <w:pPr>
      <w:widowControl w:val="0"/>
      <w:shd w:val="clear" w:color="auto" w:fill="FFFFFF"/>
      <w:suppressAutoHyphens w:val="0"/>
      <w:spacing w:after="100"/>
      <w:outlineLvl w:val="3"/>
    </w:pPr>
    <w:rPr>
      <w:rFonts w:ascii="Verdana" w:eastAsia="Verdana" w:hAnsi="Verdana" w:cs="Verdana"/>
      <w:b/>
      <w:bCs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8F37D1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1854-488C-4108-BCBA-2D6343C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30</cp:revision>
  <cp:lastPrinted>2021-04-27T08:18:00Z</cp:lastPrinted>
  <dcterms:created xsi:type="dcterms:W3CDTF">2021-03-15T12:57:00Z</dcterms:created>
  <dcterms:modified xsi:type="dcterms:W3CDTF">2021-05-17T07:00:00Z</dcterms:modified>
</cp:coreProperties>
</file>