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2E" w:rsidRPr="006716F8" w:rsidRDefault="006716F8" w:rsidP="006716F8">
      <w:pPr>
        <w:jc w:val="right"/>
        <w:rPr>
          <w:sz w:val="24"/>
          <w:szCs w:val="24"/>
        </w:rPr>
      </w:pPr>
      <w:r w:rsidRPr="006716F8">
        <w:rPr>
          <w:sz w:val="24"/>
          <w:szCs w:val="24"/>
        </w:rPr>
        <w:t xml:space="preserve">Częstochowa, dnia </w:t>
      </w:r>
      <w:r w:rsidR="005B679B">
        <w:rPr>
          <w:sz w:val="24"/>
          <w:szCs w:val="24"/>
        </w:rPr>
        <w:t>23.09.2024</w:t>
      </w:r>
    </w:p>
    <w:p w:rsidR="006716F8" w:rsidRPr="006716F8" w:rsidRDefault="006716F8" w:rsidP="006716F8">
      <w:pPr>
        <w:rPr>
          <w:sz w:val="24"/>
          <w:szCs w:val="24"/>
        </w:rPr>
      </w:pPr>
      <w:r w:rsidRPr="006716F8">
        <w:rPr>
          <w:sz w:val="24"/>
          <w:szCs w:val="24"/>
        </w:rPr>
        <w:t>ZP.26.1.4</w:t>
      </w:r>
      <w:r w:rsidR="005B679B">
        <w:rPr>
          <w:sz w:val="24"/>
          <w:szCs w:val="24"/>
        </w:rPr>
        <w:t>2.2024</w:t>
      </w:r>
    </w:p>
    <w:p w:rsidR="006716F8" w:rsidRPr="006716F8" w:rsidRDefault="006716F8" w:rsidP="006716F8">
      <w:pPr>
        <w:rPr>
          <w:sz w:val="24"/>
          <w:szCs w:val="24"/>
        </w:rPr>
      </w:pPr>
    </w:p>
    <w:p w:rsidR="006716F8" w:rsidRPr="006716F8" w:rsidRDefault="006716F8" w:rsidP="006716F8">
      <w:pPr>
        <w:jc w:val="center"/>
        <w:rPr>
          <w:b/>
          <w:sz w:val="24"/>
          <w:szCs w:val="24"/>
        </w:rPr>
      </w:pPr>
      <w:r w:rsidRPr="006716F8">
        <w:rPr>
          <w:b/>
          <w:sz w:val="24"/>
          <w:szCs w:val="24"/>
        </w:rPr>
        <w:t>Unieważnienie</w:t>
      </w:r>
    </w:p>
    <w:p w:rsidR="006716F8" w:rsidRPr="002E2F7C" w:rsidRDefault="006716F8" w:rsidP="006716F8">
      <w:pPr>
        <w:spacing w:after="0"/>
        <w:jc w:val="center"/>
        <w:rPr>
          <w:b/>
          <w:sz w:val="24"/>
          <w:szCs w:val="24"/>
        </w:rPr>
      </w:pPr>
      <w:r w:rsidRPr="002E2F7C">
        <w:rPr>
          <w:b/>
          <w:sz w:val="24"/>
          <w:szCs w:val="24"/>
        </w:rPr>
        <w:t xml:space="preserve">postępowania prowadzonego w trybie zamówienia z wolnej ręki na podstawie </w:t>
      </w:r>
      <w:r w:rsidR="002E2F7C">
        <w:rPr>
          <w:b/>
          <w:sz w:val="24"/>
          <w:szCs w:val="24"/>
        </w:rPr>
        <w:br/>
      </w:r>
      <w:r w:rsidRPr="002E2F7C">
        <w:rPr>
          <w:b/>
          <w:sz w:val="24"/>
          <w:szCs w:val="24"/>
        </w:rPr>
        <w:t xml:space="preserve">art. 305 pkt 2 ustawy z dnia 11 września 2019 roku – Prawo zamówień publicznych </w:t>
      </w:r>
    </w:p>
    <w:p w:rsidR="006716F8" w:rsidRPr="002E2F7C" w:rsidRDefault="006716F8" w:rsidP="006716F8">
      <w:pPr>
        <w:spacing w:after="0"/>
        <w:jc w:val="center"/>
        <w:rPr>
          <w:b/>
          <w:sz w:val="24"/>
          <w:szCs w:val="24"/>
        </w:rPr>
      </w:pPr>
      <w:r w:rsidRPr="002E2F7C">
        <w:rPr>
          <w:b/>
          <w:sz w:val="24"/>
          <w:szCs w:val="24"/>
        </w:rPr>
        <w:t>(</w:t>
      </w:r>
      <w:r w:rsidR="005B679B" w:rsidRPr="005B679B">
        <w:rPr>
          <w:b/>
          <w:sz w:val="24"/>
          <w:szCs w:val="24"/>
        </w:rPr>
        <w:t>Dz. U. 2024 poz. 1320</w:t>
      </w:r>
      <w:r w:rsidR="005B679B">
        <w:rPr>
          <w:b/>
          <w:sz w:val="24"/>
          <w:szCs w:val="24"/>
        </w:rPr>
        <w:t>)</w:t>
      </w:r>
    </w:p>
    <w:p w:rsidR="006716F8" w:rsidRPr="002E2F7C" w:rsidRDefault="006716F8" w:rsidP="006716F8">
      <w:pPr>
        <w:spacing w:after="0"/>
        <w:jc w:val="center"/>
        <w:rPr>
          <w:b/>
          <w:sz w:val="24"/>
          <w:szCs w:val="24"/>
        </w:rPr>
      </w:pPr>
      <w:r w:rsidRPr="002E2F7C">
        <w:rPr>
          <w:b/>
          <w:sz w:val="24"/>
          <w:szCs w:val="24"/>
        </w:rPr>
        <w:t xml:space="preserve">na </w:t>
      </w:r>
      <w:r w:rsidR="005B679B">
        <w:rPr>
          <w:b/>
          <w:sz w:val="24"/>
          <w:szCs w:val="24"/>
        </w:rPr>
        <w:t>d</w:t>
      </w:r>
      <w:r w:rsidR="005B679B" w:rsidRPr="005B679B">
        <w:rPr>
          <w:b/>
          <w:sz w:val="24"/>
          <w:szCs w:val="24"/>
        </w:rPr>
        <w:t>ostaw</w:t>
      </w:r>
      <w:r w:rsidR="005B679B">
        <w:rPr>
          <w:b/>
          <w:sz w:val="24"/>
          <w:szCs w:val="24"/>
        </w:rPr>
        <w:t>ę</w:t>
      </w:r>
      <w:r w:rsidR="005B679B" w:rsidRPr="005B679B">
        <w:rPr>
          <w:b/>
          <w:sz w:val="24"/>
          <w:szCs w:val="24"/>
        </w:rPr>
        <w:t xml:space="preserve"> drukarki kolorowej </w:t>
      </w:r>
      <w:proofErr w:type="spellStart"/>
      <w:r w:rsidR="005B679B" w:rsidRPr="005B679B">
        <w:rPr>
          <w:b/>
          <w:sz w:val="24"/>
          <w:szCs w:val="24"/>
        </w:rPr>
        <w:t>retransferowej</w:t>
      </w:r>
      <w:proofErr w:type="spellEnd"/>
      <w:r w:rsidR="005B679B" w:rsidRPr="005B679B">
        <w:rPr>
          <w:b/>
          <w:sz w:val="24"/>
          <w:szCs w:val="24"/>
        </w:rPr>
        <w:t xml:space="preserve"> (1 sztuka) dla Uniwersytetu Jana Długosza w Częstochowie.</w:t>
      </w:r>
    </w:p>
    <w:p w:rsidR="006716F8" w:rsidRDefault="006716F8" w:rsidP="006716F8">
      <w:pPr>
        <w:spacing w:after="0"/>
        <w:jc w:val="center"/>
        <w:rPr>
          <w:sz w:val="24"/>
          <w:szCs w:val="24"/>
        </w:rPr>
      </w:pPr>
    </w:p>
    <w:p w:rsidR="002E2F7C" w:rsidRDefault="006716F8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Zamawiający, Uniwersytet Jana Długosza w Częstochowie informuje, że unieważnił przedmiotowe postępowanie na podstawie art. 255 pkt 8 ustawy Prawo zamówień publicznych – </w:t>
      </w:r>
      <w:r w:rsidR="002E2F7C">
        <w:rPr>
          <w:sz w:val="24"/>
          <w:szCs w:val="24"/>
        </w:rPr>
        <w:t>Zamawiający unieważnia postępowanie o udzielenie zamówienia, jeżeli w trybie zamówienia z wolnej ręki negocjacje nie doprowadziły do zawarcia umowy w sprawie zamówienia publicznego.</w:t>
      </w:r>
    </w:p>
    <w:p w:rsidR="006716F8" w:rsidRDefault="006716F8" w:rsidP="002E2F7C">
      <w:pPr>
        <w:spacing w:after="0"/>
        <w:rPr>
          <w:b/>
          <w:sz w:val="24"/>
          <w:szCs w:val="24"/>
        </w:rPr>
      </w:pPr>
    </w:p>
    <w:p w:rsidR="002E2F7C" w:rsidRDefault="002E2F7C" w:rsidP="002E2F7C">
      <w:pPr>
        <w:spacing w:after="0"/>
        <w:rPr>
          <w:sz w:val="24"/>
          <w:szCs w:val="24"/>
        </w:rPr>
      </w:pPr>
      <w:r w:rsidRPr="002E2F7C">
        <w:rPr>
          <w:sz w:val="24"/>
          <w:szCs w:val="24"/>
        </w:rPr>
        <w:t>Uzasadnienie</w:t>
      </w:r>
      <w:r>
        <w:rPr>
          <w:sz w:val="24"/>
          <w:szCs w:val="24"/>
        </w:rPr>
        <w:t xml:space="preserve">: </w:t>
      </w:r>
      <w:r w:rsidR="005B679B" w:rsidRPr="005B679B">
        <w:rPr>
          <w:sz w:val="24"/>
          <w:szCs w:val="24"/>
        </w:rPr>
        <w:t>W terminie wyznaczonym na podpisanie umowy, w dniu 18.09.2024 r., Wykonawca przesłał Zamawiającemu informację, że rezygnuje z podpisania umowy.</w:t>
      </w:r>
      <w:bookmarkStart w:id="0" w:name="_GoBack"/>
      <w:bookmarkEnd w:id="0"/>
    </w:p>
    <w:p w:rsidR="002E2F7C" w:rsidRDefault="002E2F7C" w:rsidP="002E2F7C">
      <w:pPr>
        <w:spacing w:after="0"/>
        <w:rPr>
          <w:sz w:val="24"/>
          <w:szCs w:val="24"/>
        </w:rPr>
      </w:pPr>
    </w:p>
    <w:p w:rsidR="002E2F7C" w:rsidRDefault="002E2F7C" w:rsidP="002E2F7C">
      <w:pPr>
        <w:spacing w:after="0"/>
        <w:rPr>
          <w:sz w:val="24"/>
          <w:szCs w:val="24"/>
        </w:rPr>
      </w:pPr>
    </w:p>
    <w:p w:rsidR="002E2F7C" w:rsidRDefault="002E2F7C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Kanclerz</w:t>
      </w:r>
    </w:p>
    <w:p w:rsidR="002E2F7C" w:rsidRDefault="002E2F7C" w:rsidP="002E2F7C">
      <w:pPr>
        <w:spacing w:after="0"/>
        <w:rPr>
          <w:sz w:val="24"/>
          <w:szCs w:val="24"/>
        </w:rPr>
      </w:pPr>
    </w:p>
    <w:p w:rsidR="002E2F7C" w:rsidRPr="002E2F7C" w:rsidRDefault="002E2F7C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mgr inż. Maria Róg</w:t>
      </w:r>
    </w:p>
    <w:sectPr w:rsidR="002E2F7C" w:rsidRPr="002E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F8"/>
    <w:rsid w:val="00123616"/>
    <w:rsid w:val="002E2F7C"/>
    <w:rsid w:val="00350536"/>
    <w:rsid w:val="00513AFD"/>
    <w:rsid w:val="005B679B"/>
    <w:rsid w:val="006716F8"/>
    <w:rsid w:val="007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FC1F"/>
  <w15:docId w15:val="{C9B98180-5342-4ECC-AD0D-00B3A303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h.maruszczyk</cp:lastModifiedBy>
  <cp:revision>4</cp:revision>
  <cp:lastPrinted>2021-06-24T09:43:00Z</cp:lastPrinted>
  <dcterms:created xsi:type="dcterms:W3CDTF">2024-09-23T10:40:00Z</dcterms:created>
  <dcterms:modified xsi:type="dcterms:W3CDTF">2024-09-23T10:42:00Z</dcterms:modified>
</cp:coreProperties>
</file>