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57664" w14:textId="3D88A1F0" w:rsidR="00A125CB" w:rsidRDefault="00A125CB" w:rsidP="00A125CB">
      <w:pPr>
        <w:widowControl w:val="0"/>
        <w:spacing w:line="276" w:lineRule="auto"/>
      </w:pPr>
    </w:p>
    <w:p w14:paraId="2BC6955D" w14:textId="669663B4" w:rsidR="00B91993" w:rsidRDefault="00B91993" w:rsidP="00A125CB">
      <w:pPr>
        <w:widowControl w:val="0"/>
        <w:spacing w:line="276" w:lineRule="auto"/>
      </w:pPr>
      <w:r>
        <w:t xml:space="preserve">                                                                                                                                                          Załącznik nr 3</w:t>
      </w:r>
    </w:p>
    <w:p w14:paraId="421017B9" w14:textId="20A17CE6" w:rsidR="007564D9" w:rsidRPr="00190C95" w:rsidRDefault="00A108C0" w:rsidP="007564D9">
      <w:pPr>
        <w:pStyle w:val="Tytu"/>
        <w:spacing w:before="0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</w:t>
      </w:r>
      <w:r w:rsidR="00B91993" w:rsidRPr="00190C95">
        <w:rPr>
          <w:sz w:val="20"/>
          <w:szCs w:val="20"/>
          <w:lang w:eastAsia="ar-SA"/>
        </w:rPr>
        <w:t xml:space="preserve">UMOWA Nr </w:t>
      </w:r>
      <w:r w:rsidR="00087623" w:rsidRPr="00190C95">
        <w:rPr>
          <w:sz w:val="20"/>
          <w:szCs w:val="20"/>
          <w:lang w:eastAsia="ar-SA"/>
        </w:rPr>
        <w:t>SE…../2</w:t>
      </w:r>
      <w:r w:rsidR="00624341">
        <w:rPr>
          <w:sz w:val="20"/>
          <w:szCs w:val="20"/>
          <w:lang w:eastAsia="ar-SA"/>
        </w:rPr>
        <w:t>4</w:t>
      </w:r>
      <w:r w:rsidR="00B91993" w:rsidRPr="00190C95">
        <w:rPr>
          <w:sz w:val="20"/>
          <w:szCs w:val="20"/>
          <w:lang w:eastAsia="ar-SA"/>
        </w:rPr>
        <w:t xml:space="preserve"> (projekt)</w:t>
      </w:r>
    </w:p>
    <w:p w14:paraId="661E80D5" w14:textId="360BD540" w:rsidR="007564D9" w:rsidRPr="00190C95" w:rsidRDefault="00190C95" w:rsidP="007564D9">
      <w:pPr>
        <w:pStyle w:val="Podtytu"/>
        <w:spacing w:before="0"/>
        <w:jc w:val="left"/>
        <w:rPr>
          <w:rFonts w:ascii="Times New Roman" w:hAnsi="Times New Roman" w:cs="Times New Roman"/>
          <w:b/>
          <w:i w:val="0"/>
          <w:sz w:val="20"/>
          <w:szCs w:val="20"/>
          <w:lang w:eastAsia="ar-SA"/>
        </w:rPr>
      </w:pPr>
      <w:r>
        <w:rPr>
          <w:rFonts w:ascii="Times New Roman" w:hAnsi="Times New Roman" w:cs="Times New Roman"/>
          <w:i w:val="0"/>
          <w:sz w:val="20"/>
          <w:szCs w:val="20"/>
        </w:rPr>
        <w:t xml:space="preserve">                              </w:t>
      </w:r>
      <w:r w:rsidR="007564D9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r w:rsidR="007564D9" w:rsidRPr="00190C95">
        <w:rPr>
          <w:rFonts w:ascii="Times New Roman" w:hAnsi="Times New Roman" w:cs="Times New Roman"/>
          <w:b/>
          <w:i w:val="0"/>
          <w:sz w:val="20"/>
          <w:szCs w:val="20"/>
        </w:rPr>
        <w:t xml:space="preserve">na </w:t>
      </w:r>
      <w:r w:rsidR="006C3F82" w:rsidRPr="00190C95">
        <w:rPr>
          <w:rStyle w:val="Teksttreci"/>
          <w:rFonts w:eastAsia="Calibri"/>
          <w:b/>
          <w:bCs/>
          <w:i w:val="0"/>
          <w:sz w:val="20"/>
          <w:szCs w:val="20"/>
        </w:rPr>
        <w:t>usługę konserwacji i napraw</w:t>
      </w:r>
      <w:r w:rsidR="007564D9" w:rsidRPr="00190C95">
        <w:rPr>
          <w:rStyle w:val="Teksttreci"/>
          <w:rFonts w:eastAsia="Calibri"/>
          <w:b/>
          <w:bCs/>
          <w:i w:val="0"/>
          <w:sz w:val="20"/>
          <w:szCs w:val="20"/>
        </w:rPr>
        <w:t xml:space="preserve"> centrali telefonicznej wraz z osprzętem</w:t>
      </w:r>
    </w:p>
    <w:p w14:paraId="39FDF9D3" w14:textId="77777777" w:rsidR="00B91993" w:rsidRDefault="00B91993" w:rsidP="00B91993">
      <w:pPr>
        <w:rPr>
          <w:b/>
          <w:bCs/>
          <w:lang w:eastAsia="ar-SA"/>
        </w:rPr>
      </w:pPr>
    </w:p>
    <w:p w14:paraId="5F65D789" w14:textId="597E21D5" w:rsidR="00B91993" w:rsidRDefault="00B91993" w:rsidP="00B91993">
      <w:pPr>
        <w:jc w:val="both"/>
        <w:rPr>
          <w:rFonts w:eastAsia="Lucida Sans Unicode"/>
        </w:rPr>
      </w:pPr>
      <w:r>
        <w:t xml:space="preserve">Zawarta w dniu </w:t>
      </w:r>
      <w:r>
        <w:rPr>
          <w:bCs/>
        </w:rPr>
        <w:t>………………. 202</w:t>
      </w:r>
      <w:r w:rsidR="00624341">
        <w:rPr>
          <w:bCs/>
        </w:rPr>
        <w:t>4</w:t>
      </w:r>
      <w:r>
        <w:rPr>
          <w:bCs/>
        </w:rPr>
        <w:t xml:space="preserve"> r</w:t>
      </w:r>
      <w:r>
        <w:t>. pomiędzy:</w:t>
      </w:r>
    </w:p>
    <w:p w14:paraId="610A9256" w14:textId="77777777" w:rsidR="00B91993" w:rsidRDefault="00B91993" w:rsidP="00B91993">
      <w:pPr>
        <w:jc w:val="both"/>
      </w:pPr>
      <w:r>
        <w:rPr>
          <w:b/>
          <w:bCs/>
        </w:rPr>
        <w:t>Stacją Pogotowia Ratunkowego w Słupsku ul. Paderewskiego 5</w:t>
      </w:r>
      <w:r>
        <w:t>,</w:t>
      </w:r>
    </w:p>
    <w:p w14:paraId="6D9CD8D6" w14:textId="77777777" w:rsidR="00B91993" w:rsidRDefault="00B91993" w:rsidP="00B91993">
      <w:pPr>
        <w:jc w:val="both"/>
      </w:pPr>
      <w:r>
        <w:t>reprezentowaną przez:</w:t>
      </w:r>
    </w:p>
    <w:p w14:paraId="353783A7" w14:textId="77777777" w:rsidR="00B91993" w:rsidRDefault="00B91993" w:rsidP="00B91993">
      <w:pPr>
        <w:jc w:val="both"/>
        <w:rPr>
          <w:b/>
          <w:bCs/>
        </w:rPr>
      </w:pPr>
      <w:r>
        <w:rPr>
          <w:b/>
          <w:bCs/>
        </w:rPr>
        <w:t>Mariusza Żukowskiego</w:t>
      </w:r>
      <w:r>
        <w:tab/>
        <w:t>-</w:t>
      </w:r>
      <w:r>
        <w:rPr>
          <w:b/>
          <w:bCs/>
        </w:rPr>
        <w:t xml:space="preserve"> Dyrektora,</w:t>
      </w:r>
    </w:p>
    <w:p w14:paraId="2DC26587" w14:textId="77777777" w:rsidR="00B91993" w:rsidRPr="00B91993" w:rsidRDefault="00B91993" w:rsidP="00B91993">
      <w:pPr>
        <w:jc w:val="both"/>
        <w:rPr>
          <w:b/>
          <w:bCs/>
        </w:rPr>
      </w:pPr>
      <w:r w:rsidRPr="00B91993">
        <w:t>NIP: 8392809857 , REGON: 771549594 , KRS 0000122526</w:t>
      </w:r>
    </w:p>
    <w:p w14:paraId="15BDA6F1" w14:textId="77777777" w:rsidR="00B91993" w:rsidRDefault="00B91993" w:rsidP="00B91993">
      <w:pPr>
        <w:jc w:val="both"/>
        <w:rPr>
          <w:i/>
          <w:iCs/>
          <w:sz w:val="24"/>
          <w:szCs w:val="24"/>
        </w:rPr>
      </w:pPr>
      <w:r>
        <w:t xml:space="preserve">zwaną w dalszej części umowy </w:t>
      </w:r>
      <w:r>
        <w:rPr>
          <w:i/>
        </w:rPr>
        <w:t>Zamawiającym</w:t>
      </w:r>
      <w:r>
        <w:rPr>
          <w:i/>
          <w:iCs/>
        </w:rPr>
        <w:t>,</w:t>
      </w:r>
    </w:p>
    <w:p w14:paraId="27BA1630" w14:textId="0C12A65A" w:rsidR="00B91993" w:rsidRDefault="00B91993" w:rsidP="00B91993">
      <w:pPr>
        <w:jc w:val="both"/>
        <w:rPr>
          <w:lang w:eastAsia="ar-SA"/>
        </w:rPr>
      </w:pPr>
      <w:r>
        <w:rPr>
          <w:lang w:eastAsia="ar-SA"/>
        </w:rPr>
        <w:t>a firmą:</w:t>
      </w:r>
    </w:p>
    <w:p w14:paraId="28F1F07A" w14:textId="77777777" w:rsidR="00B91993" w:rsidRDefault="00B91993" w:rsidP="00B91993">
      <w:pPr>
        <w:spacing w:line="360" w:lineRule="auto"/>
        <w:jc w:val="both"/>
        <w:rPr>
          <w:rFonts w:eastAsia="Lucida Sans Unicode"/>
          <w:bCs/>
        </w:rPr>
      </w:pPr>
      <w:r>
        <w:rPr>
          <w:bCs/>
        </w:rPr>
        <w:t>…………………………………………………………………………………………………</w:t>
      </w:r>
    </w:p>
    <w:p w14:paraId="64A34545" w14:textId="77777777" w:rsidR="00B91993" w:rsidRDefault="00B91993" w:rsidP="00B91993">
      <w:pPr>
        <w:spacing w:line="360" w:lineRule="auto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</w:t>
      </w:r>
    </w:p>
    <w:p w14:paraId="66A556CF" w14:textId="77777777" w:rsidR="00B91993" w:rsidRDefault="00B91993" w:rsidP="00B91993">
      <w:pPr>
        <w:jc w:val="both"/>
        <w:rPr>
          <w:bCs/>
        </w:rPr>
      </w:pPr>
      <w:r>
        <w:rPr>
          <w:bCs/>
        </w:rPr>
        <w:t>reprezentowaną  przez:</w:t>
      </w:r>
    </w:p>
    <w:p w14:paraId="70002EDE" w14:textId="77777777" w:rsidR="00B91993" w:rsidRDefault="00B91993" w:rsidP="00B91993">
      <w:pPr>
        <w:jc w:val="both"/>
        <w:rPr>
          <w:bCs/>
        </w:rPr>
      </w:pPr>
    </w:p>
    <w:p w14:paraId="5212FB86" w14:textId="77777777" w:rsidR="00B91993" w:rsidRDefault="00B91993" w:rsidP="00B91993">
      <w:pPr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</w:t>
      </w:r>
    </w:p>
    <w:p w14:paraId="3D482DB4" w14:textId="77777777" w:rsidR="00B91993" w:rsidRDefault="00B91993" w:rsidP="00B91993">
      <w:pPr>
        <w:jc w:val="both"/>
        <w:rPr>
          <w:i/>
          <w:iCs/>
        </w:rPr>
      </w:pPr>
      <w:r>
        <w:t xml:space="preserve">zwaną w dalszej części umowy </w:t>
      </w:r>
      <w:r>
        <w:rPr>
          <w:i/>
          <w:iCs/>
        </w:rPr>
        <w:t>Wykonawcą.</w:t>
      </w:r>
    </w:p>
    <w:p w14:paraId="150E2D0F" w14:textId="77777777" w:rsidR="00B91993" w:rsidRDefault="00B91993" w:rsidP="00B91993">
      <w:pPr>
        <w:rPr>
          <w:iCs/>
        </w:rPr>
      </w:pPr>
    </w:p>
    <w:p w14:paraId="2EEAA2FC" w14:textId="78B48B8C" w:rsidR="00B91993" w:rsidRDefault="00460A6D" w:rsidP="00087623">
      <w:r>
        <w:t xml:space="preserve">W wyniku przeprowadzonego postępowania </w:t>
      </w:r>
      <w:r w:rsidR="00087623">
        <w:rPr>
          <w:b/>
        </w:rPr>
        <w:t>(numer sprawy: SE-407/</w:t>
      </w:r>
      <w:r w:rsidR="00624341">
        <w:rPr>
          <w:b/>
        </w:rPr>
        <w:t>6</w:t>
      </w:r>
      <w:r>
        <w:rPr>
          <w:b/>
        </w:rPr>
        <w:t>/2</w:t>
      </w:r>
      <w:r w:rsidR="00624341">
        <w:rPr>
          <w:b/>
        </w:rPr>
        <w:t>4</w:t>
      </w:r>
      <w:r>
        <w:rPr>
          <w:b/>
        </w:rPr>
        <w:t>)</w:t>
      </w:r>
      <w:r>
        <w:t xml:space="preserve"> o udzielenie zamówienia w trybie zapytania o informację, w którym nie stosuje się ustawy Prawo zamówień publicznych, zostaje zawarta umowa o następującej treści:</w:t>
      </w:r>
    </w:p>
    <w:p w14:paraId="7A7B68EC" w14:textId="77777777" w:rsidR="00B91993" w:rsidRDefault="00B91993" w:rsidP="00B91993">
      <w:pPr>
        <w:jc w:val="center"/>
        <w:rPr>
          <w:b/>
          <w:lang w:eastAsia="ar-SA"/>
        </w:rPr>
      </w:pPr>
      <w:r>
        <w:rPr>
          <w:b/>
          <w:lang w:eastAsia="ar-SA"/>
        </w:rPr>
        <w:t>§ 1.</w:t>
      </w:r>
    </w:p>
    <w:p w14:paraId="6B751B98" w14:textId="77777777" w:rsidR="00B91993" w:rsidRDefault="00B91993" w:rsidP="00B91993">
      <w:pPr>
        <w:rPr>
          <w:rFonts w:eastAsia="Lucida Sans Unicode"/>
        </w:rPr>
      </w:pPr>
    </w:p>
    <w:p w14:paraId="06B08BC9" w14:textId="77777777" w:rsidR="00B91993" w:rsidRDefault="00B91993" w:rsidP="006944ED">
      <w:pPr>
        <w:pStyle w:val="Akapitzlist"/>
        <w:widowControl w:val="0"/>
        <w:numPr>
          <w:ilvl w:val="0"/>
          <w:numId w:val="31"/>
        </w:numPr>
        <w:suppressAutoHyphens/>
        <w:ind w:left="426"/>
        <w:contextualSpacing/>
        <w:jc w:val="both"/>
      </w:pPr>
      <w:r>
        <w:t>Przedmiotem umowy jest sprawowanie nadzoru nad centralą telefoniczną i instalacją telefoniczną wraz z osprzętem, zlokalizowanymi w siedzibie Zamawiającego w Słupsku przy ul. Paderewskiego 5 i wykonywanie niezbędnych konserwacji i napraw oraz usuwanie awarii.</w:t>
      </w:r>
    </w:p>
    <w:p w14:paraId="3DEF5159" w14:textId="77777777" w:rsidR="00B91993" w:rsidRDefault="00B91993" w:rsidP="006944ED">
      <w:pPr>
        <w:pStyle w:val="Akapitzlist"/>
        <w:widowControl w:val="0"/>
        <w:numPr>
          <w:ilvl w:val="0"/>
          <w:numId w:val="31"/>
        </w:numPr>
        <w:suppressAutoHyphens/>
        <w:ind w:left="426"/>
        <w:contextualSpacing/>
        <w:jc w:val="both"/>
      </w:pPr>
      <w:r>
        <w:t>Zakres przedmiotu obejmuje w szczególności:</w:t>
      </w:r>
    </w:p>
    <w:p w14:paraId="21108712" w14:textId="263EBA66" w:rsidR="00B91993" w:rsidRDefault="00B91993" w:rsidP="00190C95">
      <w:pPr>
        <w:pStyle w:val="Akapitzlist"/>
        <w:widowControl w:val="0"/>
        <w:numPr>
          <w:ilvl w:val="0"/>
          <w:numId w:val="32"/>
        </w:numPr>
        <w:suppressAutoHyphens/>
        <w:ind w:hanging="294"/>
        <w:contextualSpacing/>
        <w:jc w:val="both"/>
      </w:pPr>
      <w:r>
        <w:t>usuwanie awarii w przełącznicy centrali telefonicznej</w:t>
      </w:r>
      <w:r w:rsidR="00190C95">
        <w:t>,</w:t>
      </w:r>
    </w:p>
    <w:p w14:paraId="121A78CF" w14:textId="4F81A096" w:rsidR="00B91993" w:rsidRDefault="00B91993" w:rsidP="00190C95">
      <w:pPr>
        <w:pStyle w:val="Akapitzlist"/>
        <w:widowControl w:val="0"/>
        <w:numPr>
          <w:ilvl w:val="0"/>
          <w:numId w:val="32"/>
        </w:numPr>
        <w:suppressAutoHyphens/>
        <w:ind w:hanging="294"/>
        <w:contextualSpacing/>
        <w:jc w:val="both"/>
      </w:pPr>
      <w:r>
        <w:t>usuwanie awarii w rozdzielniach kablowych instalacji wewnętrznej</w:t>
      </w:r>
      <w:r w:rsidR="00190C95">
        <w:t>,</w:t>
      </w:r>
    </w:p>
    <w:p w14:paraId="1C996AAD" w14:textId="3AFA89E9" w:rsidR="00B91993" w:rsidRDefault="00B91993" w:rsidP="00190C95">
      <w:pPr>
        <w:pStyle w:val="Akapitzlist"/>
        <w:widowControl w:val="0"/>
        <w:numPr>
          <w:ilvl w:val="0"/>
          <w:numId w:val="32"/>
        </w:numPr>
        <w:suppressAutoHyphens/>
        <w:ind w:hanging="294"/>
        <w:contextualSpacing/>
        <w:jc w:val="both"/>
      </w:pPr>
      <w:r>
        <w:t>usuwanie awarii w instalacji teletechnicznej</w:t>
      </w:r>
      <w:r w:rsidR="00190C95">
        <w:t>,</w:t>
      </w:r>
    </w:p>
    <w:p w14:paraId="449E41A5" w14:textId="38898D4E" w:rsidR="00B91993" w:rsidRDefault="00B91993" w:rsidP="00190C95">
      <w:pPr>
        <w:pStyle w:val="Akapitzlist"/>
        <w:widowControl w:val="0"/>
        <w:numPr>
          <w:ilvl w:val="0"/>
          <w:numId w:val="32"/>
        </w:numPr>
        <w:suppressAutoHyphens/>
        <w:ind w:hanging="294"/>
        <w:contextualSpacing/>
        <w:jc w:val="both"/>
      </w:pPr>
      <w:r>
        <w:t>lokalizowanie usterek wewnętrznych i zewnętrznych ISDN</w:t>
      </w:r>
      <w:r w:rsidR="00190C95">
        <w:t>,</w:t>
      </w:r>
    </w:p>
    <w:p w14:paraId="064925C5" w14:textId="19CD3636" w:rsidR="00B91993" w:rsidRDefault="00B91993" w:rsidP="00190C95">
      <w:pPr>
        <w:pStyle w:val="Akapitzlist"/>
        <w:widowControl w:val="0"/>
        <w:numPr>
          <w:ilvl w:val="0"/>
          <w:numId w:val="32"/>
        </w:numPr>
        <w:suppressAutoHyphens/>
        <w:ind w:hanging="294"/>
        <w:contextualSpacing/>
        <w:jc w:val="both"/>
      </w:pPr>
      <w:r>
        <w:t>nadzór nad telefonami i instalacją telefonów alarmowych</w:t>
      </w:r>
      <w:r w:rsidR="009150D1">
        <w:t>,</w:t>
      </w:r>
    </w:p>
    <w:p w14:paraId="698560BF" w14:textId="318A59D7" w:rsidR="009150D1" w:rsidRDefault="009150D1" w:rsidP="00190C95">
      <w:pPr>
        <w:pStyle w:val="Akapitzlist"/>
        <w:widowControl w:val="0"/>
        <w:numPr>
          <w:ilvl w:val="0"/>
          <w:numId w:val="32"/>
        </w:numPr>
        <w:suppressAutoHyphens/>
        <w:ind w:hanging="294"/>
        <w:contextualSpacing/>
        <w:jc w:val="both"/>
      </w:pPr>
      <w:r>
        <w:t>nadzór nad telewizją przemysłową.</w:t>
      </w:r>
    </w:p>
    <w:p w14:paraId="3F3AAD57" w14:textId="77777777" w:rsidR="00B91993" w:rsidRDefault="00B91993" w:rsidP="006944ED">
      <w:pPr>
        <w:pStyle w:val="Akapitzlist"/>
        <w:widowControl w:val="0"/>
        <w:numPr>
          <w:ilvl w:val="0"/>
          <w:numId w:val="31"/>
        </w:numPr>
        <w:suppressAutoHyphens/>
        <w:ind w:left="426"/>
        <w:contextualSpacing/>
        <w:jc w:val="both"/>
      </w:pPr>
      <w:r>
        <w:t>Wykonawca zobowiązuje się do wykonania prac będących przedmiotem umowy z należytą starannością oraz zgodnie z aktualnym poziomem wiedzy technicznej.</w:t>
      </w:r>
    </w:p>
    <w:p w14:paraId="4918B3FA" w14:textId="77777777" w:rsidR="00B91993" w:rsidRDefault="00B91993" w:rsidP="00B91993"/>
    <w:p w14:paraId="53BD61B3" w14:textId="77777777" w:rsidR="00B91993" w:rsidRDefault="00B91993" w:rsidP="00B91993">
      <w:pPr>
        <w:jc w:val="center"/>
        <w:rPr>
          <w:b/>
          <w:lang w:eastAsia="ar-SA"/>
        </w:rPr>
      </w:pPr>
      <w:r>
        <w:rPr>
          <w:b/>
          <w:lang w:eastAsia="ar-SA"/>
        </w:rPr>
        <w:t>§ 2.</w:t>
      </w:r>
    </w:p>
    <w:p w14:paraId="2359EEBD" w14:textId="77777777" w:rsidR="00B91993" w:rsidRDefault="00B91993" w:rsidP="00B91993">
      <w:pPr>
        <w:rPr>
          <w:lang w:eastAsia="ar-SA"/>
        </w:rPr>
      </w:pPr>
    </w:p>
    <w:p w14:paraId="4C2892EA" w14:textId="77777777" w:rsidR="00B91993" w:rsidRDefault="00B91993" w:rsidP="00B91993">
      <w:pPr>
        <w:jc w:val="both"/>
        <w:rPr>
          <w:rFonts w:eastAsia="Lucida Sans Unicode"/>
        </w:rPr>
      </w:pPr>
      <w:r>
        <w:t>Wykonawca przeprowadzać będzie czynności konserwacyjne zgodnie z wymogami instrukcji obsługi i eksploatacji zawartymi w instrukcji obsługi eksploatowanych central.</w:t>
      </w:r>
    </w:p>
    <w:p w14:paraId="4B98F512" w14:textId="77777777" w:rsidR="00B91993" w:rsidRDefault="00B91993" w:rsidP="00B91993">
      <w:pPr>
        <w:jc w:val="both"/>
      </w:pPr>
      <w:r>
        <w:t>Materiały eksploatacyjne niezbędne do wykonania czynności konserwacyjnych zapewni Wykonawca.</w:t>
      </w:r>
    </w:p>
    <w:p w14:paraId="45FE9A1E" w14:textId="77777777" w:rsidR="00B91993" w:rsidRDefault="00B91993" w:rsidP="00B91993">
      <w:pPr>
        <w:jc w:val="both"/>
      </w:pPr>
    </w:p>
    <w:p w14:paraId="536B3DED" w14:textId="77777777" w:rsidR="00B91993" w:rsidRDefault="00B91993" w:rsidP="00B91993">
      <w:pPr>
        <w:jc w:val="center"/>
        <w:rPr>
          <w:b/>
        </w:rPr>
      </w:pPr>
      <w:r>
        <w:rPr>
          <w:b/>
        </w:rPr>
        <w:t>§ 3.</w:t>
      </w:r>
    </w:p>
    <w:p w14:paraId="54337C72" w14:textId="77777777" w:rsidR="00B91993" w:rsidRDefault="00B91993" w:rsidP="00B91993">
      <w:pPr>
        <w:jc w:val="both"/>
        <w:rPr>
          <w:b/>
        </w:rPr>
      </w:pPr>
    </w:p>
    <w:p w14:paraId="563A08F7" w14:textId="77777777" w:rsidR="00B91993" w:rsidRDefault="00B91993" w:rsidP="00B91993">
      <w:pPr>
        <w:jc w:val="both"/>
      </w:pPr>
      <w:r>
        <w:t>Części zamienne niezbędne do usuwania usterek dostarcza Wykonawca na zlecenie Zamawiającego.</w:t>
      </w:r>
    </w:p>
    <w:p w14:paraId="4FBA40FA" w14:textId="477229D4" w:rsidR="00B91993" w:rsidRDefault="00B91993" w:rsidP="00B91993">
      <w:pPr>
        <w:jc w:val="both"/>
      </w:pPr>
      <w:r>
        <w:t>Zamawiający ponosi koszty materiałów na podstawie przedstawionej faktury VAT.</w:t>
      </w:r>
    </w:p>
    <w:p w14:paraId="375B8A4B" w14:textId="77777777" w:rsidR="00B91993" w:rsidRDefault="00B91993" w:rsidP="00B91993">
      <w:pPr>
        <w:jc w:val="both"/>
      </w:pPr>
    </w:p>
    <w:p w14:paraId="4DD5200F" w14:textId="77777777" w:rsidR="00B91993" w:rsidRDefault="00B91993" w:rsidP="00B91993">
      <w:pPr>
        <w:jc w:val="center"/>
        <w:rPr>
          <w:b/>
        </w:rPr>
      </w:pPr>
      <w:r>
        <w:rPr>
          <w:b/>
        </w:rPr>
        <w:t>§ 4.</w:t>
      </w:r>
    </w:p>
    <w:p w14:paraId="043BBDDD" w14:textId="77777777" w:rsidR="00B91993" w:rsidRDefault="00B91993" w:rsidP="00B91993">
      <w:pPr>
        <w:jc w:val="both"/>
      </w:pPr>
    </w:p>
    <w:p w14:paraId="02EF75AB" w14:textId="77777777" w:rsidR="00B91993" w:rsidRDefault="00B91993" w:rsidP="00B91993">
      <w:pPr>
        <w:jc w:val="both"/>
      </w:pPr>
      <w:r>
        <w:lastRenderedPageBreak/>
        <w:t>Wykonawca podejmuje się do usuwania nieprzewidzianych awarii bezzwłocznie , nie później niż do 24 godzin od daty zgłoszenia .</w:t>
      </w:r>
    </w:p>
    <w:p w14:paraId="3781E54F" w14:textId="77777777" w:rsidR="00B91993" w:rsidRDefault="00B91993" w:rsidP="00B91993">
      <w:pPr>
        <w:jc w:val="both"/>
      </w:pPr>
      <w:r>
        <w:t>Telefony, pod które należy dokonać zgłoszenia:</w:t>
      </w:r>
    </w:p>
    <w:p w14:paraId="0D46C66C" w14:textId="202F6F3F" w:rsidR="00B91993" w:rsidRDefault="00B91993" w:rsidP="00B91993">
      <w:pPr>
        <w:jc w:val="both"/>
      </w:pPr>
      <w:r>
        <w:t>- telefon stacjonarny:</w:t>
      </w:r>
    </w:p>
    <w:p w14:paraId="22D5401B" w14:textId="32F1FF4C" w:rsidR="00B91993" w:rsidRDefault="00B91993" w:rsidP="00B91993">
      <w:pPr>
        <w:jc w:val="both"/>
      </w:pPr>
      <w:r>
        <w:t>- telefon komórkowy:</w:t>
      </w:r>
    </w:p>
    <w:p w14:paraId="6A09067A" w14:textId="77777777" w:rsidR="00B91993" w:rsidRDefault="00B91993" w:rsidP="00B91993">
      <w:pPr>
        <w:jc w:val="center"/>
        <w:rPr>
          <w:b/>
        </w:rPr>
      </w:pPr>
      <w:r>
        <w:rPr>
          <w:b/>
        </w:rPr>
        <w:t>§ 5.</w:t>
      </w:r>
    </w:p>
    <w:p w14:paraId="774A58C6" w14:textId="77777777" w:rsidR="00B91993" w:rsidRDefault="00B91993" w:rsidP="00B91993">
      <w:pPr>
        <w:jc w:val="both"/>
      </w:pPr>
    </w:p>
    <w:p w14:paraId="7A3C97B1" w14:textId="77777777" w:rsidR="00B91993" w:rsidRDefault="00B91993" w:rsidP="00B91993">
      <w:pPr>
        <w:ind w:left="426" w:hanging="426"/>
        <w:jc w:val="both"/>
        <w:rPr>
          <w:lang w:eastAsia="ar-SA"/>
        </w:rPr>
      </w:pPr>
      <w:r>
        <w:rPr>
          <w:lang w:eastAsia="ar-SA"/>
        </w:rPr>
        <w:t xml:space="preserve">1.  Wartość całkowita za realizację przedmiotu zamówienia wynosi </w:t>
      </w:r>
      <w:r>
        <w:rPr>
          <w:b/>
          <w:lang w:eastAsia="ar-SA"/>
        </w:rPr>
        <w:t>brutto:</w:t>
      </w:r>
      <w:r>
        <w:rPr>
          <w:lang w:eastAsia="ar-SA"/>
        </w:rPr>
        <w:t xml:space="preserve">   …….. PLN    (słownie brutto: ………………………………….).             </w:t>
      </w:r>
    </w:p>
    <w:p w14:paraId="01945392" w14:textId="08DBDC08" w:rsidR="00B91993" w:rsidRDefault="00B91993" w:rsidP="00B91993">
      <w:pPr>
        <w:ind w:left="426" w:hanging="426"/>
        <w:jc w:val="both"/>
        <w:rPr>
          <w:rFonts w:eastAsia="Lucida Sans Unicode"/>
        </w:rPr>
      </w:pPr>
      <w:r>
        <w:rPr>
          <w:lang w:eastAsia="ar-SA"/>
        </w:rPr>
        <w:t xml:space="preserve">2.  </w:t>
      </w:r>
      <w:r w:rsidR="00190C95">
        <w:rPr>
          <w:lang w:eastAsia="ar-SA"/>
        </w:rPr>
        <w:t xml:space="preserve">  </w:t>
      </w:r>
      <w:r>
        <w:rPr>
          <w:lang w:eastAsia="ar-SA"/>
        </w:rPr>
        <w:t>Zamawiający zastrzega sobie, a Wykonawca wyraża zgodę na realizację umowy tylko do      kwoty określonej w ust. 1.</w:t>
      </w:r>
    </w:p>
    <w:p w14:paraId="3256BBAA" w14:textId="77777777" w:rsidR="00B91993" w:rsidRDefault="00B91993" w:rsidP="00B91993">
      <w:pPr>
        <w:jc w:val="center"/>
        <w:rPr>
          <w:b/>
        </w:rPr>
      </w:pPr>
      <w:r>
        <w:rPr>
          <w:b/>
        </w:rPr>
        <w:t>§ 6.</w:t>
      </w:r>
    </w:p>
    <w:p w14:paraId="446A485E" w14:textId="77777777" w:rsidR="00B91993" w:rsidRDefault="00B91993" w:rsidP="00B91993">
      <w:pPr>
        <w:jc w:val="center"/>
        <w:rPr>
          <w:u w:val="single"/>
        </w:rPr>
      </w:pPr>
    </w:p>
    <w:p w14:paraId="3C671ACC" w14:textId="77777777" w:rsidR="00B91993" w:rsidRDefault="00B91993" w:rsidP="006944ED">
      <w:pPr>
        <w:pStyle w:val="Akapitzlist"/>
        <w:widowControl w:val="0"/>
        <w:numPr>
          <w:ilvl w:val="0"/>
          <w:numId w:val="33"/>
        </w:numPr>
        <w:suppressAutoHyphens/>
        <w:ind w:left="426"/>
        <w:contextualSpacing/>
        <w:jc w:val="both"/>
      </w:pPr>
      <w:r>
        <w:t>Należność przekazywana będzie Wykonawcy przez Zamawiającego w okresach miesięcznych, za faktyczną realizację przedmiotu umowy, na podstawie przedłożonej przez Wykonawcę faktury.</w:t>
      </w:r>
    </w:p>
    <w:p w14:paraId="5A7BE1C5" w14:textId="77777777" w:rsidR="00B91993" w:rsidRDefault="00B91993" w:rsidP="006944ED">
      <w:pPr>
        <w:pStyle w:val="Akapitzlist"/>
        <w:widowControl w:val="0"/>
        <w:numPr>
          <w:ilvl w:val="0"/>
          <w:numId w:val="33"/>
        </w:numPr>
        <w:suppressAutoHyphens/>
        <w:ind w:left="426"/>
        <w:contextualSpacing/>
        <w:jc w:val="both"/>
      </w:pPr>
      <w:r>
        <w:t xml:space="preserve">Wysokość wynagrodzenia miesięcznego zgodnie ze złożoną ofertą wynosi </w:t>
      </w:r>
      <w:r>
        <w:rPr>
          <w:b/>
        </w:rPr>
        <w:t xml:space="preserve">brutto: </w:t>
      </w:r>
      <w:r>
        <w:t>.. PLN (słownie brutto: ……………………………….…………………………..).</w:t>
      </w:r>
    </w:p>
    <w:p w14:paraId="5D911E5A" w14:textId="77777777" w:rsidR="00B91993" w:rsidRDefault="00B91993" w:rsidP="00B91993">
      <w:pPr>
        <w:jc w:val="both"/>
      </w:pPr>
    </w:p>
    <w:p w14:paraId="23465018" w14:textId="77777777" w:rsidR="00B91993" w:rsidRDefault="00B91993" w:rsidP="00B91993">
      <w:pPr>
        <w:jc w:val="center"/>
        <w:rPr>
          <w:b/>
        </w:rPr>
      </w:pPr>
      <w:r>
        <w:rPr>
          <w:b/>
        </w:rPr>
        <w:t>§ 7.</w:t>
      </w:r>
    </w:p>
    <w:p w14:paraId="5B7B63B0" w14:textId="77777777" w:rsidR="00B91993" w:rsidRDefault="00B91993" w:rsidP="00B91993">
      <w:pPr>
        <w:jc w:val="center"/>
        <w:rPr>
          <w:b/>
        </w:rPr>
      </w:pPr>
    </w:p>
    <w:p w14:paraId="27AC2EE8" w14:textId="77777777" w:rsidR="00B91993" w:rsidRDefault="00B91993" w:rsidP="006944ED">
      <w:pPr>
        <w:numPr>
          <w:ilvl w:val="0"/>
          <w:numId w:val="34"/>
        </w:numPr>
        <w:jc w:val="both"/>
      </w:pPr>
      <w:r>
        <w:t>Rozliczenie między stronami następować będzie na podstawie faktur VAT wystawianych raz na miesiąc przez Wykonawcę w okresie do 15-tego następnego miesiąca.</w:t>
      </w:r>
    </w:p>
    <w:p w14:paraId="13903733" w14:textId="77777777" w:rsidR="00B91993" w:rsidRDefault="00B91993" w:rsidP="006944ED">
      <w:pPr>
        <w:numPr>
          <w:ilvl w:val="0"/>
          <w:numId w:val="34"/>
        </w:numPr>
        <w:jc w:val="both"/>
      </w:pPr>
      <w:r>
        <w:t>Wynagrodzenie płatne będzie przelewem, w terminie 14 dni od daty dostarczenia prawidłowo wystawionej faktury przez Wykonawcę do siedziby Zamawiającego.</w:t>
      </w:r>
    </w:p>
    <w:p w14:paraId="1EA26CDB" w14:textId="77777777" w:rsidR="00B91993" w:rsidRDefault="00B91993" w:rsidP="00B91993">
      <w:pPr>
        <w:jc w:val="both"/>
      </w:pPr>
    </w:p>
    <w:p w14:paraId="5836D26B" w14:textId="77777777" w:rsidR="00B91993" w:rsidRDefault="00B91993" w:rsidP="00B91993">
      <w:pPr>
        <w:jc w:val="center"/>
        <w:rPr>
          <w:b/>
        </w:rPr>
      </w:pPr>
      <w:r>
        <w:rPr>
          <w:b/>
        </w:rPr>
        <w:t>§ 8.</w:t>
      </w:r>
    </w:p>
    <w:p w14:paraId="4A3329F0" w14:textId="77777777" w:rsidR="00B91993" w:rsidRDefault="00B91993" w:rsidP="00B91993">
      <w:pPr>
        <w:jc w:val="both"/>
      </w:pPr>
    </w:p>
    <w:p w14:paraId="27DCB893" w14:textId="69BF469E" w:rsidR="00B91993" w:rsidRDefault="00B91993" w:rsidP="00B91993">
      <w:pPr>
        <w:jc w:val="both"/>
      </w:pPr>
      <w:r>
        <w:t xml:space="preserve">Zamawiający zobowiązuje się do zapewnienia Wykonawcy dostępu </w:t>
      </w:r>
      <w:r w:rsidR="00190C95">
        <w:t xml:space="preserve">do </w:t>
      </w:r>
      <w:r>
        <w:t>central</w:t>
      </w:r>
      <w:r w:rsidR="00190C95">
        <w:t>i</w:t>
      </w:r>
      <w:r>
        <w:t xml:space="preserve"> w sposób umożliwiający prawidłowe i bezpieczne prowadzenie prac będących przedmiotem umowy .</w:t>
      </w:r>
    </w:p>
    <w:p w14:paraId="59A1B7D1" w14:textId="77777777" w:rsidR="00B91993" w:rsidRDefault="00B91993" w:rsidP="00B91993">
      <w:pPr>
        <w:jc w:val="both"/>
      </w:pPr>
    </w:p>
    <w:p w14:paraId="2C15B3A7" w14:textId="77777777" w:rsidR="00B91993" w:rsidRDefault="00B91993" w:rsidP="00B91993">
      <w:pPr>
        <w:jc w:val="center"/>
        <w:rPr>
          <w:b/>
        </w:rPr>
      </w:pPr>
      <w:r>
        <w:rPr>
          <w:b/>
        </w:rPr>
        <w:t>§ 9.</w:t>
      </w:r>
    </w:p>
    <w:p w14:paraId="5799E8A1" w14:textId="77777777" w:rsidR="00B91993" w:rsidRDefault="00B91993" w:rsidP="00B91993">
      <w:pPr>
        <w:jc w:val="center"/>
        <w:rPr>
          <w:b/>
        </w:rPr>
      </w:pPr>
    </w:p>
    <w:p w14:paraId="77B4804D" w14:textId="760E404F" w:rsidR="00B91993" w:rsidRPr="00190C95" w:rsidRDefault="00B91993" w:rsidP="00190C95">
      <w:pPr>
        <w:jc w:val="both"/>
        <w:rPr>
          <w:b/>
        </w:rPr>
      </w:pPr>
      <w:r>
        <w:t>Umowa zostaje zawarta na czas określony</w:t>
      </w:r>
      <w:r>
        <w:rPr>
          <w:b/>
        </w:rPr>
        <w:t>, tj.  od dnia ……….202</w:t>
      </w:r>
      <w:r w:rsidR="00624341">
        <w:rPr>
          <w:b/>
        </w:rPr>
        <w:t>4</w:t>
      </w:r>
      <w:r>
        <w:rPr>
          <w:b/>
        </w:rPr>
        <w:t xml:space="preserve"> r.  do dnia ………….202</w:t>
      </w:r>
      <w:r w:rsidR="00624341">
        <w:rPr>
          <w:b/>
        </w:rPr>
        <w:t>5</w:t>
      </w:r>
      <w:r>
        <w:rPr>
          <w:b/>
        </w:rPr>
        <w:t xml:space="preserve"> r.                                </w:t>
      </w:r>
    </w:p>
    <w:p w14:paraId="62AB042E" w14:textId="77777777" w:rsidR="00B91993" w:rsidRDefault="00B91993" w:rsidP="00B91993">
      <w:pPr>
        <w:jc w:val="center"/>
        <w:rPr>
          <w:b/>
          <w:bCs/>
        </w:rPr>
      </w:pPr>
    </w:p>
    <w:p w14:paraId="55CC3C71" w14:textId="77777777" w:rsidR="00B91993" w:rsidRDefault="00B91993" w:rsidP="00B91993">
      <w:pPr>
        <w:jc w:val="center"/>
        <w:rPr>
          <w:b/>
          <w:bCs/>
        </w:rPr>
      </w:pPr>
      <w:r>
        <w:rPr>
          <w:b/>
          <w:bCs/>
        </w:rPr>
        <w:t>§ 10.</w:t>
      </w:r>
    </w:p>
    <w:p w14:paraId="17378BD4" w14:textId="77777777" w:rsidR="00B91993" w:rsidRDefault="00B91993" w:rsidP="00B91993">
      <w:pPr>
        <w:jc w:val="center"/>
        <w:rPr>
          <w:b/>
          <w:bCs/>
        </w:rPr>
      </w:pPr>
    </w:p>
    <w:p w14:paraId="48FBF026" w14:textId="77777777" w:rsidR="00B91993" w:rsidRDefault="00B91993" w:rsidP="00B91993">
      <w:pPr>
        <w:jc w:val="both"/>
      </w:pPr>
      <w:r>
        <w:t xml:space="preserve">Wykonawca zobowiązuje się zapłacić Zamawiającemu kary umowne w wysokości: </w:t>
      </w:r>
    </w:p>
    <w:p w14:paraId="0438BB20" w14:textId="77777777" w:rsidR="00B91993" w:rsidRDefault="00B91993" w:rsidP="006944ED">
      <w:pPr>
        <w:numPr>
          <w:ilvl w:val="0"/>
          <w:numId w:val="35"/>
        </w:numPr>
        <w:jc w:val="both"/>
      </w:pPr>
      <w:r>
        <w:t>25% wartości brutto nie zrealizowanej części przedmiotu umowy, gdy strony odstąpią od umowy z powodu okoliczności, za które odpowiada Wykonawca,</w:t>
      </w:r>
    </w:p>
    <w:p w14:paraId="0BCA9C68" w14:textId="479FEFD8" w:rsidR="00B91993" w:rsidRPr="00B91993" w:rsidRDefault="00B91993" w:rsidP="006944ED">
      <w:pPr>
        <w:numPr>
          <w:ilvl w:val="0"/>
          <w:numId w:val="35"/>
        </w:numPr>
        <w:jc w:val="both"/>
      </w:pPr>
      <w:r>
        <w:t xml:space="preserve">100,00 zł netto za każdy udowodniony przypadek przekroczenia terminu, o którym mowa w </w:t>
      </w:r>
      <w:r>
        <w:rPr>
          <w:b/>
        </w:rPr>
        <w:t>§ 4.</w:t>
      </w:r>
      <w:r>
        <w:t xml:space="preserve"> </w:t>
      </w:r>
    </w:p>
    <w:p w14:paraId="64090469" w14:textId="77777777" w:rsidR="00B91993" w:rsidRDefault="00B91993" w:rsidP="00B91993">
      <w:pPr>
        <w:rPr>
          <w:b/>
          <w:bCs/>
        </w:rPr>
      </w:pPr>
    </w:p>
    <w:p w14:paraId="48FB2A5A" w14:textId="77777777" w:rsidR="00B91993" w:rsidRDefault="00B91993" w:rsidP="00B91993">
      <w:pPr>
        <w:jc w:val="center"/>
        <w:rPr>
          <w:b/>
          <w:bCs/>
        </w:rPr>
      </w:pPr>
      <w:r>
        <w:rPr>
          <w:b/>
          <w:bCs/>
        </w:rPr>
        <w:t>§ 11.</w:t>
      </w:r>
    </w:p>
    <w:p w14:paraId="6694A259" w14:textId="77777777" w:rsidR="00B91993" w:rsidRDefault="00B91993" w:rsidP="00B91993">
      <w:pPr>
        <w:jc w:val="center"/>
        <w:rPr>
          <w:b/>
          <w:bCs/>
        </w:rPr>
      </w:pPr>
    </w:p>
    <w:p w14:paraId="6F25207F" w14:textId="77777777" w:rsidR="00B91993" w:rsidRDefault="00B91993" w:rsidP="00B91993">
      <w:pPr>
        <w:jc w:val="both"/>
      </w:pPr>
      <w: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wypadku </w:t>
      </w:r>
      <w:r>
        <w:rPr>
          <w:i/>
        </w:rPr>
        <w:t>Wykonawca</w:t>
      </w:r>
      <w:r>
        <w:t xml:space="preserve"> może żądać jedynie wynagrodzenia należnego mu z tytułu wykonania części umowy. </w:t>
      </w:r>
    </w:p>
    <w:p w14:paraId="7E5CA51D" w14:textId="77777777" w:rsidR="00B91993" w:rsidRDefault="00B91993" w:rsidP="00B91993">
      <w:pPr>
        <w:rPr>
          <w:lang w:eastAsia="ar-SA"/>
        </w:rPr>
      </w:pPr>
    </w:p>
    <w:p w14:paraId="433748D7" w14:textId="77777777" w:rsidR="00B91993" w:rsidRDefault="00B91993" w:rsidP="00B91993">
      <w:pPr>
        <w:jc w:val="center"/>
        <w:rPr>
          <w:b/>
          <w:lang w:eastAsia="ar-SA"/>
        </w:rPr>
      </w:pPr>
      <w:r>
        <w:rPr>
          <w:b/>
          <w:lang w:eastAsia="ar-SA"/>
        </w:rPr>
        <w:t xml:space="preserve">§ 12. </w:t>
      </w:r>
    </w:p>
    <w:p w14:paraId="3AF22AF6" w14:textId="77777777" w:rsidR="00B91993" w:rsidRDefault="00B91993" w:rsidP="00B91993">
      <w:pPr>
        <w:rPr>
          <w:lang w:eastAsia="ar-SA"/>
        </w:rPr>
      </w:pPr>
    </w:p>
    <w:p w14:paraId="7766E473" w14:textId="1205439A" w:rsidR="00B91993" w:rsidRDefault="00B91993" w:rsidP="00B91993">
      <w:pPr>
        <w:jc w:val="both"/>
        <w:rPr>
          <w:lang w:eastAsia="ar-SA"/>
        </w:rPr>
      </w:pPr>
      <w:r>
        <w:rPr>
          <w:lang w:eastAsia="ar-SA"/>
        </w:rPr>
        <w:t>Integralną częścią umowy jest złożona oferta przez Wykonawcę.</w:t>
      </w:r>
    </w:p>
    <w:p w14:paraId="4156FBC0" w14:textId="77777777" w:rsidR="00B91993" w:rsidRDefault="00B91993" w:rsidP="00B91993">
      <w:pPr>
        <w:jc w:val="center"/>
        <w:rPr>
          <w:lang w:eastAsia="ar-SA"/>
        </w:rPr>
      </w:pPr>
    </w:p>
    <w:p w14:paraId="4104C4D9" w14:textId="77777777" w:rsidR="00B91993" w:rsidRDefault="00B91993" w:rsidP="00B91993">
      <w:pPr>
        <w:jc w:val="center"/>
        <w:rPr>
          <w:b/>
          <w:lang w:eastAsia="ar-SA"/>
        </w:rPr>
      </w:pPr>
      <w:r>
        <w:rPr>
          <w:b/>
          <w:lang w:eastAsia="ar-SA"/>
        </w:rPr>
        <w:t>§ 13.</w:t>
      </w:r>
    </w:p>
    <w:p w14:paraId="6F009956" w14:textId="77777777" w:rsidR="00B91993" w:rsidRDefault="00B91993" w:rsidP="00B91993">
      <w:pPr>
        <w:jc w:val="center"/>
        <w:rPr>
          <w:lang w:eastAsia="ar-SA"/>
        </w:rPr>
      </w:pPr>
    </w:p>
    <w:p w14:paraId="050776A6" w14:textId="77777777" w:rsidR="00B91993" w:rsidRDefault="00B91993" w:rsidP="00B91993">
      <w:pPr>
        <w:jc w:val="both"/>
        <w:rPr>
          <w:lang w:eastAsia="ar-SA"/>
        </w:rPr>
      </w:pPr>
      <w:r>
        <w:rPr>
          <w:lang w:eastAsia="ar-SA"/>
        </w:rPr>
        <w:t xml:space="preserve">Do spraw nieuregulowanych  niniejszą umową mają zastosowanie przepisy kodeksu cywilnego. </w:t>
      </w:r>
    </w:p>
    <w:p w14:paraId="368FD885" w14:textId="77777777" w:rsidR="00087623" w:rsidRDefault="00087623" w:rsidP="00B91993">
      <w:pPr>
        <w:rPr>
          <w:lang w:eastAsia="ar-SA"/>
        </w:rPr>
      </w:pPr>
    </w:p>
    <w:p w14:paraId="0D153AE1" w14:textId="77777777" w:rsidR="00B91993" w:rsidRDefault="00B91993" w:rsidP="00B91993">
      <w:pPr>
        <w:jc w:val="center"/>
        <w:rPr>
          <w:b/>
          <w:lang w:eastAsia="ar-SA"/>
        </w:rPr>
      </w:pPr>
      <w:r>
        <w:rPr>
          <w:b/>
          <w:lang w:eastAsia="ar-SA"/>
        </w:rPr>
        <w:t>§ 14.</w:t>
      </w:r>
    </w:p>
    <w:p w14:paraId="02808ADB" w14:textId="77777777" w:rsidR="00B91993" w:rsidRDefault="00B91993" w:rsidP="00B91993">
      <w:pPr>
        <w:jc w:val="both"/>
        <w:rPr>
          <w:lang w:eastAsia="ar-SA"/>
        </w:rPr>
      </w:pPr>
    </w:p>
    <w:p w14:paraId="185BA11E" w14:textId="77777777" w:rsidR="00B91993" w:rsidRDefault="00B91993" w:rsidP="00B91993">
      <w:pPr>
        <w:jc w:val="both"/>
        <w:rPr>
          <w:i/>
          <w:lang w:eastAsia="ar-SA"/>
        </w:rPr>
      </w:pPr>
      <w:r>
        <w:rPr>
          <w:lang w:eastAsia="ar-SA"/>
        </w:rPr>
        <w:t>Wszelkie spory wynikłe z niniejszej umowy rozstrzygać będzie sąd właściwy dla siedziby Zamawiającego.</w:t>
      </w:r>
      <w:r>
        <w:rPr>
          <w:i/>
          <w:lang w:eastAsia="ar-SA"/>
        </w:rPr>
        <w:t xml:space="preserve"> </w:t>
      </w:r>
    </w:p>
    <w:p w14:paraId="0E40C02A" w14:textId="77777777" w:rsidR="00B91993" w:rsidRDefault="00B91993" w:rsidP="00B91993">
      <w:pPr>
        <w:jc w:val="both"/>
        <w:rPr>
          <w:lang w:eastAsia="ar-SA"/>
        </w:rPr>
      </w:pPr>
    </w:p>
    <w:p w14:paraId="6518C194" w14:textId="77777777" w:rsidR="00B91993" w:rsidRDefault="00B91993" w:rsidP="00B91993">
      <w:pPr>
        <w:jc w:val="center"/>
        <w:rPr>
          <w:b/>
          <w:lang w:eastAsia="ar-SA"/>
        </w:rPr>
      </w:pPr>
      <w:r>
        <w:rPr>
          <w:b/>
          <w:lang w:eastAsia="ar-SA"/>
        </w:rPr>
        <w:t>§ 15.</w:t>
      </w:r>
    </w:p>
    <w:p w14:paraId="01C73F0F" w14:textId="77777777" w:rsidR="00B91993" w:rsidRDefault="00B91993" w:rsidP="00B91993">
      <w:pPr>
        <w:rPr>
          <w:lang w:eastAsia="ar-SA"/>
        </w:rPr>
      </w:pPr>
    </w:p>
    <w:p w14:paraId="53CAD254" w14:textId="77777777" w:rsidR="00B91993" w:rsidRDefault="00B91993" w:rsidP="00B91993">
      <w:pPr>
        <w:jc w:val="both"/>
        <w:rPr>
          <w:rFonts w:eastAsia="Lucida Sans Unicode"/>
        </w:rPr>
      </w:pPr>
      <w:r>
        <w:t>Umowę sporządzono w dwóch jednobrzmiących egzemplarzach, po jednym egzemplarzu dla każdej ze stron.</w:t>
      </w:r>
    </w:p>
    <w:p w14:paraId="26F3BCFB" w14:textId="77777777" w:rsidR="00B91993" w:rsidRDefault="00B91993" w:rsidP="00B91993"/>
    <w:p w14:paraId="6FA5B934" w14:textId="77777777" w:rsidR="00B91993" w:rsidRDefault="00B91993" w:rsidP="00B91993"/>
    <w:p w14:paraId="43BEFFCB" w14:textId="77777777" w:rsidR="00B91993" w:rsidRDefault="00B91993" w:rsidP="00B91993"/>
    <w:p w14:paraId="1167EAFC" w14:textId="77777777" w:rsidR="00B91993" w:rsidRDefault="00B91993" w:rsidP="00B91993">
      <w:pPr>
        <w:jc w:val="center"/>
        <w:rPr>
          <w:b/>
          <w:i/>
          <w:iCs/>
          <w:lang w:eastAsia="ar-SA"/>
        </w:rPr>
      </w:pPr>
      <w:r>
        <w:rPr>
          <w:b/>
          <w:i/>
          <w:iCs/>
          <w:lang w:eastAsia="ar-SA"/>
        </w:rPr>
        <w:t>Zamawiający:                                                                                 Wykonawca:</w:t>
      </w:r>
    </w:p>
    <w:p w14:paraId="327BEB20" w14:textId="77777777" w:rsidR="00B91993" w:rsidRDefault="00B91993" w:rsidP="00A125CB">
      <w:pPr>
        <w:widowControl w:val="0"/>
        <w:spacing w:line="276" w:lineRule="auto"/>
      </w:pPr>
    </w:p>
    <w:p w14:paraId="6DFB9525" w14:textId="77777777" w:rsidR="00A125CB" w:rsidRDefault="00A125CB" w:rsidP="00A125CB">
      <w:pPr>
        <w:rPr>
          <w:color w:val="000000"/>
        </w:rPr>
      </w:pPr>
    </w:p>
    <w:p w14:paraId="67959CD5" w14:textId="7DA0EB10" w:rsidR="00F74005" w:rsidRDefault="00F74005" w:rsidP="00A125CB">
      <w:pPr>
        <w:ind w:left="2" w:hanging="2"/>
        <w:rPr>
          <w:color w:val="000000"/>
        </w:rPr>
      </w:pPr>
    </w:p>
    <w:p w14:paraId="4A1FC4D6" w14:textId="77777777" w:rsidR="00F74005" w:rsidRPr="00F74005" w:rsidRDefault="00F74005" w:rsidP="00F74005"/>
    <w:p w14:paraId="089C6190" w14:textId="77777777" w:rsidR="00F74005" w:rsidRPr="00F74005" w:rsidRDefault="00F74005" w:rsidP="00F74005"/>
    <w:p w14:paraId="2265CCDE" w14:textId="77777777" w:rsidR="00F74005" w:rsidRPr="00F74005" w:rsidRDefault="00F74005" w:rsidP="00F74005"/>
    <w:p w14:paraId="2DF240B5" w14:textId="77777777" w:rsidR="00F74005" w:rsidRPr="00F74005" w:rsidRDefault="00F74005" w:rsidP="00F74005"/>
    <w:p w14:paraId="139A9353" w14:textId="77777777" w:rsidR="00F74005" w:rsidRPr="00F74005" w:rsidRDefault="00F74005" w:rsidP="00F74005"/>
    <w:p w14:paraId="613CF30D" w14:textId="77777777" w:rsidR="00F74005" w:rsidRPr="00F74005" w:rsidRDefault="00F74005" w:rsidP="00F74005"/>
    <w:p w14:paraId="49DAECA7" w14:textId="77777777" w:rsidR="00F74005" w:rsidRPr="00F74005" w:rsidRDefault="00F74005" w:rsidP="00F74005"/>
    <w:p w14:paraId="4905701B" w14:textId="77777777" w:rsidR="00F74005" w:rsidRPr="00F74005" w:rsidRDefault="00F74005" w:rsidP="00F74005"/>
    <w:p w14:paraId="596FE7AB" w14:textId="77777777" w:rsidR="00F74005" w:rsidRPr="00F74005" w:rsidRDefault="00F74005" w:rsidP="00F74005"/>
    <w:p w14:paraId="5E917724" w14:textId="77777777" w:rsidR="00F74005" w:rsidRPr="00F74005" w:rsidRDefault="00F74005" w:rsidP="00F74005"/>
    <w:p w14:paraId="14B13710" w14:textId="77777777" w:rsidR="00F74005" w:rsidRPr="00F74005" w:rsidRDefault="00F74005" w:rsidP="00F74005"/>
    <w:p w14:paraId="4C1D2024" w14:textId="77777777" w:rsidR="00F74005" w:rsidRPr="00F74005" w:rsidRDefault="00F74005" w:rsidP="00F74005"/>
    <w:p w14:paraId="47AB4441" w14:textId="77777777" w:rsidR="00F74005" w:rsidRPr="00F74005" w:rsidRDefault="00F74005" w:rsidP="00F74005"/>
    <w:p w14:paraId="3D24CCF0" w14:textId="77777777" w:rsidR="00F74005" w:rsidRPr="00F74005" w:rsidRDefault="00F74005" w:rsidP="00F74005"/>
    <w:p w14:paraId="19840BE9" w14:textId="77777777" w:rsidR="00F74005" w:rsidRPr="00F74005" w:rsidRDefault="00F74005" w:rsidP="00F74005"/>
    <w:p w14:paraId="47A0344B" w14:textId="77777777" w:rsidR="00F74005" w:rsidRPr="00F74005" w:rsidRDefault="00F74005" w:rsidP="00F74005"/>
    <w:p w14:paraId="573EB774" w14:textId="77777777" w:rsidR="00F74005" w:rsidRPr="00F74005" w:rsidRDefault="00F74005" w:rsidP="00F74005"/>
    <w:p w14:paraId="4A6AB449" w14:textId="77777777" w:rsidR="00F74005" w:rsidRPr="00F74005" w:rsidRDefault="00F74005" w:rsidP="00F74005"/>
    <w:p w14:paraId="78F96D06" w14:textId="77777777" w:rsidR="00F74005" w:rsidRPr="00F74005" w:rsidRDefault="00F74005" w:rsidP="00F74005"/>
    <w:p w14:paraId="74BB176A" w14:textId="77777777" w:rsidR="00F74005" w:rsidRPr="00F74005" w:rsidRDefault="00F74005" w:rsidP="00F74005"/>
    <w:p w14:paraId="2AC806D5" w14:textId="77777777" w:rsidR="00F74005" w:rsidRPr="00F74005" w:rsidRDefault="00F74005" w:rsidP="00F74005"/>
    <w:p w14:paraId="5C11A886" w14:textId="77777777" w:rsidR="00F74005" w:rsidRPr="00F74005" w:rsidRDefault="00F74005" w:rsidP="00F74005"/>
    <w:p w14:paraId="0777D9A7" w14:textId="77777777" w:rsidR="00F74005" w:rsidRPr="00F74005" w:rsidRDefault="00F74005" w:rsidP="00F74005"/>
    <w:p w14:paraId="4F8EFD2D" w14:textId="77777777" w:rsidR="00F74005" w:rsidRPr="00F74005" w:rsidRDefault="00F74005" w:rsidP="00F74005"/>
    <w:p w14:paraId="23E14AD8" w14:textId="77777777" w:rsidR="00F74005" w:rsidRPr="00F74005" w:rsidRDefault="00F74005" w:rsidP="00F74005"/>
    <w:p w14:paraId="65CE40B5" w14:textId="77777777" w:rsidR="00F74005" w:rsidRPr="00F74005" w:rsidRDefault="00F74005" w:rsidP="00F74005"/>
    <w:p w14:paraId="5D421D35" w14:textId="77777777" w:rsidR="00F74005" w:rsidRPr="00F74005" w:rsidRDefault="00F74005" w:rsidP="00F74005"/>
    <w:p w14:paraId="33D285BA" w14:textId="77777777" w:rsidR="00F74005" w:rsidRPr="00F74005" w:rsidRDefault="00F74005" w:rsidP="00F74005"/>
    <w:p w14:paraId="5AA59DA7" w14:textId="77777777" w:rsidR="00F74005" w:rsidRPr="00F74005" w:rsidRDefault="00F74005" w:rsidP="00F74005"/>
    <w:p w14:paraId="2DD9F1F5" w14:textId="77777777" w:rsidR="00F74005" w:rsidRPr="00F74005" w:rsidRDefault="00F74005" w:rsidP="00F74005"/>
    <w:p w14:paraId="0A77BD3A" w14:textId="77777777" w:rsidR="00F74005" w:rsidRPr="00F74005" w:rsidRDefault="00F74005" w:rsidP="00F74005"/>
    <w:p w14:paraId="400F283F" w14:textId="77777777" w:rsidR="00F74005" w:rsidRPr="00F74005" w:rsidRDefault="00F74005" w:rsidP="00F74005"/>
    <w:p w14:paraId="17134B14" w14:textId="77777777" w:rsidR="00F74005" w:rsidRPr="00F74005" w:rsidRDefault="00F74005" w:rsidP="00F74005"/>
    <w:p w14:paraId="1906D295" w14:textId="77777777" w:rsidR="00F74005" w:rsidRPr="00F74005" w:rsidRDefault="00F74005" w:rsidP="00F74005"/>
    <w:p w14:paraId="08354E82" w14:textId="77777777" w:rsidR="00F74005" w:rsidRPr="00F74005" w:rsidRDefault="00F74005" w:rsidP="00F74005"/>
    <w:p w14:paraId="2166B8CE" w14:textId="00118FB9" w:rsidR="00F74005" w:rsidRDefault="00F74005" w:rsidP="00F74005"/>
    <w:p w14:paraId="3B5F8E8F" w14:textId="77777777" w:rsidR="00F74005" w:rsidRPr="00F74005" w:rsidRDefault="00F74005" w:rsidP="00F74005"/>
    <w:p w14:paraId="2A27B2FF" w14:textId="77777777" w:rsidR="00F74005" w:rsidRPr="00F74005" w:rsidRDefault="00F74005" w:rsidP="00F74005"/>
    <w:p w14:paraId="3CC34C0D" w14:textId="500A996F" w:rsidR="00F74005" w:rsidRDefault="00F74005" w:rsidP="00F74005"/>
    <w:p w14:paraId="41AD0506" w14:textId="25A69EE2" w:rsidR="00F74005" w:rsidRDefault="00F74005" w:rsidP="00F74005"/>
    <w:p w14:paraId="042A0691" w14:textId="5B4AA092" w:rsidR="00A125CB" w:rsidRPr="00F74005" w:rsidRDefault="00F74005" w:rsidP="00F74005">
      <w:pPr>
        <w:tabs>
          <w:tab w:val="left" w:pos="3769"/>
        </w:tabs>
      </w:pPr>
      <w:r>
        <w:tab/>
      </w:r>
    </w:p>
    <w:sectPr w:rsidR="00A125CB" w:rsidRPr="00F74005" w:rsidSect="004F4E20">
      <w:footerReference w:type="default" r:id="rId8"/>
      <w:headerReference w:type="first" r:id="rId9"/>
      <w:footerReference w:type="first" r:id="rId10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0D7C4" w14:textId="77777777" w:rsidR="00C44D96" w:rsidRDefault="00C44D96" w:rsidP="00E42D6A">
      <w:r>
        <w:separator/>
      </w:r>
    </w:p>
  </w:endnote>
  <w:endnote w:type="continuationSeparator" w:id="0">
    <w:p w14:paraId="31D7FCB4" w14:textId="77777777" w:rsidR="00C44D96" w:rsidRDefault="00C44D96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ira Sans Condensed SemiBold">
    <w:altName w:val="Fira Sans Condensed SemiBold"/>
    <w:charset w:val="00"/>
    <w:family w:val="swiss"/>
    <w:pitch w:val="variable"/>
    <w:sig w:usb0="600002FF" w:usb1="00000001" w:usb2="00000000" w:usb3="00000000" w:csb0="0000019F" w:csb1="00000000"/>
  </w:font>
  <w:font w:name="Fira Sans Condensed">
    <w:altName w:val="Corbel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8C0">
          <w:rPr>
            <w:noProof/>
          </w:rPr>
          <w:t>3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BFEF" w14:textId="77777777" w:rsidR="00F74005" w:rsidRDefault="00F74005" w:rsidP="00F74005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color w:val="020203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9F640EA" wp14:editId="57252C0B">
          <wp:simplePos x="0" y="0"/>
          <wp:positionH relativeFrom="column">
            <wp:posOffset>5168265</wp:posOffset>
          </wp:positionH>
          <wp:positionV relativeFrom="paragraph">
            <wp:posOffset>711200</wp:posOffset>
          </wp:positionV>
          <wp:extent cx="561975" cy="574675"/>
          <wp:effectExtent l="0" t="0" r="952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7966F" wp14:editId="4BF30481">
              <wp:simplePos x="0" y="0"/>
              <wp:positionH relativeFrom="column">
                <wp:posOffset>8890</wp:posOffset>
              </wp:positionH>
              <wp:positionV relativeFrom="paragraph">
                <wp:posOffset>557530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73B14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pt,43.9pt" to="451.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075QEAAAwEAAAOAAAAZHJzL2Uyb0RvYy54bWysU9uO0zAQfUfiHyy/0yQV7ULUdCV2tbwg&#10;qLh8gOuMGwvfZJsm4Y0H/gz+i7GTZleAkEC8OLE958ycM+Pd9aAVOYMP0pqGVquSEjDcttKcGvrh&#10;/d2TZ5SEyEzLlDXQ0BECvd4/frTrXQ1r21nVgidIYkLdu4Z2Mbq6KALvQLOwsg4MXgrrNYu49aei&#10;9axHdq2KdVlui9761nnLIQQ8vZ0u6T7zCwE8vhEiQCSqoVhbzKvP6zGtxX7H6pNnrpN8LoP9QxWa&#10;SYNJF6pbFhn55OUvVFpyb4MVccWtLqwQkkPWgGqq8ic17zrmIGtBc4JbbAr/j5a/Ph88kW1DN5QY&#10;prFF3798+8o/G/mRoK8hjmSTXOpdqDH4xhz8vAvu4JPkQXidviiGDNnZcXEWhkg4Hm6u1ptqiw3g&#10;l7viHuh8iC/BaswXsEFKmiSa1ez8KkRMhqGXkHSsDOlx1NZXZZnDglWyvZNKpcvgT8cb5cmZpYaX&#10;2+cvnqbqkeJBGO6UwcOkaVKR/+KoYErwFgR6gnVXU4Y0jbDQMs7BxGrmVQajE0xgCQtwLu1PwDk+&#10;QSFP6t+AF0TObE1cwFoa639XdhwuJYsp/uLApDtZcLTtmPubrcGRy87NzyPN9MN9ht8/4v0PAAAA&#10;//8DAFBLAwQUAAYACAAAACEAF/FyXdoAAAAHAQAADwAAAGRycy9kb3ducmV2LnhtbEyPwU7DMBBE&#10;70j9B2srcUGtE0DQhjhVhcQH0FKVoxMvcdR4ncZukv49izjAcXZGs2/yzeRaMWAfGk8K0mUCAqny&#10;pqFawcf+bbECEaImo1tPqOCKATbF7CbXmfEjveOwi7XgEgqZVmBj7DIpQ2XR6bD0HRJ7X753OrLs&#10;a2l6PXK5a+V9kjxJpxviD1Z3+GqxOu0uTkGZ7ofpfLXHg79Lsd5SOn4eD0rdzqftC4iIU/wLww8+&#10;o0PBTKW/kAmiZf3IQQWrZx7A9jp54Gnl70EWufzPX3wDAAD//wMAUEsBAi0AFAAGAAgAAAAhALaD&#10;OJL+AAAA4QEAABMAAAAAAAAAAAAAAAAAAAAAAFtDb250ZW50X1R5cGVzXS54bWxQSwECLQAUAAYA&#10;CAAAACEAOP0h/9YAAACUAQAACwAAAAAAAAAAAAAAAAAvAQAAX3JlbHMvLnJlbHNQSwECLQAUAAYA&#10;CAAAACEAaghNO+UBAAAMBAAADgAAAAAAAAAAAAAAAAAuAgAAZHJzL2Uyb0RvYy54bWxQSwECLQAU&#10;AAYACAAAACEAF/FyXdoAAAAHAQAADwAAAAAAAAAAAAAAAAA/BAAAZHJzL2Rvd25yZXYueG1sUEsF&#10;BgAAAAAEAAQA8wAAAEYFAAAAAA==&#10;" strokecolor="#0069b4" strokeweight="1pt">
              <v:stroke joinstyle="miter"/>
            </v:line>
          </w:pict>
        </mc:Fallback>
      </mc:AlternateContent>
    </w:r>
    <w:r w:rsidRPr="00624341">
      <w:rPr>
        <w:rFonts w:ascii="Fira Sans Condensed SemiBold" w:hAnsi="Fira Sans Condensed SemiBold" w:cs="Arial"/>
        <w:noProof/>
        <w:sz w:val="14"/>
        <w:szCs w:val="14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informatyk@pogotowie.slupsk.pl</w:t>
      </w:r>
    </w:hyperlink>
    <w:r>
      <w:rPr>
        <w:rFonts w:ascii="Fira Sans Condensed" w:hAnsi="Fira Sans Condensed" w:cs="Arial"/>
        <w:color w:val="020203"/>
        <w:sz w:val="14"/>
        <w:szCs w:val="14"/>
      </w:rPr>
      <w:br/>
    </w:r>
    <w:hyperlink r:id="rId3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0C12A" w14:textId="77777777" w:rsidR="00C44D96" w:rsidRDefault="00C44D96" w:rsidP="00E42D6A">
      <w:r>
        <w:separator/>
      </w:r>
    </w:p>
  </w:footnote>
  <w:footnote w:type="continuationSeparator" w:id="0">
    <w:p w14:paraId="50984332" w14:textId="77777777" w:rsidR="00C44D96" w:rsidRDefault="00C44D96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2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5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C5F11B3"/>
    <w:multiLevelType w:val="hybridMultilevel"/>
    <w:tmpl w:val="7A464E38"/>
    <w:lvl w:ilvl="0" w:tplc="1692376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2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26A83DAA"/>
    <w:multiLevelType w:val="hybridMultilevel"/>
    <w:tmpl w:val="D2BAB754"/>
    <w:lvl w:ilvl="0" w:tplc="F2C28618">
      <w:start w:val="1"/>
      <w:numFmt w:val="lowerLetter"/>
      <w:lvlText w:val="%1)"/>
      <w:lvlJc w:val="left"/>
      <w:pPr>
        <w:tabs>
          <w:tab w:val="num" w:pos="868"/>
        </w:tabs>
        <w:ind w:left="868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588"/>
        </w:tabs>
        <w:ind w:left="15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08"/>
        </w:tabs>
        <w:ind w:left="23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28"/>
        </w:tabs>
        <w:ind w:left="30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48"/>
        </w:tabs>
        <w:ind w:left="37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68"/>
        </w:tabs>
        <w:ind w:left="44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88"/>
        </w:tabs>
        <w:ind w:left="51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08"/>
        </w:tabs>
        <w:ind w:left="59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28"/>
        </w:tabs>
        <w:ind w:left="6628" w:hanging="180"/>
      </w:pPr>
    </w:lvl>
  </w:abstractNum>
  <w:abstractNum w:abstractNumId="15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7" w15:restartNumberingAfterBreak="0">
    <w:nsid w:val="43B9525F"/>
    <w:multiLevelType w:val="hybridMultilevel"/>
    <w:tmpl w:val="9FB8BCF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454D4C0E"/>
    <w:multiLevelType w:val="hybridMultilevel"/>
    <w:tmpl w:val="41780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27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6F8A4546"/>
    <w:multiLevelType w:val="hybridMultilevel"/>
    <w:tmpl w:val="A43861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1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4"/>
  </w:num>
  <w:num w:numId="2">
    <w:abstractNumId w:val="20"/>
  </w:num>
  <w:num w:numId="3">
    <w:abstractNumId w:val="32"/>
  </w:num>
  <w:num w:numId="4">
    <w:abstractNumId w:val="27"/>
  </w:num>
  <w:num w:numId="5">
    <w:abstractNumId w:val="23"/>
  </w:num>
  <w:num w:numId="6">
    <w:abstractNumId w:val="13"/>
  </w:num>
  <w:num w:numId="7">
    <w:abstractNumId w:val="15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5"/>
  </w:num>
  <w:num w:numId="13">
    <w:abstractNumId w:val="0"/>
  </w:num>
  <w:num w:numId="14">
    <w:abstractNumId w:val="21"/>
  </w:num>
  <w:num w:numId="15">
    <w:abstractNumId w:val="8"/>
  </w:num>
  <w:num w:numId="16">
    <w:abstractNumId w:val="9"/>
  </w:num>
  <w:num w:numId="17">
    <w:abstractNumId w:val="2"/>
  </w:num>
  <w:num w:numId="18">
    <w:abstractNumId w:val="28"/>
  </w:num>
  <w:num w:numId="19">
    <w:abstractNumId w:val="18"/>
  </w:num>
  <w:num w:numId="20">
    <w:abstractNumId w:val="24"/>
  </w:num>
  <w:num w:numId="21">
    <w:abstractNumId w:val="31"/>
  </w:num>
  <w:num w:numId="22">
    <w:abstractNumId w:val="26"/>
  </w:num>
  <w:num w:numId="23">
    <w:abstractNumId w:val="3"/>
  </w:num>
  <w:num w:numId="24">
    <w:abstractNumId w:val="7"/>
  </w:num>
  <w:num w:numId="25">
    <w:abstractNumId w:val="1"/>
  </w:num>
  <w:num w:numId="26">
    <w:abstractNumId w:val="16"/>
  </w:num>
  <w:num w:numId="27">
    <w:abstractNumId w:val="22"/>
  </w:num>
  <w:num w:numId="28">
    <w:abstractNumId w:val="11"/>
  </w:num>
  <w:num w:numId="29">
    <w:abstractNumId w:val="25"/>
  </w:num>
  <w:num w:numId="30">
    <w:abstractNumId w:val="6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71836"/>
    <w:rsid w:val="00087623"/>
    <w:rsid w:val="000C23AC"/>
    <w:rsid w:val="001036CB"/>
    <w:rsid w:val="001323DC"/>
    <w:rsid w:val="00144B8A"/>
    <w:rsid w:val="001456AB"/>
    <w:rsid w:val="00186594"/>
    <w:rsid w:val="00190C95"/>
    <w:rsid w:val="001A56F1"/>
    <w:rsid w:val="001B60F1"/>
    <w:rsid w:val="002103B7"/>
    <w:rsid w:val="00261B73"/>
    <w:rsid w:val="00265C0D"/>
    <w:rsid w:val="002A66B4"/>
    <w:rsid w:val="002A77B1"/>
    <w:rsid w:val="002C33C4"/>
    <w:rsid w:val="00300263"/>
    <w:rsid w:val="00324EFD"/>
    <w:rsid w:val="0034489B"/>
    <w:rsid w:val="00344AD2"/>
    <w:rsid w:val="00372E09"/>
    <w:rsid w:val="003C0BD0"/>
    <w:rsid w:val="003D48E1"/>
    <w:rsid w:val="003E0B52"/>
    <w:rsid w:val="0045676D"/>
    <w:rsid w:val="00460A6D"/>
    <w:rsid w:val="004656D4"/>
    <w:rsid w:val="004808FA"/>
    <w:rsid w:val="00491FF5"/>
    <w:rsid w:val="004979EA"/>
    <w:rsid w:val="004B58E2"/>
    <w:rsid w:val="004F4E20"/>
    <w:rsid w:val="00522C07"/>
    <w:rsid w:val="005361DD"/>
    <w:rsid w:val="0056031B"/>
    <w:rsid w:val="00581E24"/>
    <w:rsid w:val="005B4190"/>
    <w:rsid w:val="00600476"/>
    <w:rsid w:val="00624341"/>
    <w:rsid w:val="006511F2"/>
    <w:rsid w:val="00656E84"/>
    <w:rsid w:val="006617D4"/>
    <w:rsid w:val="006901D4"/>
    <w:rsid w:val="006944ED"/>
    <w:rsid w:val="006B33B1"/>
    <w:rsid w:val="006C3F82"/>
    <w:rsid w:val="007564D9"/>
    <w:rsid w:val="007750C4"/>
    <w:rsid w:val="007762CF"/>
    <w:rsid w:val="00781BC0"/>
    <w:rsid w:val="0078556F"/>
    <w:rsid w:val="007B6969"/>
    <w:rsid w:val="007C17CA"/>
    <w:rsid w:val="00822BAF"/>
    <w:rsid w:val="008368DE"/>
    <w:rsid w:val="00897FF5"/>
    <w:rsid w:val="008A5970"/>
    <w:rsid w:val="008C5E6C"/>
    <w:rsid w:val="008D4CB5"/>
    <w:rsid w:val="008E3119"/>
    <w:rsid w:val="009150D1"/>
    <w:rsid w:val="00931873"/>
    <w:rsid w:val="00961A32"/>
    <w:rsid w:val="00983D8F"/>
    <w:rsid w:val="009A6C42"/>
    <w:rsid w:val="009A764B"/>
    <w:rsid w:val="009B7280"/>
    <w:rsid w:val="00A108C0"/>
    <w:rsid w:val="00A125CB"/>
    <w:rsid w:val="00A27EEB"/>
    <w:rsid w:val="00A51C69"/>
    <w:rsid w:val="00A730D1"/>
    <w:rsid w:val="00A97311"/>
    <w:rsid w:val="00AA25B2"/>
    <w:rsid w:val="00AB4555"/>
    <w:rsid w:val="00AC10DD"/>
    <w:rsid w:val="00AF2992"/>
    <w:rsid w:val="00AF4AD0"/>
    <w:rsid w:val="00B059F8"/>
    <w:rsid w:val="00B35469"/>
    <w:rsid w:val="00B409BC"/>
    <w:rsid w:val="00B91993"/>
    <w:rsid w:val="00BA3C43"/>
    <w:rsid w:val="00BC44A0"/>
    <w:rsid w:val="00BD6217"/>
    <w:rsid w:val="00C060DF"/>
    <w:rsid w:val="00C066BD"/>
    <w:rsid w:val="00C44D96"/>
    <w:rsid w:val="00C70895"/>
    <w:rsid w:val="00CA5D85"/>
    <w:rsid w:val="00CD715C"/>
    <w:rsid w:val="00CE70A5"/>
    <w:rsid w:val="00D439A2"/>
    <w:rsid w:val="00D468CF"/>
    <w:rsid w:val="00D6272C"/>
    <w:rsid w:val="00D70E92"/>
    <w:rsid w:val="00D85D79"/>
    <w:rsid w:val="00DC0768"/>
    <w:rsid w:val="00DE0D25"/>
    <w:rsid w:val="00E044AC"/>
    <w:rsid w:val="00E12C40"/>
    <w:rsid w:val="00E31F0B"/>
    <w:rsid w:val="00E42D6A"/>
    <w:rsid w:val="00E54B86"/>
    <w:rsid w:val="00E57522"/>
    <w:rsid w:val="00E628DE"/>
    <w:rsid w:val="00E91138"/>
    <w:rsid w:val="00E93B85"/>
    <w:rsid w:val="00EA6AB2"/>
    <w:rsid w:val="00F10C97"/>
    <w:rsid w:val="00F57B69"/>
    <w:rsid w:val="00F658D1"/>
    <w:rsid w:val="00F74005"/>
    <w:rsid w:val="00FC02C7"/>
    <w:rsid w:val="00FD362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uiPriority w:val="34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qFormat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1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0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2"/>
      </w:numPr>
    </w:pPr>
  </w:style>
  <w:style w:type="numbering" w:customStyle="1" w:styleId="WWNum110">
    <w:name w:val="WWNum110"/>
    <w:basedOn w:val="Bezlisty"/>
    <w:rsid w:val="00E54B86"/>
    <w:pPr>
      <w:numPr>
        <w:numId w:val="3"/>
      </w:numPr>
    </w:pPr>
  </w:style>
  <w:style w:type="numbering" w:customStyle="1" w:styleId="WWNum29">
    <w:name w:val="WWNum29"/>
    <w:basedOn w:val="Bezlisty"/>
    <w:rsid w:val="00E54B86"/>
    <w:pPr>
      <w:numPr>
        <w:numId w:val="4"/>
      </w:numPr>
    </w:pPr>
  </w:style>
  <w:style w:type="numbering" w:customStyle="1" w:styleId="WWNum31">
    <w:name w:val="WWNum31"/>
    <w:basedOn w:val="Bezlisty"/>
    <w:rsid w:val="00E54B86"/>
    <w:pPr>
      <w:numPr>
        <w:numId w:val="5"/>
      </w:numPr>
    </w:pPr>
  </w:style>
  <w:style w:type="numbering" w:customStyle="1" w:styleId="WWNum41">
    <w:name w:val="WWNum41"/>
    <w:basedOn w:val="Bezlisty"/>
    <w:rsid w:val="00E54B86"/>
    <w:pPr>
      <w:numPr>
        <w:numId w:val="6"/>
      </w:numPr>
    </w:pPr>
  </w:style>
  <w:style w:type="numbering" w:customStyle="1" w:styleId="WWNum51">
    <w:name w:val="WWNum51"/>
    <w:basedOn w:val="Bezlisty"/>
    <w:rsid w:val="00E54B86"/>
    <w:pPr>
      <w:numPr>
        <w:numId w:val="7"/>
      </w:numPr>
    </w:pPr>
  </w:style>
  <w:style w:type="numbering" w:customStyle="1" w:styleId="WWNum61">
    <w:name w:val="WWNum61"/>
    <w:basedOn w:val="Bezlisty"/>
    <w:rsid w:val="00E54B86"/>
    <w:pPr>
      <w:numPr>
        <w:numId w:val="8"/>
      </w:numPr>
    </w:pPr>
  </w:style>
  <w:style w:type="numbering" w:customStyle="1" w:styleId="WWNum71">
    <w:name w:val="WWNum71"/>
    <w:basedOn w:val="Bezlisty"/>
    <w:rsid w:val="00E54B86"/>
    <w:pPr>
      <w:numPr>
        <w:numId w:val="9"/>
      </w:numPr>
    </w:pPr>
  </w:style>
  <w:style w:type="numbering" w:customStyle="1" w:styleId="WWNum81">
    <w:name w:val="WWNum81"/>
    <w:basedOn w:val="Bezlisty"/>
    <w:rsid w:val="00E54B86"/>
    <w:pPr>
      <w:numPr>
        <w:numId w:val="10"/>
      </w:numPr>
    </w:pPr>
  </w:style>
  <w:style w:type="numbering" w:customStyle="1" w:styleId="WWNum91">
    <w:name w:val="WWNum91"/>
    <w:basedOn w:val="Bezlisty"/>
    <w:rsid w:val="00E54B86"/>
    <w:pPr>
      <w:numPr>
        <w:numId w:val="11"/>
      </w:numPr>
    </w:pPr>
  </w:style>
  <w:style w:type="numbering" w:customStyle="1" w:styleId="WWNum101">
    <w:name w:val="WWNum101"/>
    <w:basedOn w:val="Bezlisty"/>
    <w:rsid w:val="00E54B86"/>
    <w:pPr>
      <w:numPr>
        <w:numId w:val="12"/>
      </w:numPr>
    </w:pPr>
  </w:style>
  <w:style w:type="numbering" w:customStyle="1" w:styleId="WWNum111">
    <w:name w:val="WWNum111"/>
    <w:basedOn w:val="Bezlisty"/>
    <w:rsid w:val="00E54B86"/>
    <w:pPr>
      <w:numPr>
        <w:numId w:val="13"/>
      </w:numPr>
    </w:pPr>
  </w:style>
  <w:style w:type="numbering" w:customStyle="1" w:styleId="WWNum121">
    <w:name w:val="WWNum121"/>
    <w:basedOn w:val="Bezlisty"/>
    <w:rsid w:val="00E54B86"/>
    <w:pPr>
      <w:numPr>
        <w:numId w:val="14"/>
      </w:numPr>
    </w:pPr>
  </w:style>
  <w:style w:type="numbering" w:customStyle="1" w:styleId="WWNum131">
    <w:name w:val="WWNum131"/>
    <w:basedOn w:val="Bezlisty"/>
    <w:rsid w:val="00E54B86"/>
    <w:pPr>
      <w:numPr>
        <w:numId w:val="15"/>
      </w:numPr>
    </w:pPr>
  </w:style>
  <w:style w:type="numbering" w:customStyle="1" w:styleId="WWNum141">
    <w:name w:val="WWNum141"/>
    <w:basedOn w:val="Bezlisty"/>
    <w:rsid w:val="00E54B86"/>
    <w:pPr>
      <w:numPr>
        <w:numId w:val="16"/>
      </w:numPr>
    </w:pPr>
  </w:style>
  <w:style w:type="numbering" w:customStyle="1" w:styleId="WWNum151">
    <w:name w:val="WWNum151"/>
    <w:basedOn w:val="Bezlisty"/>
    <w:rsid w:val="00E54B86"/>
    <w:pPr>
      <w:numPr>
        <w:numId w:val="17"/>
      </w:numPr>
    </w:pPr>
  </w:style>
  <w:style w:type="numbering" w:customStyle="1" w:styleId="WWNum161">
    <w:name w:val="WWNum161"/>
    <w:basedOn w:val="Bezlisty"/>
    <w:rsid w:val="00E54B86"/>
    <w:pPr>
      <w:numPr>
        <w:numId w:val="18"/>
      </w:numPr>
    </w:pPr>
  </w:style>
  <w:style w:type="numbering" w:customStyle="1" w:styleId="WWNum171">
    <w:name w:val="WWNum171"/>
    <w:basedOn w:val="Bezlisty"/>
    <w:rsid w:val="00E54B86"/>
    <w:pPr>
      <w:numPr>
        <w:numId w:val="19"/>
      </w:numPr>
    </w:pPr>
  </w:style>
  <w:style w:type="numbering" w:customStyle="1" w:styleId="WWNum181">
    <w:name w:val="WWNum181"/>
    <w:basedOn w:val="Bezlisty"/>
    <w:rsid w:val="00E54B86"/>
    <w:pPr>
      <w:numPr>
        <w:numId w:val="20"/>
      </w:numPr>
    </w:pPr>
  </w:style>
  <w:style w:type="numbering" w:customStyle="1" w:styleId="WWNum191">
    <w:name w:val="WWNum191"/>
    <w:basedOn w:val="Bezlisty"/>
    <w:rsid w:val="00E54B86"/>
    <w:pPr>
      <w:numPr>
        <w:numId w:val="21"/>
      </w:numPr>
    </w:pPr>
  </w:style>
  <w:style w:type="numbering" w:customStyle="1" w:styleId="WWNum201">
    <w:name w:val="WWNum201"/>
    <w:basedOn w:val="Bezlisty"/>
    <w:rsid w:val="00E54B86"/>
    <w:pPr>
      <w:numPr>
        <w:numId w:val="22"/>
      </w:numPr>
    </w:pPr>
  </w:style>
  <w:style w:type="numbering" w:customStyle="1" w:styleId="WWNum211">
    <w:name w:val="WWNum211"/>
    <w:basedOn w:val="Bezlisty"/>
    <w:rsid w:val="00E54B86"/>
    <w:pPr>
      <w:numPr>
        <w:numId w:val="23"/>
      </w:numPr>
    </w:pPr>
  </w:style>
  <w:style w:type="numbering" w:customStyle="1" w:styleId="WWNum221">
    <w:name w:val="WWNum221"/>
    <w:basedOn w:val="Bezlisty"/>
    <w:rsid w:val="00E54B86"/>
    <w:pPr>
      <w:numPr>
        <w:numId w:val="24"/>
      </w:numPr>
    </w:pPr>
  </w:style>
  <w:style w:type="numbering" w:customStyle="1" w:styleId="WWNum231">
    <w:name w:val="WWNum231"/>
    <w:basedOn w:val="Bezlisty"/>
    <w:rsid w:val="00E54B86"/>
    <w:pPr>
      <w:numPr>
        <w:numId w:val="25"/>
      </w:numPr>
    </w:pPr>
  </w:style>
  <w:style w:type="numbering" w:customStyle="1" w:styleId="WWNum241">
    <w:name w:val="WWNum241"/>
    <w:basedOn w:val="Bezlisty"/>
    <w:rsid w:val="00E54B86"/>
    <w:pPr>
      <w:numPr>
        <w:numId w:val="26"/>
      </w:numPr>
    </w:pPr>
  </w:style>
  <w:style w:type="numbering" w:customStyle="1" w:styleId="WWNum251">
    <w:name w:val="WWNum251"/>
    <w:basedOn w:val="Bezlisty"/>
    <w:rsid w:val="00E54B86"/>
    <w:pPr>
      <w:numPr>
        <w:numId w:val="27"/>
      </w:numPr>
    </w:pPr>
  </w:style>
  <w:style w:type="numbering" w:customStyle="1" w:styleId="WWNum261">
    <w:name w:val="WWNum261"/>
    <w:basedOn w:val="Bezlisty"/>
    <w:rsid w:val="00E54B86"/>
    <w:pPr>
      <w:numPr>
        <w:numId w:val="28"/>
      </w:numPr>
    </w:pPr>
  </w:style>
  <w:style w:type="numbering" w:customStyle="1" w:styleId="WWNum271">
    <w:name w:val="WWNum271"/>
    <w:basedOn w:val="Bezlisty"/>
    <w:rsid w:val="00E54B86"/>
    <w:pPr>
      <w:numPr>
        <w:numId w:val="29"/>
      </w:numPr>
    </w:pPr>
  </w:style>
  <w:style w:type="numbering" w:customStyle="1" w:styleId="WWNum281">
    <w:name w:val="WWNum281"/>
    <w:basedOn w:val="Bezlisty"/>
    <w:rsid w:val="00E54B86"/>
    <w:pPr>
      <w:numPr>
        <w:numId w:val="30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  <w:style w:type="character" w:customStyle="1" w:styleId="Teksttreci">
    <w:name w:val="Tekst treści_"/>
    <w:link w:val="Teksttreci0"/>
    <w:locked/>
    <w:rsid w:val="007564D9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7564D9"/>
    <w:pPr>
      <w:widowControl w:val="0"/>
      <w:spacing w:line="276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informatyk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2B462-FF70-4EB0-AE95-6A47AB781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692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Pracownik</cp:lastModifiedBy>
  <cp:revision>20</cp:revision>
  <dcterms:created xsi:type="dcterms:W3CDTF">2023-03-03T09:22:00Z</dcterms:created>
  <dcterms:modified xsi:type="dcterms:W3CDTF">2024-03-22T08:17:00Z</dcterms:modified>
</cp:coreProperties>
</file>