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35006" w14:textId="3FDA950E" w:rsidR="00DA7903" w:rsidRPr="00EA446A" w:rsidRDefault="00DA7903" w:rsidP="00890063">
      <w:pPr>
        <w:rPr>
          <w:rFonts w:ascii="Arial" w:hAnsi="Arial" w:cs="Arial"/>
          <w:b/>
          <w:caps/>
          <w:sz w:val="22"/>
          <w:szCs w:val="22"/>
        </w:rPr>
      </w:pPr>
    </w:p>
    <w:p w14:paraId="67C1E106" w14:textId="77777777" w:rsidR="00DA7903" w:rsidRPr="00EA446A" w:rsidRDefault="00DA7903" w:rsidP="00A735B9">
      <w:pPr>
        <w:ind w:left="284"/>
        <w:jc w:val="center"/>
        <w:rPr>
          <w:rFonts w:ascii="Arial" w:hAnsi="Arial" w:cs="Arial"/>
          <w:b/>
          <w:caps/>
          <w:sz w:val="22"/>
          <w:szCs w:val="22"/>
        </w:rPr>
      </w:pPr>
    </w:p>
    <w:p w14:paraId="13E2A422" w14:textId="77777777" w:rsidR="00DA7903" w:rsidRPr="00EA446A" w:rsidRDefault="00DA7903" w:rsidP="00A735B9">
      <w:pPr>
        <w:ind w:left="284"/>
        <w:jc w:val="center"/>
        <w:rPr>
          <w:rFonts w:ascii="Arial" w:hAnsi="Arial" w:cs="Arial"/>
          <w:b/>
          <w:caps/>
          <w:sz w:val="22"/>
          <w:szCs w:val="22"/>
        </w:rPr>
      </w:pPr>
    </w:p>
    <w:p w14:paraId="78BF76FA" w14:textId="77777777" w:rsidR="00DA7903" w:rsidRPr="00EA446A" w:rsidRDefault="00DA7903" w:rsidP="00A735B9">
      <w:pPr>
        <w:ind w:left="284"/>
        <w:jc w:val="center"/>
        <w:rPr>
          <w:rFonts w:ascii="Arial" w:hAnsi="Arial" w:cs="Arial"/>
          <w:b/>
          <w:caps/>
          <w:sz w:val="22"/>
          <w:szCs w:val="22"/>
        </w:rPr>
      </w:pPr>
    </w:p>
    <w:p w14:paraId="644451B9" w14:textId="77777777" w:rsidR="00DA7903" w:rsidRPr="00EA446A" w:rsidRDefault="00DA7903" w:rsidP="00A735B9">
      <w:pPr>
        <w:ind w:left="284"/>
        <w:jc w:val="center"/>
        <w:rPr>
          <w:rFonts w:ascii="Arial" w:hAnsi="Arial" w:cs="Arial"/>
          <w:b/>
          <w:caps/>
          <w:sz w:val="22"/>
          <w:szCs w:val="22"/>
        </w:rPr>
      </w:pPr>
    </w:p>
    <w:p w14:paraId="2C001E9E" w14:textId="77777777" w:rsidR="00DA7903" w:rsidRPr="00EA446A" w:rsidRDefault="00DA7903" w:rsidP="00A735B9">
      <w:pPr>
        <w:ind w:left="284"/>
        <w:jc w:val="center"/>
        <w:rPr>
          <w:rFonts w:ascii="Arial" w:hAnsi="Arial" w:cs="Arial"/>
          <w:b/>
          <w:caps/>
          <w:sz w:val="22"/>
          <w:szCs w:val="22"/>
        </w:rPr>
      </w:pPr>
    </w:p>
    <w:p w14:paraId="1BA36945" w14:textId="77777777" w:rsidR="00DA7903" w:rsidRPr="00EA446A" w:rsidRDefault="00DA7903" w:rsidP="00A735B9">
      <w:pPr>
        <w:ind w:left="284"/>
        <w:jc w:val="center"/>
        <w:rPr>
          <w:rFonts w:ascii="Arial" w:hAnsi="Arial" w:cs="Arial"/>
          <w:b/>
          <w:caps/>
          <w:sz w:val="22"/>
          <w:szCs w:val="22"/>
        </w:rPr>
      </w:pPr>
    </w:p>
    <w:p w14:paraId="670A35AF" w14:textId="77777777" w:rsidR="00DA7903" w:rsidRPr="00EA446A" w:rsidRDefault="00DA7903" w:rsidP="00A735B9">
      <w:pPr>
        <w:ind w:left="284"/>
        <w:jc w:val="center"/>
        <w:rPr>
          <w:rFonts w:ascii="Arial" w:hAnsi="Arial" w:cs="Arial"/>
          <w:b/>
          <w:caps/>
          <w:sz w:val="22"/>
          <w:szCs w:val="22"/>
        </w:rPr>
      </w:pPr>
    </w:p>
    <w:p w14:paraId="0DBA6E91" w14:textId="18AC1952" w:rsidR="00DA7903" w:rsidRPr="00EA446A" w:rsidRDefault="00DA7903" w:rsidP="00A735B9">
      <w:pPr>
        <w:ind w:left="284"/>
        <w:jc w:val="center"/>
        <w:rPr>
          <w:rFonts w:ascii="Arial" w:hAnsi="Arial" w:cs="Arial"/>
          <w:b/>
          <w:caps/>
          <w:sz w:val="22"/>
          <w:szCs w:val="22"/>
        </w:rPr>
      </w:pPr>
    </w:p>
    <w:p w14:paraId="44306B0C" w14:textId="77777777" w:rsidR="00DA7903" w:rsidRPr="00EA446A" w:rsidRDefault="00DA7903" w:rsidP="00A735B9">
      <w:pPr>
        <w:ind w:left="284"/>
        <w:jc w:val="center"/>
        <w:rPr>
          <w:rFonts w:ascii="Arial" w:hAnsi="Arial" w:cs="Arial"/>
          <w:b/>
          <w:caps/>
          <w:sz w:val="22"/>
          <w:szCs w:val="22"/>
        </w:rPr>
      </w:pPr>
    </w:p>
    <w:p w14:paraId="108771F2" w14:textId="77777777" w:rsidR="00DA7903" w:rsidRPr="00EA446A" w:rsidRDefault="00DA7903" w:rsidP="00A735B9">
      <w:pPr>
        <w:ind w:left="284"/>
        <w:jc w:val="center"/>
        <w:rPr>
          <w:rFonts w:ascii="Arial" w:hAnsi="Arial" w:cs="Arial"/>
          <w:b/>
          <w:caps/>
          <w:sz w:val="22"/>
          <w:szCs w:val="22"/>
        </w:rPr>
      </w:pPr>
    </w:p>
    <w:p w14:paraId="372B0870" w14:textId="77777777"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14:paraId="08EF7B05" w14:textId="77777777"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14:paraId="664F297C" w14:textId="77777777" w:rsidR="00A735B9" w:rsidRPr="00EA446A" w:rsidRDefault="00A735B9" w:rsidP="00A735B9">
      <w:pPr>
        <w:jc w:val="center"/>
        <w:rPr>
          <w:rFonts w:ascii="Arial" w:hAnsi="Arial" w:cs="Arial"/>
          <w:b/>
          <w:caps/>
          <w:sz w:val="22"/>
          <w:szCs w:val="22"/>
        </w:rPr>
      </w:pPr>
    </w:p>
    <w:p w14:paraId="05F75C82" w14:textId="77777777"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DA48E43" w14:textId="77777777"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2CF29288" w14:textId="77777777" w:rsidR="00A735B9" w:rsidRDefault="00A735B9" w:rsidP="00A735B9">
      <w:pPr>
        <w:jc w:val="center"/>
        <w:outlineLvl w:val="5"/>
        <w:rPr>
          <w:rFonts w:ascii="Arial" w:hAnsi="Arial" w:cs="Arial"/>
          <w:b/>
          <w:sz w:val="22"/>
          <w:szCs w:val="22"/>
          <w:lang w:eastAsia="en-US"/>
        </w:rPr>
      </w:pPr>
    </w:p>
    <w:p w14:paraId="70EC3E59" w14:textId="77777777" w:rsidR="00A735B9" w:rsidRPr="00EA446A" w:rsidRDefault="00A735B9" w:rsidP="00A735B9">
      <w:pPr>
        <w:jc w:val="center"/>
        <w:outlineLvl w:val="5"/>
        <w:rPr>
          <w:rFonts w:ascii="Arial" w:hAnsi="Arial" w:cs="Arial"/>
          <w:b/>
          <w:sz w:val="22"/>
          <w:szCs w:val="22"/>
          <w:lang w:eastAsia="en-US"/>
        </w:rPr>
      </w:pPr>
    </w:p>
    <w:p w14:paraId="3220DF75" w14:textId="075242A6"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Pzp.</w:t>
      </w:r>
    </w:p>
    <w:p w14:paraId="3229608C" w14:textId="77777777" w:rsidR="00A735B9" w:rsidRDefault="00A735B9" w:rsidP="00A735B9">
      <w:pPr>
        <w:jc w:val="center"/>
        <w:rPr>
          <w:rFonts w:ascii="Arial" w:hAnsi="Arial" w:cs="Arial"/>
          <w:sz w:val="22"/>
          <w:szCs w:val="22"/>
        </w:rPr>
      </w:pPr>
    </w:p>
    <w:p w14:paraId="7869BAEA" w14:textId="77777777" w:rsidR="00A735B9" w:rsidRPr="00EA446A" w:rsidRDefault="00A735B9" w:rsidP="00A735B9">
      <w:pPr>
        <w:jc w:val="center"/>
        <w:rPr>
          <w:rFonts w:ascii="Arial" w:hAnsi="Arial" w:cs="Arial"/>
          <w:sz w:val="22"/>
          <w:szCs w:val="22"/>
        </w:rPr>
      </w:pPr>
    </w:p>
    <w:p w14:paraId="0B349DF8" w14:textId="305F8A96" w:rsidR="002F3373" w:rsidRPr="00F12601" w:rsidRDefault="002F3373" w:rsidP="00A735B9">
      <w:pPr>
        <w:jc w:val="center"/>
        <w:rPr>
          <w:rFonts w:ascii="Arial" w:hAnsi="Arial" w:cs="Arial"/>
          <w:b/>
        </w:rPr>
      </w:pPr>
      <w:r w:rsidRPr="00F12601">
        <w:rPr>
          <w:rFonts w:ascii="Arial" w:hAnsi="Arial" w:cs="Arial"/>
          <w:b/>
        </w:rPr>
        <w:t xml:space="preserve">" </w:t>
      </w:r>
      <w:r w:rsidR="00741629">
        <w:rPr>
          <w:rFonts w:ascii="Arial" w:hAnsi="Arial" w:cs="Arial"/>
          <w:b/>
        </w:rPr>
        <w:t xml:space="preserve">Zakup i dostawa </w:t>
      </w:r>
      <w:r w:rsidR="001574B1">
        <w:rPr>
          <w:rFonts w:ascii="Arial" w:hAnsi="Arial" w:cs="Arial"/>
          <w:b/>
        </w:rPr>
        <w:t>leków</w:t>
      </w:r>
      <w:r w:rsidR="00CB4779" w:rsidRPr="00F12601">
        <w:rPr>
          <w:rFonts w:ascii="Arial" w:hAnsi="Arial" w:cs="Arial"/>
          <w:b/>
        </w:rPr>
        <w:t xml:space="preserve"> </w:t>
      </w:r>
      <w:r w:rsidRPr="00F12601">
        <w:rPr>
          <w:rFonts w:ascii="Arial" w:hAnsi="Arial" w:cs="Arial"/>
          <w:b/>
        </w:rPr>
        <w:t xml:space="preserve">" </w:t>
      </w:r>
    </w:p>
    <w:p w14:paraId="7C9CE96A" w14:textId="77777777" w:rsidR="00A735B9" w:rsidRDefault="00A735B9" w:rsidP="00A735B9">
      <w:pPr>
        <w:jc w:val="center"/>
        <w:rPr>
          <w:rFonts w:ascii="Arial" w:hAnsi="Arial" w:cs="Arial"/>
          <w:b/>
          <w:sz w:val="28"/>
          <w:szCs w:val="28"/>
        </w:rPr>
      </w:pPr>
    </w:p>
    <w:p w14:paraId="2AB37BCC" w14:textId="77777777" w:rsidR="00A735B9" w:rsidRDefault="00A735B9" w:rsidP="00A735B9">
      <w:pPr>
        <w:jc w:val="center"/>
        <w:rPr>
          <w:rFonts w:ascii="Arial" w:hAnsi="Arial" w:cs="Arial"/>
          <w:b/>
          <w:sz w:val="28"/>
          <w:szCs w:val="28"/>
        </w:rPr>
      </w:pPr>
    </w:p>
    <w:p w14:paraId="42A1175A" w14:textId="77777777" w:rsidR="00A735B9" w:rsidRPr="00E029DB" w:rsidRDefault="00A735B9" w:rsidP="00A735B9">
      <w:pPr>
        <w:jc w:val="center"/>
        <w:rPr>
          <w:rFonts w:ascii="Arial" w:hAnsi="Arial" w:cs="Arial"/>
          <w:b/>
          <w:sz w:val="28"/>
          <w:szCs w:val="28"/>
        </w:rPr>
      </w:pPr>
    </w:p>
    <w:p w14:paraId="3909B428" w14:textId="77777777"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14:paraId="445141EA" w14:textId="77777777" w:rsidR="00A735B9" w:rsidRDefault="00A735B9" w:rsidP="00A735B9">
      <w:pPr>
        <w:jc w:val="center"/>
        <w:rPr>
          <w:rStyle w:val="Hipercze"/>
          <w:rFonts w:ascii="Arial" w:hAnsi="Arial" w:cs="Arial"/>
          <w:b/>
          <w:sz w:val="22"/>
          <w:szCs w:val="22"/>
        </w:rPr>
      </w:pPr>
    </w:p>
    <w:p w14:paraId="7C5A909C" w14:textId="77777777" w:rsidR="00A735B9" w:rsidRDefault="00A735B9" w:rsidP="00A735B9">
      <w:pPr>
        <w:jc w:val="center"/>
        <w:rPr>
          <w:rStyle w:val="Hipercze"/>
          <w:rFonts w:ascii="Arial" w:hAnsi="Arial" w:cs="Arial"/>
          <w:b/>
          <w:sz w:val="22"/>
          <w:szCs w:val="22"/>
        </w:rPr>
      </w:pPr>
    </w:p>
    <w:p w14:paraId="396AB260" w14:textId="77777777" w:rsidR="00A735B9" w:rsidRDefault="00A735B9" w:rsidP="00A735B9">
      <w:pPr>
        <w:jc w:val="center"/>
        <w:rPr>
          <w:rStyle w:val="Hipercze"/>
          <w:rFonts w:ascii="Arial" w:hAnsi="Arial" w:cs="Arial"/>
          <w:b/>
          <w:sz w:val="22"/>
          <w:szCs w:val="22"/>
        </w:rPr>
      </w:pPr>
    </w:p>
    <w:p w14:paraId="4D49D089" w14:textId="77777777" w:rsidR="00A735B9" w:rsidRDefault="00A735B9" w:rsidP="00A735B9">
      <w:pPr>
        <w:jc w:val="center"/>
        <w:rPr>
          <w:rStyle w:val="Hipercze"/>
          <w:rFonts w:ascii="Arial" w:hAnsi="Arial" w:cs="Arial"/>
          <w:b/>
          <w:sz w:val="22"/>
          <w:szCs w:val="22"/>
        </w:rPr>
      </w:pPr>
    </w:p>
    <w:p w14:paraId="23D1F26F" w14:textId="77777777" w:rsidR="00A735B9" w:rsidRPr="00EA446A" w:rsidRDefault="00A735B9" w:rsidP="00A735B9">
      <w:pPr>
        <w:jc w:val="center"/>
        <w:rPr>
          <w:rFonts w:ascii="Arial" w:hAnsi="Arial" w:cs="Arial"/>
          <w:b/>
          <w:color w:val="FF0000"/>
          <w:sz w:val="22"/>
          <w:szCs w:val="22"/>
        </w:rPr>
      </w:pPr>
    </w:p>
    <w:p w14:paraId="484E5DEC" w14:textId="6A54A9C3" w:rsidR="002F3373" w:rsidRPr="00EA446A" w:rsidRDefault="002F3373" w:rsidP="00A735B9">
      <w:pPr>
        <w:rPr>
          <w:rFonts w:ascii="Arial" w:hAnsi="Arial" w:cs="Arial"/>
          <w:sz w:val="22"/>
          <w:szCs w:val="22"/>
        </w:rPr>
      </w:pPr>
      <w:r w:rsidRPr="00EA446A">
        <w:rPr>
          <w:rFonts w:ascii="Arial" w:hAnsi="Arial" w:cs="Arial"/>
          <w:sz w:val="22"/>
          <w:szCs w:val="22"/>
        </w:rPr>
        <w:t xml:space="preserve">                                        </w:t>
      </w:r>
      <w:r w:rsidR="00837EFD">
        <w:rPr>
          <w:rFonts w:ascii="Arial" w:hAnsi="Arial" w:cs="Arial"/>
          <w:sz w:val="22"/>
          <w:szCs w:val="22"/>
        </w:rPr>
        <w:t xml:space="preserve">  </w:t>
      </w:r>
      <w:r w:rsidR="00F12601">
        <w:rPr>
          <w:rFonts w:ascii="Arial" w:hAnsi="Arial" w:cs="Arial"/>
          <w:sz w:val="22"/>
          <w:szCs w:val="22"/>
        </w:rPr>
        <w:t xml:space="preserve">             Nr postępowania: </w:t>
      </w:r>
      <w:r w:rsidR="00B727BF">
        <w:rPr>
          <w:rFonts w:ascii="Arial" w:hAnsi="Arial" w:cs="Arial"/>
          <w:sz w:val="22"/>
          <w:szCs w:val="22"/>
        </w:rPr>
        <w:t>41</w:t>
      </w:r>
      <w:r w:rsidR="001574B1">
        <w:rPr>
          <w:rFonts w:ascii="Arial" w:hAnsi="Arial" w:cs="Arial"/>
          <w:sz w:val="22"/>
          <w:szCs w:val="22"/>
        </w:rPr>
        <w:t>/2022</w:t>
      </w:r>
      <w:r w:rsidRPr="00EA446A">
        <w:rPr>
          <w:rFonts w:ascii="Arial" w:hAnsi="Arial" w:cs="Arial"/>
          <w:sz w:val="22"/>
          <w:szCs w:val="22"/>
        </w:rPr>
        <w:t xml:space="preserve"> </w:t>
      </w:r>
      <w:r w:rsidRPr="00EA446A">
        <w:rPr>
          <w:rFonts w:ascii="Arial" w:hAnsi="Arial" w:cs="Arial"/>
          <w:sz w:val="22"/>
          <w:szCs w:val="22"/>
        </w:rPr>
        <w:tab/>
      </w:r>
    </w:p>
    <w:p w14:paraId="0175F929" w14:textId="77777777" w:rsidR="00B47656" w:rsidRPr="00EA446A" w:rsidRDefault="00B47656" w:rsidP="00A735B9">
      <w:pPr>
        <w:rPr>
          <w:rFonts w:ascii="Arial" w:hAnsi="Arial" w:cs="Arial"/>
          <w:caps/>
          <w:sz w:val="22"/>
          <w:szCs w:val="22"/>
        </w:rPr>
      </w:pPr>
    </w:p>
    <w:p w14:paraId="25E445E1" w14:textId="77777777" w:rsidR="00B47656" w:rsidRPr="00EA446A" w:rsidRDefault="00B47656" w:rsidP="00A735B9">
      <w:pPr>
        <w:rPr>
          <w:rFonts w:ascii="Arial" w:hAnsi="Arial" w:cs="Arial"/>
          <w:caps/>
          <w:sz w:val="22"/>
          <w:szCs w:val="22"/>
        </w:rPr>
      </w:pPr>
    </w:p>
    <w:p w14:paraId="4159941E" w14:textId="77777777" w:rsidR="00B47656" w:rsidRPr="00EA446A" w:rsidRDefault="00B47656" w:rsidP="00A735B9">
      <w:pPr>
        <w:rPr>
          <w:rFonts w:ascii="Arial" w:hAnsi="Arial" w:cs="Arial"/>
          <w:caps/>
          <w:sz w:val="22"/>
          <w:szCs w:val="22"/>
        </w:rPr>
      </w:pPr>
    </w:p>
    <w:p w14:paraId="24941DE7" w14:textId="6C1EEF0A" w:rsidR="002F3373" w:rsidRPr="00EA446A" w:rsidRDefault="002F3373" w:rsidP="00A735B9">
      <w:pPr>
        <w:pStyle w:val="Tytu"/>
        <w:rPr>
          <w:rFonts w:cs="Arial"/>
          <w:caps/>
          <w:szCs w:val="22"/>
        </w:rPr>
      </w:pPr>
      <w:r w:rsidRPr="00EA446A">
        <w:rPr>
          <w:rFonts w:cs="Arial"/>
          <w:szCs w:val="22"/>
        </w:rPr>
        <w:t xml:space="preserve">Poznań, </w:t>
      </w:r>
      <w:r w:rsidR="00287B18">
        <w:rPr>
          <w:rFonts w:cs="Arial"/>
          <w:szCs w:val="22"/>
        </w:rPr>
        <w:t>20.05.2022</w:t>
      </w:r>
    </w:p>
    <w:p w14:paraId="614BDE5D" w14:textId="77777777" w:rsidR="002F3373" w:rsidRPr="00EA446A" w:rsidRDefault="002F3373" w:rsidP="00A735B9">
      <w:pPr>
        <w:rPr>
          <w:rFonts w:ascii="Arial" w:hAnsi="Arial" w:cs="Arial"/>
          <w:sz w:val="22"/>
          <w:szCs w:val="22"/>
        </w:rPr>
      </w:pPr>
      <w:r w:rsidRPr="00EA446A">
        <w:rPr>
          <w:rFonts w:ascii="Arial" w:hAnsi="Arial" w:cs="Arial"/>
          <w:sz w:val="22"/>
          <w:szCs w:val="22"/>
        </w:rPr>
        <w:br w:type="page"/>
      </w:r>
    </w:p>
    <w:p w14:paraId="369E7F8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98E8360" w14:textId="77777777" w:rsidR="00A735B9" w:rsidRDefault="00A735B9" w:rsidP="00A735B9">
      <w:pPr>
        <w:ind w:left="1276" w:hanging="992"/>
        <w:outlineLvl w:val="5"/>
        <w:rPr>
          <w:rFonts w:ascii="Arial" w:hAnsi="Arial" w:cs="Arial"/>
          <w:b/>
          <w:sz w:val="22"/>
          <w:szCs w:val="22"/>
          <w:lang w:eastAsia="en-US"/>
        </w:rPr>
      </w:pPr>
    </w:p>
    <w:p w14:paraId="6B530251" w14:textId="77777777"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A8CD4C9" w14:textId="77777777"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37CC0A7F" w14:textId="77777777"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9BB7E0F"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18DFC9B6" w14:textId="77777777" w:rsidR="002F3373" w:rsidRPr="00EA446A" w:rsidRDefault="002F3373" w:rsidP="00A735B9">
      <w:pPr>
        <w:ind w:left="284"/>
        <w:rPr>
          <w:rFonts w:ascii="Arial" w:hAnsi="Arial" w:cs="Arial"/>
          <w:b/>
          <w:sz w:val="22"/>
          <w:szCs w:val="22"/>
          <w:lang w:eastAsia="en-US"/>
        </w:rPr>
      </w:pPr>
    </w:p>
    <w:p w14:paraId="5C4A10CD"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20735F7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05222DA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0B3E15D8" w14:textId="77777777"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14:paraId="67D8BF75" w14:textId="77777777"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0135C9FE" w14:textId="77777777"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792CAA0" w14:textId="77777777" w:rsidR="00A735B9" w:rsidRPr="00EA446A" w:rsidRDefault="00A735B9" w:rsidP="00A735B9">
      <w:pPr>
        <w:ind w:left="284"/>
        <w:rPr>
          <w:rFonts w:ascii="Arial" w:hAnsi="Arial" w:cs="Arial"/>
          <w:b/>
          <w:sz w:val="22"/>
          <w:szCs w:val="22"/>
          <w:u w:val="single"/>
          <w:lang w:eastAsia="en-US"/>
        </w:rPr>
      </w:pPr>
    </w:p>
    <w:p w14:paraId="25741C3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726A4E64" w14:textId="77777777" w:rsidR="00A735B9" w:rsidRDefault="00A735B9" w:rsidP="00A735B9">
      <w:pPr>
        <w:pStyle w:val="pkt"/>
        <w:spacing w:before="0" w:after="0"/>
        <w:ind w:left="0" w:firstLine="0"/>
        <w:rPr>
          <w:rFonts w:ascii="Arial" w:hAnsi="Arial" w:cs="Arial"/>
          <w:sz w:val="22"/>
          <w:szCs w:val="22"/>
        </w:rPr>
      </w:pPr>
    </w:p>
    <w:p w14:paraId="734E3891" w14:textId="77777777"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1ADCFA01" w14:textId="77777777"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2A6FBE6C" w14:textId="77777777"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1BE908B5" w14:textId="77777777"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5FFC891" w14:textId="77777777" w:rsidR="00A735B9" w:rsidRPr="00EA446A" w:rsidRDefault="00A735B9" w:rsidP="00A735B9">
      <w:pPr>
        <w:pStyle w:val="pkt"/>
        <w:spacing w:before="0" w:after="0"/>
        <w:ind w:left="0" w:firstLine="0"/>
        <w:rPr>
          <w:rFonts w:ascii="Arial" w:hAnsi="Arial" w:cs="Arial"/>
          <w:sz w:val="22"/>
          <w:szCs w:val="22"/>
        </w:rPr>
      </w:pPr>
    </w:p>
    <w:p w14:paraId="50BE4116"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2DD3BDBD" w14:textId="77777777" w:rsidR="00A735B9" w:rsidRDefault="00A735B9" w:rsidP="00A735B9">
      <w:pPr>
        <w:pStyle w:val="pkt"/>
        <w:spacing w:before="0" w:after="0"/>
        <w:ind w:left="284" w:hanging="284"/>
        <w:rPr>
          <w:rFonts w:ascii="Arial" w:hAnsi="Arial" w:cs="Arial"/>
          <w:b/>
          <w:sz w:val="22"/>
          <w:szCs w:val="22"/>
        </w:rPr>
      </w:pPr>
    </w:p>
    <w:p w14:paraId="2F22BFD9" w14:textId="3B9576D0"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w:t>
      </w:r>
      <w:r w:rsidR="00DE3940" w:rsidRPr="00EA446A">
        <w:rPr>
          <w:rFonts w:ascii="Arial" w:hAnsi="Arial" w:cs="Arial"/>
          <w:sz w:val="22"/>
          <w:szCs w:val="22"/>
        </w:rPr>
        <w:t>Dz. U. z 20</w:t>
      </w:r>
      <w:r w:rsidR="00DE3940">
        <w:rPr>
          <w:rFonts w:ascii="Arial" w:hAnsi="Arial" w:cs="Arial"/>
          <w:sz w:val="22"/>
          <w:szCs w:val="22"/>
        </w:rPr>
        <w:t>21</w:t>
      </w:r>
      <w:r w:rsidR="00DE3940" w:rsidRPr="00EA446A">
        <w:rPr>
          <w:rFonts w:ascii="Arial" w:hAnsi="Arial" w:cs="Arial"/>
          <w:sz w:val="22"/>
          <w:szCs w:val="22"/>
        </w:rPr>
        <w:t xml:space="preserve"> r. poz. </w:t>
      </w:r>
      <w:r w:rsidR="00DE3940">
        <w:rPr>
          <w:rFonts w:ascii="Arial" w:hAnsi="Arial" w:cs="Arial"/>
          <w:sz w:val="22"/>
          <w:szCs w:val="22"/>
        </w:rPr>
        <w:t>1129</w:t>
      </w:r>
      <w:r w:rsidR="00DE3940" w:rsidRPr="00EA446A">
        <w:rPr>
          <w:rFonts w:ascii="Arial" w:hAnsi="Arial" w:cs="Arial"/>
          <w:sz w:val="22"/>
          <w:szCs w:val="22"/>
        </w:rPr>
        <w:t xml:space="preserve"> ze zm</w:t>
      </w:r>
      <w:r w:rsidRPr="00EA446A">
        <w:rPr>
          <w:rFonts w:ascii="Arial" w:hAnsi="Arial" w:cs="Arial"/>
          <w:sz w:val="22"/>
          <w:szCs w:val="22"/>
        </w:rPr>
        <w:t>.) zwanej dalej "ustawą Pzp lub Pzp" oraz niniejszej Specyfikacji Warunków Zamówienia, zwaną dalej "SWZ".</w:t>
      </w:r>
    </w:p>
    <w:p w14:paraId="6326A68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5CD023F9"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14:paraId="3800DC80" w14:textId="77777777"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1417FA90" w14:textId="7B99B532"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00F12601">
        <w:rPr>
          <w:rFonts w:ascii="Arial" w:hAnsi="Arial" w:cs="Arial"/>
          <w:sz w:val="22"/>
          <w:szCs w:val="22"/>
        </w:rPr>
        <w:t xml:space="preserve">Zamawiający </w:t>
      </w:r>
      <w:r w:rsidR="00F12601" w:rsidRPr="006F21C3">
        <w:rPr>
          <w:rFonts w:ascii="Arial" w:hAnsi="Arial" w:cs="Arial"/>
          <w:sz w:val="22"/>
          <w:szCs w:val="22"/>
        </w:rPr>
        <w:t xml:space="preserve">dopuszcza </w:t>
      </w:r>
      <w:r w:rsidR="001574B1">
        <w:rPr>
          <w:rFonts w:ascii="Arial" w:hAnsi="Arial" w:cs="Arial"/>
          <w:sz w:val="22"/>
          <w:szCs w:val="22"/>
        </w:rPr>
        <w:t>możliwość</w:t>
      </w:r>
      <w:r w:rsidRPr="006F21C3">
        <w:rPr>
          <w:rFonts w:ascii="Arial" w:hAnsi="Arial" w:cs="Arial"/>
          <w:sz w:val="22"/>
          <w:szCs w:val="22"/>
        </w:rPr>
        <w:t xml:space="preserve"> składania ofert częściowych</w:t>
      </w:r>
      <w:r w:rsidRPr="00EA446A">
        <w:rPr>
          <w:rFonts w:ascii="Arial" w:hAnsi="Arial" w:cs="Arial"/>
          <w:sz w:val="22"/>
          <w:szCs w:val="22"/>
        </w:rPr>
        <w:t>.</w:t>
      </w:r>
    </w:p>
    <w:p w14:paraId="76F4148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0CC4F51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7AFBFA20"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2FB79E5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14:paraId="3242BEEF"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14:paraId="45A3A14E" w14:textId="77777777"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316FF5F1" w14:textId="77777777"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2F3AF8C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lastRenderedPageBreak/>
        <w:t>IV.</w:t>
      </w:r>
      <w:r w:rsidRPr="00EA446A">
        <w:rPr>
          <w:rFonts w:ascii="Arial" w:hAnsi="Arial" w:cs="Arial"/>
          <w:b/>
          <w:sz w:val="22"/>
          <w:szCs w:val="22"/>
        </w:rPr>
        <w:tab/>
        <w:t>OPIS PRZEDMIOTU ZAMÓWIENIA</w:t>
      </w:r>
    </w:p>
    <w:p w14:paraId="0466455B" w14:textId="77777777" w:rsidR="00A735B9" w:rsidRDefault="00A735B9" w:rsidP="00A735B9">
      <w:pPr>
        <w:ind w:left="284" w:hanging="284"/>
        <w:jc w:val="both"/>
        <w:rPr>
          <w:rFonts w:ascii="Arial" w:hAnsi="Arial" w:cs="Arial"/>
          <w:b/>
          <w:sz w:val="22"/>
          <w:szCs w:val="22"/>
        </w:rPr>
      </w:pPr>
    </w:p>
    <w:p w14:paraId="5449D84E" w14:textId="73A60A8A" w:rsidR="00F12601" w:rsidRPr="009D64B3" w:rsidRDefault="002F3373" w:rsidP="006F21C3">
      <w:pPr>
        <w:pStyle w:val="Akapitzlist"/>
        <w:numPr>
          <w:ilvl w:val="0"/>
          <w:numId w:val="37"/>
        </w:numPr>
        <w:ind w:left="426"/>
        <w:jc w:val="both"/>
        <w:rPr>
          <w:rFonts w:ascii="Arial" w:hAnsi="Arial" w:cs="Arial"/>
          <w:sz w:val="22"/>
          <w:szCs w:val="22"/>
        </w:rPr>
      </w:pPr>
      <w:r w:rsidRPr="00547453">
        <w:rPr>
          <w:rFonts w:ascii="Arial" w:hAnsi="Arial" w:cs="Arial"/>
          <w:sz w:val="22"/>
          <w:szCs w:val="22"/>
        </w:rPr>
        <w:t xml:space="preserve">Przedmiotem zamówienia </w:t>
      </w:r>
      <w:r w:rsidR="00FC4352" w:rsidRPr="009D64B3">
        <w:rPr>
          <w:rFonts w:ascii="Arial" w:hAnsi="Arial" w:cs="Arial"/>
          <w:sz w:val="22"/>
          <w:szCs w:val="22"/>
        </w:rPr>
        <w:t xml:space="preserve">jest </w:t>
      </w:r>
      <w:r w:rsidR="009D64B3" w:rsidRPr="009D64B3">
        <w:rPr>
          <w:rFonts w:ascii="Arial" w:hAnsi="Arial" w:cs="Arial"/>
          <w:b/>
          <w:sz w:val="22"/>
          <w:szCs w:val="22"/>
        </w:rPr>
        <w:t>Zakup i dostawa leków</w:t>
      </w:r>
      <w:r w:rsidR="00130FB2" w:rsidRPr="009D64B3">
        <w:rPr>
          <w:rFonts w:ascii="Arial" w:hAnsi="Arial" w:cs="Arial"/>
          <w:sz w:val="22"/>
          <w:szCs w:val="22"/>
        </w:rPr>
        <w:t>.</w:t>
      </w:r>
    </w:p>
    <w:p w14:paraId="49693F15" w14:textId="24AD1BB7" w:rsidR="001D6507" w:rsidRPr="00F07BAE" w:rsidRDefault="002F3373" w:rsidP="00D0168E">
      <w:pPr>
        <w:pStyle w:val="Akapitzlist"/>
        <w:numPr>
          <w:ilvl w:val="0"/>
          <w:numId w:val="37"/>
        </w:numPr>
        <w:ind w:left="284"/>
        <w:jc w:val="both"/>
        <w:rPr>
          <w:rFonts w:ascii="Arial" w:hAnsi="Arial" w:cs="Arial"/>
          <w:sz w:val="22"/>
          <w:szCs w:val="22"/>
        </w:rPr>
      </w:pPr>
      <w:r w:rsidRPr="00547453">
        <w:rPr>
          <w:rFonts w:ascii="Arial" w:hAnsi="Arial" w:cs="Arial"/>
          <w:sz w:val="22"/>
          <w:szCs w:val="22"/>
        </w:rPr>
        <w:t xml:space="preserve">Wspólny Słownik Zamówień </w:t>
      </w:r>
      <w:r w:rsidR="00707DC7" w:rsidRPr="00547453">
        <w:rPr>
          <w:rFonts w:ascii="Arial" w:hAnsi="Arial" w:cs="Arial"/>
          <w:sz w:val="22"/>
          <w:szCs w:val="22"/>
        </w:rPr>
        <w:t>CPV</w:t>
      </w:r>
      <w:r w:rsidR="00707DC7" w:rsidRPr="00F07BAE">
        <w:rPr>
          <w:rFonts w:ascii="Arial" w:hAnsi="Arial" w:cs="Arial"/>
          <w:sz w:val="22"/>
          <w:szCs w:val="22"/>
        </w:rPr>
        <w:t xml:space="preserve">: </w:t>
      </w:r>
      <w:r w:rsidR="00F07BAE" w:rsidRPr="00F07BAE">
        <w:rPr>
          <w:rFonts w:ascii="Arial" w:eastAsiaTheme="minorHAnsi" w:hAnsi="Arial" w:cs="Arial"/>
          <w:sz w:val="22"/>
          <w:szCs w:val="22"/>
          <w:lang w:eastAsia="en-US"/>
        </w:rPr>
        <w:t>33690000-3 Różne produkty lecznicze</w:t>
      </w:r>
      <w:r w:rsidR="003F3744" w:rsidRPr="00F07BAE">
        <w:rPr>
          <w:rFonts w:ascii="Arial" w:eastAsiaTheme="minorHAnsi" w:hAnsi="Arial" w:cs="Arial"/>
          <w:sz w:val="22"/>
          <w:szCs w:val="22"/>
          <w:lang w:eastAsia="en-US"/>
        </w:rPr>
        <w:t>.</w:t>
      </w:r>
    </w:p>
    <w:p w14:paraId="1BA81CF7" w14:textId="73BDE022" w:rsidR="001D6507" w:rsidRPr="001D6507" w:rsidRDefault="001D6507" w:rsidP="00D0168E">
      <w:pPr>
        <w:pStyle w:val="Akapitzlist"/>
        <w:numPr>
          <w:ilvl w:val="0"/>
          <w:numId w:val="37"/>
        </w:numPr>
        <w:ind w:left="284"/>
        <w:jc w:val="both"/>
        <w:rPr>
          <w:rFonts w:ascii="Arial" w:hAnsi="Arial" w:cs="Arial"/>
          <w:sz w:val="22"/>
          <w:szCs w:val="22"/>
        </w:rPr>
      </w:pPr>
      <w:r w:rsidRPr="001D6507">
        <w:rPr>
          <w:rFonts w:ascii="Arial" w:hAnsi="Arial" w:cs="Arial"/>
          <w:b/>
          <w:sz w:val="22"/>
          <w:szCs w:val="22"/>
        </w:rPr>
        <w:t xml:space="preserve">Opis przedmiotu zamówienia (OPZ) </w:t>
      </w:r>
      <w:r w:rsidRPr="001D6507">
        <w:rPr>
          <w:rFonts w:ascii="Arial" w:hAnsi="Arial" w:cs="Arial"/>
          <w:sz w:val="22"/>
          <w:szCs w:val="22"/>
        </w:rPr>
        <w:t>będący równocześnie</w:t>
      </w:r>
      <w:r w:rsidRPr="001D6507">
        <w:rPr>
          <w:rFonts w:ascii="Arial" w:hAnsi="Arial" w:cs="Arial"/>
          <w:b/>
          <w:sz w:val="22"/>
          <w:szCs w:val="22"/>
        </w:rPr>
        <w:t xml:space="preserve"> Formularzem Cenowym </w:t>
      </w:r>
      <w:r w:rsidRPr="001D6507">
        <w:rPr>
          <w:rFonts w:ascii="Arial" w:hAnsi="Arial" w:cs="Arial"/>
          <w:sz w:val="22"/>
          <w:szCs w:val="22"/>
        </w:rPr>
        <w:t xml:space="preserve">stanowi </w:t>
      </w:r>
      <w:r w:rsidRPr="001D6507">
        <w:rPr>
          <w:rFonts w:ascii="Arial" w:hAnsi="Arial" w:cs="Arial"/>
          <w:b/>
          <w:sz w:val="22"/>
          <w:szCs w:val="22"/>
        </w:rPr>
        <w:t>Załącznik nr 2 do SWZ.</w:t>
      </w:r>
    </w:p>
    <w:p w14:paraId="08D12964" w14:textId="77777777" w:rsidR="001D6507" w:rsidRDefault="001D6507" w:rsidP="00D0168E">
      <w:pPr>
        <w:pStyle w:val="Akapitzlist"/>
        <w:numPr>
          <w:ilvl w:val="0"/>
          <w:numId w:val="37"/>
        </w:numPr>
        <w:ind w:left="284"/>
        <w:jc w:val="both"/>
        <w:rPr>
          <w:rFonts w:ascii="Arial" w:hAnsi="Arial" w:cs="Arial"/>
          <w:sz w:val="22"/>
          <w:szCs w:val="22"/>
        </w:rPr>
      </w:pPr>
      <w:r w:rsidRPr="001D6507">
        <w:rPr>
          <w:rFonts w:ascii="Arial" w:hAnsi="Arial" w:cs="Arial"/>
          <w:sz w:val="22"/>
          <w:szCs w:val="22"/>
        </w:rPr>
        <w:t xml:space="preserve">Szczegółowy opis oraz sposób realizacji zamówienia zawarty jest we wzorze umowy, stanowiącym </w:t>
      </w:r>
      <w:r w:rsidRPr="001D6507">
        <w:rPr>
          <w:rFonts w:ascii="Arial" w:hAnsi="Arial" w:cs="Arial"/>
          <w:b/>
          <w:sz w:val="22"/>
          <w:szCs w:val="22"/>
        </w:rPr>
        <w:t>Załącznik 4 do SWZ</w:t>
      </w:r>
      <w:r w:rsidRPr="001D6507">
        <w:rPr>
          <w:rFonts w:ascii="Arial" w:hAnsi="Arial" w:cs="Arial"/>
          <w:sz w:val="22"/>
          <w:szCs w:val="22"/>
        </w:rPr>
        <w:t>.</w:t>
      </w:r>
    </w:p>
    <w:p w14:paraId="22240199" w14:textId="5B2D9819" w:rsidR="001D6507" w:rsidRPr="001D6507" w:rsidRDefault="001D6507" w:rsidP="00D0168E">
      <w:pPr>
        <w:pStyle w:val="Akapitzlist"/>
        <w:numPr>
          <w:ilvl w:val="0"/>
          <w:numId w:val="37"/>
        </w:numPr>
        <w:ind w:left="284"/>
        <w:jc w:val="both"/>
        <w:rPr>
          <w:rFonts w:ascii="Arial" w:hAnsi="Arial" w:cs="Arial"/>
          <w:sz w:val="22"/>
          <w:szCs w:val="22"/>
        </w:rPr>
      </w:pPr>
      <w:r w:rsidRPr="001D6507">
        <w:rPr>
          <w:rFonts w:ascii="Arial" w:hAnsi="Arial" w:cs="Arial"/>
          <w:sz w:val="22"/>
          <w:szCs w:val="22"/>
        </w:rPr>
        <w:t xml:space="preserve">Zamawiający nie przewiduje możliwości udzielania zamówień, o których mowa w art. 214 ust. 1 pkt 8 ustawy Pzp. </w:t>
      </w:r>
    </w:p>
    <w:p w14:paraId="3B1211DE" w14:textId="77777777" w:rsidR="00A735B9" w:rsidRPr="00EA446A" w:rsidRDefault="00A735B9" w:rsidP="00A735B9">
      <w:pPr>
        <w:ind w:left="284" w:hanging="284"/>
        <w:jc w:val="both"/>
        <w:rPr>
          <w:rFonts w:ascii="Arial" w:hAnsi="Arial" w:cs="Arial"/>
          <w:sz w:val="22"/>
          <w:szCs w:val="22"/>
        </w:rPr>
      </w:pPr>
    </w:p>
    <w:p w14:paraId="3F445813"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3BF3B65B" w14:textId="77777777" w:rsidR="00A735B9" w:rsidRDefault="00A735B9" w:rsidP="00A735B9">
      <w:pPr>
        <w:pStyle w:val="Tiret0"/>
        <w:numPr>
          <w:ilvl w:val="0"/>
          <w:numId w:val="0"/>
        </w:numPr>
        <w:spacing w:before="0" w:after="0"/>
        <w:rPr>
          <w:rFonts w:ascii="Arial" w:hAnsi="Arial" w:cs="Arial"/>
          <w:sz w:val="22"/>
        </w:rPr>
      </w:pPr>
    </w:p>
    <w:p w14:paraId="58F78367" w14:textId="77777777" w:rsidR="00BA3E68" w:rsidRPr="00EA446A" w:rsidRDefault="00BA3E68" w:rsidP="00BA3E6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26178C03" w14:textId="77777777" w:rsidR="00A735B9" w:rsidRDefault="00A735B9" w:rsidP="00A735B9">
      <w:pPr>
        <w:pStyle w:val="Tiret0"/>
        <w:numPr>
          <w:ilvl w:val="0"/>
          <w:numId w:val="0"/>
        </w:numPr>
        <w:spacing w:before="0" w:after="0"/>
        <w:rPr>
          <w:rFonts w:ascii="Arial" w:hAnsi="Arial" w:cs="Arial"/>
          <w:sz w:val="22"/>
        </w:rPr>
      </w:pPr>
    </w:p>
    <w:p w14:paraId="70631166"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239F783F" w14:textId="77777777" w:rsidR="00A735B9" w:rsidRDefault="00A735B9" w:rsidP="00A735B9">
      <w:pPr>
        <w:pStyle w:val="arimr"/>
        <w:widowControl/>
        <w:suppressAutoHyphens/>
        <w:snapToGrid/>
        <w:spacing w:line="240" w:lineRule="auto"/>
        <w:jc w:val="both"/>
        <w:rPr>
          <w:rFonts w:ascii="Arial" w:hAnsi="Arial" w:cs="Arial"/>
          <w:sz w:val="22"/>
          <w:szCs w:val="22"/>
          <w:lang w:val="pl-PL"/>
        </w:rPr>
      </w:pPr>
    </w:p>
    <w:p w14:paraId="37D4C042" w14:textId="77777777"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77E086BB" w14:textId="77777777"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14:paraId="7B9D9D3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68A4DC08" w14:textId="77777777"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14:paraId="179A20C3" w14:textId="77777777"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83B879A" w14:textId="720AEA32" w:rsidR="00DD51EA" w:rsidRPr="00EA446A" w:rsidRDefault="002F3373" w:rsidP="001D6507">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62BFBF73" w14:textId="77777777"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1209B9B" w14:textId="77777777"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0AFE7AAE" w14:textId="77777777"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14:paraId="5FB511F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07E3540" w14:textId="77777777" w:rsidR="00A735B9" w:rsidRDefault="00A735B9" w:rsidP="00A735B9">
      <w:pPr>
        <w:pStyle w:val="pkt"/>
        <w:spacing w:before="0" w:after="0"/>
        <w:ind w:left="284" w:firstLine="0"/>
        <w:rPr>
          <w:rFonts w:ascii="Arial" w:hAnsi="Arial" w:cs="Arial"/>
          <w:sz w:val="22"/>
          <w:szCs w:val="22"/>
        </w:rPr>
      </w:pPr>
    </w:p>
    <w:p w14:paraId="44CDA4E7" w14:textId="27C77D4C" w:rsidR="00BA2125"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Termin realizacji zamówienia:</w:t>
      </w:r>
      <w:r w:rsidR="001D6507">
        <w:rPr>
          <w:rFonts w:ascii="Arial" w:hAnsi="Arial" w:cs="Arial"/>
          <w:sz w:val="22"/>
          <w:szCs w:val="22"/>
        </w:rPr>
        <w:t xml:space="preserve"> umowa na okres 12 miesięcy.</w:t>
      </w:r>
    </w:p>
    <w:p w14:paraId="36D1B3AA" w14:textId="77777777" w:rsidR="00DD51EA" w:rsidRDefault="00DD51EA" w:rsidP="001D6507">
      <w:pPr>
        <w:pStyle w:val="pkt"/>
        <w:spacing w:before="0" w:after="0"/>
        <w:ind w:left="0" w:firstLine="0"/>
        <w:rPr>
          <w:rFonts w:ascii="Arial" w:hAnsi="Arial" w:cs="Arial"/>
          <w:sz w:val="22"/>
          <w:szCs w:val="22"/>
        </w:rPr>
      </w:pPr>
    </w:p>
    <w:p w14:paraId="5F6F1477" w14:textId="77777777"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370F0E6" w14:textId="77777777" w:rsidR="00A735B9" w:rsidRPr="00EA446A" w:rsidRDefault="00A735B9" w:rsidP="00A735B9">
      <w:pPr>
        <w:pStyle w:val="pkt"/>
        <w:spacing w:before="0" w:after="0"/>
        <w:ind w:left="284" w:firstLine="0"/>
        <w:rPr>
          <w:rFonts w:ascii="Arial" w:hAnsi="Arial" w:cs="Arial"/>
          <w:sz w:val="22"/>
          <w:szCs w:val="22"/>
        </w:rPr>
      </w:pPr>
    </w:p>
    <w:p w14:paraId="5ED66EF6" w14:textId="77777777"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636BB12D" w14:textId="77777777" w:rsidR="00A735B9" w:rsidRDefault="00A735B9" w:rsidP="00A735B9">
      <w:pPr>
        <w:pStyle w:val="Akapitzlist"/>
        <w:ind w:left="284"/>
        <w:contextualSpacing/>
        <w:jc w:val="both"/>
        <w:rPr>
          <w:rFonts w:ascii="Arial" w:hAnsi="Arial" w:cs="Arial"/>
          <w:sz w:val="22"/>
          <w:szCs w:val="22"/>
        </w:rPr>
      </w:pPr>
    </w:p>
    <w:p w14:paraId="3578F513"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7C5E98B0"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5414A062" w14:textId="77777777"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3659A09A" w14:textId="77777777" w:rsidR="00A735B9" w:rsidRPr="00A735B9" w:rsidRDefault="00A735B9" w:rsidP="00A735B9">
      <w:pPr>
        <w:pStyle w:val="Akapitzlist"/>
        <w:ind w:left="284"/>
        <w:contextualSpacing/>
        <w:jc w:val="both"/>
        <w:rPr>
          <w:rFonts w:ascii="Arial" w:hAnsi="Arial" w:cs="Arial"/>
          <w:sz w:val="22"/>
          <w:szCs w:val="22"/>
        </w:rPr>
      </w:pPr>
    </w:p>
    <w:p w14:paraId="2772F4FC" w14:textId="77777777" w:rsidR="002F3373" w:rsidRPr="00EA446A"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lastRenderedPageBreak/>
        <w:t>PODSTAWY WYKLUCZENIA Z POSTĘPOWANIA</w:t>
      </w:r>
    </w:p>
    <w:p w14:paraId="002D3481" w14:textId="77777777" w:rsidR="00A735B9" w:rsidRDefault="00A735B9" w:rsidP="00A735B9">
      <w:pPr>
        <w:pStyle w:val="Teksttreci0"/>
        <w:shd w:val="clear" w:color="auto" w:fill="auto"/>
        <w:spacing w:line="240" w:lineRule="auto"/>
        <w:ind w:left="453" w:firstLine="0"/>
        <w:jc w:val="both"/>
        <w:rPr>
          <w:rFonts w:ascii="Arial" w:hAnsi="Arial" w:cs="Arial"/>
          <w:sz w:val="22"/>
          <w:szCs w:val="22"/>
        </w:rPr>
      </w:pPr>
    </w:p>
    <w:p w14:paraId="1ADD88B4" w14:textId="77777777" w:rsidR="002D48A2" w:rsidRDefault="002D48A2" w:rsidP="002D48A2">
      <w:pPr>
        <w:pStyle w:val="Teksttreci0"/>
        <w:numPr>
          <w:ilvl w:val="3"/>
          <w:numId w:val="49"/>
        </w:numPr>
        <w:shd w:val="clear" w:color="auto" w:fill="auto"/>
        <w:spacing w:line="240" w:lineRule="auto"/>
        <w:jc w:val="both"/>
        <w:rPr>
          <w:rFonts w:ascii="Arial" w:hAnsi="Arial" w:cs="Arial"/>
          <w:sz w:val="22"/>
          <w:szCs w:val="22"/>
        </w:rPr>
      </w:pPr>
      <w:r>
        <w:rPr>
          <w:rFonts w:ascii="Arial" w:hAnsi="Arial" w:cs="Arial"/>
          <w:sz w:val="22"/>
          <w:szCs w:val="22"/>
        </w:rPr>
        <w:t>Z postępowania o udzielenie zamówienia wyklucza się Wykonawców, w stosunku, do których zachodzi którakolwiek z okoliczności wskazanych w art. 108 ust. 1 ustawy Pzp:</w:t>
      </w:r>
    </w:p>
    <w:p w14:paraId="3FD21731" w14:textId="77777777" w:rsidR="002D48A2" w:rsidRDefault="002D48A2" w:rsidP="002D48A2">
      <w:pPr>
        <w:pStyle w:val="Teksttreci0"/>
        <w:shd w:val="clear" w:color="auto" w:fill="auto"/>
        <w:spacing w:line="240" w:lineRule="auto"/>
        <w:ind w:left="453" w:firstLine="0"/>
        <w:jc w:val="both"/>
        <w:rPr>
          <w:rFonts w:ascii="Arial" w:hAnsi="Arial" w:cs="Arial"/>
          <w:sz w:val="22"/>
          <w:szCs w:val="22"/>
        </w:rPr>
      </w:pPr>
    </w:p>
    <w:p w14:paraId="79D0764F" w14:textId="77777777" w:rsidR="002D48A2" w:rsidRDefault="002D48A2" w:rsidP="002D48A2">
      <w:pPr>
        <w:pStyle w:val="Listapunktowana4"/>
        <w:tabs>
          <w:tab w:val="left" w:pos="708"/>
        </w:tabs>
        <w:jc w:val="both"/>
        <w:rPr>
          <w:rFonts w:ascii="Arial" w:eastAsia="Times New Roman" w:hAnsi="Arial" w:cs="Arial"/>
          <w:sz w:val="22"/>
          <w:szCs w:val="22"/>
          <w:lang w:eastAsia="en-US"/>
        </w:rPr>
      </w:pPr>
      <w:r>
        <w:rPr>
          <w:rFonts w:ascii="Arial" w:eastAsia="Times New Roman" w:hAnsi="Arial" w:cs="Arial"/>
          <w:b/>
          <w:sz w:val="22"/>
          <w:szCs w:val="22"/>
          <w:lang w:eastAsia="en-US"/>
        </w:rPr>
        <w:t xml:space="preserve">         1)</w:t>
      </w:r>
      <w:r>
        <w:rPr>
          <w:rFonts w:ascii="Arial" w:eastAsia="Times New Roman" w:hAnsi="Arial" w:cs="Arial"/>
          <w:sz w:val="22"/>
          <w:szCs w:val="22"/>
          <w:lang w:eastAsia="en-US"/>
        </w:rPr>
        <w:t xml:space="preserve"> będącego osobą fizyczną, którego prawomocnie skazano za przestępstwo:</w:t>
      </w:r>
    </w:p>
    <w:p w14:paraId="4D57A7CA"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a)</w:t>
      </w:r>
      <w:r>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36CCCA39"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b)</w:t>
      </w:r>
      <w:r>
        <w:rPr>
          <w:rFonts w:ascii="Arial" w:eastAsia="Times New Roman" w:hAnsi="Arial" w:cs="Arial"/>
          <w:sz w:val="22"/>
          <w:szCs w:val="22"/>
          <w:lang w:eastAsia="en-US"/>
        </w:rPr>
        <w:t xml:space="preserve"> handlu ludźmi, o którym mowa w art. 189a Kodeksu karnego,</w:t>
      </w:r>
    </w:p>
    <w:p w14:paraId="271B486A" w14:textId="45EC9FB3" w:rsidR="001574B1" w:rsidRPr="001574B1" w:rsidRDefault="002D48A2" w:rsidP="002D48A2">
      <w:pPr>
        <w:pStyle w:val="Listapunktowana4"/>
        <w:tabs>
          <w:tab w:val="clear" w:pos="1209"/>
          <w:tab w:val="num" w:pos="1276"/>
        </w:tabs>
        <w:ind w:left="1276" w:hanging="284"/>
        <w:jc w:val="both"/>
        <w:rPr>
          <w:rFonts w:ascii="Arial" w:hAnsi="Arial" w:cs="Arial"/>
          <w:sz w:val="22"/>
          <w:szCs w:val="22"/>
        </w:rPr>
      </w:pPr>
      <w:r>
        <w:rPr>
          <w:rFonts w:ascii="Arial" w:eastAsia="Times New Roman" w:hAnsi="Arial" w:cs="Arial"/>
          <w:b/>
          <w:sz w:val="22"/>
          <w:szCs w:val="22"/>
          <w:lang w:eastAsia="en-US"/>
        </w:rPr>
        <w:t>c)</w:t>
      </w:r>
      <w:r>
        <w:rPr>
          <w:rFonts w:ascii="Arial" w:eastAsia="Times New Roman" w:hAnsi="Arial" w:cs="Arial"/>
          <w:sz w:val="22"/>
          <w:szCs w:val="22"/>
          <w:lang w:eastAsia="en-US"/>
        </w:rPr>
        <w:t xml:space="preserve"> </w:t>
      </w:r>
      <w:r w:rsidR="001574B1" w:rsidRPr="001574B1">
        <w:rPr>
          <w:rFonts w:ascii="Arial" w:hAnsi="Arial" w:cs="Arial"/>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B7268A2" w14:textId="5CB5CFAA"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d)</w:t>
      </w:r>
      <w:r>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24B6B7"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e)</w:t>
      </w:r>
      <w:r>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7E82563B"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f)</w:t>
      </w:r>
      <w:r>
        <w:rPr>
          <w:rFonts w:ascii="Arial" w:eastAsia="Times New Roman" w:hAnsi="Arial" w:cs="Arial"/>
          <w:sz w:val="22"/>
          <w:szCs w:val="22"/>
          <w:lang w:eastAsia="en-US"/>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93307C6"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g)</w:t>
      </w:r>
      <w:r>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17F6" w14:textId="77777777" w:rsidR="002D48A2" w:rsidRDefault="002D48A2" w:rsidP="002D48A2">
      <w:pPr>
        <w:pStyle w:val="Listapunktowana4"/>
        <w:tabs>
          <w:tab w:val="clear" w:pos="1209"/>
          <w:tab w:val="num" w:pos="1276"/>
        </w:tabs>
        <w:ind w:left="1276" w:hanging="284"/>
        <w:jc w:val="both"/>
        <w:rPr>
          <w:rFonts w:ascii="Arial" w:eastAsia="Times New Roman" w:hAnsi="Arial" w:cs="Arial"/>
          <w:sz w:val="22"/>
          <w:szCs w:val="22"/>
          <w:lang w:eastAsia="en-US"/>
        </w:rPr>
      </w:pPr>
      <w:r>
        <w:rPr>
          <w:rFonts w:ascii="Arial" w:eastAsia="Times New Roman" w:hAnsi="Arial" w:cs="Arial"/>
          <w:b/>
          <w:sz w:val="22"/>
          <w:szCs w:val="22"/>
          <w:lang w:eastAsia="en-US"/>
        </w:rPr>
        <w:t>h)</w:t>
      </w:r>
      <w:r>
        <w:rPr>
          <w:rFonts w:ascii="Arial" w:eastAsia="Times New Roman" w:hAnsi="Arial" w:cs="Arial"/>
          <w:sz w:val="22"/>
          <w:szCs w:val="22"/>
          <w:lang w:eastAsia="en-US"/>
        </w:rPr>
        <w:t xml:space="preserve"> o którym mowa w art. 9 ust. 1 i 3 lub art. 10 ustawy z dnia 15 czerwca 2012 r. o skutkach powierzania wykonywania pracy cudzoziemcom przebywającym wbrew przepisom na terytorium Rzeczypospolitej Polskiej</w:t>
      </w:r>
    </w:p>
    <w:p w14:paraId="48AA1AD3" w14:textId="77777777" w:rsidR="002D48A2" w:rsidRDefault="002D48A2" w:rsidP="002D48A2">
      <w:pPr>
        <w:pStyle w:val="Listapunktowana4"/>
        <w:tabs>
          <w:tab w:val="clear" w:pos="1209"/>
          <w:tab w:val="num" w:pos="1276"/>
        </w:tabs>
        <w:ind w:left="1276"/>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 lub za odpowiedni czyn zabroniony określony w przepisach prawa obcego;</w:t>
      </w:r>
    </w:p>
    <w:p w14:paraId="40D3DE0E" w14:textId="77777777" w:rsidR="002D48A2" w:rsidRDefault="002D48A2" w:rsidP="002D48A2">
      <w:pPr>
        <w:pStyle w:val="Listapunktowana4"/>
        <w:tabs>
          <w:tab w:val="num" w:pos="709"/>
        </w:tabs>
        <w:ind w:left="709" w:hanging="283"/>
        <w:jc w:val="both"/>
        <w:rPr>
          <w:rFonts w:ascii="Arial" w:eastAsia="Times New Roman" w:hAnsi="Arial" w:cs="Arial"/>
          <w:sz w:val="22"/>
          <w:szCs w:val="22"/>
          <w:lang w:eastAsia="en-US"/>
        </w:rPr>
      </w:pPr>
      <w:r>
        <w:rPr>
          <w:rFonts w:ascii="Arial" w:eastAsia="Times New Roman" w:hAnsi="Arial" w:cs="Arial"/>
          <w:b/>
          <w:sz w:val="22"/>
          <w:szCs w:val="22"/>
          <w:lang w:eastAsia="en-US"/>
        </w:rPr>
        <w:t>2)</w:t>
      </w:r>
      <w:r>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FA8AEA" w14:textId="77777777" w:rsidR="002D48A2" w:rsidRDefault="002D48A2" w:rsidP="002D48A2">
      <w:pPr>
        <w:pStyle w:val="Listapunktowana4"/>
        <w:tabs>
          <w:tab w:val="num" w:pos="709"/>
        </w:tabs>
        <w:ind w:left="709" w:hanging="283"/>
        <w:jc w:val="both"/>
        <w:rPr>
          <w:rFonts w:ascii="Arial" w:eastAsia="Times New Roman" w:hAnsi="Arial" w:cs="Arial"/>
          <w:sz w:val="22"/>
          <w:szCs w:val="22"/>
          <w:lang w:eastAsia="en-US"/>
        </w:rPr>
      </w:pPr>
      <w:r>
        <w:rPr>
          <w:rFonts w:ascii="Arial" w:eastAsia="Times New Roman" w:hAnsi="Arial" w:cs="Arial"/>
          <w:b/>
          <w:sz w:val="22"/>
          <w:szCs w:val="22"/>
          <w:lang w:eastAsia="en-US"/>
        </w:rPr>
        <w:t>3)</w:t>
      </w:r>
      <w:r>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B005F5" w14:textId="77777777" w:rsidR="002D48A2" w:rsidRDefault="002D48A2" w:rsidP="002D48A2">
      <w:pPr>
        <w:pStyle w:val="Listapunktowana4"/>
        <w:tabs>
          <w:tab w:val="num" w:pos="709"/>
        </w:tabs>
        <w:ind w:left="709" w:hanging="283"/>
        <w:jc w:val="both"/>
        <w:rPr>
          <w:rFonts w:ascii="Arial" w:eastAsia="Times New Roman" w:hAnsi="Arial" w:cs="Arial"/>
          <w:sz w:val="22"/>
          <w:szCs w:val="22"/>
          <w:lang w:eastAsia="en-US"/>
        </w:rPr>
      </w:pPr>
      <w:r>
        <w:rPr>
          <w:rFonts w:ascii="Arial" w:eastAsia="Times New Roman" w:hAnsi="Arial" w:cs="Arial"/>
          <w:b/>
          <w:sz w:val="22"/>
          <w:szCs w:val="22"/>
          <w:lang w:eastAsia="en-US"/>
        </w:rPr>
        <w:t>4)</w:t>
      </w:r>
      <w:r>
        <w:rPr>
          <w:rFonts w:ascii="Arial" w:eastAsia="Times New Roman" w:hAnsi="Arial" w:cs="Arial"/>
          <w:sz w:val="22"/>
          <w:szCs w:val="22"/>
          <w:lang w:eastAsia="en-US"/>
        </w:rPr>
        <w:t xml:space="preserve">  wobec którego prawomocnie orzeczono zakaz ubiegania się o zamówienia publiczne;</w:t>
      </w:r>
    </w:p>
    <w:p w14:paraId="33E13E67" w14:textId="77777777" w:rsidR="002D48A2" w:rsidRDefault="002D48A2" w:rsidP="002D48A2">
      <w:pPr>
        <w:pStyle w:val="Listapunktowana4"/>
        <w:tabs>
          <w:tab w:val="num" w:pos="709"/>
        </w:tabs>
        <w:ind w:left="709" w:hanging="283"/>
        <w:jc w:val="both"/>
        <w:rPr>
          <w:rFonts w:ascii="Arial" w:eastAsia="Times New Roman" w:hAnsi="Arial" w:cs="Arial"/>
          <w:sz w:val="22"/>
          <w:szCs w:val="22"/>
          <w:lang w:eastAsia="en-US"/>
        </w:rPr>
      </w:pPr>
      <w:r>
        <w:rPr>
          <w:rFonts w:ascii="Arial" w:eastAsia="Times New Roman" w:hAnsi="Arial" w:cs="Arial"/>
          <w:b/>
          <w:sz w:val="22"/>
          <w:szCs w:val="22"/>
          <w:lang w:eastAsia="en-US"/>
        </w:rPr>
        <w:t>5)</w:t>
      </w:r>
      <w:r>
        <w:rPr>
          <w:rFonts w:ascii="Arial" w:eastAsia="Times New Roman" w:hAnsi="Arial" w:cs="Arial"/>
          <w:sz w:val="22"/>
          <w:szCs w:val="22"/>
          <w:lang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23CA4F" w14:textId="77777777" w:rsidR="002D48A2" w:rsidRDefault="002D48A2" w:rsidP="002D48A2">
      <w:pPr>
        <w:pStyle w:val="Listapunktowana4"/>
        <w:tabs>
          <w:tab w:val="num" w:pos="709"/>
        </w:tabs>
        <w:ind w:left="709" w:hanging="283"/>
        <w:jc w:val="both"/>
        <w:rPr>
          <w:rFonts w:ascii="Arial" w:eastAsia="Times New Roman" w:hAnsi="Arial" w:cs="Arial"/>
          <w:sz w:val="22"/>
          <w:szCs w:val="22"/>
          <w:lang w:eastAsia="en-US"/>
        </w:rPr>
      </w:pPr>
      <w:r>
        <w:rPr>
          <w:rFonts w:ascii="Arial" w:eastAsia="Times New Roman" w:hAnsi="Arial" w:cs="Arial"/>
          <w:b/>
          <w:sz w:val="22"/>
          <w:szCs w:val="22"/>
          <w:lang w:eastAsia="en-US"/>
        </w:rPr>
        <w:t>6)</w:t>
      </w:r>
      <w:r>
        <w:rPr>
          <w:rFonts w:ascii="Arial" w:eastAsia="Times New Roman" w:hAnsi="Arial" w:cs="Arial"/>
          <w:sz w:val="22"/>
          <w:szCs w:val="22"/>
          <w:lang w:eastAsia="en-US"/>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Pr>
          <w:rFonts w:ascii="Arial" w:eastAsia="Times New Roman" w:hAnsi="Arial" w:cs="Arial"/>
          <w:sz w:val="22"/>
          <w:szCs w:val="22"/>
          <w:lang w:eastAsia="en-US"/>
        </w:rPr>
        <w:lastRenderedPageBreak/>
        <w:t>tym zakłócenie konkurencji może być wyeliminowane w inny sposób niż przez wykluczenie Wykonawcy z udziału w postępowaniu o udzielenie zamówienia.</w:t>
      </w:r>
    </w:p>
    <w:p w14:paraId="6F15312E" w14:textId="77777777" w:rsidR="002D48A2" w:rsidRDefault="002D48A2" w:rsidP="002D48A2">
      <w:pPr>
        <w:pStyle w:val="Teksttreci0"/>
        <w:numPr>
          <w:ilvl w:val="3"/>
          <w:numId w:val="49"/>
        </w:numPr>
        <w:shd w:val="clear" w:color="auto" w:fill="auto"/>
        <w:spacing w:line="240" w:lineRule="auto"/>
        <w:jc w:val="both"/>
        <w:rPr>
          <w:rFonts w:ascii="Arial" w:hAnsi="Arial" w:cs="Arial"/>
          <w:sz w:val="22"/>
          <w:szCs w:val="22"/>
        </w:rPr>
      </w:pPr>
      <w:r>
        <w:rPr>
          <w:rFonts w:ascii="Arial" w:hAnsi="Arial" w:cs="Arial"/>
          <w:sz w:val="22"/>
          <w:szCs w:val="22"/>
        </w:rPr>
        <w:t>Zamawiający nie przewiduje wykluczenia Wykonawcy na podstawie art. 109 ust.1 ustawy Pzp.</w:t>
      </w:r>
    </w:p>
    <w:p w14:paraId="1B0CB4EA" w14:textId="77777777" w:rsidR="002D48A2" w:rsidRDefault="002D48A2" w:rsidP="002D48A2">
      <w:pPr>
        <w:pStyle w:val="Teksttreci0"/>
        <w:numPr>
          <w:ilvl w:val="3"/>
          <w:numId w:val="49"/>
        </w:numPr>
        <w:shd w:val="clear" w:color="auto" w:fill="auto"/>
        <w:spacing w:line="240" w:lineRule="auto"/>
        <w:jc w:val="both"/>
        <w:rPr>
          <w:rFonts w:ascii="Arial" w:hAnsi="Arial" w:cs="Arial"/>
          <w:sz w:val="22"/>
          <w:szCs w:val="22"/>
        </w:rPr>
      </w:pPr>
      <w:r>
        <w:rPr>
          <w:rFonts w:ascii="Arial" w:hAnsi="Arial" w:cs="Arial"/>
          <w:sz w:val="22"/>
          <w:szCs w:val="22"/>
        </w:rPr>
        <w:t xml:space="preserve">Wykluczenie Wykonawcy następuje zgodnie z art. 111 ustawy Pzp. </w:t>
      </w:r>
    </w:p>
    <w:p w14:paraId="51852A95" w14:textId="6675446D" w:rsidR="002D48A2" w:rsidRDefault="002D48A2" w:rsidP="002D48A2">
      <w:pPr>
        <w:pStyle w:val="Teksttreci0"/>
        <w:numPr>
          <w:ilvl w:val="3"/>
          <w:numId w:val="49"/>
        </w:numPr>
        <w:shd w:val="clear" w:color="auto" w:fill="auto"/>
        <w:spacing w:line="240" w:lineRule="auto"/>
        <w:jc w:val="both"/>
        <w:rPr>
          <w:rFonts w:ascii="Arial" w:hAnsi="Arial" w:cs="Arial"/>
          <w:sz w:val="22"/>
          <w:szCs w:val="22"/>
        </w:rPr>
      </w:pPr>
      <w:r>
        <w:rPr>
          <w:rFonts w:ascii="Arial" w:hAnsi="Arial" w:cs="Arial"/>
          <w:sz w:val="22"/>
          <w:szCs w:val="22"/>
          <w:shd w:val="clear" w:color="auto" w:fill="FFFFFF"/>
        </w:rPr>
        <w:t>Wykonawca nie podlega wykluczeniu w okolicznościach określonych w art. 108 ust. 1 pkt 1, 2</w:t>
      </w:r>
      <w:r w:rsidR="00C4741A">
        <w:rPr>
          <w:rFonts w:ascii="Arial" w:hAnsi="Arial" w:cs="Arial"/>
          <w:sz w:val="22"/>
          <w:szCs w:val="22"/>
          <w:shd w:val="clear" w:color="auto" w:fill="FFFFFF"/>
        </w:rPr>
        <w:t xml:space="preserve"> </w:t>
      </w:r>
      <w:r>
        <w:rPr>
          <w:rFonts w:ascii="Arial" w:hAnsi="Arial" w:cs="Arial"/>
          <w:sz w:val="22"/>
          <w:szCs w:val="22"/>
          <w:shd w:val="clear" w:color="auto" w:fill="FFFFFF"/>
        </w:rPr>
        <w:t xml:space="preserve">i 5 ustawy Pzp lub art. 109 ust. 1 pkt </w:t>
      </w:r>
      <w:r>
        <w:rPr>
          <w:rFonts w:ascii="Arial" w:hAnsi="Arial" w:cs="Arial"/>
          <w:sz w:val="22"/>
          <w:szCs w:val="22"/>
        </w:rPr>
        <w:t>2-5 i 7-10 ustawy Pzp</w:t>
      </w:r>
      <w:r>
        <w:rPr>
          <w:rFonts w:ascii="Arial" w:hAnsi="Arial" w:cs="Arial"/>
          <w:sz w:val="22"/>
          <w:szCs w:val="22"/>
          <w:shd w:val="clear" w:color="auto" w:fill="FFFFFF"/>
        </w:rPr>
        <w:t xml:space="preserve">, jeżeli udowodni Zamawiającemu, że spełnił łącznie przesłanki wskazane w art. 110 ust. 2 ustawy Pzp. </w:t>
      </w:r>
    </w:p>
    <w:p w14:paraId="7CBF6B18" w14:textId="77777777" w:rsidR="002D48A2" w:rsidRDefault="002D48A2" w:rsidP="002D48A2">
      <w:pPr>
        <w:pStyle w:val="Teksttreci0"/>
        <w:numPr>
          <w:ilvl w:val="3"/>
          <w:numId w:val="49"/>
        </w:numPr>
        <w:shd w:val="clear" w:color="auto" w:fill="auto"/>
        <w:spacing w:line="240" w:lineRule="auto"/>
        <w:jc w:val="both"/>
        <w:rPr>
          <w:rFonts w:ascii="Arial" w:hAnsi="Arial" w:cs="Arial"/>
          <w:sz w:val="22"/>
          <w:szCs w:val="22"/>
        </w:rPr>
      </w:pPr>
      <w:r>
        <w:rPr>
          <w:rFonts w:ascii="Arial" w:hAnsi="Arial" w:cs="Arial"/>
          <w:sz w:val="22"/>
          <w:szCs w:val="22"/>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6C6C0AF3" w14:textId="77777777"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14:paraId="07ED0118"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2A4FB017" w14:textId="77777777"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14:paraId="4E2328F0" w14:textId="77777777"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35E65D13" w14:textId="77777777"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618D6C3B"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97DF47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0185BB0"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14:paraId="01823C5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7C51A16E"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2AAF245"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31D2971" w14:textId="77777777"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20CBAEDE"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10033D2" w14:textId="77777777"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14:paraId="3FD0C978" w14:textId="77777777"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47CDD3B0" w14:textId="77777777" w:rsidR="00A735B9" w:rsidRPr="00EA446A" w:rsidRDefault="00A735B9" w:rsidP="00A735B9">
      <w:pPr>
        <w:jc w:val="both"/>
        <w:rPr>
          <w:rFonts w:ascii="Arial" w:hAnsi="Arial" w:cs="Arial"/>
          <w:sz w:val="22"/>
          <w:szCs w:val="22"/>
        </w:rPr>
      </w:pPr>
    </w:p>
    <w:p w14:paraId="3E3EF1A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FC8C6DF" w14:textId="77777777" w:rsidR="00A735B9" w:rsidRDefault="00A735B9" w:rsidP="00A735B9">
      <w:pPr>
        <w:ind w:left="284" w:hanging="284"/>
        <w:jc w:val="both"/>
        <w:rPr>
          <w:rFonts w:ascii="Arial" w:hAnsi="Arial" w:cs="Arial"/>
          <w:b/>
          <w:sz w:val="22"/>
          <w:szCs w:val="22"/>
        </w:rPr>
      </w:pPr>
    </w:p>
    <w:p w14:paraId="2482058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2B1A951C" w14:textId="77777777"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5D72C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C6FF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5F388E6E"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17BD026E"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49130216" w14:textId="77777777"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7943F4CF" w14:textId="77777777"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14:paraId="3F139BD7" w14:textId="77777777"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14:paraId="6E4E5DA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4F6B7B47" w14:textId="77777777"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696521D7"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7D0272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769E8D90" w14:textId="2063593B" w:rsidR="00A735B9" w:rsidRDefault="002F3373" w:rsidP="00011C28">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14:paraId="2ECDF603" w14:textId="77777777" w:rsidR="00DD51EA" w:rsidRPr="00EA446A" w:rsidRDefault="00DD51EA" w:rsidP="00A735B9">
      <w:pPr>
        <w:ind w:left="284" w:hanging="284"/>
        <w:jc w:val="both"/>
        <w:rPr>
          <w:rFonts w:ascii="Arial" w:hAnsi="Arial" w:cs="Arial"/>
          <w:sz w:val="22"/>
          <w:szCs w:val="22"/>
          <w:shd w:val="clear" w:color="auto" w:fill="FFFFFF"/>
        </w:rPr>
      </w:pPr>
    </w:p>
    <w:p w14:paraId="3BA9C7D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4102F9BC" w14:textId="6FFBCA86" w:rsidR="00DD51EA" w:rsidRPr="00DE3940" w:rsidRDefault="002F3373" w:rsidP="00A735B9">
      <w:pPr>
        <w:jc w:val="both"/>
        <w:rPr>
          <w:rFonts w:ascii="Arial" w:hAnsi="Arial" w:cs="Arial"/>
          <w:sz w:val="22"/>
          <w:szCs w:val="22"/>
          <w:shd w:val="clear" w:color="auto" w:fill="FFFFFF"/>
        </w:rPr>
      </w:pPr>
      <w:r w:rsidRPr="00EA446A">
        <w:rPr>
          <w:rFonts w:ascii="Arial" w:hAnsi="Arial" w:cs="Arial"/>
          <w:sz w:val="22"/>
          <w:szCs w:val="22"/>
          <w:shd w:val="clear" w:color="auto" w:fill="FFFFFF"/>
        </w:rPr>
        <w:t xml:space="preserve"> </w:t>
      </w:r>
    </w:p>
    <w:p w14:paraId="3778CDB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3077F9CF" w14:textId="77777777" w:rsidR="002F3373" w:rsidRPr="00EA446A" w:rsidRDefault="002F3373" w:rsidP="00A735B9">
      <w:pPr>
        <w:ind w:left="284" w:hanging="284"/>
        <w:contextualSpacing/>
        <w:jc w:val="both"/>
        <w:rPr>
          <w:rFonts w:ascii="Arial" w:hAnsi="Arial" w:cs="Arial"/>
          <w:b/>
          <w:sz w:val="22"/>
          <w:szCs w:val="22"/>
        </w:rPr>
      </w:pPr>
    </w:p>
    <w:p w14:paraId="05B7535E"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505F677"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14:paraId="30CD31B6" w14:textId="77777777" w:rsidR="002F3373" w:rsidRDefault="002F3373" w:rsidP="00A735B9">
      <w:pPr>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4AF8DDF8" w14:textId="77777777" w:rsidR="00A735B9" w:rsidRPr="00EA446A" w:rsidRDefault="00A735B9" w:rsidP="00A735B9">
      <w:pPr>
        <w:ind w:left="284" w:hanging="284"/>
        <w:contextualSpacing/>
        <w:jc w:val="both"/>
        <w:rPr>
          <w:rFonts w:ascii="Arial" w:hAnsi="Arial" w:cs="Arial"/>
          <w:sz w:val="22"/>
          <w:szCs w:val="22"/>
        </w:rPr>
      </w:pPr>
    </w:p>
    <w:p w14:paraId="48685E8A" w14:textId="77777777"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66FFC01A" w14:textId="77777777" w:rsidR="00A735B9" w:rsidRDefault="00A735B9" w:rsidP="00A735B9">
      <w:pPr>
        <w:pStyle w:val="Akapitzlist"/>
        <w:ind w:left="284"/>
        <w:contextualSpacing/>
        <w:jc w:val="both"/>
        <w:rPr>
          <w:rFonts w:ascii="Arial" w:hAnsi="Arial" w:cs="Arial"/>
          <w:sz w:val="22"/>
          <w:szCs w:val="22"/>
        </w:rPr>
      </w:pPr>
    </w:p>
    <w:p w14:paraId="7C799BD4" w14:textId="77777777"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605C13E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4774FA9C"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14:paraId="6DBEFD2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530289C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14:paraId="236C4B38"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14:paraId="0C8E7877"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50B02DE5"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11DD7AAB"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14:paraId="78B7A8BE"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14:paraId="38D16AD3" w14:textId="77777777"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54FBE669" w14:textId="77777777"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5EC3281A" w14:textId="77777777"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7FE6651A" w14:textId="77777777"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4C199B8" w14:textId="77777777"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52330AAC"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14:paraId="0B2D58BB"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2202C8E" w14:textId="77777777" w:rsidR="00F07BAE" w:rsidRDefault="00F07BAE" w:rsidP="00F07BAE">
      <w:pPr>
        <w:numPr>
          <w:ilvl w:val="1"/>
          <w:numId w:val="18"/>
        </w:numPr>
        <w:ind w:left="360" w:firstLine="66"/>
        <w:jc w:val="both"/>
        <w:textAlignment w:val="baseline"/>
        <w:rPr>
          <w:rFonts w:ascii="Arial" w:hAnsi="Arial" w:cs="Arial"/>
          <w:color w:val="000000"/>
          <w:sz w:val="22"/>
          <w:szCs w:val="22"/>
        </w:rPr>
      </w:pPr>
      <w:r w:rsidRPr="000F6AD8">
        <w:rPr>
          <w:rFonts w:ascii="Arial" w:hAnsi="Arial" w:cs="Arial"/>
          <w:color w:val="000000"/>
          <w:sz w:val="22"/>
          <w:szCs w:val="22"/>
        </w:rPr>
        <w:t>zainstalowana dowolna</w:t>
      </w:r>
      <w:r>
        <w:rPr>
          <w:rFonts w:ascii="Arial" w:hAnsi="Arial" w:cs="Arial"/>
          <w:color w:val="000000"/>
          <w:sz w:val="22"/>
          <w:szCs w:val="22"/>
        </w:rPr>
        <w:t>,</w:t>
      </w:r>
      <w:r w:rsidRPr="000F6AD8">
        <w:rPr>
          <w:rFonts w:ascii="Arial" w:hAnsi="Arial" w:cs="Arial"/>
          <w:color w:val="000000"/>
          <w:sz w:val="22"/>
          <w:szCs w:val="22"/>
        </w:rPr>
        <w:t xml:space="preserve"> </w:t>
      </w:r>
      <w:r>
        <w:rPr>
          <w:rFonts w:ascii="Arial" w:hAnsi="Arial" w:cs="Arial"/>
          <w:color w:val="000000"/>
          <w:sz w:val="22"/>
          <w:szCs w:val="22"/>
        </w:rPr>
        <w:t xml:space="preserve">inna przeglądarka internetowa niż </w:t>
      </w:r>
      <w:r w:rsidRPr="000F6AD8">
        <w:rPr>
          <w:rFonts w:ascii="Arial" w:hAnsi="Arial" w:cs="Arial"/>
          <w:color w:val="000000"/>
          <w:sz w:val="22"/>
          <w:szCs w:val="22"/>
        </w:rPr>
        <w:t xml:space="preserve">Internet Explorer </w:t>
      </w:r>
    </w:p>
    <w:p w14:paraId="6D7F945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526B0BD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zainstalowany program Adobe Acrobat Reader lub inny obsługujący format plików .pdf,</w:t>
      </w:r>
    </w:p>
    <w:p w14:paraId="6FB264DD"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29D454BE"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51C3CA9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5F3F432A" w14:textId="77777777"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19009354" w14:textId="77777777"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4620B4AA"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14:paraId="6FBFAB9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27274EF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14:paraId="2A0C7AA6"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3BC9F8E3"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4E5DFA59"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065A1907"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497EDC36" w14:textId="40404959"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Dokumenty złożone w takich plikach zost</w:t>
      </w:r>
      <w:r w:rsidR="00065846">
        <w:rPr>
          <w:rFonts w:ascii="Arial" w:hAnsi="Arial" w:cs="Arial"/>
          <w:b/>
          <w:bCs/>
          <w:color w:val="000000"/>
          <w:sz w:val="22"/>
          <w:szCs w:val="22"/>
        </w:rPr>
        <w:t>aną uznane</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14:paraId="22D2E613" w14:textId="77777777"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FD1344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14:paraId="67D06029"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4005FE34"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40F5EDA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35AAF490"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7A750A6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771E2128" w14:textId="5E4AEB9D"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3F3744">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59EAFDD5"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2718A96D"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7828744A"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430235D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46D855C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601AA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25EC0EB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6BFDD21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03723C2A" w14:textId="77777777"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507ACF87" w14:textId="77777777"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14:paraId="127857B2" w14:textId="77777777"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2DC8FF7D" w14:textId="77777777" w:rsidR="00A735B9" w:rsidRDefault="00A735B9" w:rsidP="00A735B9">
      <w:pPr>
        <w:pStyle w:val="NormalnyWeb"/>
        <w:spacing w:before="0" w:beforeAutospacing="0" w:after="0" w:afterAutospacing="0"/>
        <w:textAlignment w:val="baseline"/>
        <w:rPr>
          <w:rFonts w:ascii="Arial" w:hAnsi="Arial" w:cs="Arial"/>
          <w:sz w:val="22"/>
          <w:szCs w:val="22"/>
        </w:rPr>
      </w:pPr>
    </w:p>
    <w:p w14:paraId="12FE1E41" w14:textId="77777777"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39DB4DCC" w14:textId="77777777" w:rsidR="00A735B9" w:rsidRPr="00EA446A" w:rsidRDefault="00A735B9" w:rsidP="00A735B9">
      <w:pPr>
        <w:pStyle w:val="NormalnyWeb"/>
        <w:spacing w:before="0" w:beforeAutospacing="0" w:after="0" w:afterAutospacing="0"/>
        <w:textAlignment w:val="baseline"/>
        <w:rPr>
          <w:rFonts w:ascii="Arial" w:hAnsi="Arial" w:cs="Arial"/>
          <w:sz w:val="22"/>
          <w:szCs w:val="22"/>
        </w:rPr>
      </w:pPr>
    </w:p>
    <w:p w14:paraId="2D446F11" w14:textId="44591A9B"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E74E3C">
        <w:rPr>
          <w:rFonts w:ascii="Arial" w:hAnsi="Arial" w:cs="Arial"/>
          <w:b/>
          <w:sz w:val="22"/>
          <w:szCs w:val="22"/>
        </w:rPr>
        <w:t>SIĘ</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14:paraId="35659E7E" w14:textId="77777777" w:rsidR="00A735B9" w:rsidRDefault="00A735B9" w:rsidP="00A735B9">
      <w:pPr>
        <w:pStyle w:val="Teksttreci0"/>
        <w:shd w:val="clear" w:color="auto" w:fill="auto"/>
        <w:spacing w:line="240" w:lineRule="auto"/>
        <w:ind w:left="425" w:firstLine="0"/>
        <w:jc w:val="both"/>
        <w:rPr>
          <w:rFonts w:ascii="Arial" w:hAnsi="Arial" w:cs="Arial"/>
          <w:sz w:val="22"/>
          <w:szCs w:val="22"/>
        </w:rPr>
      </w:pPr>
    </w:p>
    <w:p w14:paraId="167E0DE9" w14:textId="63653ECA" w:rsidR="002F3373" w:rsidRPr="00EA446A" w:rsidRDefault="002F3373" w:rsidP="00A735B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905643">
        <w:rPr>
          <w:rFonts w:ascii="Arial" w:hAnsi="Arial" w:cs="Arial"/>
          <w:sz w:val="22"/>
          <w:szCs w:val="22"/>
        </w:rPr>
        <w:t>Elżbieta Chojecka</w:t>
      </w:r>
      <w:r w:rsidR="00DF724D">
        <w:rPr>
          <w:rFonts w:ascii="Arial" w:hAnsi="Arial" w:cs="Arial"/>
          <w:sz w:val="22"/>
          <w:szCs w:val="22"/>
        </w:rPr>
        <w:t>, tel</w:t>
      </w:r>
      <w:r w:rsidR="0059208A">
        <w:rPr>
          <w:rFonts w:ascii="Arial" w:hAnsi="Arial" w:cs="Arial"/>
          <w:sz w:val="22"/>
          <w:szCs w:val="22"/>
        </w:rPr>
        <w:t>.</w:t>
      </w:r>
      <w:r w:rsidR="00DF724D">
        <w:rPr>
          <w:rFonts w:ascii="Arial" w:hAnsi="Arial" w:cs="Arial"/>
          <w:sz w:val="22"/>
          <w:szCs w:val="22"/>
        </w:rPr>
        <w:t xml:space="preserve"> 61</w:t>
      </w:r>
      <w:r w:rsidR="0059208A">
        <w:rPr>
          <w:rFonts w:ascii="Arial" w:hAnsi="Arial" w:cs="Arial"/>
          <w:sz w:val="22"/>
          <w:szCs w:val="22"/>
        </w:rPr>
        <w:t xml:space="preserve"> /</w:t>
      </w:r>
      <w:r w:rsidR="00DF724D">
        <w:rPr>
          <w:rFonts w:ascii="Arial" w:hAnsi="Arial" w:cs="Arial"/>
          <w:sz w:val="22"/>
          <w:szCs w:val="22"/>
        </w:rPr>
        <w:t xml:space="preserve"> 8860 </w:t>
      </w:r>
      <w:r w:rsidR="00905643">
        <w:rPr>
          <w:rFonts w:ascii="Arial" w:hAnsi="Arial" w:cs="Arial"/>
          <w:sz w:val="22"/>
          <w:szCs w:val="22"/>
        </w:rPr>
        <w:t>644</w:t>
      </w:r>
      <w:r w:rsidR="00DF724D">
        <w:rPr>
          <w:rFonts w:ascii="Arial" w:hAnsi="Arial" w:cs="Arial"/>
          <w:sz w:val="22"/>
          <w:szCs w:val="22"/>
        </w:rPr>
        <w:t xml:space="preserve">;  </w:t>
      </w:r>
    </w:p>
    <w:p w14:paraId="7CE857B7" w14:textId="77777777"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87A10E5" w14:textId="77777777"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14:paraId="7DE7267C" w14:textId="77777777"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27BC68A5" w14:textId="77777777" w:rsidR="00A735B9" w:rsidRDefault="00A735B9" w:rsidP="00A735B9">
      <w:pPr>
        <w:tabs>
          <w:tab w:val="left" w:pos="426"/>
        </w:tabs>
        <w:ind w:left="426"/>
        <w:jc w:val="both"/>
        <w:rPr>
          <w:rFonts w:ascii="Arial" w:hAnsi="Arial" w:cs="Arial"/>
          <w:sz w:val="22"/>
          <w:szCs w:val="22"/>
        </w:rPr>
      </w:pPr>
    </w:p>
    <w:p w14:paraId="020756B0" w14:textId="205B60D6"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287B18">
        <w:rPr>
          <w:rFonts w:ascii="Arial" w:hAnsi="Arial" w:cs="Arial"/>
          <w:caps/>
          <w:sz w:val="22"/>
          <w:szCs w:val="22"/>
          <w:u w:val="single"/>
        </w:rPr>
        <w:t>05.10.2022</w:t>
      </w:r>
      <w:r w:rsidR="003F3744">
        <w:rPr>
          <w:rFonts w:ascii="Arial" w:hAnsi="Arial" w:cs="Arial"/>
          <w:caps/>
          <w:sz w:val="22"/>
          <w:szCs w:val="22"/>
          <w:u w:val="single"/>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6E95621F" w14:textId="2B68D2B9"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3F3744">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3F3744">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73E22457" w14:textId="77777777"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5990FB9" w14:textId="77777777"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1BFCF843" w14:textId="77777777" w:rsidR="00A735B9" w:rsidRPr="00EA446A" w:rsidRDefault="00A735B9" w:rsidP="00A735B9">
      <w:pPr>
        <w:ind w:left="426"/>
        <w:jc w:val="both"/>
        <w:rPr>
          <w:rFonts w:ascii="Arial" w:hAnsi="Arial" w:cs="Arial"/>
          <w:sz w:val="22"/>
          <w:szCs w:val="22"/>
        </w:rPr>
      </w:pPr>
    </w:p>
    <w:p w14:paraId="52CCE3D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194D0C6B" w14:textId="77777777" w:rsidR="00A735B9" w:rsidRDefault="00A735B9" w:rsidP="00A735B9">
      <w:pPr>
        <w:ind w:left="284" w:hanging="295"/>
        <w:jc w:val="both"/>
        <w:rPr>
          <w:rFonts w:ascii="Arial" w:hAnsi="Arial" w:cs="Arial"/>
          <w:b/>
          <w:sz w:val="22"/>
          <w:szCs w:val="22"/>
        </w:rPr>
      </w:pPr>
    </w:p>
    <w:p w14:paraId="3BE21487"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6B3A4699"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5B34754" w14:textId="77777777"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39C44326" w14:textId="77777777" w:rsidR="00397C1E" w:rsidRDefault="00397C1E" w:rsidP="00D0168E">
      <w:pPr>
        <w:pStyle w:val="Akapitzlist"/>
        <w:numPr>
          <w:ilvl w:val="1"/>
          <w:numId w:val="34"/>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3950D648" w14:textId="77777777" w:rsidR="00824814" w:rsidRPr="00824814" w:rsidRDefault="00824814" w:rsidP="00D0168E">
      <w:pPr>
        <w:pStyle w:val="Akapitzlist"/>
        <w:numPr>
          <w:ilvl w:val="1"/>
          <w:numId w:val="34"/>
        </w:numPr>
        <w:tabs>
          <w:tab w:val="clear" w:pos="1440"/>
          <w:tab w:val="num" w:pos="993"/>
        </w:tabs>
        <w:spacing w:line="276" w:lineRule="auto"/>
        <w:ind w:left="709" w:hanging="283"/>
        <w:contextualSpacing/>
        <w:jc w:val="both"/>
        <w:rPr>
          <w:rFonts w:ascii="Arial" w:hAnsi="Arial" w:cs="Arial"/>
          <w:sz w:val="22"/>
          <w:szCs w:val="22"/>
        </w:rPr>
      </w:pPr>
      <w:r w:rsidRPr="00824814">
        <w:rPr>
          <w:rFonts w:ascii="Arial" w:hAnsi="Arial" w:cs="Arial"/>
          <w:sz w:val="22"/>
          <w:szCs w:val="22"/>
        </w:rPr>
        <w:t xml:space="preserve">wypełniony </w:t>
      </w:r>
      <w:r w:rsidRPr="00824814">
        <w:rPr>
          <w:rFonts w:ascii="Arial" w:hAnsi="Arial" w:cs="Arial"/>
          <w:b/>
          <w:sz w:val="22"/>
          <w:szCs w:val="22"/>
        </w:rPr>
        <w:t>Formularz cenowy</w:t>
      </w:r>
      <w:r w:rsidRPr="00824814">
        <w:rPr>
          <w:rFonts w:ascii="Arial" w:hAnsi="Arial" w:cs="Arial"/>
          <w:sz w:val="22"/>
          <w:szCs w:val="22"/>
        </w:rPr>
        <w:t xml:space="preserve"> stanowiący </w:t>
      </w:r>
      <w:r w:rsidRPr="00824814">
        <w:rPr>
          <w:rFonts w:ascii="Arial" w:hAnsi="Arial" w:cs="Arial"/>
          <w:b/>
          <w:sz w:val="22"/>
          <w:szCs w:val="22"/>
        </w:rPr>
        <w:t xml:space="preserve">Załącznik nr 2 do SWZ </w:t>
      </w:r>
    </w:p>
    <w:p w14:paraId="4C631177" w14:textId="77777777"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0FA1DF5F" w14:textId="2816EAF5" w:rsidR="00397C1E" w:rsidRPr="008D295C" w:rsidRDefault="00397C1E" w:rsidP="00D0168E">
      <w:pPr>
        <w:pStyle w:val="Akapitzlist"/>
        <w:numPr>
          <w:ilvl w:val="0"/>
          <w:numId w:val="35"/>
        </w:numPr>
        <w:ind w:right="20"/>
        <w:jc w:val="both"/>
        <w:rPr>
          <w:rFonts w:ascii="Arial" w:hAnsi="Arial" w:cs="Arial"/>
          <w:b/>
          <w:sz w:val="22"/>
          <w:szCs w:val="22"/>
        </w:rPr>
      </w:pPr>
      <w:r w:rsidRPr="008D295C">
        <w:rPr>
          <w:rFonts w:ascii="Arial" w:hAnsi="Arial" w:cs="Arial"/>
          <w:sz w:val="22"/>
          <w:szCs w:val="22"/>
        </w:rPr>
        <w:t>oświadczenie w formie Jednolitego Europejskiego Dokumentu Zamówienia (ESPD), o którym mowa w Rozdziale XII ust. 1 SWZ;</w:t>
      </w:r>
    </w:p>
    <w:p w14:paraId="5002EA85" w14:textId="77777777" w:rsidR="00397C1E" w:rsidRPr="001434F0" w:rsidRDefault="00397C1E" w:rsidP="00D0168E">
      <w:pPr>
        <w:pStyle w:val="Akapitzlist"/>
        <w:numPr>
          <w:ilvl w:val="0"/>
          <w:numId w:val="35"/>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14:paraId="5CDDC410" w14:textId="77777777" w:rsidR="00892603" w:rsidRPr="00397C1E" w:rsidRDefault="00397C1E" w:rsidP="00DE3940">
      <w:pPr>
        <w:pStyle w:val="Akapitzlist"/>
        <w:spacing w:line="276" w:lineRule="auto"/>
        <w:ind w:left="0"/>
        <w:contextualSpacing/>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0E3F8E0B" w14:textId="77777777" w:rsidR="00011C28" w:rsidRDefault="00892603" w:rsidP="00011C28">
      <w:pPr>
        <w:pStyle w:val="Akapitzlist"/>
        <w:numPr>
          <w:ilvl w:val="1"/>
          <w:numId w:val="35"/>
        </w:numPr>
        <w:tabs>
          <w:tab w:val="clear" w:pos="360"/>
          <w:tab w:val="num" w:pos="993"/>
        </w:tabs>
        <w:ind w:left="709"/>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14:paraId="6BB494D2" w14:textId="280BACFC" w:rsidR="00011C28" w:rsidRPr="00011C28" w:rsidRDefault="00011C28" w:rsidP="00011C28">
      <w:pPr>
        <w:pStyle w:val="Akapitzlist"/>
        <w:numPr>
          <w:ilvl w:val="1"/>
          <w:numId w:val="35"/>
        </w:numPr>
        <w:tabs>
          <w:tab w:val="clear" w:pos="360"/>
          <w:tab w:val="num" w:pos="993"/>
        </w:tabs>
        <w:ind w:left="709"/>
        <w:jc w:val="both"/>
        <w:rPr>
          <w:rFonts w:ascii="Arial" w:hAnsi="Arial" w:cs="Arial"/>
          <w:sz w:val="22"/>
          <w:szCs w:val="22"/>
        </w:rPr>
      </w:pPr>
      <w:r w:rsidRPr="00011C28">
        <w:rPr>
          <w:rFonts w:ascii="Arial" w:hAnsi="Arial" w:cs="Arial"/>
          <w:b/>
          <w:sz w:val="22"/>
          <w:szCs w:val="22"/>
        </w:rPr>
        <w:t>próbki</w:t>
      </w:r>
      <w:r w:rsidRPr="00011C28">
        <w:rPr>
          <w:rFonts w:ascii="Arial" w:hAnsi="Arial" w:cs="Arial"/>
          <w:sz w:val="22"/>
          <w:szCs w:val="22"/>
        </w:rPr>
        <w:t xml:space="preserve"> dla </w:t>
      </w:r>
      <w:r>
        <w:rPr>
          <w:rFonts w:ascii="Arial" w:hAnsi="Arial" w:cs="Arial"/>
          <w:sz w:val="22"/>
          <w:szCs w:val="22"/>
        </w:rPr>
        <w:t>pakietu nr 101w w ilości 1 sztuka</w:t>
      </w:r>
      <w:r w:rsidRPr="00011C28">
        <w:rPr>
          <w:rFonts w:ascii="Arial" w:hAnsi="Arial" w:cs="Arial"/>
          <w:sz w:val="22"/>
          <w:szCs w:val="22"/>
        </w:rPr>
        <w:t xml:space="preserve"> Wymagane </w:t>
      </w:r>
      <w:r>
        <w:rPr>
          <w:rFonts w:ascii="Arial" w:hAnsi="Arial" w:cs="Arial"/>
          <w:sz w:val="22"/>
          <w:szCs w:val="22"/>
        </w:rPr>
        <w:t xml:space="preserve">ilości są szczegółowo opisane </w:t>
      </w:r>
      <w:r w:rsidRPr="00011C28">
        <w:rPr>
          <w:rFonts w:ascii="Arial" w:hAnsi="Arial" w:cs="Arial"/>
          <w:sz w:val="22"/>
          <w:szCs w:val="22"/>
        </w:rPr>
        <w:t>z Załączniku nr do SWZ – Formularz Cenowy przy poszczególnych pakietach.</w:t>
      </w:r>
    </w:p>
    <w:p w14:paraId="2B48F383" w14:textId="3C84D73D" w:rsidR="00011C28" w:rsidRPr="00011C28" w:rsidRDefault="00011C28" w:rsidP="00011C28">
      <w:pPr>
        <w:spacing w:line="276" w:lineRule="auto"/>
        <w:ind w:left="284"/>
        <w:jc w:val="both"/>
        <w:rPr>
          <w:rFonts w:ascii="Arial" w:hAnsi="Arial" w:cs="Arial"/>
          <w:sz w:val="22"/>
          <w:szCs w:val="22"/>
        </w:rPr>
      </w:pPr>
      <w:r w:rsidRPr="00DF2BCE">
        <w:rPr>
          <w:rFonts w:ascii="Arial" w:eastAsia="Times New Roman" w:hAnsi="Arial" w:cs="Arial"/>
          <w:sz w:val="22"/>
          <w:szCs w:val="22"/>
        </w:rPr>
        <w:t xml:space="preserve">W przypadku niezłożenia wymaganych </w:t>
      </w:r>
      <w:r>
        <w:rPr>
          <w:rFonts w:ascii="Arial" w:eastAsia="Times New Roman" w:hAnsi="Arial" w:cs="Arial"/>
          <w:sz w:val="22"/>
          <w:szCs w:val="22"/>
        </w:rPr>
        <w:t>próbek/</w:t>
      </w:r>
      <w:r w:rsidRPr="00DF2BCE">
        <w:rPr>
          <w:rFonts w:ascii="Arial" w:eastAsia="Times New Roman" w:hAnsi="Arial" w:cs="Arial"/>
          <w:sz w:val="22"/>
          <w:szCs w:val="22"/>
        </w:rPr>
        <w:t xml:space="preserve">dokumentów </w:t>
      </w:r>
      <w:r w:rsidRPr="00DF2BCE">
        <w:rPr>
          <w:rFonts w:ascii="Arial" w:hAnsi="Arial" w:cs="Arial"/>
          <w:sz w:val="22"/>
          <w:szCs w:val="22"/>
        </w:rPr>
        <w:t>składanych w celu przyznania punktów w kryterium jakość,</w:t>
      </w:r>
      <w:r w:rsidRPr="00DF2BCE">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próbki</w:t>
      </w:r>
      <w:r w:rsidRPr="00DF2BCE">
        <w:rPr>
          <w:rFonts w:ascii="Arial" w:eastAsia="Times New Roman" w:hAnsi="Arial" w:cs="Arial"/>
          <w:sz w:val="22"/>
          <w:szCs w:val="22"/>
        </w:rPr>
        <w:t>.</w:t>
      </w:r>
    </w:p>
    <w:p w14:paraId="17A8081F" w14:textId="77777777"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44C454F" w14:textId="77777777"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1D0BBC72" w14:textId="0255C714"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00011C28">
        <w:rPr>
          <w:rFonts w:ascii="Arial" w:hAnsi="Arial" w:cs="Arial"/>
          <w:color w:val="000000"/>
          <w:sz w:val="22"/>
          <w:szCs w:val="22"/>
        </w:rPr>
        <w:t xml:space="preserve">. </w:t>
      </w:r>
      <w:r w:rsidRPr="00EA446A">
        <w:rPr>
          <w:rFonts w:ascii="Arial" w:hAnsi="Arial" w:cs="Arial"/>
          <w:color w:val="000000"/>
          <w:sz w:val="22"/>
          <w:szCs w:val="22"/>
        </w:rPr>
        <w:t xml:space="preserve">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66492599" w14:textId="77777777"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1F3443AA" w14:textId="77777777"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14:paraId="33148582" w14:textId="77777777"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3552A145"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3E01B420"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2680438"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76B4F4"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2408E1F7"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D174BC"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780606" w14:textId="77777777" w:rsidR="006917DA" w:rsidRPr="00EA446A" w:rsidRDefault="00287B18" w:rsidP="00A735B9">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14:paraId="388BD0B9"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66D31A0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4B9B648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36D4A6B" w14:textId="77777777"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32CCB281" w14:textId="77777777" w:rsidR="00A735B9" w:rsidRPr="00EA446A" w:rsidRDefault="00A735B9" w:rsidP="00A735B9">
      <w:pPr>
        <w:ind w:left="426"/>
        <w:jc w:val="both"/>
        <w:textAlignment w:val="baseline"/>
        <w:rPr>
          <w:rFonts w:ascii="Arial" w:hAnsi="Arial" w:cs="Arial"/>
          <w:color w:val="000000"/>
          <w:sz w:val="22"/>
          <w:szCs w:val="22"/>
        </w:rPr>
      </w:pPr>
    </w:p>
    <w:p w14:paraId="71E8CB36" w14:textId="77777777"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0AC8DA58" w14:textId="77777777" w:rsidR="00A735B9" w:rsidRPr="00A735B9" w:rsidRDefault="00A735B9" w:rsidP="00A735B9">
      <w:pPr>
        <w:pStyle w:val="Akapitzlist"/>
        <w:ind w:left="426"/>
        <w:jc w:val="both"/>
        <w:rPr>
          <w:rFonts w:ascii="Arial" w:hAnsi="Arial" w:cs="Arial"/>
          <w:b/>
          <w:sz w:val="22"/>
          <w:szCs w:val="22"/>
        </w:rPr>
      </w:pPr>
    </w:p>
    <w:p w14:paraId="566D2208" w14:textId="5DC2B9DF"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287B18">
        <w:rPr>
          <w:rFonts w:ascii="Arial" w:hAnsi="Arial" w:cs="Arial"/>
          <w:b/>
          <w:sz w:val="22"/>
          <w:szCs w:val="22"/>
        </w:rPr>
        <w:t>08.07.2022</w:t>
      </w:r>
      <w:r w:rsidR="00364E1A" w:rsidRPr="00EA446A">
        <w:rPr>
          <w:rFonts w:ascii="Arial" w:hAnsi="Arial" w:cs="Arial"/>
          <w:b/>
          <w:sz w:val="22"/>
          <w:szCs w:val="22"/>
        </w:rPr>
        <w:t xml:space="preserve">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14:paraId="33BF725C"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52930B03" w14:textId="463BD79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Oferta lub wniosek składana elektronicznie musi zostać podpisana elektro</w:t>
      </w:r>
      <w:r w:rsidR="00996344">
        <w:rPr>
          <w:rFonts w:ascii="Arial" w:hAnsi="Arial" w:cs="Arial"/>
          <w:color w:val="000000"/>
          <w:sz w:val="22"/>
          <w:szCs w:val="22"/>
        </w:rPr>
        <w:t>nicznym podpisem kwalifikowanym</w:t>
      </w:r>
      <w:r w:rsidRPr="00EA446A">
        <w:rPr>
          <w:rFonts w:ascii="Arial" w:hAnsi="Arial" w:cs="Arial"/>
          <w:color w:val="000000"/>
          <w:sz w:val="22"/>
          <w:szCs w:val="22"/>
        </w:rPr>
        <w:t xml:space="preserve">.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6E1A58E4"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03D104C3"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04B06FE8" w14:textId="77777777" w:rsidR="00865B7A" w:rsidRPr="00EA446A" w:rsidRDefault="00865B7A" w:rsidP="00D0168E">
      <w:pPr>
        <w:numPr>
          <w:ilvl w:val="0"/>
          <w:numId w:val="34"/>
        </w:numPr>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7FC1BA32" w14:textId="457A5918" w:rsidR="00865B7A" w:rsidRPr="00EA446A" w:rsidRDefault="00865B7A" w:rsidP="00D0168E">
      <w:pPr>
        <w:numPr>
          <w:ilvl w:val="0"/>
          <w:numId w:val="34"/>
        </w:numPr>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287B18">
        <w:rPr>
          <w:rFonts w:ascii="Arial" w:hAnsi="Arial" w:cs="Arial"/>
          <w:b/>
          <w:caps/>
          <w:sz w:val="22"/>
          <w:szCs w:val="22"/>
        </w:rPr>
        <w:t>08.07.2022</w:t>
      </w:r>
      <w:bookmarkStart w:id="3" w:name="_GoBack"/>
      <w:bookmarkEnd w:id="3"/>
      <w:r w:rsidRPr="00874A17">
        <w:rPr>
          <w:rFonts w:ascii="Arial" w:hAnsi="Arial" w:cs="Arial"/>
          <w:b/>
          <w:sz w:val="22"/>
          <w:szCs w:val="22"/>
        </w:rPr>
        <w:t xml:space="preserve"> r. o godzinie </w:t>
      </w:r>
      <w:r w:rsidR="00874A17" w:rsidRPr="00874A17">
        <w:rPr>
          <w:rFonts w:ascii="Arial" w:hAnsi="Arial" w:cs="Arial"/>
          <w:b/>
          <w:caps/>
          <w:sz w:val="22"/>
          <w:szCs w:val="22"/>
        </w:rPr>
        <w:t>12:00</w:t>
      </w:r>
    </w:p>
    <w:p w14:paraId="461102BB" w14:textId="77777777" w:rsidR="00865B7A" w:rsidRPr="00EA446A" w:rsidRDefault="00865B7A" w:rsidP="00D0168E">
      <w:pPr>
        <w:numPr>
          <w:ilvl w:val="0"/>
          <w:numId w:val="34"/>
        </w:numPr>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15A28F6F" w14:textId="77777777" w:rsidR="00865B7A" w:rsidRPr="00EA446A" w:rsidRDefault="00865B7A" w:rsidP="00D0168E">
      <w:pPr>
        <w:numPr>
          <w:ilvl w:val="0"/>
          <w:numId w:val="34"/>
        </w:numPr>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18656474" w14:textId="77777777"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4CB626D" w14:textId="77777777"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098BB07D" w14:textId="77777777" w:rsidR="0058239F" w:rsidRPr="00EA446A" w:rsidRDefault="0058239F" w:rsidP="00A735B9">
      <w:pPr>
        <w:jc w:val="both"/>
        <w:rPr>
          <w:rFonts w:ascii="Arial" w:hAnsi="Arial" w:cs="Arial"/>
          <w:sz w:val="22"/>
          <w:szCs w:val="22"/>
        </w:rPr>
      </w:pPr>
    </w:p>
    <w:p w14:paraId="4EFE6A6D"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1145A839" w14:textId="77777777" w:rsidR="00A735B9" w:rsidRDefault="00A735B9" w:rsidP="00A735B9">
      <w:pPr>
        <w:suppressAutoHyphens/>
        <w:ind w:left="284" w:hanging="284"/>
        <w:jc w:val="both"/>
        <w:rPr>
          <w:rFonts w:ascii="Arial" w:hAnsi="Arial" w:cs="Arial"/>
          <w:b/>
          <w:sz w:val="22"/>
          <w:szCs w:val="22"/>
        </w:rPr>
      </w:pPr>
    </w:p>
    <w:p w14:paraId="38535744" w14:textId="0E4480B3"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w:t>
      </w:r>
    </w:p>
    <w:p w14:paraId="7047AD4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08CEA9D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7B56C0D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4A30341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364A7314"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612D8641" w14:textId="77777777" w:rsidR="002F3373" w:rsidRPr="00EA446A" w:rsidRDefault="002F3373" w:rsidP="00A735B9">
      <w:pPr>
        <w:suppressAutoHyphens/>
        <w:ind w:left="284" w:hanging="284"/>
        <w:jc w:val="both"/>
        <w:rPr>
          <w:rFonts w:ascii="Arial" w:hAnsi="Arial" w:cs="Arial"/>
          <w:b/>
          <w:sz w:val="22"/>
          <w:szCs w:val="22"/>
        </w:rPr>
      </w:pPr>
    </w:p>
    <w:p w14:paraId="2A844A19"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301B7CCC" w14:textId="77777777" w:rsidR="00A735B9" w:rsidRDefault="00A735B9" w:rsidP="00A735B9">
      <w:pPr>
        <w:jc w:val="both"/>
        <w:rPr>
          <w:rFonts w:ascii="Arial" w:hAnsi="Arial" w:cs="Arial"/>
          <w:sz w:val="22"/>
          <w:szCs w:val="22"/>
        </w:rPr>
      </w:pPr>
    </w:p>
    <w:p w14:paraId="298F5E2D" w14:textId="77777777"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7C1CA36F" w14:textId="77777777" w:rsidR="006C3EC3" w:rsidRPr="00EA446A" w:rsidRDefault="006C3EC3" w:rsidP="00A735B9">
      <w:pPr>
        <w:jc w:val="both"/>
        <w:rPr>
          <w:rFonts w:ascii="Arial" w:hAnsi="Arial" w:cs="Arial"/>
          <w:sz w:val="22"/>
          <w:szCs w:val="22"/>
        </w:rPr>
      </w:pPr>
    </w:p>
    <w:p w14:paraId="71B6D747" w14:textId="77777777"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0E6DA5AC" w14:textId="77777777" w:rsidR="00A735B9" w:rsidRDefault="00A735B9" w:rsidP="00A735B9">
      <w:pPr>
        <w:ind w:left="284" w:hanging="284"/>
        <w:rPr>
          <w:rFonts w:ascii="Arial" w:hAnsi="Arial" w:cs="Arial"/>
          <w:b/>
          <w:sz w:val="22"/>
          <w:szCs w:val="22"/>
        </w:rPr>
      </w:pPr>
    </w:p>
    <w:p w14:paraId="64905835" w14:textId="650ABD6E" w:rsidR="00DE3940" w:rsidRDefault="00DE3940" w:rsidP="00DE3940">
      <w:pPr>
        <w:spacing w:line="276" w:lineRule="auto"/>
        <w:rPr>
          <w:rFonts w:ascii="Arial" w:hAnsi="Arial" w:cs="Arial"/>
          <w:b/>
          <w:sz w:val="22"/>
          <w:szCs w:val="22"/>
        </w:rPr>
      </w:pPr>
      <w:r>
        <w:rPr>
          <w:rFonts w:ascii="Arial" w:hAnsi="Arial" w:cs="Arial"/>
          <w:b/>
          <w:sz w:val="22"/>
          <w:szCs w:val="22"/>
        </w:rPr>
        <w:t xml:space="preserve">1. </w:t>
      </w:r>
      <w:r w:rsidRPr="00DE3940">
        <w:rPr>
          <w:rFonts w:ascii="Arial" w:hAnsi="Arial" w:cs="Arial"/>
          <w:b/>
          <w:sz w:val="22"/>
          <w:szCs w:val="22"/>
        </w:rPr>
        <w:t xml:space="preserve"> </w:t>
      </w:r>
      <w:r w:rsidRPr="00DE3940">
        <w:rPr>
          <w:rFonts w:ascii="Arial" w:hAnsi="Arial" w:cs="Arial"/>
          <w:sz w:val="22"/>
          <w:szCs w:val="22"/>
        </w:rPr>
        <w:t xml:space="preserve">Przy wyborze najkorzystniejszej oferty Zamawiający będzie się kierował następującymi kryteriami oceny ofert </w:t>
      </w:r>
      <w:r w:rsidRPr="00DE3940">
        <w:rPr>
          <w:rFonts w:ascii="Arial" w:hAnsi="Arial" w:cs="Arial"/>
          <w:b/>
          <w:sz w:val="22"/>
          <w:szCs w:val="22"/>
        </w:rPr>
        <w:t>:</w:t>
      </w:r>
    </w:p>
    <w:p w14:paraId="4F421B8C" w14:textId="77777777" w:rsidR="00011C28" w:rsidRDefault="00011C28" w:rsidP="00011C28">
      <w:pPr>
        <w:rPr>
          <w:rFonts w:ascii="Arial" w:hAnsi="Arial" w:cs="Arial"/>
          <w:sz w:val="22"/>
          <w:szCs w:val="22"/>
        </w:rPr>
      </w:pPr>
    </w:p>
    <w:p w14:paraId="40A3F206" w14:textId="77777777" w:rsidR="00011C28" w:rsidRPr="00DE3940" w:rsidRDefault="00011C28" w:rsidP="00011C28">
      <w:pPr>
        <w:rPr>
          <w:rFonts w:ascii="Arial" w:hAnsi="Arial" w:cs="Arial"/>
          <w:sz w:val="22"/>
          <w:szCs w:val="22"/>
        </w:rPr>
      </w:pPr>
    </w:p>
    <w:p w14:paraId="1094E616" w14:textId="77777777" w:rsidR="00DE3940" w:rsidRPr="00DE3940" w:rsidRDefault="00DE3940" w:rsidP="00011C28">
      <w:pPr>
        <w:rPr>
          <w:rFonts w:ascii="Arial" w:hAnsi="Arial" w:cs="Arial"/>
          <w:sz w:val="22"/>
          <w:szCs w:val="22"/>
        </w:rPr>
      </w:pPr>
      <w:r w:rsidRPr="00DE3940">
        <w:rPr>
          <w:rFonts w:ascii="Arial" w:hAnsi="Arial" w:cs="Arial"/>
          <w:b/>
          <w:sz w:val="22"/>
          <w:szCs w:val="22"/>
        </w:rPr>
        <w:t>a)</w:t>
      </w:r>
      <w:r w:rsidRPr="00DE3940">
        <w:rPr>
          <w:rFonts w:ascii="Arial" w:hAnsi="Arial" w:cs="Arial"/>
          <w:b/>
          <w:sz w:val="22"/>
          <w:szCs w:val="22"/>
        </w:rPr>
        <w:tab/>
      </w:r>
      <w:r w:rsidRPr="00DE3940">
        <w:rPr>
          <w:rFonts w:ascii="Arial" w:hAnsi="Arial" w:cs="Arial"/>
          <w:sz w:val="22"/>
          <w:szCs w:val="22"/>
        </w:rPr>
        <w:t>Cena (C) - waga kryterium 100%</w:t>
      </w:r>
    </w:p>
    <w:p w14:paraId="3B4BA4FF" w14:textId="77777777" w:rsidR="00DE3940" w:rsidRPr="00DE3940" w:rsidRDefault="00DE3940" w:rsidP="00011C28">
      <w:pPr>
        <w:jc w:val="both"/>
        <w:rPr>
          <w:rFonts w:ascii="Arial" w:hAnsi="Arial" w:cs="Arial"/>
          <w:b/>
          <w:sz w:val="22"/>
          <w:szCs w:val="22"/>
        </w:rPr>
      </w:pPr>
      <w:r w:rsidRPr="00DE3940">
        <w:rPr>
          <w:rFonts w:ascii="Arial" w:hAnsi="Arial" w:cs="Arial"/>
          <w:b/>
          <w:sz w:val="22"/>
          <w:szCs w:val="22"/>
        </w:rPr>
        <w:t>2.</w:t>
      </w:r>
      <w:r w:rsidRPr="00DE3940">
        <w:rPr>
          <w:rFonts w:ascii="Arial" w:hAnsi="Arial" w:cs="Arial"/>
          <w:b/>
          <w:sz w:val="22"/>
          <w:szCs w:val="22"/>
        </w:rPr>
        <w:tab/>
      </w:r>
      <w:r w:rsidRPr="00DE3940">
        <w:rPr>
          <w:rFonts w:ascii="Arial" w:hAnsi="Arial" w:cs="Arial"/>
          <w:sz w:val="22"/>
          <w:szCs w:val="22"/>
        </w:rPr>
        <w:t xml:space="preserve">Zasady oceny ofert w kryterium </w:t>
      </w:r>
      <w:r w:rsidRPr="00DE3940">
        <w:rPr>
          <w:rFonts w:ascii="Arial" w:hAnsi="Arial" w:cs="Arial"/>
          <w:b/>
          <w:sz w:val="22"/>
          <w:szCs w:val="22"/>
        </w:rPr>
        <w:t>Cena (C) - waga 100%:</w:t>
      </w:r>
    </w:p>
    <w:p w14:paraId="60059DA8" w14:textId="77777777" w:rsidR="00DE3940" w:rsidRPr="00DE3940" w:rsidRDefault="00DE3940" w:rsidP="00011C28">
      <w:pPr>
        <w:jc w:val="both"/>
        <w:rPr>
          <w:rFonts w:ascii="Arial" w:hAnsi="Arial" w:cs="Arial"/>
          <w:b/>
          <w:sz w:val="22"/>
          <w:szCs w:val="22"/>
        </w:rPr>
      </w:pPr>
    </w:p>
    <w:p w14:paraId="527E19C3" w14:textId="0B37CC3F" w:rsidR="00DE3940" w:rsidRPr="00DE3940" w:rsidRDefault="00B97473" w:rsidP="00011C28">
      <w:pPr>
        <w:jc w:val="both"/>
        <w:rPr>
          <w:rFonts w:ascii="Arial" w:hAnsi="Arial" w:cs="Arial"/>
          <w:b/>
          <w:sz w:val="22"/>
          <w:szCs w:val="22"/>
        </w:rPr>
      </w:pPr>
      <w:r>
        <w:rPr>
          <w:rFonts w:ascii="Arial" w:hAnsi="Arial" w:cs="Arial"/>
          <w:b/>
          <w:sz w:val="22"/>
          <w:szCs w:val="22"/>
        </w:rPr>
        <w:t xml:space="preserve">                </w:t>
      </w:r>
      <w:r w:rsidR="00DE3940" w:rsidRPr="00DE3940">
        <w:rPr>
          <w:rFonts w:ascii="Arial" w:hAnsi="Arial" w:cs="Arial"/>
          <w:b/>
          <w:sz w:val="22"/>
          <w:szCs w:val="22"/>
        </w:rPr>
        <w:t>cena najniższa brutto*</w:t>
      </w:r>
    </w:p>
    <w:p w14:paraId="4AAF1E9D" w14:textId="77777777" w:rsidR="00DE3940" w:rsidRPr="00DE3940" w:rsidRDefault="00DE3940" w:rsidP="00011C28">
      <w:pPr>
        <w:jc w:val="both"/>
        <w:rPr>
          <w:rFonts w:ascii="Arial" w:hAnsi="Arial" w:cs="Arial"/>
          <w:b/>
          <w:sz w:val="22"/>
          <w:szCs w:val="22"/>
        </w:rPr>
      </w:pPr>
      <w:r w:rsidRPr="00DE3940">
        <w:rPr>
          <w:rFonts w:ascii="Arial" w:hAnsi="Arial" w:cs="Arial"/>
          <w:b/>
          <w:sz w:val="22"/>
          <w:szCs w:val="22"/>
        </w:rPr>
        <w:t>C =</w:t>
      </w:r>
      <w:r w:rsidRPr="00DE3940">
        <w:rPr>
          <w:rFonts w:ascii="Arial" w:hAnsi="Arial" w:cs="Arial"/>
          <w:sz w:val="22"/>
          <w:szCs w:val="22"/>
        </w:rPr>
        <w:t xml:space="preserve"> </w:t>
      </w:r>
      <w:r w:rsidRPr="00DE3940">
        <w:rPr>
          <w:rFonts w:ascii="Arial" w:hAnsi="Arial" w:cs="Arial"/>
          <w:strike/>
          <w:sz w:val="22"/>
          <w:szCs w:val="22"/>
        </w:rPr>
        <w:t xml:space="preserve">------------------------------------------------ </w:t>
      </w:r>
      <w:r w:rsidRPr="00DE3940">
        <w:rPr>
          <w:rFonts w:ascii="Arial" w:hAnsi="Arial" w:cs="Arial"/>
          <w:sz w:val="22"/>
          <w:szCs w:val="22"/>
        </w:rPr>
        <w:t xml:space="preserve">  </w:t>
      </w:r>
      <w:r w:rsidRPr="00DE3940">
        <w:rPr>
          <w:rFonts w:ascii="Arial" w:hAnsi="Arial" w:cs="Arial"/>
          <w:b/>
          <w:sz w:val="22"/>
          <w:szCs w:val="22"/>
        </w:rPr>
        <w:t>x waga x 100</w:t>
      </w:r>
    </w:p>
    <w:p w14:paraId="3B363F88" w14:textId="4D61497A" w:rsidR="00DE3940" w:rsidRPr="00DE3940" w:rsidRDefault="00DE3940" w:rsidP="00011C28">
      <w:pPr>
        <w:jc w:val="both"/>
        <w:rPr>
          <w:rFonts w:ascii="Arial" w:hAnsi="Arial" w:cs="Arial"/>
          <w:b/>
          <w:sz w:val="22"/>
          <w:szCs w:val="22"/>
        </w:rPr>
      </w:pPr>
      <w:r w:rsidRPr="00DE3940">
        <w:rPr>
          <w:rFonts w:ascii="Arial" w:hAnsi="Arial" w:cs="Arial"/>
          <w:sz w:val="22"/>
          <w:szCs w:val="22"/>
        </w:rPr>
        <w:tab/>
      </w:r>
      <w:r w:rsidR="00B97473" w:rsidRPr="00B97473">
        <w:rPr>
          <w:rFonts w:ascii="Arial" w:hAnsi="Arial" w:cs="Arial"/>
          <w:b/>
          <w:sz w:val="22"/>
          <w:szCs w:val="22"/>
        </w:rPr>
        <w:t>c</w:t>
      </w:r>
      <w:r w:rsidRPr="00DE3940">
        <w:rPr>
          <w:rFonts w:ascii="Arial" w:hAnsi="Arial" w:cs="Arial"/>
          <w:b/>
          <w:sz w:val="22"/>
          <w:szCs w:val="22"/>
        </w:rPr>
        <w:t>ena oferty ocenianej brutto</w:t>
      </w:r>
    </w:p>
    <w:p w14:paraId="2B301DB9" w14:textId="77777777" w:rsidR="00DE3940" w:rsidRPr="00DE3940" w:rsidRDefault="00DE3940" w:rsidP="00011C28">
      <w:pPr>
        <w:jc w:val="both"/>
        <w:rPr>
          <w:rFonts w:ascii="Arial" w:hAnsi="Arial" w:cs="Arial"/>
          <w:i/>
          <w:sz w:val="22"/>
          <w:szCs w:val="22"/>
          <w:vertAlign w:val="subscript"/>
        </w:rPr>
      </w:pPr>
      <w:r w:rsidRPr="00DE3940">
        <w:rPr>
          <w:rFonts w:ascii="Arial" w:hAnsi="Arial" w:cs="Arial"/>
          <w:i/>
          <w:sz w:val="22"/>
          <w:szCs w:val="22"/>
          <w:vertAlign w:val="subscript"/>
        </w:rPr>
        <w:t>* spośród wszystkich złożonych ofert niepodlegających odrzuceniu</w:t>
      </w:r>
    </w:p>
    <w:p w14:paraId="6FF10976" w14:textId="77777777" w:rsidR="00DE3940" w:rsidRDefault="00DE3940" w:rsidP="00011C28">
      <w:pPr>
        <w:jc w:val="both"/>
        <w:rPr>
          <w:rFonts w:ascii="Arial" w:hAnsi="Arial" w:cs="Arial"/>
          <w:sz w:val="22"/>
          <w:szCs w:val="22"/>
        </w:rPr>
      </w:pPr>
    </w:p>
    <w:p w14:paraId="0D04EA1C" w14:textId="77777777" w:rsidR="00DE3940" w:rsidRPr="00DE3940" w:rsidRDefault="00DE3940" w:rsidP="00DE3940">
      <w:pPr>
        <w:spacing w:line="276" w:lineRule="auto"/>
        <w:contextualSpacing/>
        <w:jc w:val="both"/>
        <w:rPr>
          <w:rFonts w:ascii="Arial" w:hAnsi="Arial" w:cs="Arial"/>
          <w:sz w:val="22"/>
          <w:szCs w:val="22"/>
        </w:rPr>
      </w:pPr>
      <w:r w:rsidRPr="00DE3940">
        <w:rPr>
          <w:rFonts w:ascii="Arial" w:hAnsi="Arial" w:cs="Arial"/>
          <w:b/>
          <w:sz w:val="22"/>
          <w:szCs w:val="22"/>
        </w:rPr>
        <w:t xml:space="preserve">3. </w:t>
      </w:r>
      <w:r w:rsidRPr="00DE3940">
        <w:rPr>
          <w:rFonts w:ascii="Arial" w:hAnsi="Arial" w:cs="Arial"/>
          <w:sz w:val="22"/>
          <w:szCs w:val="22"/>
        </w:rPr>
        <w:t xml:space="preserve">Podstawą przyznania punktów w kryterium "cena" będzie cena ofertowa brutto podana przez Wykonawcę w Formularzu Ofertowym, stanowiącym </w:t>
      </w:r>
      <w:r w:rsidRPr="00DE3940">
        <w:rPr>
          <w:rFonts w:ascii="Arial" w:hAnsi="Arial" w:cs="Arial"/>
          <w:b/>
          <w:sz w:val="22"/>
          <w:szCs w:val="22"/>
        </w:rPr>
        <w:t>Załącznik nr 1 do SWZ</w:t>
      </w:r>
      <w:r w:rsidRPr="00DE3940">
        <w:rPr>
          <w:rFonts w:ascii="Arial" w:hAnsi="Arial" w:cs="Arial"/>
          <w:sz w:val="22"/>
          <w:szCs w:val="22"/>
        </w:rPr>
        <w:t>.</w:t>
      </w:r>
    </w:p>
    <w:p w14:paraId="1095D990"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4.</w:t>
      </w:r>
      <w:r w:rsidRPr="00DE3940">
        <w:rPr>
          <w:rFonts w:ascii="Arial" w:hAnsi="Arial" w:cs="Arial"/>
          <w:b/>
          <w:sz w:val="22"/>
          <w:szCs w:val="22"/>
        </w:rPr>
        <w:tab/>
      </w:r>
      <w:r w:rsidRPr="00DE3940">
        <w:rPr>
          <w:rFonts w:ascii="Arial" w:hAnsi="Arial" w:cs="Arial"/>
          <w:sz w:val="22"/>
          <w:szCs w:val="22"/>
        </w:rPr>
        <w:t>Punktacja przyznawana ofertom w poszczególnych kryteriach oceny ofert będzie liczona z dokładnością do dwóch miejsc po przecinku, zgodnie z zasadami arytmetyki.</w:t>
      </w:r>
    </w:p>
    <w:p w14:paraId="5FC8354A"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5.</w:t>
      </w:r>
      <w:r w:rsidRPr="00DE3940">
        <w:rPr>
          <w:rFonts w:ascii="Arial" w:hAnsi="Arial" w:cs="Arial"/>
          <w:b/>
          <w:sz w:val="22"/>
          <w:szCs w:val="22"/>
        </w:rPr>
        <w:tab/>
      </w:r>
      <w:r w:rsidRPr="00DE3940">
        <w:rPr>
          <w:rFonts w:ascii="Arial" w:hAnsi="Arial" w:cs="Arial"/>
          <w:sz w:val="22"/>
          <w:szCs w:val="22"/>
        </w:rPr>
        <w:t>Za ofertę najkorzystniejszą zostanie uznana oferta, która uzyska najwyższą sumaryczną liczbę punktów po zastosowaniu wszystkich kryteriów oceny ofert.</w:t>
      </w:r>
    </w:p>
    <w:p w14:paraId="1EB138C4"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6.</w:t>
      </w:r>
      <w:r w:rsidRPr="00DE3940">
        <w:rPr>
          <w:rFonts w:ascii="Arial" w:hAnsi="Arial" w:cs="Arial"/>
          <w:b/>
          <w:sz w:val="22"/>
          <w:szCs w:val="22"/>
        </w:rPr>
        <w:tab/>
      </w:r>
      <w:r w:rsidRPr="00DE3940">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DB8BBA"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7.</w:t>
      </w:r>
      <w:r w:rsidRPr="00DE3940">
        <w:rPr>
          <w:rFonts w:ascii="Arial" w:hAnsi="Arial" w:cs="Arial"/>
          <w:b/>
          <w:sz w:val="22"/>
          <w:szCs w:val="22"/>
        </w:rPr>
        <w:tab/>
      </w:r>
      <w:r w:rsidRPr="00DE3940">
        <w:rPr>
          <w:rFonts w:ascii="Arial" w:hAnsi="Arial" w:cs="Arial"/>
          <w:sz w:val="22"/>
          <w:szCs w:val="22"/>
        </w:rPr>
        <w:t>W toku badania i oceny ofert Zamawiający może żądać od Wykonawcy wyjaśnień dotyczących treści złożonej oferty, w tym zaoferowanej ceny.</w:t>
      </w:r>
    </w:p>
    <w:p w14:paraId="748C0DD9"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8.</w:t>
      </w:r>
      <w:r w:rsidRPr="00DE3940">
        <w:rPr>
          <w:rFonts w:ascii="Arial" w:hAnsi="Arial" w:cs="Arial"/>
          <w:b/>
          <w:sz w:val="22"/>
          <w:szCs w:val="22"/>
        </w:rPr>
        <w:tab/>
      </w:r>
      <w:r w:rsidRPr="00DE3940">
        <w:rPr>
          <w:rFonts w:ascii="Arial" w:hAnsi="Arial" w:cs="Arial"/>
          <w:sz w:val="22"/>
          <w:szCs w:val="22"/>
        </w:rPr>
        <w:t>Zamawiający udzieli zamówienia Wykonawcy, którego oferta zostanie uznana za najkorzystniejszą.</w:t>
      </w:r>
    </w:p>
    <w:p w14:paraId="5104DD40" w14:textId="77777777" w:rsidR="00A735B9" w:rsidRPr="00EA446A" w:rsidRDefault="00A735B9" w:rsidP="00DE3940">
      <w:pPr>
        <w:rPr>
          <w:rFonts w:ascii="Arial" w:hAnsi="Arial" w:cs="Arial"/>
          <w:sz w:val="22"/>
          <w:szCs w:val="22"/>
        </w:rPr>
      </w:pPr>
    </w:p>
    <w:p w14:paraId="42A8CB8C"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609597E5" w14:textId="77777777" w:rsidR="00A735B9" w:rsidRDefault="00A735B9" w:rsidP="00A735B9">
      <w:pPr>
        <w:ind w:left="284" w:hanging="284"/>
        <w:jc w:val="both"/>
        <w:rPr>
          <w:rFonts w:ascii="Arial" w:hAnsi="Arial" w:cs="Arial"/>
          <w:b/>
          <w:sz w:val="22"/>
          <w:szCs w:val="22"/>
        </w:rPr>
      </w:pPr>
    </w:p>
    <w:p w14:paraId="65F10474"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14:paraId="6A44D54B"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6DB78173" w14:textId="77777777"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33EE0580" w14:textId="77777777"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55C88E" w14:textId="77777777" w:rsidR="00A735B9" w:rsidRPr="00EA446A" w:rsidRDefault="00A735B9" w:rsidP="00A735B9">
      <w:pPr>
        <w:ind w:left="284" w:hanging="284"/>
        <w:jc w:val="both"/>
        <w:rPr>
          <w:rFonts w:ascii="Arial" w:hAnsi="Arial" w:cs="Arial"/>
          <w:sz w:val="22"/>
          <w:szCs w:val="22"/>
        </w:rPr>
      </w:pPr>
    </w:p>
    <w:p w14:paraId="6EFBCD3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4CFDC5AC" w14:textId="77777777" w:rsidR="00A735B9" w:rsidRDefault="00A735B9" w:rsidP="00A735B9">
      <w:pPr>
        <w:pStyle w:val="Tekstpodstawowy31"/>
        <w:ind w:left="284" w:hanging="284"/>
        <w:rPr>
          <w:rFonts w:ascii="Arial" w:hAnsi="Arial" w:cs="Arial"/>
          <w:sz w:val="22"/>
          <w:szCs w:val="22"/>
        </w:rPr>
      </w:pPr>
    </w:p>
    <w:p w14:paraId="3E9544F4" w14:textId="77777777"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7F832CF0" w14:textId="77777777" w:rsidR="00A735B9" w:rsidRPr="00EA446A" w:rsidRDefault="00A735B9" w:rsidP="00A735B9">
      <w:pPr>
        <w:pStyle w:val="Tekstpodstawowy31"/>
        <w:ind w:left="284" w:hanging="284"/>
        <w:rPr>
          <w:rFonts w:ascii="Arial" w:hAnsi="Arial" w:cs="Arial"/>
          <w:b w:val="0"/>
          <w:sz w:val="22"/>
          <w:szCs w:val="22"/>
          <w:u w:val="single"/>
        </w:rPr>
      </w:pPr>
    </w:p>
    <w:p w14:paraId="665FED65"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9231F6D" w14:textId="77777777" w:rsidR="00A735B9" w:rsidRDefault="00A735B9" w:rsidP="00A735B9">
      <w:pPr>
        <w:suppressAutoHyphens/>
        <w:ind w:left="284" w:hanging="284"/>
        <w:jc w:val="both"/>
        <w:rPr>
          <w:rFonts w:ascii="Arial" w:hAnsi="Arial" w:cs="Arial"/>
          <w:b/>
          <w:sz w:val="22"/>
          <w:szCs w:val="22"/>
        </w:rPr>
      </w:pPr>
    </w:p>
    <w:p w14:paraId="2379430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0C7638"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14:paraId="3F204206"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5391A770" w14:textId="284739D2"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B9747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15D14390" w14:textId="77777777"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1819B6EB" w14:textId="77777777"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14:paraId="2D8B136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B748C45"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513606D6" w14:textId="77777777"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0B11C6E" w14:textId="77777777"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14:paraId="459C75E3"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635BB6" w14:textId="77777777"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14:paraId="64C20B37" w14:textId="77777777"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3351C5E" w14:textId="77777777"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278DFE65" w14:textId="77777777"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D651DAC" w14:textId="77777777"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7B3003B5" w14:textId="77777777" w:rsidR="00A735B9" w:rsidRPr="00EA446A" w:rsidRDefault="00A735B9" w:rsidP="00A735B9">
      <w:pPr>
        <w:suppressAutoHyphens/>
        <w:ind w:left="426" w:hanging="426"/>
        <w:jc w:val="both"/>
        <w:rPr>
          <w:rFonts w:ascii="Arial" w:hAnsi="Arial" w:cs="Arial"/>
          <w:sz w:val="22"/>
          <w:szCs w:val="22"/>
        </w:rPr>
      </w:pPr>
    </w:p>
    <w:p w14:paraId="7C0B27B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5300A0EE" w14:textId="77777777" w:rsidR="00A735B9" w:rsidRDefault="00A735B9" w:rsidP="00A735B9">
      <w:pPr>
        <w:suppressAutoHyphens/>
        <w:ind w:left="426" w:hanging="426"/>
        <w:rPr>
          <w:rFonts w:ascii="Arial" w:hAnsi="Arial" w:cs="Arial"/>
          <w:sz w:val="22"/>
          <w:szCs w:val="22"/>
        </w:rPr>
      </w:pPr>
    </w:p>
    <w:p w14:paraId="5A2A9C82" w14:textId="77777777"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19D50405" w14:textId="22CA4A34" w:rsidR="002F3373" w:rsidRPr="00EA446A" w:rsidRDefault="00D93A72" w:rsidP="00DE3940">
      <w:pPr>
        <w:suppressAutoHyphens/>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DE3940">
        <w:rPr>
          <w:rFonts w:ascii="Arial" w:hAnsi="Arial" w:cs="Arial"/>
          <w:sz w:val="22"/>
          <w:szCs w:val="22"/>
        </w:rPr>
        <w:t xml:space="preserve">Opis przedmiotu zamówienia będący równocześnie </w:t>
      </w:r>
      <w:r w:rsidR="00DE3940" w:rsidRPr="00EA446A">
        <w:rPr>
          <w:rFonts w:ascii="Arial" w:hAnsi="Arial" w:cs="Arial"/>
          <w:sz w:val="22"/>
          <w:szCs w:val="22"/>
        </w:rPr>
        <w:t>Formularz</w:t>
      </w:r>
      <w:r w:rsidR="00DE3940">
        <w:rPr>
          <w:rFonts w:ascii="Arial" w:hAnsi="Arial" w:cs="Arial"/>
          <w:sz w:val="22"/>
          <w:szCs w:val="22"/>
        </w:rPr>
        <w:t>em</w:t>
      </w:r>
      <w:r w:rsidR="00DE3940" w:rsidRPr="00EA446A">
        <w:rPr>
          <w:rFonts w:ascii="Arial" w:hAnsi="Arial" w:cs="Arial"/>
          <w:sz w:val="22"/>
          <w:szCs w:val="22"/>
        </w:rPr>
        <w:t xml:space="preserve"> cenowy</w:t>
      </w:r>
      <w:r w:rsidR="00DE3940">
        <w:rPr>
          <w:rFonts w:ascii="Arial" w:hAnsi="Arial" w:cs="Arial"/>
          <w:sz w:val="22"/>
          <w:szCs w:val="22"/>
        </w:rPr>
        <w:t>m</w:t>
      </w:r>
      <w:r w:rsidR="00DE3940" w:rsidRPr="00EA446A">
        <w:rPr>
          <w:rFonts w:ascii="Arial" w:hAnsi="Arial" w:cs="Arial"/>
          <w:sz w:val="22"/>
          <w:szCs w:val="22"/>
        </w:rPr>
        <w:t xml:space="preserve"> </w:t>
      </w:r>
      <w:r w:rsidR="002F3373" w:rsidRPr="00EA446A">
        <w:rPr>
          <w:rFonts w:ascii="Arial" w:hAnsi="Arial" w:cs="Arial"/>
          <w:sz w:val="22"/>
          <w:szCs w:val="22"/>
        </w:rPr>
        <w:t xml:space="preserve">Załącznik nr </w:t>
      </w:r>
      <w:r w:rsidR="004C0E1E" w:rsidRPr="00EA446A">
        <w:rPr>
          <w:rFonts w:ascii="Arial" w:hAnsi="Arial" w:cs="Arial"/>
          <w:sz w:val="22"/>
          <w:szCs w:val="22"/>
        </w:rPr>
        <w:t xml:space="preserve">3 </w:t>
      </w:r>
      <w:r w:rsidR="002960E3">
        <w:rPr>
          <w:rFonts w:ascii="Arial" w:hAnsi="Arial" w:cs="Arial"/>
          <w:sz w:val="22"/>
          <w:szCs w:val="22"/>
        </w:rPr>
        <w:t>–</w:t>
      </w:r>
      <w:r w:rsidR="003F3744">
        <w:rPr>
          <w:rFonts w:ascii="Arial" w:hAnsi="Arial" w:cs="Arial"/>
          <w:sz w:val="22"/>
          <w:szCs w:val="22"/>
        </w:rPr>
        <w:t xml:space="preserve"> </w:t>
      </w:r>
      <w:r w:rsidR="003F3744" w:rsidRPr="00EA446A">
        <w:rPr>
          <w:rFonts w:ascii="Arial" w:hAnsi="Arial" w:cs="Arial"/>
          <w:sz w:val="22"/>
          <w:szCs w:val="22"/>
        </w:rPr>
        <w:t xml:space="preserve">Jednolity Europejski Dokument Zamówienia (ESPD) w formacie *.xml oraz PDF </w:t>
      </w:r>
      <w:r w:rsidR="003F3744">
        <w:rPr>
          <w:rFonts w:ascii="Arial" w:hAnsi="Arial" w:cs="Arial"/>
          <w:sz w:val="22"/>
          <w:szCs w:val="22"/>
        </w:rPr>
        <w:t xml:space="preserve">Załącznik nr 4 - </w:t>
      </w:r>
      <w:r w:rsidR="004828A3" w:rsidRPr="00EA446A">
        <w:rPr>
          <w:rFonts w:ascii="Arial" w:hAnsi="Arial" w:cs="Arial"/>
          <w:sz w:val="22"/>
          <w:szCs w:val="22"/>
        </w:rPr>
        <w:t xml:space="preserve">Wzór Umowy </w:t>
      </w:r>
    </w:p>
    <w:p w14:paraId="1C07EE30" w14:textId="5E434A76"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3F3744">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samej </w:t>
      </w:r>
      <w:r w:rsidR="004828A3">
        <w:rPr>
          <w:rFonts w:ascii="Arial" w:hAnsi="Arial" w:cs="Arial"/>
          <w:sz w:val="22"/>
          <w:szCs w:val="22"/>
        </w:rPr>
        <w:t xml:space="preserve">            </w:t>
      </w:r>
      <w:r w:rsidR="004828A3" w:rsidRPr="00EA446A">
        <w:rPr>
          <w:rFonts w:ascii="Arial" w:hAnsi="Arial" w:cs="Arial"/>
          <w:sz w:val="22"/>
          <w:szCs w:val="22"/>
        </w:rPr>
        <w:t>grupy kapitałowej</w:t>
      </w:r>
    </w:p>
    <w:p w14:paraId="77496E04" w14:textId="675EAB76"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3F3744">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14:paraId="570E93B3" w14:textId="249487CB"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3F3744">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65452ACB" w14:textId="7B2C6CA8"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w:t>
      </w:r>
      <w:r w:rsidR="003F3744">
        <w:rPr>
          <w:rFonts w:ascii="Arial" w:hAnsi="Arial" w:cs="Arial"/>
          <w:sz w:val="22"/>
          <w:szCs w:val="22"/>
        </w:rPr>
        <w:t>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013DECFD"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FB947DA" w14:textId="77777777" w:rsidR="00A735B9" w:rsidRDefault="00A735B9" w:rsidP="00A735B9">
      <w:pPr>
        <w:tabs>
          <w:tab w:val="left" w:pos="6521"/>
          <w:tab w:val="left" w:pos="6804"/>
        </w:tabs>
        <w:suppressAutoHyphens/>
        <w:ind w:left="709" w:hanging="709"/>
        <w:rPr>
          <w:rFonts w:ascii="Arial" w:hAnsi="Arial" w:cs="Arial"/>
          <w:b/>
          <w:sz w:val="22"/>
          <w:szCs w:val="22"/>
        </w:rPr>
      </w:pPr>
    </w:p>
    <w:p w14:paraId="42065AE6" w14:textId="77777777" w:rsidR="00A735B9" w:rsidRDefault="00A735B9" w:rsidP="00A735B9">
      <w:pPr>
        <w:tabs>
          <w:tab w:val="left" w:pos="6521"/>
          <w:tab w:val="left" w:pos="6804"/>
        </w:tabs>
        <w:suppressAutoHyphens/>
        <w:ind w:left="709" w:hanging="709"/>
        <w:rPr>
          <w:rFonts w:ascii="Arial" w:hAnsi="Arial" w:cs="Arial"/>
          <w:b/>
          <w:sz w:val="22"/>
          <w:szCs w:val="22"/>
        </w:rPr>
      </w:pPr>
    </w:p>
    <w:p w14:paraId="08DA13A8"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130CF4D" w14:textId="77777777"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14:paraId="388D8A73" w14:textId="77777777" w:rsidR="00A735B9" w:rsidRDefault="00A735B9" w:rsidP="00A735B9">
      <w:pPr>
        <w:tabs>
          <w:tab w:val="left" w:pos="6521"/>
          <w:tab w:val="left" w:pos="6804"/>
        </w:tabs>
        <w:suppressAutoHyphens/>
        <w:ind w:left="709" w:hanging="709"/>
        <w:rPr>
          <w:rFonts w:ascii="Arial" w:hAnsi="Arial" w:cs="Arial"/>
          <w:b/>
          <w:sz w:val="22"/>
          <w:szCs w:val="22"/>
        </w:rPr>
      </w:pPr>
    </w:p>
    <w:p w14:paraId="29053093" w14:textId="77777777" w:rsidR="00A735B9" w:rsidRDefault="00A735B9" w:rsidP="00A735B9">
      <w:pPr>
        <w:tabs>
          <w:tab w:val="left" w:pos="6521"/>
          <w:tab w:val="left" w:pos="6804"/>
        </w:tabs>
        <w:suppressAutoHyphens/>
        <w:ind w:left="709" w:hanging="709"/>
        <w:rPr>
          <w:rFonts w:ascii="Arial" w:hAnsi="Arial" w:cs="Arial"/>
          <w:b/>
          <w:sz w:val="22"/>
          <w:szCs w:val="22"/>
        </w:rPr>
      </w:pPr>
    </w:p>
    <w:p w14:paraId="4725463A" w14:textId="77777777" w:rsidR="00A735B9" w:rsidRDefault="00A735B9" w:rsidP="00A735B9">
      <w:pPr>
        <w:tabs>
          <w:tab w:val="left" w:pos="6521"/>
          <w:tab w:val="left" w:pos="6804"/>
        </w:tabs>
        <w:suppressAutoHyphens/>
        <w:ind w:left="709" w:hanging="709"/>
        <w:rPr>
          <w:rFonts w:ascii="Arial" w:hAnsi="Arial" w:cs="Arial"/>
          <w:b/>
          <w:sz w:val="22"/>
          <w:szCs w:val="22"/>
        </w:rPr>
      </w:pPr>
    </w:p>
    <w:p w14:paraId="6609B4A6" w14:textId="77777777" w:rsidR="001615BF" w:rsidRDefault="001615BF" w:rsidP="00A735B9">
      <w:pPr>
        <w:tabs>
          <w:tab w:val="left" w:pos="6521"/>
          <w:tab w:val="left" w:pos="6804"/>
        </w:tabs>
        <w:suppressAutoHyphens/>
        <w:ind w:left="709" w:hanging="709"/>
        <w:rPr>
          <w:rFonts w:ascii="Arial" w:hAnsi="Arial" w:cs="Arial"/>
          <w:b/>
          <w:sz w:val="22"/>
          <w:szCs w:val="22"/>
        </w:rPr>
      </w:pPr>
    </w:p>
    <w:p w14:paraId="1D642EDB" w14:textId="77777777" w:rsidR="001615BF" w:rsidRDefault="001615BF" w:rsidP="00A735B9">
      <w:pPr>
        <w:tabs>
          <w:tab w:val="left" w:pos="6521"/>
          <w:tab w:val="left" w:pos="6804"/>
        </w:tabs>
        <w:suppressAutoHyphens/>
        <w:ind w:left="709" w:hanging="709"/>
        <w:rPr>
          <w:rFonts w:ascii="Arial" w:hAnsi="Arial" w:cs="Arial"/>
          <w:b/>
          <w:sz w:val="22"/>
          <w:szCs w:val="22"/>
        </w:rPr>
      </w:pPr>
    </w:p>
    <w:p w14:paraId="27664647" w14:textId="77777777" w:rsidR="001615BF" w:rsidRDefault="001615BF" w:rsidP="00A735B9">
      <w:pPr>
        <w:tabs>
          <w:tab w:val="left" w:pos="6521"/>
          <w:tab w:val="left" w:pos="6804"/>
        </w:tabs>
        <w:suppressAutoHyphens/>
        <w:ind w:left="709" w:hanging="709"/>
        <w:rPr>
          <w:rFonts w:ascii="Arial" w:hAnsi="Arial" w:cs="Arial"/>
          <w:b/>
          <w:sz w:val="22"/>
          <w:szCs w:val="22"/>
        </w:rPr>
      </w:pPr>
    </w:p>
    <w:p w14:paraId="19A2C68C" w14:textId="77777777" w:rsidR="001615BF" w:rsidRDefault="001615BF" w:rsidP="00A735B9">
      <w:pPr>
        <w:tabs>
          <w:tab w:val="left" w:pos="6521"/>
          <w:tab w:val="left" w:pos="6804"/>
        </w:tabs>
        <w:suppressAutoHyphens/>
        <w:ind w:left="709" w:hanging="709"/>
        <w:rPr>
          <w:rFonts w:ascii="Arial" w:hAnsi="Arial" w:cs="Arial"/>
          <w:b/>
          <w:sz w:val="22"/>
          <w:szCs w:val="22"/>
        </w:rPr>
      </w:pPr>
    </w:p>
    <w:p w14:paraId="14A7978B" w14:textId="77777777" w:rsidR="001615BF" w:rsidRDefault="001615BF" w:rsidP="00A735B9">
      <w:pPr>
        <w:tabs>
          <w:tab w:val="left" w:pos="6521"/>
          <w:tab w:val="left" w:pos="6804"/>
        </w:tabs>
        <w:suppressAutoHyphens/>
        <w:ind w:left="709" w:hanging="709"/>
        <w:rPr>
          <w:rFonts w:ascii="Arial" w:hAnsi="Arial" w:cs="Arial"/>
          <w:b/>
          <w:sz w:val="22"/>
          <w:szCs w:val="22"/>
        </w:rPr>
      </w:pPr>
    </w:p>
    <w:p w14:paraId="7C6D6930" w14:textId="77777777" w:rsidR="001615BF" w:rsidRDefault="001615BF" w:rsidP="00A735B9">
      <w:pPr>
        <w:tabs>
          <w:tab w:val="left" w:pos="6521"/>
          <w:tab w:val="left" w:pos="6804"/>
        </w:tabs>
        <w:suppressAutoHyphens/>
        <w:ind w:left="709" w:hanging="709"/>
        <w:rPr>
          <w:rFonts w:ascii="Arial" w:hAnsi="Arial" w:cs="Arial"/>
          <w:b/>
          <w:sz w:val="22"/>
          <w:szCs w:val="22"/>
        </w:rPr>
      </w:pPr>
    </w:p>
    <w:p w14:paraId="0C695166" w14:textId="77777777" w:rsidR="001615BF" w:rsidRDefault="001615BF" w:rsidP="00A735B9">
      <w:pPr>
        <w:tabs>
          <w:tab w:val="left" w:pos="6521"/>
          <w:tab w:val="left" w:pos="6804"/>
        </w:tabs>
        <w:suppressAutoHyphens/>
        <w:ind w:left="709" w:hanging="709"/>
        <w:rPr>
          <w:rFonts w:ascii="Arial" w:hAnsi="Arial" w:cs="Arial"/>
          <w:b/>
          <w:sz w:val="22"/>
          <w:szCs w:val="22"/>
        </w:rPr>
      </w:pPr>
    </w:p>
    <w:p w14:paraId="3F646C61" w14:textId="77777777" w:rsidR="001615BF" w:rsidRDefault="001615BF" w:rsidP="00A735B9">
      <w:pPr>
        <w:tabs>
          <w:tab w:val="left" w:pos="6521"/>
          <w:tab w:val="left" w:pos="6804"/>
        </w:tabs>
        <w:suppressAutoHyphens/>
        <w:ind w:left="709" w:hanging="709"/>
        <w:rPr>
          <w:rFonts w:ascii="Arial" w:hAnsi="Arial" w:cs="Arial"/>
          <w:b/>
          <w:sz w:val="22"/>
          <w:szCs w:val="22"/>
        </w:rPr>
      </w:pPr>
    </w:p>
    <w:p w14:paraId="0A9E932B" w14:textId="77777777" w:rsidR="001615BF" w:rsidRDefault="001615BF" w:rsidP="00A735B9">
      <w:pPr>
        <w:tabs>
          <w:tab w:val="left" w:pos="6521"/>
          <w:tab w:val="left" w:pos="6804"/>
        </w:tabs>
        <w:suppressAutoHyphens/>
        <w:ind w:left="709" w:hanging="709"/>
        <w:rPr>
          <w:rFonts w:ascii="Arial" w:hAnsi="Arial" w:cs="Arial"/>
          <w:b/>
          <w:sz w:val="22"/>
          <w:szCs w:val="22"/>
        </w:rPr>
      </w:pPr>
    </w:p>
    <w:p w14:paraId="00808881" w14:textId="77777777" w:rsidR="001615BF" w:rsidRDefault="001615BF" w:rsidP="00A735B9">
      <w:pPr>
        <w:tabs>
          <w:tab w:val="left" w:pos="6521"/>
          <w:tab w:val="left" w:pos="6804"/>
        </w:tabs>
        <w:suppressAutoHyphens/>
        <w:ind w:left="709" w:hanging="709"/>
        <w:rPr>
          <w:rFonts w:ascii="Arial" w:hAnsi="Arial" w:cs="Arial"/>
          <w:b/>
          <w:sz w:val="22"/>
          <w:szCs w:val="22"/>
        </w:rPr>
      </w:pPr>
    </w:p>
    <w:p w14:paraId="5E0172F6" w14:textId="77777777" w:rsidR="001615BF" w:rsidRDefault="001615BF" w:rsidP="00A735B9">
      <w:pPr>
        <w:tabs>
          <w:tab w:val="left" w:pos="6521"/>
          <w:tab w:val="left" w:pos="6804"/>
        </w:tabs>
        <w:suppressAutoHyphens/>
        <w:ind w:left="709" w:hanging="709"/>
        <w:rPr>
          <w:rFonts w:ascii="Arial" w:hAnsi="Arial" w:cs="Arial"/>
          <w:b/>
          <w:sz w:val="22"/>
          <w:szCs w:val="22"/>
        </w:rPr>
      </w:pPr>
    </w:p>
    <w:p w14:paraId="78A426C0" w14:textId="77777777" w:rsidR="001615BF" w:rsidRDefault="001615BF" w:rsidP="00A735B9">
      <w:pPr>
        <w:tabs>
          <w:tab w:val="left" w:pos="6521"/>
          <w:tab w:val="left" w:pos="6804"/>
        </w:tabs>
        <w:suppressAutoHyphens/>
        <w:ind w:left="709" w:hanging="709"/>
        <w:rPr>
          <w:rFonts w:ascii="Arial" w:hAnsi="Arial" w:cs="Arial"/>
          <w:b/>
          <w:sz w:val="22"/>
          <w:szCs w:val="22"/>
        </w:rPr>
      </w:pPr>
    </w:p>
    <w:p w14:paraId="4C6F81D2" w14:textId="77777777" w:rsidR="001615BF" w:rsidRDefault="001615BF" w:rsidP="00A735B9">
      <w:pPr>
        <w:tabs>
          <w:tab w:val="left" w:pos="6521"/>
          <w:tab w:val="left" w:pos="6804"/>
        </w:tabs>
        <w:suppressAutoHyphens/>
        <w:ind w:left="709" w:hanging="709"/>
        <w:rPr>
          <w:rFonts w:ascii="Arial" w:hAnsi="Arial" w:cs="Arial"/>
          <w:b/>
          <w:sz w:val="22"/>
          <w:szCs w:val="22"/>
        </w:rPr>
      </w:pPr>
    </w:p>
    <w:p w14:paraId="6CD428AF" w14:textId="77777777" w:rsidR="001615BF" w:rsidRDefault="001615BF" w:rsidP="00A735B9">
      <w:pPr>
        <w:tabs>
          <w:tab w:val="left" w:pos="6521"/>
          <w:tab w:val="left" w:pos="6804"/>
        </w:tabs>
        <w:suppressAutoHyphens/>
        <w:ind w:left="709" w:hanging="709"/>
        <w:rPr>
          <w:rFonts w:ascii="Arial" w:hAnsi="Arial" w:cs="Arial"/>
          <w:b/>
          <w:sz w:val="22"/>
          <w:szCs w:val="22"/>
        </w:rPr>
      </w:pPr>
    </w:p>
    <w:p w14:paraId="2229A1C9" w14:textId="77777777" w:rsidR="001615BF" w:rsidRDefault="001615BF" w:rsidP="00A735B9">
      <w:pPr>
        <w:tabs>
          <w:tab w:val="left" w:pos="6521"/>
          <w:tab w:val="left" w:pos="6804"/>
        </w:tabs>
        <w:suppressAutoHyphens/>
        <w:ind w:left="709" w:hanging="709"/>
        <w:rPr>
          <w:rFonts w:ascii="Arial" w:hAnsi="Arial" w:cs="Arial"/>
          <w:b/>
          <w:sz w:val="22"/>
          <w:szCs w:val="22"/>
        </w:rPr>
      </w:pPr>
    </w:p>
    <w:p w14:paraId="32305830" w14:textId="77777777" w:rsidR="001615BF" w:rsidRDefault="001615BF" w:rsidP="00A735B9">
      <w:pPr>
        <w:tabs>
          <w:tab w:val="left" w:pos="6521"/>
          <w:tab w:val="left" w:pos="6804"/>
        </w:tabs>
        <w:suppressAutoHyphens/>
        <w:ind w:left="709" w:hanging="709"/>
        <w:rPr>
          <w:rFonts w:ascii="Arial" w:hAnsi="Arial" w:cs="Arial"/>
          <w:b/>
          <w:sz w:val="22"/>
          <w:szCs w:val="22"/>
        </w:rPr>
      </w:pPr>
    </w:p>
    <w:p w14:paraId="03B3FDD0" w14:textId="77777777" w:rsidR="001615BF" w:rsidRDefault="001615BF" w:rsidP="00A735B9">
      <w:pPr>
        <w:tabs>
          <w:tab w:val="left" w:pos="6521"/>
          <w:tab w:val="left" w:pos="6804"/>
        </w:tabs>
        <w:suppressAutoHyphens/>
        <w:ind w:left="709" w:hanging="709"/>
        <w:rPr>
          <w:rFonts w:ascii="Arial" w:hAnsi="Arial" w:cs="Arial"/>
          <w:b/>
          <w:sz w:val="22"/>
          <w:szCs w:val="22"/>
        </w:rPr>
      </w:pPr>
    </w:p>
    <w:p w14:paraId="2B1CB5E8" w14:textId="77777777" w:rsidR="001615BF" w:rsidRDefault="001615BF" w:rsidP="00A735B9">
      <w:pPr>
        <w:tabs>
          <w:tab w:val="left" w:pos="6521"/>
          <w:tab w:val="left" w:pos="6804"/>
        </w:tabs>
        <w:suppressAutoHyphens/>
        <w:ind w:left="709" w:hanging="709"/>
        <w:rPr>
          <w:rFonts w:ascii="Arial" w:hAnsi="Arial" w:cs="Arial"/>
          <w:b/>
          <w:sz w:val="22"/>
          <w:szCs w:val="22"/>
        </w:rPr>
      </w:pPr>
    </w:p>
    <w:p w14:paraId="077B589B" w14:textId="77777777" w:rsidR="001615BF" w:rsidRDefault="001615BF" w:rsidP="00A735B9">
      <w:pPr>
        <w:tabs>
          <w:tab w:val="left" w:pos="6521"/>
          <w:tab w:val="left" w:pos="6804"/>
        </w:tabs>
        <w:suppressAutoHyphens/>
        <w:ind w:left="709" w:hanging="709"/>
        <w:rPr>
          <w:rFonts w:ascii="Arial" w:hAnsi="Arial" w:cs="Arial"/>
          <w:b/>
          <w:sz w:val="22"/>
          <w:szCs w:val="22"/>
        </w:rPr>
      </w:pPr>
    </w:p>
    <w:p w14:paraId="2202E530" w14:textId="77777777" w:rsidR="001615BF" w:rsidRDefault="001615BF" w:rsidP="00A735B9">
      <w:pPr>
        <w:jc w:val="right"/>
        <w:rPr>
          <w:rFonts w:ascii="Arial" w:hAnsi="Arial" w:cs="Arial"/>
          <w:b/>
          <w:bCs/>
          <w:sz w:val="22"/>
          <w:szCs w:val="22"/>
        </w:rPr>
      </w:pPr>
    </w:p>
    <w:p w14:paraId="641F22B9" w14:textId="77777777" w:rsidR="001615BF" w:rsidRDefault="001615BF" w:rsidP="00A735B9">
      <w:pPr>
        <w:jc w:val="right"/>
        <w:rPr>
          <w:rFonts w:ascii="Arial" w:hAnsi="Arial" w:cs="Arial"/>
          <w:b/>
          <w:bCs/>
          <w:sz w:val="22"/>
          <w:szCs w:val="22"/>
        </w:rPr>
      </w:pPr>
    </w:p>
    <w:p w14:paraId="708C219A" w14:textId="77777777" w:rsidR="00D93A72" w:rsidRPr="00EA446A" w:rsidRDefault="00D93A72" w:rsidP="00A735B9">
      <w:pPr>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14:paraId="4AF20216"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14:paraId="4146EA9F"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14:paraId="58A3AD6D" w14:textId="77777777"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14:paraId="1A411C5F" w14:textId="77777777"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14:paraId="4EEA1FF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06D8E3BB"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49A53BB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62F10A4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542489CE"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18C7844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14:paraId="392A1C24"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1F865916"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001469D4" w14:textId="3720BBD4" w:rsidR="00D93A72"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w:t>
      </w:r>
      <w:r w:rsidRPr="009C77EE">
        <w:rPr>
          <w:rFonts w:ascii="Arial" w:hAnsi="Arial" w:cs="Arial"/>
          <w:b/>
          <w:sz w:val="22"/>
          <w:szCs w:val="22"/>
        </w:rPr>
        <w:t>oferty:</w:t>
      </w:r>
      <w:r w:rsidR="001265D2" w:rsidRPr="009C77EE">
        <w:rPr>
          <w:rFonts w:ascii="Arial" w:hAnsi="Arial" w:cs="Arial"/>
          <w:b/>
          <w:sz w:val="22"/>
          <w:szCs w:val="22"/>
        </w:rPr>
        <w:t xml:space="preserve"> </w:t>
      </w:r>
      <w:r w:rsidR="009D64B3">
        <w:rPr>
          <w:rFonts w:ascii="Arial" w:hAnsi="Arial" w:cs="Arial"/>
          <w:b/>
        </w:rPr>
        <w:t>Zakup i dostawa leków</w:t>
      </w:r>
      <w:r w:rsidR="009D64B3" w:rsidRPr="00F12601">
        <w:rPr>
          <w:rFonts w:ascii="Arial" w:hAnsi="Arial" w:cs="Arial"/>
          <w:b/>
        </w:rPr>
        <w:t xml:space="preserve"> </w:t>
      </w:r>
      <w:r w:rsidRPr="009C77EE">
        <w:rPr>
          <w:rFonts w:ascii="Arial" w:hAnsi="Arial" w:cs="Arial"/>
          <w:b/>
          <w:sz w:val="22"/>
          <w:szCs w:val="22"/>
        </w:rPr>
        <w:t>(nr postępowania</w:t>
      </w:r>
      <w:r w:rsidR="009C77EE" w:rsidRPr="009C77EE">
        <w:rPr>
          <w:rFonts w:ascii="Arial" w:hAnsi="Arial" w:cs="Arial"/>
          <w:b/>
          <w:sz w:val="22"/>
          <w:szCs w:val="22"/>
        </w:rPr>
        <w:t xml:space="preserve"> </w:t>
      </w:r>
      <w:r w:rsidR="00E3498C">
        <w:rPr>
          <w:rFonts w:ascii="Arial" w:hAnsi="Arial" w:cs="Arial"/>
          <w:b/>
          <w:sz w:val="22"/>
          <w:szCs w:val="22"/>
        </w:rPr>
        <w:t>33</w:t>
      </w:r>
      <w:r w:rsidR="00E74E3C">
        <w:rPr>
          <w:rFonts w:ascii="Arial" w:hAnsi="Arial" w:cs="Arial"/>
          <w:b/>
          <w:sz w:val="22"/>
          <w:szCs w:val="22"/>
        </w:rPr>
        <w:t>/2022</w:t>
      </w:r>
      <w:r w:rsidRPr="009C77EE">
        <w:rPr>
          <w:rFonts w:ascii="Arial" w:hAnsi="Arial" w:cs="Arial"/>
          <w:b/>
          <w:sz w:val="22"/>
          <w:szCs w:val="22"/>
        </w:rPr>
        <w:t>)</w:t>
      </w:r>
    </w:p>
    <w:p w14:paraId="2A2C8C69" w14:textId="77777777" w:rsidR="009C77EE" w:rsidRPr="009C77EE" w:rsidRDefault="009C77EE" w:rsidP="00A735B9">
      <w:pPr>
        <w:ind w:left="284" w:hanging="284"/>
        <w:rPr>
          <w:rFonts w:ascii="Arial" w:hAnsi="Arial" w:cs="Arial"/>
          <w:b/>
          <w:sz w:val="22"/>
          <w:szCs w:val="22"/>
        </w:rPr>
      </w:pPr>
    </w:p>
    <w:p w14:paraId="0A1359F0" w14:textId="77777777"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236DF95F"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14:paraId="4D04794B"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14:paraId="3FAE0C89"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14:paraId="1323B8E4" w14:textId="77777777"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5C78C37D" w14:textId="77777777"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14:paraId="1FF08940" w14:textId="77777777" w:rsidR="00EE3937" w:rsidRDefault="00EE3937" w:rsidP="009C77EE">
      <w:pPr>
        <w:ind w:left="284" w:firstLine="283"/>
        <w:rPr>
          <w:rFonts w:ascii="Arial" w:hAnsi="Arial" w:cs="Arial"/>
          <w:sz w:val="22"/>
          <w:szCs w:val="22"/>
        </w:rPr>
      </w:pPr>
    </w:p>
    <w:p w14:paraId="7EDF9EB3" w14:textId="77777777" w:rsidR="00E74E3C" w:rsidRPr="00EA446A" w:rsidRDefault="00E74E3C" w:rsidP="00E74E3C">
      <w:pPr>
        <w:spacing w:line="276" w:lineRule="auto"/>
        <w:ind w:left="360"/>
        <w:rPr>
          <w:rFonts w:ascii="Arial" w:hAnsi="Arial" w:cs="Arial"/>
          <w:sz w:val="22"/>
          <w:szCs w:val="22"/>
        </w:rPr>
      </w:pPr>
      <w:r w:rsidRPr="00EA446A">
        <w:rPr>
          <w:rFonts w:ascii="Arial" w:hAnsi="Arial" w:cs="Arial"/>
          <w:sz w:val="22"/>
          <w:szCs w:val="22"/>
        </w:rPr>
        <w:t>Pakiet nr ___</w:t>
      </w:r>
    </w:p>
    <w:p w14:paraId="63D847EA" w14:textId="77777777" w:rsidR="00E74E3C" w:rsidRPr="00EA446A" w:rsidRDefault="00E74E3C" w:rsidP="00E74E3C">
      <w:pPr>
        <w:spacing w:line="276" w:lineRule="auto"/>
        <w:ind w:left="284" w:firstLine="283"/>
        <w:rPr>
          <w:rFonts w:ascii="Arial" w:hAnsi="Arial" w:cs="Arial"/>
          <w:sz w:val="22"/>
          <w:szCs w:val="22"/>
        </w:rPr>
      </w:pPr>
      <w:r>
        <w:rPr>
          <w:rFonts w:ascii="Arial" w:hAnsi="Arial" w:cs="Arial"/>
          <w:sz w:val="22"/>
          <w:szCs w:val="22"/>
        </w:rPr>
        <w:t>…</w:t>
      </w:r>
      <w:r w:rsidRPr="00EA446A">
        <w:rPr>
          <w:rFonts w:ascii="Arial" w:hAnsi="Arial" w:cs="Arial"/>
          <w:sz w:val="22"/>
          <w:szCs w:val="22"/>
        </w:rPr>
        <w:t>.......................... zł netto słownie:</w:t>
      </w:r>
      <w:r>
        <w:rPr>
          <w:rFonts w:ascii="Arial" w:hAnsi="Arial" w:cs="Arial"/>
          <w:sz w:val="22"/>
          <w:szCs w:val="22"/>
        </w:rPr>
        <w:t>…</w:t>
      </w:r>
      <w:r w:rsidRPr="00EA446A">
        <w:rPr>
          <w:rFonts w:ascii="Arial" w:hAnsi="Arial" w:cs="Arial"/>
          <w:sz w:val="22"/>
          <w:szCs w:val="22"/>
        </w:rPr>
        <w:t>...........................................................................</w:t>
      </w:r>
    </w:p>
    <w:p w14:paraId="7B4BC4D4" w14:textId="77777777" w:rsidR="00E74E3C" w:rsidRPr="00EA446A" w:rsidRDefault="00E74E3C" w:rsidP="00E74E3C">
      <w:pPr>
        <w:spacing w:line="276" w:lineRule="auto"/>
        <w:ind w:left="284" w:firstLine="283"/>
        <w:rPr>
          <w:rFonts w:ascii="Arial" w:hAnsi="Arial" w:cs="Arial"/>
          <w:sz w:val="22"/>
          <w:szCs w:val="22"/>
        </w:rPr>
      </w:pPr>
      <w:r>
        <w:rPr>
          <w:rFonts w:ascii="Arial" w:hAnsi="Arial" w:cs="Arial"/>
          <w:sz w:val="22"/>
          <w:szCs w:val="22"/>
        </w:rPr>
        <w:t>…</w:t>
      </w:r>
      <w:r w:rsidRPr="00EA446A">
        <w:rPr>
          <w:rFonts w:ascii="Arial" w:hAnsi="Arial" w:cs="Arial"/>
          <w:sz w:val="22"/>
          <w:szCs w:val="22"/>
        </w:rPr>
        <w:t>.........................  zł brutto słownie:</w:t>
      </w:r>
      <w:r>
        <w:rPr>
          <w:rFonts w:ascii="Arial" w:hAnsi="Arial" w:cs="Arial"/>
          <w:sz w:val="22"/>
          <w:szCs w:val="22"/>
        </w:rPr>
        <w:t>…</w:t>
      </w:r>
      <w:r w:rsidRPr="00EA446A">
        <w:rPr>
          <w:rFonts w:ascii="Arial" w:hAnsi="Arial" w:cs="Arial"/>
          <w:sz w:val="22"/>
          <w:szCs w:val="22"/>
        </w:rPr>
        <w:t>...........................................................................</w:t>
      </w:r>
    </w:p>
    <w:p w14:paraId="24CAFDA4" w14:textId="77777777" w:rsidR="00E74E3C" w:rsidRPr="00EA446A" w:rsidRDefault="00E74E3C" w:rsidP="00E74E3C">
      <w:pPr>
        <w:autoSpaceDE w:val="0"/>
        <w:autoSpaceDN w:val="0"/>
        <w:adjustRightInd w:val="0"/>
        <w:spacing w:line="276" w:lineRule="auto"/>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4ABAD6FB" w14:textId="77777777" w:rsidR="00DE3940" w:rsidRPr="00EA446A" w:rsidRDefault="00DE3940" w:rsidP="00DE3940">
      <w:pPr>
        <w:spacing w:line="276" w:lineRule="auto"/>
        <w:ind w:left="284" w:firstLine="283"/>
        <w:rPr>
          <w:rFonts w:ascii="Arial" w:hAnsi="Arial" w:cs="Arial"/>
          <w:sz w:val="22"/>
          <w:szCs w:val="22"/>
        </w:rPr>
      </w:pPr>
    </w:p>
    <w:p w14:paraId="7CD63013" w14:textId="77777777" w:rsidR="00DE3940" w:rsidRPr="00EA446A" w:rsidRDefault="00DE3940" w:rsidP="00DE3940">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Oświadczamy</w:t>
      </w:r>
      <w:r w:rsidRPr="00EA446A">
        <w:rPr>
          <w:rFonts w:ascii="Arial" w:hAnsi="Arial" w:cs="Arial"/>
          <w:sz w:val="22"/>
          <w:szCs w:val="22"/>
        </w:rPr>
        <w:t>, że dostawa/</w:t>
      </w:r>
      <w:r w:rsidRPr="00EA446A">
        <w:rPr>
          <w:rFonts w:ascii="Arial" w:hAnsi="Arial" w:cs="Arial"/>
          <w:strike/>
          <w:sz w:val="22"/>
          <w:szCs w:val="22"/>
        </w:rPr>
        <w:t>usługa/robota budowlana</w:t>
      </w:r>
      <w:r w:rsidRPr="00EA446A">
        <w:rPr>
          <w:rFonts w:ascii="Arial" w:hAnsi="Arial" w:cs="Arial"/>
          <w:sz w:val="22"/>
          <w:szCs w:val="22"/>
        </w:rPr>
        <w:t xml:space="preserve"> będąca przedmiotem zamówienia wykonywana będzie zgodnie z obowiązującymi przepisami prawa.  </w:t>
      </w:r>
    </w:p>
    <w:p w14:paraId="3FFF4163"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Oferujemy realizację przedmiotu zamówienia w terminie wyznaczonym przez Zamawiającego.</w:t>
      </w:r>
    </w:p>
    <w:p w14:paraId="3E7C4FCD"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14:paraId="420E4756" w14:textId="77777777" w:rsidR="00DE3940" w:rsidRPr="00EA446A" w:rsidRDefault="00DE3940" w:rsidP="00DE3940">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14:paraId="38D37C3E"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245233BC"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14:paraId="00978BA4"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Pr>
          <w:rFonts w:ascii="Arial" w:hAnsi="Arial" w:cs="Arial"/>
          <w:sz w:val="22"/>
          <w:szCs w:val="22"/>
        </w:rPr>
        <w:t>..........</w:t>
      </w:r>
      <w:r w:rsidRPr="00EA446A">
        <w:rPr>
          <w:rFonts w:ascii="Arial" w:hAnsi="Arial" w:cs="Arial"/>
          <w:sz w:val="22"/>
          <w:szCs w:val="22"/>
        </w:rPr>
        <w:t>...</w:t>
      </w:r>
    </w:p>
    <w:p w14:paraId="50D4CBF9" w14:textId="77777777" w:rsidR="00DE3940" w:rsidRPr="00EA446A" w:rsidRDefault="00DE3940" w:rsidP="00DE3940">
      <w:pPr>
        <w:spacing w:line="276" w:lineRule="auto"/>
        <w:ind w:left="360"/>
        <w:jc w:val="both"/>
        <w:rPr>
          <w:rFonts w:ascii="Arial" w:hAnsi="Arial" w:cs="Arial"/>
          <w:sz w:val="22"/>
          <w:szCs w:val="22"/>
        </w:rPr>
      </w:pPr>
      <w:r w:rsidRPr="00EA446A">
        <w:rPr>
          <w:rFonts w:ascii="Arial" w:hAnsi="Arial" w:cs="Arial"/>
          <w:sz w:val="22"/>
          <w:szCs w:val="22"/>
        </w:rPr>
        <w:t>...................................................................................................................................</w:t>
      </w:r>
      <w:r>
        <w:rPr>
          <w:rFonts w:ascii="Arial" w:hAnsi="Arial" w:cs="Arial"/>
          <w:sz w:val="22"/>
          <w:szCs w:val="22"/>
        </w:rPr>
        <w:t>.....</w:t>
      </w:r>
      <w:r w:rsidRPr="00EA446A">
        <w:rPr>
          <w:rFonts w:ascii="Arial" w:hAnsi="Arial" w:cs="Arial"/>
          <w:sz w:val="22"/>
          <w:szCs w:val="22"/>
        </w:rPr>
        <w:t>...........</w:t>
      </w:r>
    </w:p>
    <w:p w14:paraId="0EA1EE8C"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14:paraId="75491CB1"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10DE961C"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spełniamy wszystkie wymagania zawarte w niniejszym postępowaniu i przyjmujemy je bez zastrzeżeń oraz, że otrzymaliśmy wszystkie niezbędne informacje potrzebne do przygotowania oferty.</w:t>
      </w:r>
    </w:p>
    <w:p w14:paraId="4631618D"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F782C98" w14:textId="6544430A"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że zaoferowane produkty są dopuszczone do obrotu w Polsce zgodnie </w:t>
      </w:r>
      <w:r w:rsidR="00B97473">
        <w:rPr>
          <w:rFonts w:ascii="Arial" w:hAnsi="Arial" w:cs="Arial"/>
          <w:sz w:val="22"/>
          <w:szCs w:val="22"/>
        </w:rPr>
        <w:t xml:space="preserve">                    </w:t>
      </w:r>
      <w:r w:rsidRPr="00EA446A">
        <w:rPr>
          <w:rFonts w:ascii="Arial" w:hAnsi="Arial" w:cs="Arial"/>
          <w:sz w:val="22"/>
          <w:szCs w:val="22"/>
        </w:rPr>
        <w:t xml:space="preserve">z Ustawą z dnia 6 września 2001 r. Prawo farmaceutyczne (Dz. U. Nr 53 poz. 533 z późn zm), </w:t>
      </w:r>
    </w:p>
    <w:p w14:paraId="7053C345" w14:textId="785E03D0"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14:paraId="6BE9C4D5" w14:textId="77777777" w:rsidR="00DE3940" w:rsidRPr="00EA446A" w:rsidRDefault="00DE3940" w:rsidP="00DE3940">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p w14:paraId="02311612" w14:textId="77777777" w:rsidR="00DE3940" w:rsidRPr="00EA446A" w:rsidRDefault="00DE3940" w:rsidP="00DE3940">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287B18">
        <w:rPr>
          <w:rFonts w:ascii="Arial" w:hAnsi="Arial" w:cs="Arial"/>
          <w:sz w:val="22"/>
          <w:szCs w:val="22"/>
          <w:lang w:eastAsia="en-US"/>
        </w:rPr>
      </w:r>
      <w:r w:rsidR="00287B18">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3028593A" w14:textId="77777777" w:rsidR="00DE3940" w:rsidRPr="00EA446A" w:rsidRDefault="00DE3940" w:rsidP="00DE3940">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287B18">
        <w:rPr>
          <w:rFonts w:ascii="Arial" w:hAnsi="Arial" w:cs="Arial"/>
          <w:sz w:val="22"/>
          <w:szCs w:val="22"/>
          <w:lang w:eastAsia="en-US"/>
        </w:rPr>
      </w:r>
      <w:r w:rsidR="00287B18">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16F3D1C1"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14:paraId="22C28EC4"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14:paraId="1CEBAAC8"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14:paraId="18036944" w14:textId="77777777" w:rsidR="00DE3940" w:rsidRPr="00EA446A" w:rsidRDefault="00DE3940" w:rsidP="00DE3940">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55EA086E"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14:paraId="0E523CAE" w14:textId="77777777" w:rsidR="00DE3940" w:rsidRPr="00EA446A" w:rsidRDefault="00DE3940" w:rsidP="00DE3940">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03EE9517"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72DA3778" w14:textId="77777777" w:rsidR="00DE3940" w:rsidRDefault="00DE3940" w:rsidP="00DE3940">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14:paraId="388EE590" w14:textId="77777777" w:rsidR="00DE3940" w:rsidRDefault="00DE3940" w:rsidP="00DE3940">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5D099F9A" w14:textId="77777777" w:rsidR="00DE3940" w:rsidRDefault="00DE3940" w:rsidP="00DE3940">
      <w:pPr>
        <w:spacing w:line="276" w:lineRule="auto"/>
        <w:ind w:left="708"/>
        <w:rPr>
          <w:rFonts w:ascii="Arial" w:hAnsi="Arial" w:cs="Arial"/>
          <w:bCs/>
          <w:sz w:val="22"/>
          <w:szCs w:val="22"/>
        </w:rPr>
      </w:pPr>
      <w:r>
        <w:rPr>
          <w:rFonts w:ascii="Arial" w:hAnsi="Arial" w:cs="Arial"/>
          <w:bCs/>
          <w:sz w:val="22"/>
          <w:szCs w:val="22"/>
        </w:rPr>
        <w:t>Odpowiedź:</w:t>
      </w:r>
    </w:p>
    <w:p w14:paraId="553CAC10" w14:textId="77777777" w:rsidR="00DE3940" w:rsidRDefault="00DE3940" w:rsidP="00DE3940">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13A1C8D8" w14:textId="77777777" w:rsidR="00DE3940" w:rsidRDefault="00DE3940" w:rsidP="00DE3940">
      <w:pPr>
        <w:spacing w:line="276" w:lineRule="auto"/>
        <w:ind w:left="708"/>
        <w:rPr>
          <w:rFonts w:ascii="Arial" w:hAnsi="Arial" w:cs="Arial"/>
          <w:sz w:val="22"/>
          <w:szCs w:val="22"/>
        </w:rPr>
      </w:pPr>
      <w:r>
        <w:rPr>
          <w:rFonts w:ascii="Arial" w:hAnsi="Arial" w:cs="Arial"/>
          <w:sz w:val="22"/>
          <w:szCs w:val="22"/>
        </w:rPr>
        <w:t xml:space="preserve">□ mikroprzedsiębiorstwem  </w:t>
      </w:r>
    </w:p>
    <w:p w14:paraId="40A2B094" w14:textId="77777777" w:rsidR="00DE3940" w:rsidRDefault="00DE3940" w:rsidP="00DE3940">
      <w:pPr>
        <w:spacing w:line="276" w:lineRule="auto"/>
        <w:ind w:left="720"/>
        <w:rPr>
          <w:rFonts w:ascii="Arial" w:hAnsi="Arial" w:cs="Arial"/>
          <w:sz w:val="22"/>
          <w:szCs w:val="22"/>
        </w:rPr>
      </w:pPr>
      <w:r>
        <w:rPr>
          <w:rFonts w:ascii="Arial" w:hAnsi="Arial" w:cs="Arial"/>
          <w:sz w:val="22"/>
          <w:szCs w:val="22"/>
        </w:rPr>
        <w:t>□ małym przedsiębiorstwem</w:t>
      </w:r>
    </w:p>
    <w:p w14:paraId="3C5CFAC1" w14:textId="77777777" w:rsidR="00DE3940" w:rsidRDefault="00DE3940" w:rsidP="00DE3940">
      <w:pPr>
        <w:spacing w:line="276" w:lineRule="auto"/>
        <w:ind w:left="708"/>
        <w:rPr>
          <w:rFonts w:ascii="Arial" w:hAnsi="Arial" w:cs="Arial"/>
          <w:sz w:val="22"/>
          <w:szCs w:val="22"/>
        </w:rPr>
      </w:pPr>
      <w:r>
        <w:rPr>
          <w:rFonts w:ascii="Arial" w:hAnsi="Arial" w:cs="Arial"/>
          <w:sz w:val="22"/>
          <w:szCs w:val="22"/>
        </w:rPr>
        <w:t xml:space="preserve">□ średnim przedsiębiorstwem </w:t>
      </w:r>
    </w:p>
    <w:p w14:paraId="560C818C" w14:textId="77777777" w:rsidR="00DE3940" w:rsidRDefault="00DE3940" w:rsidP="00DE3940">
      <w:pPr>
        <w:spacing w:line="276" w:lineRule="auto"/>
        <w:ind w:firstLine="709"/>
        <w:rPr>
          <w:rFonts w:ascii="Arial" w:hAnsi="Arial" w:cs="Arial"/>
          <w:sz w:val="22"/>
          <w:szCs w:val="22"/>
        </w:rPr>
      </w:pPr>
      <w:r>
        <w:rPr>
          <w:rFonts w:ascii="Arial" w:hAnsi="Arial" w:cs="Arial"/>
          <w:sz w:val="22"/>
          <w:szCs w:val="22"/>
        </w:rPr>
        <w:t>□ jednoosobowa działalność gospodarcza</w:t>
      </w:r>
    </w:p>
    <w:p w14:paraId="38D2C3FB" w14:textId="77777777" w:rsidR="00DE3940" w:rsidRDefault="00DE3940" w:rsidP="00DE3940">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08B55226" w14:textId="77777777" w:rsidR="00DE3940" w:rsidRDefault="00DE3940" w:rsidP="00DE3940">
      <w:pPr>
        <w:spacing w:line="276" w:lineRule="auto"/>
        <w:ind w:firstLine="709"/>
        <w:rPr>
          <w:rFonts w:ascii="Arial" w:hAnsi="Arial" w:cs="Arial"/>
          <w:b/>
          <w:i/>
          <w:sz w:val="22"/>
          <w:szCs w:val="22"/>
        </w:rPr>
      </w:pPr>
      <w:r>
        <w:rPr>
          <w:rFonts w:ascii="Arial" w:hAnsi="Arial" w:cs="Arial"/>
          <w:sz w:val="22"/>
          <w:szCs w:val="22"/>
        </w:rPr>
        <w:t>□ inny rodzaj</w:t>
      </w:r>
    </w:p>
    <w:p w14:paraId="2F1D26BD"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0C63FD93"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7303ACDE"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2E8DF891" w14:textId="4D017B93" w:rsidR="00DE3940" w:rsidRPr="00B727BF" w:rsidRDefault="00DE3940" w:rsidP="00B727BF">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134A2CDD" w14:textId="05C55562" w:rsidR="00E3498C" w:rsidRPr="00400104" w:rsidRDefault="00E3498C" w:rsidP="00663DC6">
      <w:pPr>
        <w:spacing w:line="276" w:lineRule="auto"/>
        <w:jc w:val="both"/>
        <w:rPr>
          <w:rFonts w:ascii="Arial" w:hAnsi="Arial" w:cs="Arial"/>
          <w:color w:val="000000"/>
          <w:sz w:val="22"/>
          <w:szCs w:val="22"/>
        </w:rPr>
      </w:pPr>
      <w:r>
        <w:rPr>
          <w:rFonts w:ascii="Arial" w:hAnsi="Arial" w:cs="Arial"/>
          <w:sz w:val="22"/>
          <w:szCs w:val="22"/>
        </w:rPr>
        <w:t xml:space="preserve">20 </w:t>
      </w:r>
      <w:r w:rsidR="00737602">
        <w:rPr>
          <w:rFonts w:ascii="Arial" w:hAnsi="Arial" w:cs="Arial"/>
          <w:sz w:val="22"/>
          <w:szCs w:val="22"/>
        </w:rPr>
        <w:t xml:space="preserve">Oświadczam, że nie zachodzą w stosunku do mnie przesłanki wykluczenia z postępowania </w:t>
      </w:r>
      <w:r w:rsidR="00737602">
        <w:rPr>
          <w:rFonts w:ascii="Arial" w:hAnsi="Arial" w:cs="Arial"/>
          <w:color w:val="000000"/>
          <w:sz w:val="22"/>
          <w:szCs w:val="22"/>
        </w:rPr>
        <w:t xml:space="preserve">na podstawie </w:t>
      </w:r>
      <w:r w:rsidR="00F23D49">
        <w:rPr>
          <w:rFonts w:ascii="Arial" w:hAnsi="Arial" w:cs="Arial"/>
          <w:color w:val="000000"/>
          <w:sz w:val="22"/>
          <w:szCs w:val="22"/>
        </w:rPr>
        <w:t xml:space="preserve">art. 5k </w:t>
      </w:r>
      <w:r w:rsidR="00737602">
        <w:rPr>
          <w:rFonts w:ascii="Arial" w:hAnsi="Arial" w:cs="Arial"/>
          <w:color w:val="000000"/>
          <w:sz w:val="22"/>
          <w:szCs w:val="22"/>
        </w:rPr>
        <w:t xml:space="preserve">rozporządzenia </w:t>
      </w:r>
      <w:r w:rsidR="00F23D49">
        <w:rPr>
          <w:rFonts w:ascii="Arial" w:hAnsi="Arial" w:cs="Arial"/>
          <w:color w:val="000000"/>
          <w:sz w:val="22"/>
          <w:szCs w:val="22"/>
        </w:rPr>
        <w:t>Rady (UE) nr 833/2014 z dnia </w:t>
      </w:r>
      <w:r w:rsidR="00F23D49">
        <w:rPr>
          <w:rStyle w:val="object"/>
          <w:color w:val="005A95"/>
          <w:sz w:val="22"/>
          <w:szCs w:val="22"/>
        </w:rPr>
        <w:t>31 lipca 2014</w:t>
      </w:r>
      <w:r w:rsidR="00F23D49">
        <w:rPr>
          <w:rFonts w:ascii="Arial" w:hAnsi="Arial" w:cs="Arial"/>
          <w:color w:val="000000"/>
          <w:sz w:val="22"/>
          <w:szCs w:val="22"/>
        </w:rPr>
        <w:t> r. dotyczącego środków ograniczających w związku z działaniami Rosji destabilizującymi sytuację na Ukrainie (Dz. Urz. UE nr L 229 z 31.7.2014, str. 1) w brzmieniu</w:t>
      </w:r>
      <w:r w:rsidR="00737602">
        <w:rPr>
          <w:rFonts w:ascii="Arial" w:hAnsi="Arial" w:cs="Arial"/>
          <w:color w:val="000000"/>
          <w:sz w:val="22"/>
          <w:szCs w:val="22"/>
        </w:rPr>
        <w:t xml:space="preserve"> nadanym rozporządzeniem Rady UE 2022/576 w sprawie zmiany rozporządzenia (UE) nr 833/2014 dotyczącego środków ograniczających w związku z działaniami Rosji destabilizującymi sytuacje na Ukrainie ( Dz. Urz. UE nr  L111 z 8.4.2022, str. 1)</w:t>
      </w:r>
    </w:p>
    <w:p w14:paraId="7A361AD2" w14:textId="4CEE9928" w:rsidR="00D13981" w:rsidRPr="00EA446A" w:rsidRDefault="00737602" w:rsidP="00B727BF">
      <w:pPr>
        <w:widowControl w:val="0"/>
        <w:autoSpaceDE w:val="0"/>
        <w:autoSpaceDN w:val="0"/>
        <w:adjustRightInd w:val="0"/>
        <w:spacing w:line="276" w:lineRule="auto"/>
        <w:jc w:val="both"/>
        <w:rPr>
          <w:rFonts w:ascii="Arial" w:hAnsi="Arial" w:cs="Arial"/>
          <w:sz w:val="22"/>
          <w:szCs w:val="22"/>
        </w:rPr>
      </w:pPr>
      <w:r>
        <w:rPr>
          <w:rFonts w:ascii="Arial" w:hAnsi="Arial" w:cs="Arial"/>
          <w:bCs/>
          <w:sz w:val="22"/>
          <w:szCs w:val="22"/>
        </w:rPr>
        <w:t xml:space="preserve">21. </w:t>
      </w:r>
      <w:r>
        <w:rPr>
          <w:rFonts w:ascii="Arial" w:hAnsi="Arial" w:cs="Arial"/>
          <w:sz w:val="22"/>
          <w:szCs w:val="22"/>
        </w:rPr>
        <w:t>Oświadczam, że nie zachodzą w stosunku do mnie przesłanki wykluczenia z postępowania na podstawie art. 7 ust. 1 ustawy z dnia 13 kwietnia 2022r. o szczególnych rozwiązaniach w zakresie przeciwdziałania wspierani agresji na Ukrainę oraz służacych ochronie bezpieczeństwa narodowego ( Dz. U poz. 835)</w:t>
      </w:r>
    </w:p>
    <w:p w14:paraId="08AFF1B0" w14:textId="77777777" w:rsidR="00D13981" w:rsidRPr="00EA446A" w:rsidRDefault="00D13981" w:rsidP="00A735B9">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14:paraId="5FA01979" w14:textId="77777777" w:rsidTr="0039029B">
        <w:trPr>
          <w:trHeight w:val="300"/>
        </w:trPr>
        <w:tc>
          <w:tcPr>
            <w:tcW w:w="642" w:type="dxa"/>
            <w:tcBorders>
              <w:top w:val="nil"/>
              <w:left w:val="nil"/>
              <w:bottom w:val="nil"/>
              <w:right w:val="nil"/>
            </w:tcBorders>
            <w:shd w:val="clear" w:color="auto" w:fill="auto"/>
            <w:noWrap/>
            <w:vAlign w:val="center"/>
            <w:hideMark/>
          </w:tcPr>
          <w:p w14:paraId="60D7A91A" w14:textId="77777777" w:rsidR="00D13981" w:rsidRPr="00EA446A" w:rsidRDefault="00D13981" w:rsidP="00A735B9">
            <w:pPr>
              <w:jc w:val="center"/>
              <w:rPr>
                <w:rFonts w:ascii="Arial" w:eastAsia="Times New Roman" w:hAnsi="Arial" w:cs="Arial"/>
              </w:rPr>
            </w:pPr>
          </w:p>
        </w:tc>
        <w:tc>
          <w:tcPr>
            <w:tcW w:w="2680" w:type="dxa"/>
            <w:tcBorders>
              <w:top w:val="nil"/>
              <w:left w:val="nil"/>
              <w:bottom w:val="nil"/>
              <w:right w:val="nil"/>
            </w:tcBorders>
            <w:shd w:val="clear" w:color="auto" w:fill="auto"/>
            <w:noWrap/>
            <w:vAlign w:val="center"/>
            <w:hideMark/>
          </w:tcPr>
          <w:p w14:paraId="4C7F452D" w14:textId="77777777" w:rsidR="00D13981" w:rsidRPr="00EA446A" w:rsidRDefault="00D13981" w:rsidP="00A735B9">
            <w:pPr>
              <w:jc w:val="center"/>
              <w:rPr>
                <w:rFonts w:ascii="Arial" w:eastAsia="Times New Roman" w:hAnsi="Arial" w:cs="Arial"/>
              </w:rPr>
            </w:pPr>
          </w:p>
        </w:tc>
        <w:tc>
          <w:tcPr>
            <w:tcW w:w="1793" w:type="dxa"/>
            <w:tcBorders>
              <w:top w:val="nil"/>
              <w:left w:val="nil"/>
              <w:bottom w:val="nil"/>
              <w:right w:val="nil"/>
            </w:tcBorders>
            <w:shd w:val="clear" w:color="auto" w:fill="auto"/>
            <w:noWrap/>
            <w:vAlign w:val="center"/>
            <w:hideMark/>
          </w:tcPr>
          <w:p w14:paraId="498DBD6B" w14:textId="77777777" w:rsidR="00D13981" w:rsidRPr="00EA446A" w:rsidRDefault="00D13981" w:rsidP="00A735B9">
            <w:pPr>
              <w:jc w:val="center"/>
              <w:rPr>
                <w:rFonts w:ascii="Arial" w:eastAsia="Times New Roman" w:hAnsi="Arial" w:cs="Arial"/>
              </w:rPr>
            </w:pPr>
          </w:p>
        </w:tc>
        <w:tc>
          <w:tcPr>
            <w:tcW w:w="834" w:type="dxa"/>
            <w:tcBorders>
              <w:top w:val="nil"/>
              <w:left w:val="nil"/>
              <w:bottom w:val="nil"/>
              <w:right w:val="nil"/>
            </w:tcBorders>
            <w:shd w:val="clear" w:color="auto" w:fill="auto"/>
            <w:noWrap/>
            <w:vAlign w:val="center"/>
            <w:hideMark/>
          </w:tcPr>
          <w:p w14:paraId="5DA88531" w14:textId="77777777" w:rsidR="00D13981" w:rsidRPr="00EA446A" w:rsidRDefault="00D13981" w:rsidP="00A735B9">
            <w:pPr>
              <w:jc w:val="center"/>
              <w:rPr>
                <w:rFonts w:ascii="Arial" w:eastAsia="Times New Roman" w:hAnsi="Arial" w:cs="Arial"/>
              </w:rPr>
            </w:pPr>
          </w:p>
        </w:tc>
        <w:tc>
          <w:tcPr>
            <w:tcW w:w="842" w:type="dxa"/>
            <w:tcBorders>
              <w:top w:val="nil"/>
              <w:left w:val="nil"/>
              <w:bottom w:val="nil"/>
              <w:right w:val="nil"/>
            </w:tcBorders>
            <w:shd w:val="clear" w:color="auto" w:fill="auto"/>
            <w:noWrap/>
            <w:vAlign w:val="center"/>
            <w:hideMark/>
          </w:tcPr>
          <w:p w14:paraId="250A820B" w14:textId="77777777" w:rsidR="00D13981" w:rsidRPr="00EA446A" w:rsidRDefault="00D13981" w:rsidP="00A735B9">
            <w:pPr>
              <w:jc w:val="center"/>
              <w:rPr>
                <w:rFonts w:ascii="Arial" w:eastAsia="Times New Roman" w:hAnsi="Arial" w:cs="Arial"/>
              </w:rPr>
            </w:pPr>
          </w:p>
        </w:tc>
        <w:tc>
          <w:tcPr>
            <w:tcW w:w="399" w:type="dxa"/>
            <w:tcBorders>
              <w:top w:val="nil"/>
              <w:left w:val="nil"/>
              <w:bottom w:val="nil"/>
              <w:right w:val="nil"/>
            </w:tcBorders>
            <w:shd w:val="clear" w:color="auto" w:fill="auto"/>
            <w:noWrap/>
            <w:vAlign w:val="center"/>
            <w:hideMark/>
          </w:tcPr>
          <w:p w14:paraId="1F2BA049"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67B0E483"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083B672F" w14:textId="77777777" w:rsidR="00D13981" w:rsidRPr="00EA446A" w:rsidRDefault="00D13981" w:rsidP="00A735B9">
            <w:pPr>
              <w:jc w:val="center"/>
              <w:rPr>
                <w:rFonts w:ascii="Arial" w:eastAsia="Times New Roman" w:hAnsi="Arial" w:cs="Arial"/>
              </w:rPr>
            </w:pPr>
          </w:p>
        </w:tc>
        <w:tc>
          <w:tcPr>
            <w:tcW w:w="710" w:type="dxa"/>
            <w:tcBorders>
              <w:top w:val="nil"/>
              <w:left w:val="nil"/>
              <w:bottom w:val="nil"/>
              <w:right w:val="nil"/>
            </w:tcBorders>
            <w:shd w:val="clear" w:color="auto" w:fill="auto"/>
            <w:noWrap/>
            <w:vAlign w:val="center"/>
            <w:hideMark/>
          </w:tcPr>
          <w:p w14:paraId="69F237A2" w14:textId="77777777" w:rsidR="00D13981" w:rsidRPr="00EA446A" w:rsidRDefault="00D13981" w:rsidP="00A735B9">
            <w:pPr>
              <w:jc w:val="center"/>
              <w:rPr>
                <w:rFonts w:ascii="Arial" w:eastAsia="Times New Roman" w:hAnsi="Arial" w:cs="Arial"/>
              </w:rPr>
            </w:pPr>
          </w:p>
        </w:tc>
        <w:tc>
          <w:tcPr>
            <w:tcW w:w="3094" w:type="dxa"/>
            <w:tcBorders>
              <w:top w:val="nil"/>
              <w:left w:val="nil"/>
              <w:bottom w:val="nil"/>
              <w:right w:val="nil"/>
            </w:tcBorders>
            <w:shd w:val="clear" w:color="auto" w:fill="auto"/>
            <w:noWrap/>
            <w:vAlign w:val="center"/>
            <w:hideMark/>
          </w:tcPr>
          <w:p w14:paraId="0C4D3F96" w14:textId="77777777" w:rsidR="00D13981" w:rsidRPr="00EA446A" w:rsidRDefault="00D13981" w:rsidP="00A735B9">
            <w:pPr>
              <w:jc w:val="center"/>
              <w:rPr>
                <w:rFonts w:ascii="Arial" w:eastAsia="Times New Roman" w:hAnsi="Arial" w:cs="Arial"/>
                <w:b/>
                <w:bCs/>
                <w:color w:val="000000"/>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14:paraId="0A8D0907" w14:textId="77777777" w:rsidR="00D13981" w:rsidRPr="00EA446A" w:rsidRDefault="00D13981" w:rsidP="00A735B9">
            <w:pPr>
              <w:jc w:val="center"/>
              <w:rPr>
                <w:rFonts w:ascii="Arial" w:eastAsia="Times New Roman" w:hAnsi="Arial" w:cs="Arial"/>
                <w:b/>
                <w:bCs/>
                <w:color w:val="000000"/>
              </w:rPr>
            </w:pPr>
          </w:p>
        </w:tc>
      </w:tr>
    </w:tbl>
    <w:p w14:paraId="1BFE1F2F" w14:textId="77777777" w:rsidR="00FC4352" w:rsidRDefault="00FC4352" w:rsidP="00A735B9">
      <w:pPr>
        <w:rPr>
          <w:rFonts w:ascii="Arial" w:hAnsi="Arial" w:cs="Arial"/>
          <w:sz w:val="22"/>
          <w:szCs w:val="22"/>
        </w:rPr>
      </w:pPr>
    </w:p>
    <w:p w14:paraId="5E6C9EAE" w14:textId="7F85116D" w:rsidR="00DE3940" w:rsidRDefault="001B2240" w:rsidP="00DE3940">
      <w:pPr>
        <w:rPr>
          <w:rFonts w:ascii="Arial" w:eastAsia="Times New Roman" w:hAnsi="Arial" w:cs="Arial"/>
          <w:sz w:val="22"/>
          <w:szCs w:val="22"/>
        </w:rPr>
      </w:pPr>
      <w:r>
        <w:rPr>
          <w:rFonts w:ascii="Arial" w:eastAsia="Times New Roman" w:hAnsi="Arial" w:cs="Arial"/>
          <w:sz w:val="22"/>
          <w:szCs w:val="22"/>
        </w:rPr>
        <w:t>Formularz cenowy</w:t>
      </w:r>
    </w:p>
    <w:p w14:paraId="5634EA33" w14:textId="77777777" w:rsidR="00E3498C" w:rsidRDefault="00E3498C" w:rsidP="00DE3940">
      <w:pPr>
        <w:rPr>
          <w:rFonts w:ascii="Arial" w:eastAsia="Times New Roman" w:hAnsi="Arial" w:cs="Arial"/>
          <w:sz w:val="22"/>
          <w:szCs w:val="22"/>
        </w:rPr>
      </w:pPr>
    </w:p>
    <w:tbl>
      <w:tblPr>
        <w:tblW w:w="14080" w:type="dxa"/>
        <w:tblCellMar>
          <w:left w:w="70" w:type="dxa"/>
          <w:right w:w="70" w:type="dxa"/>
        </w:tblCellMar>
        <w:tblLook w:val="04A0" w:firstRow="1" w:lastRow="0" w:firstColumn="1" w:lastColumn="0" w:noHBand="0" w:noVBand="1"/>
      </w:tblPr>
      <w:tblGrid>
        <w:gridCol w:w="483"/>
        <w:gridCol w:w="2429"/>
        <w:gridCol w:w="1284"/>
        <w:gridCol w:w="900"/>
        <w:gridCol w:w="964"/>
        <w:gridCol w:w="780"/>
        <w:gridCol w:w="960"/>
        <w:gridCol w:w="960"/>
        <w:gridCol w:w="960"/>
        <w:gridCol w:w="1700"/>
        <w:gridCol w:w="960"/>
        <w:gridCol w:w="1700"/>
      </w:tblGrid>
      <w:tr w:rsidR="00B727BF" w:rsidRPr="00B727BF" w14:paraId="3C569069" w14:textId="77777777" w:rsidTr="00B727BF">
        <w:trPr>
          <w:trHeight w:val="315"/>
        </w:trPr>
        <w:tc>
          <w:tcPr>
            <w:tcW w:w="2912" w:type="dxa"/>
            <w:gridSpan w:val="2"/>
            <w:tcBorders>
              <w:top w:val="nil"/>
              <w:left w:val="nil"/>
              <w:bottom w:val="nil"/>
              <w:right w:val="nil"/>
            </w:tcBorders>
            <w:shd w:val="clear" w:color="auto" w:fill="auto"/>
            <w:noWrap/>
            <w:vAlign w:val="bottom"/>
            <w:hideMark/>
          </w:tcPr>
          <w:p w14:paraId="7C708BF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nr 1</w:t>
            </w:r>
          </w:p>
        </w:tc>
        <w:tc>
          <w:tcPr>
            <w:tcW w:w="1284" w:type="dxa"/>
            <w:tcBorders>
              <w:top w:val="nil"/>
              <w:left w:val="nil"/>
              <w:bottom w:val="nil"/>
              <w:right w:val="nil"/>
            </w:tcBorders>
            <w:shd w:val="clear" w:color="auto" w:fill="auto"/>
            <w:vAlign w:val="bottom"/>
            <w:hideMark/>
          </w:tcPr>
          <w:p w14:paraId="04B73471"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03638A21"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CB6B482"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837B2A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BCC5DF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A3DD59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9E2C2B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B54B5A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BCAADD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97B5AC8" w14:textId="77777777" w:rsidR="00B727BF" w:rsidRPr="00B727BF" w:rsidRDefault="00B727BF" w:rsidP="00B727BF">
            <w:pPr>
              <w:rPr>
                <w:rFonts w:ascii="Arial" w:eastAsia="Times New Roman" w:hAnsi="Arial" w:cs="Arial"/>
                <w:sz w:val="22"/>
                <w:szCs w:val="22"/>
              </w:rPr>
            </w:pPr>
          </w:p>
        </w:tc>
      </w:tr>
      <w:tr w:rsidR="00B727BF" w:rsidRPr="00B727BF" w14:paraId="1519AF5C" w14:textId="77777777" w:rsidTr="00B727BF">
        <w:trPr>
          <w:trHeight w:val="315"/>
        </w:trPr>
        <w:tc>
          <w:tcPr>
            <w:tcW w:w="483" w:type="dxa"/>
            <w:tcBorders>
              <w:top w:val="nil"/>
              <w:left w:val="nil"/>
              <w:bottom w:val="nil"/>
              <w:right w:val="nil"/>
            </w:tcBorders>
            <w:shd w:val="clear" w:color="auto" w:fill="auto"/>
            <w:noWrap/>
            <w:vAlign w:val="bottom"/>
            <w:hideMark/>
          </w:tcPr>
          <w:p w14:paraId="5FEED93E"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bottom"/>
            <w:hideMark/>
          </w:tcPr>
          <w:p w14:paraId="69111C34"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bottom"/>
            <w:hideMark/>
          </w:tcPr>
          <w:p w14:paraId="5073DA52"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078B570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79770B5"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57CB813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528A39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318FA2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93077FB"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377980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E0FEEBA"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4463987" w14:textId="77777777" w:rsidR="00B727BF" w:rsidRPr="00B727BF" w:rsidRDefault="00B727BF" w:rsidP="00B727BF">
            <w:pPr>
              <w:rPr>
                <w:rFonts w:ascii="Arial" w:eastAsia="Times New Roman" w:hAnsi="Arial" w:cs="Arial"/>
                <w:sz w:val="22"/>
                <w:szCs w:val="22"/>
              </w:rPr>
            </w:pPr>
          </w:p>
        </w:tc>
      </w:tr>
      <w:tr w:rsidR="00B727BF" w:rsidRPr="00B727BF" w14:paraId="6C64BA3E"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228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7D5F7C0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325D53C"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D723DBB"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2B70E1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3A47C92"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4BBC5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8429A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72B968" w14:textId="11A2BD36"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13F945D" w14:textId="0C374A0E"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2B757E" w14:textId="3FB3490C"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1476E71" w14:textId="72C57FEE"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7203F8E0"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F49CA84"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7CEB1CA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62B7A98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3AF099E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3B4D33A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1BC31D0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273D7873"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7C42A49F"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0E3CE134"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50983718"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7A867E30" w14:textId="71802209"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14A3FBEA"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2A5F30E9" w14:textId="77777777" w:rsidTr="00B727BF">
        <w:trPr>
          <w:trHeight w:val="2265"/>
        </w:trPr>
        <w:tc>
          <w:tcPr>
            <w:tcW w:w="483" w:type="dxa"/>
            <w:tcBorders>
              <w:top w:val="nil"/>
              <w:left w:val="single" w:sz="4" w:space="0" w:color="auto"/>
              <w:bottom w:val="nil"/>
              <w:right w:val="single" w:sz="4" w:space="0" w:color="auto"/>
            </w:tcBorders>
            <w:shd w:val="clear" w:color="auto" w:fill="auto"/>
            <w:noWrap/>
            <w:vAlign w:val="center"/>
            <w:hideMark/>
          </w:tcPr>
          <w:p w14:paraId="1D6FA46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nil"/>
              <w:right w:val="single" w:sz="4" w:space="0" w:color="auto"/>
            </w:tcBorders>
            <w:shd w:val="clear" w:color="auto" w:fill="auto"/>
            <w:vAlign w:val="center"/>
            <w:hideMark/>
          </w:tcPr>
          <w:p w14:paraId="5F030D8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Paclitaxelum 100mg w postaci nanocząsteczkowego kompleksu z albuminą proszek do sporządzania zawiesiny do infuzji  </w:t>
            </w:r>
          </w:p>
        </w:tc>
        <w:tc>
          <w:tcPr>
            <w:tcW w:w="1284" w:type="dxa"/>
            <w:tcBorders>
              <w:top w:val="nil"/>
              <w:left w:val="nil"/>
              <w:bottom w:val="nil"/>
              <w:right w:val="single" w:sz="4" w:space="0" w:color="auto"/>
            </w:tcBorders>
            <w:shd w:val="clear" w:color="auto" w:fill="auto"/>
            <w:vAlign w:val="center"/>
            <w:hideMark/>
          </w:tcPr>
          <w:p w14:paraId="132A2B5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nil"/>
              <w:right w:val="single" w:sz="4" w:space="0" w:color="auto"/>
            </w:tcBorders>
            <w:shd w:val="clear" w:color="auto" w:fill="auto"/>
            <w:noWrap/>
            <w:vAlign w:val="center"/>
            <w:hideMark/>
          </w:tcPr>
          <w:p w14:paraId="53CE614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200</w:t>
            </w:r>
          </w:p>
        </w:tc>
        <w:tc>
          <w:tcPr>
            <w:tcW w:w="964" w:type="dxa"/>
            <w:tcBorders>
              <w:top w:val="nil"/>
              <w:left w:val="nil"/>
              <w:bottom w:val="nil"/>
              <w:right w:val="single" w:sz="4" w:space="0" w:color="auto"/>
            </w:tcBorders>
            <w:shd w:val="clear" w:color="auto" w:fill="auto"/>
            <w:vAlign w:val="center"/>
            <w:hideMark/>
          </w:tcPr>
          <w:p w14:paraId="2F76E07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nil"/>
              <w:right w:val="single" w:sz="4" w:space="0" w:color="auto"/>
            </w:tcBorders>
            <w:shd w:val="clear" w:color="auto" w:fill="auto"/>
            <w:noWrap/>
            <w:vAlign w:val="center"/>
            <w:hideMark/>
          </w:tcPr>
          <w:p w14:paraId="7E8E493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339B92D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725DA74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29B884AB" w14:textId="3771ED6E" w:rsidR="00B727BF" w:rsidRPr="00B727BF" w:rsidRDefault="00B727BF" w:rsidP="00B727BF">
            <w:pPr>
              <w:rPr>
                <w:rFonts w:ascii="Arial" w:eastAsia="Times New Roman" w:hAnsi="Arial" w:cs="Arial"/>
                <w:color w:val="000000"/>
                <w:sz w:val="22"/>
                <w:szCs w:val="22"/>
              </w:rPr>
            </w:pPr>
          </w:p>
        </w:tc>
        <w:tc>
          <w:tcPr>
            <w:tcW w:w="1700" w:type="dxa"/>
            <w:tcBorders>
              <w:top w:val="single" w:sz="4" w:space="0" w:color="auto"/>
              <w:left w:val="nil"/>
              <w:bottom w:val="nil"/>
              <w:right w:val="single" w:sz="4" w:space="0" w:color="auto"/>
            </w:tcBorders>
            <w:shd w:val="clear" w:color="auto" w:fill="auto"/>
            <w:noWrap/>
            <w:vAlign w:val="center"/>
            <w:hideMark/>
          </w:tcPr>
          <w:p w14:paraId="26C6503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21001B62" w14:textId="47C655AB" w:rsidR="00B727BF" w:rsidRPr="00B727BF" w:rsidRDefault="00B727BF" w:rsidP="00B727BF">
            <w:pPr>
              <w:rPr>
                <w:rFonts w:ascii="Arial" w:eastAsia="Times New Roman" w:hAnsi="Arial" w:cs="Arial"/>
                <w:color w:val="000000"/>
                <w:sz w:val="22"/>
                <w:szCs w:val="22"/>
              </w:rPr>
            </w:pPr>
          </w:p>
        </w:tc>
        <w:tc>
          <w:tcPr>
            <w:tcW w:w="1700" w:type="dxa"/>
            <w:tcBorders>
              <w:top w:val="single" w:sz="4" w:space="0" w:color="auto"/>
              <w:left w:val="nil"/>
              <w:bottom w:val="nil"/>
              <w:right w:val="single" w:sz="4" w:space="0" w:color="auto"/>
            </w:tcBorders>
            <w:shd w:val="clear" w:color="auto" w:fill="auto"/>
            <w:noWrap/>
            <w:vAlign w:val="center"/>
            <w:hideMark/>
          </w:tcPr>
          <w:p w14:paraId="1C274A6E" w14:textId="06A238D5" w:rsidR="00B727BF" w:rsidRPr="00B727BF" w:rsidRDefault="00B727BF" w:rsidP="00B727BF">
            <w:pPr>
              <w:rPr>
                <w:rFonts w:ascii="Arial" w:eastAsia="Times New Roman" w:hAnsi="Arial" w:cs="Arial"/>
                <w:color w:val="000000"/>
                <w:sz w:val="22"/>
                <w:szCs w:val="22"/>
              </w:rPr>
            </w:pPr>
          </w:p>
        </w:tc>
      </w:tr>
      <w:tr w:rsidR="00B727BF" w:rsidRPr="00B727BF" w14:paraId="0495E6B6" w14:textId="77777777" w:rsidTr="00B727BF">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110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686EA7E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782BA7F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DD6F21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A131E7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4A84DCE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1C495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364EE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EBABA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02580A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C690F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1B33F72" w14:textId="62FCBFEB" w:rsidR="00B727BF" w:rsidRPr="00B727BF" w:rsidRDefault="00B727BF" w:rsidP="00B727BF">
            <w:pPr>
              <w:rPr>
                <w:rFonts w:ascii="Arial" w:eastAsia="Times New Roman" w:hAnsi="Arial" w:cs="Arial"/>
                <w:color w:val="000000"/>
                <w:sz w:val="22"/>
                <w:szCs w:val="22"/>
              </w:rPr>
            </w:pPr>
          </w:p>
        </w:tc>
      </w:tr>
      <w:tr w:rsidR="00B727BF" w:rsidRPr="00B727BF" w14:paraId="217E490F" w14:textId="77777777" w:rsidTr="00B727BF">
        <w:trPr>
          <w:trHeight w:val="300"/>
        </w:trPr>
        <w:tc>
          <w:tcPr>
            <w:tcW w:w="483" w:type="dxa"/>
            <w:tcBorders>
              <w:top w:val="nil"/>
              <w:left w:val="nil"/>
              <w:bottom w:val="nil"/>
              <w:right w:val="nil"/>
            </w:tcBorders>
            <w:shd w:val="clear" w:color="auto" w:fill="auto"/>
            <w:noWrap/>
            <w:vAlign w:val="center"/>
            <w:hideMark/>
          </w:tcPr>
          <w:p w14:paraId="05C095FC" w14:textId="77777777" w:rsidR="00B727BF" w:rsidRPr="00B727BF" w:rsidRDefault="00B727BF" w:rsidP="00B727BF">
            <w:pPr>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48468B0F"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551A639"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3862C880"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40B2B0A4"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222F4AC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B53E3C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2C54E61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004252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A12F15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3C2313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1BE7AA55" w14:textId="77777777" w:rsidR="00B727BF" w:rsidRPr="00B727BF" w:rsidRDefault="00B727BF" w:rsidP="00B727BF">
            <w:pPr>
              <w:rPr>
                <w:rFonts w:ascii="Arial" w:eastAsia="Times New Roman" w:hAnsi="Arial" w:cs="Arial"/>
                <w:sz w:val="22"/>
                <w:szCs w:val="22"/>
              </w:rPr>
            </w:pPr>
          </w:p>
        </w:tc>
      </w:tr>
      <w:tr w:rsidR="00B727BF" w:rsidRPr="00B727BF" w14:paraId="602CAC1E" w14:textId="77777777" w:rsidTr="00B727BF">
        <w:trPr>
          <w:trHeight w:val="300"/>
        </w:trPr>
        <w:tc>
          <w:tcPr>
            <w:tcW w:w="483" w:type="dxa"/>
            <w:tcBorders>
              <w:top w:val="nil"/>
              <w:left w:val="nil"/>
              <w:bottom w:val="nil"/>
              <w:right w:val="nil"/>
            </w:tcBorders>
            <w:shd w:val="clear" w:color="auto" w:fill="auto"/>
            <w:noWrap/>
            <w:vAlign w:val="center"/>
            <w:hideMark/>
          </w:tcPr>
          <w:p w14:paraId="04C5978C"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2B539A32"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414F3CD1"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17DCF0CD"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120E97E8"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54E651E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22E20F9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57C346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3C00AC0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0D42AA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6747B7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1DB2672B" w14:textId="77777777" w:rsidR="00B727BF" w:rsidRPr="00B727BF" w:rsidRDefault="00B727BF" w:rsidP="00B727BF">
            <w:pPr>
              <w:rPr>
                <w:rFonts w:ascii="Arial" w:eastAsia="Times New Roman" w:hAnsi="Arial" w:cs="Arial"/>
                <w:sz w:val="22"/>
                <w:szCs w:val="22"/>
              </w:rPr>
            </w:pPr>
          </w:p>
        </w:tc>
      </w:tr>
      <w:tr w:rsidR="00B727BF" w:rsidRPr="00B727BF" w14:paraId="0E21C514" w14:textId="77777777" w:rsidTr="00B727BF">
        <w:trPr>
          <w:trHeight w:val="300"/>
        </w:trPr>
        <w:tc>
          <w:tcPr>
            <w:tcW w:w="483" w:type="dxa"/>
            <w:tcBorders>
              <w:top w:val="nil"/>
              <w:left w:val="nil"/>
              <w:bottom w:val="nil"/>
              <w:right w:val="nil"/>
            </w:tcBorders>
            <w:shd w:val="clear" w:color="auto" w:fill="auto"/>
            <w:noWrap/>
            <w:vAlign w:val="center"/>
            <w:hideMark/>
          </w:tcPr>
          <w:p w14:paraId="2CD3F063"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59B9D89C"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49B7BFEC"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294AA61D"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2FD37729"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5E8F247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347657B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3B0F348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4E8E286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3EB03E9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A5F3FB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31D17AC" w14:textId="77777777" w:rsidR="00B727BF" w:rsidRPr="00B727BF" w:rsidRDefault="00B727BF" w:rsidP="00B727BF">
            <w:pPr>
              <w:rPr>
                <w:rFonts w:ascii="Arial" w:eastAsia="Times New Roman" w:hAnsi="Arial" w:cs="Arial"/>
                <w:sz w:val="22"/>
                <w:szCs w:val="22"/>
              </w:rPr>
            </w:pPr>
          </w:p>
        </w:tc>
      </w:tr>
      <w:tr w:rsidR="00B727BF" w:rsidRPr="00B727BF" w14:paraId="50DC644D" w14:textId="77777777" w:rsidTr="00B727BF">
        <w:trPr>
          <w:trHeight w:val="300"/>
        </w:trPr>
        <w:tc>
          <w:tcPr>
            <w:tcW w:w="483" w:type="dxa"/>
            <w:tcBorders>
              <w:top w:val="nil"/>
              <w:left w:val="nil"/>
              <w:bottom w:val="nil"/>
              <w:right w:val="nil"/>
            </w:tcBorders>
            <w:shd w:val="clear" w:color="auto" w:fill="auto"/>
            <w:noWrap/>
            <w:vAlign w:val="center"/>
            <w:hideMark/>
          </w:tcPr>
          <w:p w14:paraId="40924E75"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47D8C634"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6238A1B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31A0C7B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001B8AD6"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3BA9D9C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E15982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D7B73C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7702F1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75CC564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3B17E85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1F38608B" w14:textId="77777777" w:rsidR="00B727BF" w:rsidRPr="00B727BF" w:rsidRDefault="00B727BF" w:rsidP="00B727BF">
            <w:pPr>
              <w:rPr>
                <w:rFonts w:ascii="Arial" w:eastAsia="Times New Roman" w:hAnsi="Arial" w:cs="Arial"/>
                <w:sz w:val="22"/>
                <w:szCs w:val="22"/>
              </w:rPr>
            </w:pPr>
          </w:p>
        </w:tc>
      </w:tr>
      <w:tr w:rsidR="00B727BF" w:rsidRPr="00B727BF" w14:paraId="7066F1A5" w14:textId="77777777" w:rsidTr="00B727BF">
        <w:trPr>
          <w:trHeight w:val="300"/>
        </w:trPr>
        <w:tc>
          <w:tcPr>
            <w:tcW w:w="483" w:type="dxa"/>
            <w:tcBorders>
              <w:top w:val="nil"/>
              <w:left w:val="nil"/>
              <w:bottom w:val="nil"/>
              <w:right w:val="nil"/>
            </w:tcBorders>
            <w:shd w:val="clear" w:color="auto" w:fill="auto"/>
            <w:noWrap/>
            <w:vAlign w:val="center"/>
            <w:hideMark/>
          </w:tcPr>
          <w:p w14:paraId="3200B378"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5FF1BFBC"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855718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60F126E7"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1E6E441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0737B7F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F9A729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32B43E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7C5016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5BD3C89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6C2887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4FFB227D" w14:textId="77777777" w:rsidR="00B727BF" w:rsidRPr="00B727BF" w:rsidRDefault="00B727BF" w:rsidP="00B727BF">
            <w:pPr>
              <w:rPr>
                <w:rFonts w:ascii="Arial" w:eastAsia="Times New Roman" w:hAnsi="Arial" w:cs="Arial"/>
                <w:sz w:val="22"/>
                <w:szCs w:val="22"/>
              </w:rPr>
            </w:pPr>
          </w:p>
        </w:tc>
      </w:tr>
      <w:tr w:rsidR="00B727BF" w:rsidRPr="00B727BF" w14:paraId="7AF75257" w14:textId="77777777" w:rsidTr="00B727BF">
        <w:trPr>
          <w:trHeight w:val="300"/>
        </w:trPr>
        <w:tc>
          <w:tcPr>
            <w:tcW w:w="483" w:type="dxa"/>
            <w:tcBorders>
              <w:top w:val="nil"/>
              <w:left w:val="nil"/>
              <w:bottom w:val="nil"/>
              <w:right w:val="nil"/>
            </w:tcBorders>
            <w:shd w:val="clear" w:color="auto" w:fill="auto"/>
            <w:noWrap/>
            <w:vAlign w:val="center"/>
            <w:hideMark/>
          </w:tcPr>
          <w:p w14:paraId="385137C9"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1ED5E2C7"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0E69AE15"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0748218A"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753B70AA"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045E192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28F8B11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7AE556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466681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37B3C21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6292195"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72F9F9F6" w14:textId="77777777" w:rsidR="00B727BF" w:rsidRPr="00B727BF" w:rsidRDefault="00B727BF" w:rsidP="00B727BF">
            <w:pPr>
              <w:rPr>
                <w:rFonts w:ascii="Arial" w:eastAsia="Times New Roman" w:hAnsi="Arial" w:cs="Arial"/>
                <w:sz w:val="22"/>
                <w:szCs w:val="22"/>
              </w:rPr>
            </w:pPr>
          </w:p>
        </w:tc>
      </w:tr>
      <w:tr w:rsidR="00B727BF" w:rsidRPr="00B727BF" w14:paraId="116BE678" w14:textId="77777777" w:rsidTr="00B727BF">
        <w:trPr>
          <w:trHeight w:val="300"/>
        </w:trPr>
        <w:tc>
          <w:tcPr>
            <w:tcW w:w="483" w:type="dxa"/>
            <w:tcBorders>
              <w:top w:val="nil"/>
              <w:left w:val="nil"/>
              <w:bottom w:val="nil"/>
              <w:right w:val="nil"/>
            </w:tcBorders>
            <w:shd w:val="clear" w:color="auto" w:fill="auto"/>
            <w:noWrap/>
            <w:vAlign w:val="center"/>
            <w:hideMark/>
          </w:tcPr>
          <w:p w14:paraId="7D1EDD18"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2414EDE9"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1F7D7CA"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2C1E398D"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1E928F8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77999F9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B8D14E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4E6733F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03DB05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69A1C6F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E5B3D75"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D51AD24" w14:textId="77777777" w:rsidR="00B727BF" w:rsidRPr="00B727BF" w:rsidRDefault="00B727BF" w:rsidP="00B727BF">
            <w:pPr>
              <w:rPr>
                <w:rFonts w:ascii="Arial" w:eastAsia="Times New Roman" w:hAnsi="Arial" w:cs="Arial"/>
                <w:sz w:val="22"/>
                <w:szCs w:val="22"/>
              </w:rPr>
            </w:pPr>
          </w:p>
        </w:tc>
      </w:tr>
      <w:tr w:rsidR="00B727BF" w:rsidRPr="00B727BF" w14:paraId="27029AE5"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188AEE24"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2</w:t>
            </w:r>
          </w:p>
        </w:tc>
        <w:tc>
          <w:tcPr>
            <w:tcW w:w="1284" w:type="dxa"/>
            <w:tcBorders>
              <w:top w:val="nil"/>
              <w:left w:val="nil"/>
              <w:bottom w:val="nil"/>
              <w:right w:val="nil"/>
            </w:tcBorders>
            <w:shd w:val="clear" w:color="auto" w:fill="auto"/>
            <w:vAlign w:val="center"/>
            <w:hideMark/>
          </w:tcPr>
          <w:p w14:paraId="24DE8CE8"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center"/>
            <w:hideMark/>
          </w:tcPr>
          <w:p w14:paraId="08D0721B"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3FB636C6"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4C600FE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C4F508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29D0768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FD6D4C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FAC7C2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724AD8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522E6F3" w14:textId="77777777" w:rsidR="00B727BF" w:rsidRPr="00B727BF" w:rsidRDefault="00B727BF" w:rsidP="00B727BF">
            <w:pPr>
              <w:rPr>
                <w:rFonts w:ascii="Arial" w:eastAsia="Times New Roman" w:hAnsi="Arial" w:cs="Arial"/>
                <w:sz w:val="22"/>
                <w:szCs w:val="22"/>
              </w:rPr>
            </w:pPr>
          </w:p>
        </w:tc>
      </w:tr>
      <w:tr w:rsidR="00B727BF" w:rsidRPr="00B727BF" w14:paraId="1EC4E689" w14:textId="77777777" w:rsidTr="00B727BF">
        <w:trPr>
          <w:trHeight w:val="300"/>
        </w:trPr>
        <w:tc>
          <w:tcPr>
            <w:tcW w:w="483" w:type="dxa"/>
            <w:tcBorders>
              <w:top w:val="nil"/>
              <w:left w:val="nil"/>
              <w:bottom w:val="single" w:sz="4" w:space="0" w:color="auto"/>
              <w:right w:val="nil"/>
            </w:tcBorders>
            <w:shd w:val="clear" w:color="auto" w:fill="auto"/>
            <w:noWrap/>
            <w:vAlign w:val="center"/>
            <w:hideMark/>
          </w:tcPr>
          <w:p w14:paraId="29FD19E3"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nil"/>
            </w:tcBorders>
            <w:shd w:val="clear" w:color="auto" w:fill="auto"/>
            <w:vAlign w:val="center"/>
            <w:hideMark/>
          </w:tcPr>
          <w:p w14:paraId="6DD6D30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nil"/>
            </w:tcBorders>
            <w:shd w:val="clear" w:color="auto" w:fill="auto"/>
            <w:vAlign w:val="center"/>
            <w:hideMark/>
          </w:tcPr>
          <w:p w14:paraId="6569E0B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14:paraId="29DFE45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nil"/>
            </w:tcBorders>
            <w:shd w:val="clear" w:color="auto" w:fill="auto"/>
            <w:vAlign w:val="bottom"/>
            <w:hideMark/>
          </w:tcPr>
          <w:p w14:paraId="0D46C49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nil"/>
            </w:tcBorders>
            <w:shd w:val="clear" w:color="auto" w:fill="auto"/>
            <w:noWrap/>
            <w:vAlign w:val="bottom"/>
            <w:hideMark/>
          </w:tcPr>
          <w:p w14:paraId="6EF1253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42E27B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9B77FA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E4F75C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2965DDC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3FA2BF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6F760C5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r>
      <w:tr w:rsidR="00B727BF" w:rsidRPr="00B727BF" w14:paraId="0C92C210"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02CCE9C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0A30CF6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nil"/>
              <w:left w:val="nil"/>
              <w:bottom w:val="single" w:sz="4" w:space="0" w:color="auto"/>
              <w:right w:val="single" w:sz="4" w:space="0" w:color="auto"/>
            </w:tcBorders>
            <w:shd w:val="clear" w:color="auto" w:fill="auto"/>
            <w:vAlign w:val="center"/>
            <w:hideMark/>
          </w:tcPr>
          <w:p w14:paraId="0D9296E4"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14:paraId="4BB370D3"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nil"/>
              <w:left w:val="nil"/>
              <w:bottom w:val="single" w:sz="4" w:space="0" w:color="auto"/>
              <w:right w:val="single" w:sz="4" w:space="0" w:color="auto"/>
            </w:tcBorders>
            <w:shd w:val="clear" w:color="auto" w:fill="auto"/>
            <w:vAlign w:val="center"/>
            <w:hideMark/>
          </w:tcPr>
          <w:p w14:paraId="3DFC2E9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nil"/>
              <w:left w:val="nil"/>
              <w:bottom w:val="single" w:sz="4" w:space="0" w:color="auto"/>
              <w:right w:val="single" w:sz="4" w:space="0" w:color="auto"/>
            </w:tcBorders>
            <w:shd w:val="clear" w:color="auto" w:fill="auto"/>
            <w:vAlign w:val="center"/>
            <w:hideMark/>
          </w:tcPr>
          <w:p w14:paraId="0E9480F2"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14:paraId="722383D3"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auto"/>
            <w:vAlign w:val="center"/>
            <w:hideMark/>
          </w:tcPr>
          <w:p w14:paraId="5785338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14:paraId="010CB237" w14:textId="16A12426"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5F1DAA97" w14:textId="5AF87685"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10</w:t>
            </w:r>
            <w:r w:rsidRPr="00B727BF">
              <w:rPr>
                <w:rFonts w:ascii="Arial" w:eastAsia="Times New Roman" w:hAnsi="Arial" w:cs="Arial"/>
                <w:b/>
                <w:bCs/>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14:paraId="10264F0E" w14:textId="39822258"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28B3961E" w14:textId="65F0B3E4"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68C17361"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52B8606"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21C18673"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184F9D6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4156580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287BD5B1"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31C1B64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6F7A8680"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4A86CBFE"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099E7C96"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201E4DE7"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459F4E5D" w14:textId="5F764223"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0B8E2F83"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63F2FB1E" w14:textId="77777777" w:rsidTr="00B727BF">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743251"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64BB44B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Aflibercept  100mg Koncentrat do sporządzania roztworu do infuzji (koncentrat jałowy).</w:t>
            </w:r>
          </w:p>
        </w:tc>
        <w:tc>
          <w:tcPr>
            <w:tcW w:w="1284" w:type="dxa"/>
            <w:tcBorders>
              <w:top w:val="nil"/>
              <w:left w:val="nil"/>
              <w:bottom w:val="single" w:sz="4" w:space="0" w:color="auto"/>
              <w:right w:val="single" w:sz="4" w:space="0" w:color="auto"/>
            </w:tcBorders>
            <w:shd w:val="clear" w:color="auto" w:fill="auto"/>
            <w:vAlign w:val="center"/>
            <w:hideMark/>
          </w:tcPr>
          <w:p w14:paraId="7F47DA8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0298244D"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100</w:t>
            </w:r>
          </w:p>
        </w:tc>
        <w:tc>
          <w:tcPr>
            <w:tcW w:w="964" w:type="dxa"/>
            <w:tcBorders>
              <w:top w:val="nil"/>
              <w:left w:val="nil"/>
              <w:bottom w:val="single" w:sz="4" w:space="0" w:color="auto"/>
              <w:right w:val="single" w:sz="4" w:space="0" w:color="auto"/>
            </w:tcBorders>
            <w:shd w:val="clear" w:color="auto" w:fill="auto"/>
            <w:vAlign w:val="center"/>
            <w:hideMark/>
          </w:tcPr>
          <w:p w14:paraId="21B53FC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415C18F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36DFF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3B334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7150CC" w14:textId="7B3AB487"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9358E6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A40B35" w14:textId="464563E5"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E4EE6A3" w14:textId="1D55C626" w:rsidR="00B727BF" w:rsidRPr="00B727BF" w:rsidRDefault="00B727BF" w:rsidP="00B727BF">
            <w:pPr>
              <w:jc w:val="right"/>
              <w:rPr>
                <w:rFonts w:ascii="Arial" w:eastAsia="Times New Roman" w:hAnsi="Arial" w:cs="Arial"/>
                <w:color w:val="000000"/>
                <w:sz w:val="22"/>
                <w:szCs w:val="22"/>
              </w:rPr>
            </w:pPr>
          </w:p>
        </w:tc>
      </w:tr>
      <w:tr w:rsidR="00B727BF" w:rsidRPr="00B727BF" w14:paraId="0B911D29"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988A22"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center"/>
            <w:hideMark/>
          </w:tcPr>
          <w:p w14:paraId="25F82B3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3C9DE5E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08A508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253FEA9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017686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C8D6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598C64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1A8BD0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21684A2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16BC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0C047D9" w14:textId="62727C8E" w:rsidR="00B727BF" w:rsidRPr="00B727BF" w:rsidRDefault="00B727BF" w:rsidP="00B727BF">
            <w:pPr>
              <w:jc w:val="right"/>
              <w:rPr>
                <w:rFonts w:ascii="Arial" w:eastAsia="Times New Roman" w:hAnsi="Arial" w:cs="Arial"/>
                <w:color w:val="000000"/>
                <w:sz w:val="22"/>
                <w:szCs w:val="22"/>
              </w:rPr>
            </w:pPr>
          </w:p>
        </w:tc>
      </w:tr>
      <w:tr w:rsidR="00B727BF" w:rsidRPr="00B727BF" w14:paraId="16BC8871" w14:textId="77777777" w:rsidTr="00B727BF">
        <w:trPr>
          <w:trHeight w:val="300"/>
        </w:trPr>
        <w:tc>
          <w:tcPr>
            <w:tcW w:w="483" w:type="dxa"/>
            <w:tcBorders>
              <w:top w:val="nil"/>
              <w:left w:val="nil"/>
              <w:bottom w:val="nil"/>
              <w:right w:val="nil"/>
            </w:tcBorders>
            <w:shd w:val="clear" w:color="auto" w:fill="auto"/>
            <w:noWrap/>
            <w:vAlign w:val="center"/>
            <w:hideMark/>
          </w:tcPr>
          <w:p w14:paraId="591872C1"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19F72D2F"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3A8D1A19"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522F097F"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18C33D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AAE804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37ADE8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BB6F11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BF536C4"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942BFF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0CB3A7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F901D30" w14:textId="77777777" w:rsidR="00B727BF" w:rsidRPr="00B727BF" w:rsidRDefault="00B727BF" w:rsidP="00B727BF">
            <w:pPr>
              <w:rPr>
                <w:rFonts w:ascii="Arial" w:eastAsia="Times New Roman" w:hAnsi="Arial" w:cs="Arial"/>
                <w:sz w:val="22"/>
                <w:szCs w:val="22"/>
              </w:rPr>
            </w:pPr>
          </w:p>
        </w:tc>
      </w:tr>
      <w:tr w:rsidR="00B727BF" w:rsidRPr="00B727BF" w14:paraId="6E7DA0E6"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59CB0DE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3</w:t>
            </w:r>
          </w:p>
        </w:tc>
        <w:tc>
          <w:tcPr>
            <w:tcW w:w="1284" w:type="dxa"/>
            <w:tcBorders>
              <w:top w:val="nil"/>
              <w:left w:val="nil"/>
              <w:bottom w:val="nil"/>
              <w:right w:val="nil"/>
            </w:tcBorders>
            <w:shd w:val="clear" w:color="auto" w:fill="auto"/>
            <w:vAlign w:val="center"/>
            <w:hideMark/>
          </w:tcPr>
          <w:p w14:paraId="5DE108E5"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1D1F18F4"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4D0D015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6FA138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2CB9AC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7FD866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1E1B03C"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A3291F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117667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9C39024" w14:textId="77777777" w:rsidR="00B727BF" w:rsidRPr="00B727BF" w:rsidRDefault="00B727BF" w:rsidP="00B727BF">
            <w:pPr>
              <w:rPr>
                <w:rFonts w:ascii="Arial" w:eastAsia="Times New Roman" w:hAnsi="Arial" w:cs="Arial"/>
                <w:sz w:val="22"/>
                <w:szCs w:val="22"/>
              </w:rPr>
            </w:pPr>
          </w:p>
        </w:tc>
      </w:tr>
      <w:tr w:rsidR="00B727BF" w:rsidRPr="00B727BF" w14:paraId="1B6180D6" w14:textId="77777777" w:rsidTr="00B727BF">
        <w:trPr>
          <w:trHeight w:val="300"/>
        </w:trPr>
        <w:tc>
          <w:tcPr>
            <w:tcW w:w="483" w:type="dxa"/>
            <w:tcBorders>
              <w:top w:val="nil"/>
              <w:left w:val="nil"/>
              <w:bottom w:val="single" w:sz="4" w:space="0" w:color="auto"/>
              <w:right w:val="nil"/>
            </w:tcBorders>
            <w:shd w:val="clear" w:color="auto" w:fill="auto"/>
            <w:noWrap/>
            <w:vAlign w:val="center"/>
            <w:hideMark/>
          </w:tcPr>
          <w:p w14:paraId="64928001"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nil"/>
            </w:tcBorders>
            <w:shd w:val="clear" w:color="auto" w:fill="auto"/>
            <w:vAlign w:val="center"/>
            <w:hideMark/>
          </w:tcPr>
          <w:p w14:paraId="6345884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nil"/>
            </w:tcBorders>
            <w:shd w:val="clear" w:color="auto" w:fill="auto"/>
            <w:vAlign w:val="center"/>
            <w:hideMark/>
          </w:tcPr>
          <w:p w14:paraId="7D8A8E9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14:paraId="478D45E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nil"/>
            </w:tcBorders>
            <w:shd w:val="clear" w:color="auto" w:fill="auto"/>
            <w:vAlign w:val="bottom"/>
            <w:hideMark/>
          </w:tcPr>
          <w:p w14:paraId="11BF329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nil"/>
            </w:tcBorders>
            <w:shd w:val="clear" w:color="auto" w:fill="auto"/>
            <w:noWrap/>
            <w:vAlign w:val="bottom"/>
            <w:hideMark/>
          </w:tcPr>
          <w:p w14:paraId="6F04A0D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F9C78E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0D82E4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CDDE41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478421C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3104D1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136B6DD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r>
      <w:tr w:rsidR="00B727BF" w:rsidRPr="00B727BF" w14:paraId="03D95674"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0698604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1EB1F85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nil"/>
              <w:left w:val="nil"/>
              <w:bottom w:val="single" w:sz="4" w:space="0" w:color="auto"/>
              <w:right w:val="single" w:sz="4" w:space="0" w:color="auto"/>
            </w:tcBorders>
            <w:shd w:val="clear" w:color="auto" w:fill="auto"/>
            <w:vAlign w:val="center"/>
            <w:hideMark/>
          </w:tcPr>
          <w:p w14:paraId="2C90906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14:paraId="40FF6EE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nil"/>
              <w:left w:val="nil"/>
              <w:bottom w:val="single" w:sz="4" w:space="0" w:color="auto"/>
              <w:right w:val="single" w:sz="4" w:space="0" w:color="auto"/>
            </w:tcBorders>
            <w:shd w:val="clear" w:color="auto" w:fill="auto"/>
            <w:vAlign w:val="center"/>
            <w:hideMark/>
          </w:tcPr>
          <w:p w14:paraId="224E0DA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nil"/>
              <w:left w:val="nil"/>
              <w:bottom w:val="single" w:sz="4" w:space="0" w:color="auto"/>
              <w:right w:val="single" w:sz="4" w:space="0" w:color="auto"/>
            </w:tcBorders>
            <w:shd w:val="clear" w:color="auto" w:fill="auto"/>
            <w:vAlign w:val="center"/>
            <w:hideMark/>
          </w:tcPr>
          <w:p w14:paraId="276D8313"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14:paraId="2F4A427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auto"/>
            <w:vAlign w:val="center"/>
            <w:hideMark/>
          </w:tcPr>
          <w:p w14:paraId="4EE4FC3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14:paraId="3BECB8A5" w14:textId="6156EAEA"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03745A07" w14:textId="49DA89C4"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14:paraId="21AE67FB" w14:textId="497313B6"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3AD7CCD2" w14:textId="391EE96E"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2A76C479"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43D6628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128EAC5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6762A2D"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7E3CA60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77BA8F1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4B1168C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75EEB13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6111EAB7"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7C24AA1C"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259EF1D4"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5DB01D04" w14:textId="4B4A7661"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48561BD6"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4E7004C3" w14:textId="77777777" w:rsidTr="00B727BF">
        <w:trPr>
          <w:trHeight w:val="1500"/>
        </w:trPr>
        <w:tc>
          <w:tcPr>
            <w:tcW w:w="483" w:type="dxa"/>
            <w:tcBorders>
              <w:top w:val="nil"/>
              <w:left w:val="single" w:sz="4" w:space="0" w:color="auto"/>
              <w:bottom w:val="nil"/>
              <w:right w:val="single" w:sz="4" w:space="0" w:color="auto"/>
            </w:tcBorders>
            <w:shd w:val="clear" w:color="auto" w:fill="auto"/>
            <w:noWrap/>
            <w:vAlign w:val="center"/>
            <w:hideMark/>
          </w:tcPr>
          <w:p w14:paraId="295C26BB"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nil"/>
              <w:right w:val="single" w:sz="4" w:space="0" w:color="auto"/>
            </w:tcBorders>
            <w:shd w:val="clear" w:color="auto" w:fill="auto"/>
            <w:vAlign w:val="center"/>
            <w:hideMark/>
          </w:tcPr>
          <w:p w14:paraId="4F46A66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Trastuzumabum 600mg </w:t>
            </w:r>
            <w:r w:rsidRPr="00B727BF">
              <w:rPr>
                <w:rFonts w:ascii="Arial" w:eastAsia="Times New Roman" w:hAnsi="Arial" w:cs="Arial"/>
                <w:color w:val="000000"/>
                <w:sz w:val="22"/>
                <w:szCs w:val="22"/>
              </w:rPr>
              <w:br/>
              <w:t>roztwór do wstrzykiwań podskórnych (s.c.)</w:t>
            </w:r>
          </w:p>
        </w:tc>
        <w:tc>
          <w:tcPr>
            <w:tcW w:w="1284" w:type="dxa"/>
            <w:tcBorders>
              <w:top w:val="nil"/>
              <w:left w:val="nil"/>
              <w:bottom w:val="nil"/>
              <w:right w:val="single" w:sz="4" w:space="0" w:color="auto"/>
            </w:tcBorders>
            <w:shd w:val="clear" w:color="auto" w:fill="auto"/>
            <w:vAlign w:val="center"/>
            <w:hideMark/>
          </w:tcPr>
          <w:p w14:paraId="646BA34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nil"/>
              <w:right w:val="single" w:sz="4" w:space="0" w:color="auto"/>
            </w:tcBorders>
            <w:shd w:val="clear" w:color="auto" w:fill="auto"/>
            <w:noWrap/>
            <w:vAlign w:val="center"/>
            <w:hideMark/>
          </w:tcPr>
          <w:p w14:paraId="1063A20E"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2000</w:t>
            </w:r>
          </w:p>
        </w:tc>
        <w:tc>
          <w:tcPr>
            <w:tcW w:w="964" w:type="dxa"/>
            <w:tcBorders>
              <w:top w:val="nil"/>
              <w:left w:val="nil"/>
              <w:bottom w:val="nil"/>
              <w:right w:val="single" w:sz="4" w:space="0" w:color="auto"/>
            </w:tcBorders>
            <w:shd w:val="clear" w:color="auto" w:fill="auto"/>
            <w:vAlign w:val="center"/>
            <w:hideMark/>
          </w:tcPr>
          <w:p w14:paraId="594C9C9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nil"/>
              <w:right w:val="single" w:sz="4" w:space="0" w:color="auto"/>
            </w:tcBorders>
            <w:shd w:val="clear" w:color="auto" w:fill="auto"/>
            <w:noWrap/>
            <w:vAlign w:val="center"/>
            <w:hideMark/>
          </w:tcPr>
          <w:p w14:paraId="6B20652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54D6A07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48D7517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7C6325C2" w14:textId="2694BEE3"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nil"/>
              <w:right w:val="single" w:sz="4" w:space="0" w:color="auto"/>
            </w:tcBorders>
            <w:shd w:val="clear" w:color="auto" w:fill="auto"/>
            <w:noWrap/>
            <w:vAlign w:val="center"/>
            <w:hideMark/>
          </w:tcPr>
          <w:p w14:paraId="02AC77C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center"/>
            <w:hideMark/>
          </w:tcPr>
          <w:p w14:paraId="2D7B7072" w14:textId="49A17E5B"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nil"/>
              <w:right w:val="single" w:sz="4" w:space="0" w:color="auto"/>
            </w:tcBorders>
            <w:shd w:val="clear" w:color="auto" w:fill="auto"/>
            <w:noWrap/>
            <w:vAlign w:val="center"/>
            <w:hideMark/>
          </w:tcPr>
          <w:p w14:paraId="7395A1E0" w14:textId="26C5A610" w:rsidR="00B727BF" w:rsidRPr="00B727BF" w:rsidRDefault="00B727BF" w:rsidP="00B727BF">
            <w:pPr>
              <w:jc w:val="right"/>
              <w:rPr>
                <w:rFonts w:ascii="Arial" w:eastAsia="Times New Roman" w:hAnsi="Arial" w:cs="Arial"/>
                <w:color w:val="000000"/>
                <w:sz w:val="22"/>
                <w:szCs w:val="22"/>
              </w:rPr>
            </w:pPr>
          </w:p>
        </w:tc>
      </w:tr>
      <w:tr w:rsidR="00B727BF" w:rsidRPr="00B727BF" w14:paraId="5A1AC612" w14:textId="77777777" w:rsidTr="00B727BF">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8661"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7CF7136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2DB019E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7DF8C4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3614C72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628CA5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E7DED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5C0F5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20D5C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4B564F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F0453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59CC412" w14:textId="3E5061C0" w:rsidR="00B727BF" w:rsidRPr="00B727BF" w:rsidRDefault="00B727BF" w:rsidP="00B727BF">
            <w:pPr>
              <w:jc w:val="right"/>
              <w:rPr>
                <w:rFonts w:ascii="Arial" w:eastAsia="Times New Roman" w:hAnsi="Arial" w:cs="Arial"/>
                <w:color w:val="000000"/>
                <w:sz w:val="22"/>
                <w:szCs w:val="22"/>
              </w:rPr>
            </w:pPr>
          </w:p>
        </w:tc>
      </w:tr>
      <w:tr w:rsidR="00B727BF" w:rsidRPr="00B727BF" w14:paraId="5D6310B6" w14:textId="77777777" w:rsidTr="00B727BF">
        <w:trPr>
          <w:trHeight w:val="300"/>
        </w:trPr>
        <w:tc>
          <w:tcPr>
            <w:tcW w:w="483" w:type="dxa"/>
            <w:tcBorders>
              <w:top w:val="nil"/>
              <w:left w:val="nil"/>
              <w:bottom w:val="nil"/>
              <w:right w:val="nil"/>
            </w:tcBorders>
            <w:shd w:val="clear" w:color="auto" w:fill="auto"/>
            <w:noWrap/>
            <w:vAlign w:val="center"/>
            <w:hideMark/>
          </w:tcPr>
          <w:p w14:paraId="502D9115"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7F23A5B9"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159994E8"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3FF254EF"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4EB127B2"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7D4CAD7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1A73A8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77CD21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A0EBD9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28C24A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56793A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1985E36" w14:textId="77777777" w:rsidR="00B727BF" w:rsidRPr="00B727BF" w:rsidRDefault="00B727BF" w:rsidP="00B727BF">
            <w:pPr>
              <w:rPr>
                <w:rFonts w:ascii="Arial" w:eastAsia="Times New Roman" w:hAnsi="Arial" w:cs="Arial"/>
                <w:sz w:val="22"/>
                <w:szCs w:val="22"/>
              </w:rPr>
            </w:pPr>
          </w:p>
        </w:tc>
      </w:tr>
      <w:tr w:rsidR="00B727BF" w:rsidRPr="00B727BF" w14:paraId="10D610BB"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3C8500D1"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4</w:t>
            </w:r>
          </w:p>
        </w:tc>
        <w:tc>
          <w:tcPr>
            <w:tcW w:w="1284" w:type="dxa"/>
            <w:tcBorders>
              <w:top w:val="nil"/>
              <w:left w:val="nil"/>
              <w:bottom w:val="nil"/>
              <w:right w:val="nil"/>
            </w:tcBorders>
            <w:shd w:val="clear" w:color="auto" w:fill="auto"/>
            <w:vAlign w:val="center"/>
            <w:hideMark/>
          </w:tcPr>
          <w:p w14:paraId="557D1E94"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3C0AE6A3"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93ED103"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49E512B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40CD4C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B4B69E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8F51DC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E83820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621201C"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FD9C7E2" w14:textId="77777777" w:rsidR="00B727BF" w:rsidRPr="00B727BF" w:rsidRDefault="00B727BF" w:rsidP="00B727BF">
            <w:pPr>
              <w:rPr>
                <w:rFonts w:ascii="Arial" w:eastAsia="Times New Roman" w:hAnsi="Arial" w:cs="Arial"/>
                <w:sz w:val="22"/>
                <w:szCs w:val="22"/>
              </w:rPr>
            </w:pPr>
          </w:p>
        </w:tc>
      </w:tr>
      <w:tr w:rsidR="00B727BF" w:rsidRPr="00B727BF" w14:paraId="094B91AB" w14:textId="77777777" w:rsidTr="00B727BF">
        <w:trPr>
          <w:trHeight w:val="300"/>
        </w:trPr>
        <w:tc>
          <w:tcPr>
            <w:tcW w:w="483" w:type="dxa"/>
            <w:tcBorders>
              <w:top w:val="nil"/>
              <w:left w:val="nil"/>
              <w:bottom w:val="nil"/>
              <w:right w:val="nil"/>
            </w:tcBorders>
            <w:shd w:val="clear" w:color="auto" w:fill="auto"/>
            <w:noWrap/>
            <w:vAlign w:val="center"/>
            <w:hideMark/>
          </w:tcPr>
          <w:p w14:paraId="7F4C9180"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3776C4DA"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626AA1A8"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FC8884B"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3B216C0E"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C3B218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38182E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A88538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630622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1931AA2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159D1B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DD0409D" w14:textId="77777777" w:rsidR="00B727BF" w:rsidRPr="00B727BF" w:rsidRDefault="00B727BF" w:rsidP="00B727BF">
            <w:pPr>
              <w:rPr>
                <w:rFonts w:ascii="Arial" w:eastAsia="Times New Roman" w:hAnsi="Arial" w:cs="Arial"/>
                <w:sz w:val="22"/>
                <w:szCs w:val="22"/>
              </w:rPr>
            </w:pPr>
          </w:p>
        </w:tc>
      </w:tr>
      <w:tr w:rsidR="00B727BF" w:rsidRPr="00B727BF" w14:paraId="56BA603D"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FFD4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6D4544F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572C6D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41FDB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1B0363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01DC8A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A7B09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2E8FDC"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46E666" w14:textId="3703E90D"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401C5A7" w14:textId="1169B8EF"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084F0A" w14:textId="6F434C41"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0CD1564" w14:textId="4F3A58FC"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5626C5EC"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470AE5D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0821558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1DC159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7335C029"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7019D17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2985BAA4"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0A55FB8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1F9F0445"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17178626"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7C8222DD"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278067EE" w14:textId="0F584D28"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041FE1D1"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6A98E22C" w14:textId="77777777" w:rsidTr="00B727BF">
        <w:trPr>
          <w:trHeight w:val="18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83D503"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648FAB9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Ifosfamidum  1000mg </w:t>
            </w:r>
            <w:r w:rsidRPr="00B727BF">
              <w:rPr>
                <w:rFonts w:ascii="Arial" w:eastAsia="Times New Roman" w:hAnsi="Arial" w:cs="Arial"/>
                <w:color w:val="000000"/>
                <w:sz w:val="22"/>
                <w:szCs w:val="22"/>
              </w:rPr>
              <w:br/>
              <w:t>Proszek do sporządzania roztworu do wstrzykiwań</w:t>
            </w:r>
          </w:p>
        </w:tc>
        <w:tc>
          <w:tcPr>
            <w:tcW w:w="1284" w:type="dxa"/>
            <w:tcBorders>
              <w:top w:val="nil"/>
              <w:left w:val="nil"/>
              <w:bottom w:val="single" w:sz="4" w:space="0" w:color="auto"/>
              <w:right w:val="single" w:sz="4" w:space="0" w:color="auto"/>
            </w:tcBorders>
            <w:shd w:val="clear" w:color="auto" w:fill="auto"/>
            <w:vAlign w:val="center"/>
            <w:hideMark/>
          </w:tcPr>
          <w:p w14:paraId="76B7392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6E180021"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500</w:t>
            </w:r>
          </w:p>
        </w:tc>
        <w:tc>
          <w:tcPr>
            <w:tcW w:w="964" w:type="dxa"/>
            <w:tcBorders>
              <w:top w:val="nil"/>
              <w:left w:val="nil"/>
              <w:bottom w:val="single" w:sz="4" w:space="0" w:color="auto"/>
              <w:right w:val="single" w:sz="4" w:space="0" w:color="auto"/>
            </w:tcBorders>
            <w:shd w:val="clear" w:color="auto" w:fill="auto"/>
            <w:vAlign w:val="center"/>
            <w:hideMark/>
          </w:tcPr>
          <w:p w14:paraId="29C9DB1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3FE7BB6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0C5BE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D2E29F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13808D" w14:textId="18C34E89"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837927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F9BE23" w14:textId="3C2049CC"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6000A53" w14:textId="4C89A1C6" w:rsidR="00B727BF" w:rsidRPr="00B727BF" w:rsidRDefault="00B727BF" w:rsidP="00B727BF">
            <w:pPr>
              <w:jc w:val="right"/>
              <w:rPr>
                <w:rFonts w:ascii="Arial" w:eastAsia="Times New Roman" w:hAnsi="Arial" w:cs="Arial"/>
                <w:color w:val="000000"/>
                <w:sz w:val="22"/>
                <w:szCs w:val="22"/>
              </w:rPr>
            </w:pPr>
          </w:p>
        </w:tc>
      </w:tr>
      <w:tr w:rsidR="00B727BF" w:rsidRPr="00B727BF" w14:paraId="1DC6B206"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29B1E4"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center"/>
            <w:hideMark/>
          </w:tcPr>
          <w:p w14:paraId="089A2DA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1DD53D0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891F5B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328CBA6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BD81FD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96E5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519E7A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E7A43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77938C7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1DF0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B559875" w14:textId="04917263" w:rsidR="00B727BF" w:rsidRPr="00B727BF" w:rsidRDefault="00B727BF" w:rsidP="00B727BF">
            <w:pPr>
              <w:jc w:val="right"/>
              <w:rPr>
                <w:rFonts w:ascii="Arial" w:eastAsia="Times New Roman" w:hAnsi="Arial" w:cs="Arial"/>
                <w:color w:val="000000"/>
                <w:sz w:val="22"/>
                <w:szCs w:val="22"/>
              </w:rPr>
            </w:pPr>
          </w:p>
        </w:tc>
      </w:tr>
      <w:tr w:rsidR="00B727BF" w:rsidRPr="00B727BF" w14:paraId="09312455" w14:textId="77777777" w:rsidTr="00B727BF">
        <w:trPr>
          <w:trHeight w:val="300"/>
        </w:trPr>
        <w:tc>
          <w:tcPr>
            <w:tcW w:w="483" w:type="dxa"/>
            <w:tcBorders>
              <w:top w:val="nil"/>
              <w:left w:val="nil"/>
              <w:bottom w:val="nil"/>
              <w:right w:val="nil"/>
            </w:tcBorders>
            <w:shd w:val="clear" w:color="auto" w:fill="auto"/>
            <w:noWrap/>
            <w:vAlign w:val="center"/>
            <w:hideMark/>
          </w:tcPr>
          <w:p w14:paraId="6AA84AD9"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554C4949"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6AA46948"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4067E159"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6C3CE646"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775B0E8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B4A32A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8852A9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FF9B584"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9B54C2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B37BE79"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4931248" w14:textId="77777777" w:rsidR="00B727BF" w:rsidRPr="00B727BF" w:rsidRDefault="00B727BF" w:rsidP="00B727BF">
            <w:pPr>
              <w:rPr>
                <w:rFonts w:ascii="Arial" w:eastAsia="Times New Roman" w:hAnsi="Arial" w:cs="Arial"/>
                <w:sz w:val="22"/>
                <w:szCs w:val="22"/>
              </w:rPr>
            </w:pPr>
          </w:p>
        </w:tc>
      </w:tr>
      <w:tr w:rsidR="00B727BF" w:rsidRPr="00B727BF" w14:paraId="7450141E" w14:textId="77777777" w:rsidTr="00B727BF">
        <w:trPr>
          <w:trHeight w:val="300"/>
        </w:trPr>
        <w:tc>
          <w:tcPr>
            <w:tcW w:w="483" w:type="dxa"/>
            <w:tcBorders>
              <w:top w:val="nil"/>
              <w:left w:val="nil"/>
              <w:bottom w:val="nil"/>
              <w:right w:val="nil"/>
            </w:tcBorders>
            <w:shd w:val="clear" w:color="auto" w:fill="auto"/>
            <w:noWrap/>
            <w:vAlign w:val="center"/>
            <w:hideMark/>
          </w:tcPr>
          <w:p w14:paraId="3D4B91FE"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172C9132"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23CAEF6D"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3B4FEE48"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4751727"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B05E23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BC4813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C9F0DE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8005BA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0C83C4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CBD554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67C297A" w14:textId="77777777" w:rsidR="00B727BF" w:rsidRPr="00B727BF" w:rsidRDefault="00B727BF" w:rsidP="00B727BF">
            <w:pPr>
              <w:rPr>
                <w:rFonts w:ascii="Arial" w:eastAsia="Times New Roman" w:hAnsi="Arial" w:cs="Arial"/>
                <w:sz w:val="22"/>
                <w:szCs w:val="22"/>
              </w:rPr>
            </w:pPr>
          </w:p>
        </w:tc>
      </w:tr>
      <w:tr w:rsidR="00B727BF" w:rsidRPr="00B727BF" w14:paraId="5D854E98" w14:textId="77777777" w:rsidTr="00B727BF">
        <w:trPr>
          <w:trHeight w:val="300"/>
        </w:trPr>
        <w:tc>
          <w:tcPr>
            <w:tcW w:w="483" w:type="dxa"/>
            <w:tcBorders>
              <w:top w:val="nil"/>
              <w:left w:val="nil"/>
              <w:bottom w:val="nil"/>
              <w:right w:val="nil"/>
            </w:tcBorders>
            <w:shd w:val="clear" w:color="auto" w:fill="auto"/>
            <w:noWrap/>
            <w:vAlign w:val="center"/>
            <w:hideMark/>
          </w:tcPr>
          <w:p w14:paraId="3F20CB32"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68200039"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2EB57A5A"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03239AE7"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7FA38F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568BD5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E34A05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3F904B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F8F12E8"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ED541F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650C95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4481CCB" w14:textId="77777777" w:rsidR="00B727BF" w:rsidRPr="00B727BF" w:rsidRDefault="00B727BF" w:rsidP="00B727BF">
            <w:pPr>
              <w:rPr>
                <w:rFonts w:ascii="Arial" w:eastAsia="Times New Roman" w:hAnsi="Arial" w:cs="Arial"/>
                <w:sz w:val="22"/>
                <w:szCs w:val="22"/>
              </w:rPr>
            </w:pPr>
          </w:p>
        </w:tc>
      </w:tr>
      <w:tr w:rsidR="00B727BF" w:rsidRPr="00B727BF" w14:paraId="7E8FD886" w14:textId="77777777" w:rsidTr="00B727BF">
        <w:trPr>
          <w:trHeight w:val="300"/>
        </w:trPr>
        <w:tc>
          <w:tcPr>
            <w:tcW w:w="483" w:type="dxa"/>
            <w:tcBorders>
              <w:top w:val="nil"/>
              <w:left w:val="nil"/>
              <w:bottom w:val="nil"/>
              <w:right w:val="nil"/>
            </w:tcBorders>
            <w:shd w:val="clear" w:color="auto" w:fill="auto"/>
            <w:noWrap/>
            <w:vAlign w:val="center"/>
            <w:hideMark/>
          </w:tcPr>
          <w:p w14:paraId="5E24F58F"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4AED4EB5"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0CF154D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15082D7"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28B83791"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3E3877C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75755A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C7C902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B94E57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A34E8D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AD65B2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C748E9C" w14:textId="77777777" w:rsidR="00B727BF" w:rsidRPr="00B727BF" w:rsidRDefault="00B727BF" w:rsidP="00B727BF">
            <w:pPr>
              <w:rPr>
                <w:rFonts w:ascii="Arial" w:eastAsia="Times New Roman" w:hAnsi="Arial" w:cs="Arial"/>
                <w:sz w:val="22"/>
                <w:szCs w:val="22"/>
              </w:rPr>
            </w:pPr>
          </w:p>
        </w:tc>
      </w:tr>
      <w:tr w:rsidR="00B727BF" w:rsidRPr="00B727BF" w14:paraId="663E8D6F" w14:textId="77777777" w:rsidTr="00B727BF">
        <w:trPr>
          <w:trHeight w:val="300"/>
        </w:trPr>
        <w:tc>
          <w:tcPr>
            <w:tcW w:w="483" w:type="dxa"/>
            <w:tcBorders>
              <w:top w:val="nil"/>
              <w:left w:val="nil"/>
              <w:bottom w:val="nil"/>
              <w:right w:val="nil"/>
            </w:tcBorders>
            <w:shd w:val="clear" w:color="auto" w:fill="auto"/>
            <w:noWrap/>
            <w:vAlign w:val="center"/>
            <w:hideMark/>
          </w:tcPr>
          <w:p w14:paraId="6F72956C"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19DB3D1C"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0AC40BCE"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E058CE5"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5FAE35D"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4F14D2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829163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B457E3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136EFF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39FEE8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98DB1AB"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BE5B430" w14:textId="77777777" w:rsidR="00B727BF" w:rsidRPr="00B727BF" w:rsidRDefault="00B727BF" w:rsidP="00B727BF">
            <w:pPr>
              <w:rPr>
                <w:rFonts w:ascii="Arial" w:eastAsia="Times New Roman" w:hAnsi="Arial" w:cs="Arial"/>
                <w:sz w:val="22"/>
                <w:szCs w:val="22"/>
              </w:rPr>
            </w:pPr>
          </w:p>
        </w:tc>
      </w:tr>
      <w:tr w:rsidR="00B727BF" w:rsidRPr="00B727BF" w14:paraId="479A5725"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5C3D5ED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5</w:t>
            </w:r>
          </w:p>
        </w:tc>
        <w:tc>
          <w:tcPr>
            <w:tcW w:w="1284" w:type="dxa"/>
            <w:tcBorders>
              <w:top w:val="nil"/>
              <w:left w:val="nil"/>
              <w:bottom w:val="nil"/>
              <w:right w:val="nil"/>
            </w:tcBorders>
            <w:shd w:val="clear" w:color="auto" w:fill="auto"/>
            <w:vAlign w:val="center"/>
            <w:hideMark/>
          </w:tcPr>
          <w:p w14:paraId="396C2716"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05244DB0"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CC5127B"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F62E5B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0130F3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63CAA1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74D768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1CA2B2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3E77EB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2F6229A" w14:textId="77777777" w:rsidR="00B727BF" w:rsidRPr="00B727BF" w:rsidRDefault="00B727BF" w:rsidP="00B727BF">
            <w:pPr>
              <w:rPr>
                <w:rFonts w:ascii="Arial" w:eastAsia="Times New Roman" w:hAnsi="Arial" w:cs="Arial"/>
                <w:sz w:val="22"/>
                <w:szCs w:val="22"/>
              </w:rPr>
            </w:pPr>
          </w:p>
        </w:tc>
      </w:tr>
      <w:tr w:rsidR="00B727BF" w:rsidRPr="00B727BF" w14:paraId="5723C846" w14:textId="77777777" w:rsidTr="00B727BF">
        <w:trPr>
          <w:trHeight w:val="300"/>
        </w:trPr>
        <w:tc>
          <w:tcPr>
            <w:tcW w:w="483" w:type="dxa"/>
            <w:tcBorders>
              <w:top w:val="nil"/>
              <w:left w:val="nil"/>
              <w:bottom w:val="nil"/>
              <w:right w:val="nil"/>
            </w:tcBorders>
            <w:shd w:val="clear" w:color="auto" w:fill="auto"/>
            <w:noWrap/>
            <w:vAlign w:val="center"/>
            <w:hideMark/>
          </w:tcPr>
          <w:p w14:paraId="070E012F"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3F501A47"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7F0CE41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C973F71"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416999E8"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B423A8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6CC912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0E8866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F84CD9C"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4D0CC5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93AEF74"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5011F8A" w14:textId="77777777" w:rsidR="00B727BF" w:rsidRPr="00B727BF" w:rsidRDefault="00B727BF" w:rsidP="00B727BF">
            <w:pPr>
              <w:rPr>
                <w:rFonts w:ascii="Arial" w:eastAsia="Times New Roman" w:hAnsi="Arial" w:cs="Arial"/>
                <w:sz w:val="22"/>
                <w:szCs w:val="22"/>
              </w:rPr>
            </w:pPr>
          </w:p>
        </w:tc>
      </w:tr>
      <w:tr w:rsidR="00B727BF" w:rsidRPr="00B727BF" w14:paraId="3B66F8C3"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08C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78A8DB5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0F2732B"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038E9B2"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26A50E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3AE308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8905A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ABE57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5CF093" w14:textId="1B7B7A32"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885E482" w14:textId="364F9F06"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9C3668" w14:textId="05C9BBA2"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ADFEBD4" w14:textId="737054B0"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55457F11"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862150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65CD6C42"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14BEFB2B"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7DB65644"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57187101"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5FB4086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18B35DD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3423D5B3"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2BED2A89"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4485A422"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55F68870" w14:textId="5350F710"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6DDD1397"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48F80EB6" w14:textId="77777777" w:rsidTr="00B727BF">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2888B7"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3C11B0A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Doxorubicinum  200mg </w:t>
            </w:r>
            <w:r w:rsidRPr="00B727BF">
              <w:rPr>
                <w:rFonts w:ascii="Arial" w:eastAsia="Times New Roman" w:hAnsi="Arial" w:cs="Arial"/>
                <w:color w:val="000000"/>
                <w:sz w:val="22"/>
                <w:szCs w:val="22"/>
              </w:rPr>
              <w:br/>
              <w:t>Koncentrat do sporządzania roztworu do infuzji</w:t>
            </w:r>
          </w:p>
        </w:tc>
        <w:tc>
          <w:tcPr>
            <w:tcW w:w="1284" w:type="dxa"/>
            <w:tcBorders>
              <w:top w:val="nil"/>
              <w:left w:val="nil"/>
              <w:bottom w:val="single" w:sz="4" w:space="0" w:color="auto"/>
              <w:right w:val="single" w:sz="4" w:space="0" w:color="auto"/>
            </w:tcBorders>
            <w:shd w:val="clear" w:color="auto" w:fill="auto"/>
            <w:vAlign w:val="center"/>
            <w:hideMark/>
          </w:tcPr>
          <w:p w14:paraId="0DB26D7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111DC7DF"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750</w:t>
            </w:r>
          </w:p>
        </w:tc>
        <w:tc>
          <w:tcPr>
            <w:tcW w:w="964" w:type="dxa"/>
            <w:tcBorders>
              <w:top w:val="nil"/>
              <w:left w:val="nil"/>
              <w:bottom w:val="single" w:sz="4" w:space="0" w:color="auto"/>
              <w:right w:val="single" w:sz="4" w:space="0" w:color="auto"/>
            </w:tcBorders>
            <w:shd w:val="clear" w:color="auto" w:fill="auto"/>
            <w:vAlign w:val="center"/>
            <w:hideMark/>
          </w:tcPr>
          <w:p w14:paraId="3E89697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38A0B21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7DCA90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4CF30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0069BB" w14:textId="7CF46672"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6E4E57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4367A9" w14:textId="0F798C22"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2EC940B" w14:textId="52123319" w:rsidR="00B727BF" w:rsidRPr="00B727BF" w:rsidRDefault="00B727BF" w:rsidP="00B727BF">
            <w:pPr>
              <w:jc w:val="right"/>
              <w:rPr>
                <w:rFonts w:ascii="Arial" w:eastAsia="Times New Roman" w:hAnsi="Arial" w:cs="Arial"/>
                <w:color w:val="000000"/>
                <w:sz w:val="22"/>
                <w:szCs w:val="22"/>
              </w:rPr>
            </w:pPr>
          </w:p>
        </w:tc>
      </w:tr>
      <w:tr w:rsidR="00B727BF" w:rsidRPr="00B727BF" w14:paraId="21CCEB05"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F59361B"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center"/>
            <w:hideMark/>
          </w:tcPr>
          <w:p w14:paraId="4C7DA06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0A80176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F0E2E1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0E0B359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F13F13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B18D10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216AB9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DD67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12AA0BF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09AEAE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232CC1A" w14:textId="576317E2" w:rsidR="00B727BF" w:rsidRPr="00B727BF" w:rsidRDefault="00B727BF" w:rsidP="00B727BF">
            <w:pPr>
              <w:jc w:val="right"/>
              <w:rPr>
                <w:rFonts w:ascii="Arial" w:eastAsia="Times New Roman" w:hAnsi="Arial" w:cs="Arial"/>
                <w:color w:val="000000"/>
                <w:sz w:val="22"/>
                <w:szCs w:val="22"/>
              </w:rPr>
            </w:pPr>
          </w:p>
        </w:tc>
      </w:tr>
      <w:tr w:rsidR="00B727BF" w:rsidRPr="00B727BF" w14:paraId="7FFB4285" w14:textId="77777777" w:rsidTr="00B727BF">
        <w:trPr>
          <w:trHeight w:val="300"/>
        </w:trPr>
        <w:tc>
          <w:tcPr>
            <w:tcW w:w="483" w:type="dxa"/>
            <w:tcBorders>
              <w:top w:val="nil"/>
              <w:left w:val="nil"/>
              <w:bottom w:val="nil"/>
              <w:right w:val="nil"/>
            </w:tcBorders>
            <w:shd w:val="clear" w:color="auto" w:fill="auto"/>
            <w:noWrap/>
            <w:vAlign w:val="center"/>
            <w:hideMark/>
          </w:tcPr>
          <w:p w14:paraId="4D60F61B"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1BCE5B1A"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689C07F"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7DAAAFFC"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82E4D50"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4358A5C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ADD2B4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1D1DDB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2C32DE9"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4C5308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BE30ED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0BE4F76" w14:textId="77777777" w:rsidR="00B727BF" w:rsidRPr="00B727BF" w:rsidRDefault="00B727BF" w:rsidP="00B727BF">
            <w:pPr>
              <w:rPr>
                <w:rFonts w:ascii="Arial" w:eastAsia="Times New Roman" w:hAnsi="Arial" w:cs="Arial"/>
                <w:sz w:val="22"/>
                <w:szCs w:val="22"/>
              </w:rPr>
            </w:pPr>
          </w:p>
        </w:tc>
      </w:tr>
      <w:tr w:rsidR="00B727BF" w:rsidRPr="00B727BF" w14:paraId="514C549E"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0E2EC76D"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6</w:t>
            </w:r>
          </w:p>
        </w:tc>
        <w:tc>
          <w:tcPr>
            <w:tcW w:w="1284" w:type="dxa"/>
            <w:tcBorders>
              <w:top w:val="nil"/>
              <w:left w:val="nil"/>
              <w:bottom w:val="nil"/>
              <w:right w:val="nil"/>
            </w:tcBorders>
            <w:shd w:val="clear" w:color="auto" w:fill="auto"/>
            <w:vAlign w:val="center"/>
            <w:hideMark/>
          </w:tcPr>
          <w:p w14:paraId="33A550B4"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6815D464"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2881F9B7"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D559ED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8BBBB9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518FBC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E336A4B"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1581B15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B7E08D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1D25E198" w14:textId="77777777" w:rsidR="00B727BF" w:rsidRPr="00B727BF" w:rsidRDefault="00B727BF" w:rsidP="00B727BF">
            <w:pPr>
              <w:rPr>
                <w:rFonts w:ascii="Arial" w:eastAsia="Times New Roman" w:hAnsi="Arial" w:cs="Arial"/>
                <w:sz w:val="22"/>
                <w:szCs w:val="22"/>
              </w:rPr>
            </w:pPr>
          </w:p>
        </w:tc>
      </w:tr>
      <w:tr w:rsidR="00B727BF" w:rsidRPr="00B727BF" w14:paraId="091B65B0" w14:textId="77777777" w:rsidTr="00B727BF">
        <w:trPr>
          <w:trHeight w:val="300"/>
        </w:trPr>
        <w:tc>
          <w:tcPr>
            <w:tcW w:w="483" w:type="dxa"/>
            <w:tcBorders>
              <w:top w:val="nil"/>
              <w:left w:val="nil"/>
              <w:bottom w:val="nil"/>
              <w:right w:val="nil"/>
            </w:tcBorders>
            <w:shd w:val="clear" w:color="auto" w:fill="auto"/>
            <w:noWrap/>
            <w:vAlign w:val="center"/>
            <w:hideMark/>
          </w:tcPr>
          <w:p w14:paraId="7857076A"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3DC45B6E"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30F4506C"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7BE0153"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3F458892"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6995247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9A440B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D52BC3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3EFFA23"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85BF85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B53037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AB8A840" w14:textId="77777777" w:rsidR="00B727BF" w:rsidRPr="00B727BF" w:rsidRDefault="00B727BF" w:rsidP="00B727BF">
            <w:pPr>
              <w:rPr>
                <w:rFonts w:ascii="Arial" w:eastAsia="Times New Roman" w:hAnsi="Arial" w:cs="Arial"/>
                <w:sz w:val="22"/>
                <w:szCs w:val="22"/>
              </w:rPr>
            </w:pPr>
          </w:p>
        </w:tc>
      </w:tr>
      <w:tr w:rsidR="00B727BF" w:rsidRPr="00B727BF" w14:paraId="0116B346"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8BA8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7EB8793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6106CB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F2646B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A73F62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B82DC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C14126"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ED336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C4B78C" w14:textId="57F18F6C"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4C275E9" w14:textId="7CF2E71F"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33255D1" w14:textId="4643E916"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D131B9A" w14:textId="09583E8F"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31345007"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5EE82D1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0C17A39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1EB353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3766422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69046F3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6A2C7A4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475C176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32FB0FA1"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0748FC05"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15F8F375"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0AA0865B" w14:textId="667A9539"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4B4F0309"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3A8EA84B" w14:textId="77777777" w:rsidTr="00B727BF">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EEFBA1"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7138163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Etoposidum  200mg </w:t>
            </w:r>
            <w:r w:rsidRPr="00B727BF">
              <w:rPr>
                <w:rFonts w:ascii="Arial" w:eastAsia="Times New Roman" w:hAnsi="Arial" w:cs="Arial"/>
                <w:color w:val="000000"/>
                <w:sz w:val="22"/>
                <w:szCs w:val="22"/>
              </w:rPr>
              <w:br/>
              <w:t>Koncentrat do sporządzania roztworu do infuzji</w:t>
            </w:r>
          </w:p>
        </w:tc>
        <w:tc>
          <w:tcPr>
            <w:tcW w:w="1284" w:type="dxa"/>
            <w:tcBorders>
              <w:top w:val="nil"/>
              <w:left w:val="nil"/>
              <w:bottom w:val="single" w:sz="4" w:space="0" w:color="auto"/>
              <w:right w:val="single" w:sz="4" w:space="0" w:color="auto"/>
            </w:tcBorders>
            <w:shd w:val="clear" w:color="auto" w:fill="auto"/>
            <w:vAlign w:val="center"/>
            <w:hideMark/>
          </w:tcPr>
          <w:p w14:paraId="0FB94E2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52F889C8"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350</w:t>
            </w:r>
          </w:p>
        </w:tc>
        <w:tc>
          <w:tcPr>
            <w:tcW w:w="964" w:type="dxa"/>
            <w:tcBorders>
              <w:top w:val="nil"/>
              <w:left w:val="nil"/>
              <w:bottom w:val="single" w:sz="4" w:space="0" w:color="auto"/>
              <w:right w:val="single" w:sz="4" w:space="0" w:color="auto"/>
            </w:tcBorders>
            <w:shd w:val="clear" w:color="auto" w:fill="auto"/>
            <w:vAlign w:val="center"/>
            <w:hideMark/>
          </w:tcPr>
          <w:p w14:paraId="23CAA66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305EBB1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3B92D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7CC16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FB7BF6" w14:textId="43ACFF86"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BCF626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FE3786" w14:textId="779BF4CD"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CA4D510" w14:textId="37A614E8" w:rsidR="00B727BF" w:rsidRPr="00B727BF" w:rsidRDefault="00B727BF" w:rsidP="00B727BF">
            <w:pPr>
              <w:jc w:val="right"/>
              <w:rPr>
                <w:rFonts w:ascii="Arial" w:eastAsia="Times New Roman" w:hAnsi="Arial" w:cs="Arial"/>
                <w:color w:val="000000"/>
                <w:sz w:val="22"/>
                <w:szCs w:val="22"/>
              </w:rPr>
            </w:pPr>
          </w:p>
        </w:tc>
      </w:tr>
      <w:tr w:rsidR="00B727BF" w:rsidRPr="00B727BF" w14:paraId="7F86F652"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DDB2B27"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bottom"/>
            <w:hideMark/>
          </w:tcPr>
          <w:p w14:paraId="2C132BD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7685CB8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5DE77A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42A1FC2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B52D82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43C342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4A9950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56DD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5B74A70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7A49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62B2C6F1" w14:textId="2597C7E0" w:rsidR="00B727BF" w:rsidRPr="00B727BF" w:rsidRDefault="00B727BF" w:rsidP="00B727BF">
            <w:pPr>
              <w:jc w:val="right"/>
              <w:rPr>
                <w:rFonts w:ascii="Arial" w:eastAsia="Times New Roman" w:hAnsi="Arial" w:cs="Arial"/>
                <w:color w:val="000000"/>
                <w:sz w:val="22"/>
                <w:szCs w:val="22"/>
              </w:rPr>
            </w:pPr>
          </w:p>
        </w:tc>
      </w:tr>
      <w:tr w:rsidR="00B727BF" w:rsidRPr="00B727BF" w14:paraId="32B03AF4" w14:textId="77777777" w:rsidTr="00B727BF">
        <w:trPr>
          <w:trHeight w:val="315"/>
        </w:trPr>
        <w:tc>
          <w:tcPr>
            <w:tcW w:w="483" w:type="dxa"/>
            <w:tcBorders>
              <w:top w:val="nil"/>
              <w:left w:val="nil"/>
              <w:bottom w:val="nil"/>
              <w:right w:val="nil"/>
            </w:tcBorders>
            <w:shd w:val="clear" w:color="auto" w:fill="auto"/>
            <w:noWrap/>
            <w:vAlign w:val="center"/>
            <w:hideMark/>
          </w:tcPr>
          <w:p w14:paraId="77A4A1C5"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bottom"/>
            <w:hideMark/>
          </w:tcPr>
          <w:p w14:paraId="01DEF7AF"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61D0A474"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C41D29B"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24395456"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46651A6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FB3570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E1EB7C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F1BC971"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80BC5B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6AD2399"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B3B72CE" w14:textId="77777777" w:rsidR="00B727BF" w:rsidRPr="00B727BF" w:rsidRDefault="00B727BF" w:rsidP="00B727BF">
            <w:pPr>
              <w:rPr>
                <w:rFonts w:ascii="Arial" w:eastAsia="Times New Roman" w:hAnsi="Arial" w:cs="Arial"/>
                <w:sz w:val="22"/>
                <w:szCs w:val="22"/>
              </w:rPr>
            </w:pPr>
          </w:p>
        </w:tc>
      </w:tr>
      <w:tr w:rsidR="00B727BF" w:rsidRPr="00B727BF" w14:paraId="6B3EAEF8" w14:textId="77777777" w:rsidTr="00B727BF">
        <w:trPr>
          <w:trHeight w:val="315"/>
        </w:trPr>
        <w:tc>
          <w:tcPr>
            <w:tcW w:w="483" w:type="dxa"/>
            <w:tcBorders>
              <w:top w:val="nil"/>
              <w:left w:val="nil"/>
              <w:bottom w:val="nil"/>
              <w:right w:val="nil"/>
            </w:tcBorders>
            <w:shd w:val="clear" w:color="auto" w:fill="auto"/>
            <w:noWrap/>
            <w:vAlign w:val="center"/>
            <w:hideMark/>
          </w:tcPr>
          <w:p w14:paraId="6DC609FC"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bottom"/>
            <w:hideMark/>
          </w:tcPr>
          <w:p w14:paraId="617A006E"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206F6DC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6DD341C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C8EA0D7"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66BD519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7EEEC0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3E0FBB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445792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844F44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85D1DF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75461F5" w14:textId="77777777" w:rsidR="00B727BF" w:rsidRPr="00B727BF" w:rsidRDefault="00B727BF" w:rsidP="00B727BF">
            <w:pPr>
              <w:rPr>
                <w:rFonts w:ascii="Arial" w:eastAsia="Times New Roman" w:hAnsi="Arial" w:cs="Arial"/>
                <w:sz w:val="22"/>
                <w:szCs w:val="22"/>
              </w:rPr>
            </w:pPr>
          </w:p>
        </w:tc>
      </w:tr>
      <w:tr w:rsidR="00B727BF" w:rsidRPr="00B727BF" w14:paraId="2F674861"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5ECB5E6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7</w:t>
            </w:r>
          </w:p>
        </w:tc>
        <w:tc>
          <w:tcPr>
            <w:tcW w:w="1284" w:type="dxa"/>
            <w:tcBorders>
              <w:top w:val="nil"/>
              <w:left w:val="nil"/>
              <w:bottom w:val="nil"/>
              <w:right w:val="nil"/>
            </w:tcBorders>
            <w:shd w:val="clear" w:color="auto" w:fill="auto"/>
            <w:vAlign w:val="center"/>
            <w:hideMark/>
          </w:tcPr>
          <w:p w14:paraId="3AF238AA"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7974AD04"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C1E7BCD"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880190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54BF15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D755B83"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F4C347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986906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A5E95F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9ABD06A" w14:textId="77777777" w:rsidR="00B727BF" w:rsidRPr="00B727BF" w:rsidRDefault="00B727BF" w:rsidP="00B727BF">
            <w:pPr>
              <w:rPr>
                <w:rFonts w:ascii="Arial" w:eastAsia="Times New Roman" w:hAnsi="Arial" w:cs="Arial"/>
                <w:sz w:val="22"/>
                <w:szCs w:val="22"/>
              </w:rPr>
            </w:pPr>
          </w:p>
        </w:tc>
      </w:tr>
      <w:tr w:rsidR="00B727BF" w:rsidRPr="00B727BF" w14:paraId="798FED9D" w14:textId="77777777" w:rsidTr="00B727BF">
        <w:trPr>
          <w:trHeight w:val="315"/>
        </w:trPr>
        <w:tc>
          <w:tcPr>
            <w:tcW w:w="483" w:type="dxa"/>
            <w:tcBorders>
              <w:top w:val="nil"/>
              <w:left w:val="nil"/>
              <w:bottom w:val="nil"/>
              <w:right w:val="nil"/>
            </w:tcBorders>
            <w:shd w:val="clear" w:color="auto" w:fill="auto"/>
            <w:noWrap/>
            <w:vAlign w:val="center"/>
            <w:hideMark/>
          </w:tcPr>
          <w:p w14:paraId="28506ADC"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bottom"/>
            <w:hideMark/>
          </w:tcPr>
          <w:p w14:paraId="3020478D"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bottom"/>
            <w:hideMark/>
          </w:tcPr>
          <w:p w14:paraId="6165A69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3B4DBC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C61255C"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55E304C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13A1AC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D224D1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1B0B485"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30A0D8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3B69109"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5DE6C7E8" w14:textId="77777777" w:rsidR="00B727BF" w:rsidRPr="00B727BF" w:rsidRDefault="00B727BF" w:rsidP="00B727BF">
            <w:pPr>
              <w:rPr>
                <w:rFonts w:ascii="Arial" w:eastAsia="Times New Roman" w:hAnsi="Arial" w:cs="Arial"/>
                <w:sz w:val="22"/>
                <w:szCs w:val="22"/>
              </w:rPr>
            </w:pPr>
          </w:p>
        </w:tc>
      </w:tr>
      <w:tr w:rsidR="00B727BF" w:rsidRPr="00B727BF" w14:paraId="1F850ADD"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942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68904AC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2928D1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B3C67E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76BD97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F83CB4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1A637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65E18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FF43CC" w14:textId="584255AB"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0D8C619" w14:textId="5F533164"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347084" w14:textId="68641AF0"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1CD6413" w14:textId="019F726E"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5FEF08A7"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4DFE919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3A23DE0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D0A087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54F3871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1D931AC2"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2F76594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6A4C83C3"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1467B0CD"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4E71881A"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747F3F42"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50AAC3CE" w14:textId="52D8D9A2"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4226A75A"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6D213594" w14:textId="77777777" w:rsidTr="00B727BF">
        <w:trPr>
          <w:trHeight w:val="40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2BCA27"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hideMark/>
          </w:tcPr>
          <w:p w14:paraId="5AF7320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Carboplatinum 600mg </w:t>
            </w:r>
            <w:r w:rsidRPr="00B727BF">
              <w:rPr>
                <w:rFonts w:ascii="Arial" w:eastAsia="Times New Roman" w:hAnsi="Arial" w:cs="Arial"/>
                <w:color w:val="000000"/>
                <w:sz w:val="22"/>
                <w:szCs w:val="22"/>
              </w:rPr>
              <w:br/>
              <w:t>Koncentrat do sporządzania roztworu do infuzji. Możliwość sporządzenia roztworu końcowego o objętości 500 ml. Możliwość rozcieńczenia w 0,9% NaCl.</w:t>
            </w:r>
          </w:p>
        </w:tc>
        <w:tc>
          <w:tcPr>
            <w:tcW w:w="1284" w:type="dxa"/>
            <w:tcBorders>
              <w:top w:val="nil"/>
              <w:left w:val="nil"/>
              <w:bottom w:val="single" w:sz="4" w:space="0" w:color="auto"/>
              <w:right w:val="single" w:sz="4" w:space="0" w:color="auto"/>
            </w:tcBorders>
            <w:shd w:val="clear" w:color="auto" w:fill="auto"/>
            <w:vAlign w:val="center"/>
            <w:hideMark/>
          </w:tcPr>
          <w:p w14:paraId="58480E8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5F629A99"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2000</w:t>
            </w:r>
          </w:p>
        </w:tc>
        <w:tc>
          <w:tcPr>
            <w:tcW w:w="964" w:type="dxa"/>
            <w:tcBorders>
              <w:top w:val="nil"/>
              <w:left w:val="nil"/>
              <w:bottom w:val="single" w:sz="4" w:space="0" w:color="auto"/>
              <w:right w:val="single" w:sz="4" w:space="0" w:color="auto"/>
            </w:tcBorders>
            <w:shd w:val="clear" w:color="auto" w:fill="auto"/>
            <w:vAlign w:val="center"/>
            <w:hideMark/>
          </w:tcPr>
          <w:p w14:paraId="64D1D0F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6049CD4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55C05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C09A6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85FE9C" w14:textId="17FE14CF"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785944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96D131" w14:textId="271BBAB7"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6E43DBC" w14:textId="61732E47" w:rsidR="00B727BF" w:rsidRPr="00B727BF" w:rsidRDefault="00B727BF" w:rsidP="00B727BF">
            <w:pPr>
              <w:jc w:val="right"/>
              <w:rPr>
                <w:rFonts w:ascii="Arial" w:eastAsia="Times New Roman" w:hAnsi="Arial" w:cs="Arial"/>
                <w:color w:val="000000"/>
                <w:sz w:val="22"/>
                <w:szCs w:val="22"/>
              </w:rPr>
            </w:pPr>
          </w:p>
        </w:tc>
      </w:tr>
      <w:tr w:rsidR="00B727BF" w:rsidRPr="00B727BF" w14:paraId="5AE732EC"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E115844"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hideMark/>
          </w:tcPr>
          <w:p w14:paraId="6A73F8F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7E2270B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0A4B390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hideMark/>
          </w:tcPr>
          <w:p w14:paraId="02D6C67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14:paraId="04877FD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D3F598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25B8B3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5131DD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center"/>
            <w:hideMark/>
          </w:tcPr>
          <w:p w14:paraId="096DDA7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661E02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03E09CAC" w14:textId="218D070B" w:rsidR="00B727BF" w:rsidRPr="00B727BF" w:rsidRDefault="00B727BF" w:rsidP="00B727BF">
            <w:pPr>
              <w:jc w:val="right"/>
              <w:rPr>
                <w:rFonts w:ascii="Arial" w:eastAsia="Times New Roman" w:hAnsi="Arial" w:cs="Arial"/>
                <w:color w:val="000000"/>
                <w:sz w:val="22"/>
                <w:szCs w:val="22"/>
              </w:rPr>
            </w:pPr>
          </w:p>
        </w:tc>
      </w:tr>
      <w:tr w:rsidR="00B727BF" w:rsidRPr="00B727BF" w14:paraId="458BBBBF" w14:textId="77777777" w:rsidTr="00B727BF">
        <w:trPr>
          <w:trHeight w:val="300"/>
        </w:trPr>
        <w:tc>
          <w:tcPr>
            <w:tcW w:w="483" w:type="dxa"/>
            <w:tcBorders>
              <w:top w:val="nil"/>
              <w:left w:val="nil"/>
              <w:bottom w:val="nil"/>
              <w:right w:val="nil"/>
            </w:tcBorders>
            <w:shd w:val="clear" w:color="auto" w:fill="auto"/>
            <w:noWrap/>
            <w:vAlign w:val="center"/>
            <w:hideMark/>
          </w:tcPr>
          <w:p w14:paraId="729969AA"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hideMark/>
          </w:tcPr>
          <w:p w14:paraId="0277881C"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3EAD5CA2"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1BC7911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5216E358"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531C90B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9E7BB7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A0F333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8FF1AEB"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4DB8A0C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3EFDED35"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2E81D316" w14:textId="77777777" w:rsidR="00B727BF" w:rsidRPr="00B727BF" w:rsidRDefault="00B727BF" w:rsidP="00B727BF">
            <w:pPr>
              <w:rPr>
                <w:rFonts w:ascii="Arial" w:eastAsia="Times New Roman" w:hAnsi="Arial" w:cs="Arial"/>
                <w:sz w:val="22"/>
                <w:szCs w:val="22"/>
              </w:rPr>
            </w:pPr>
          </w:p>
        </w:tc>
      </w:tr>
      <w:tr w:rsidR="00B727BF" w:rsidRPr="00B727BF" w14:paraId="0C41DB0B" w14:textId="77777777" w:rsidTr="00B727BF">
        <w:trPr>
          <w:trHeight w:val="300"/>
        </w:trPr>
        <w:tc>
          <w:tcPr>
            <w:tcW w:w="483" w:type="dxa"/>
            <w:tcBorders>
              <w:top w:val="nil"/>
              <w:left w:val="nil"/>
              <w:bottom w:val="nil"/>
              <w:right w:val="nil"/>
            </w:tcBorders>
            <w:shd w:val="clear" w:color="auto" w:fill="auto"/>
            <w:noWrap/>
            <w:vAlign w:val="center"/>
            <w:hideMark/>
          </w:tcPr>
          <w:p w14:paraId="1CAE768A"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hideMark/>
          </w:tcPr>
          <w:p w14:paraId="6C06520A"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49863587"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3CC06B76"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3CE76B87"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1514F5D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027B36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E1AA47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E2537F4"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44E0408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6A18D11C"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551B1D5A" w14:textId="77777777" w:rsidR="00B727BF" w:rsidRPr="00B727BF" w:rsidRDefault="00B727BF" w:rsidP="00B727BF">
            <w:pPr>
              <w:rPr>
                <w:rFonts w:ascii="Arial" w:eastAsia="Times New Roman" w:hAnsi="Arial" w:cs="Arial"/>
                <w:sz w:val="22"/>
                <w:szCs w:val="22"/>
              </w:rPr>
            </w:pPr>
          </w:p>
        </w:tc>
      </w:tr>
      <w:tr w:rsidR="00B727BF" w:rsidRPr="00B727BF" w14:paraId="75FBA8A7"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742D572B"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8</w:t>
            </w:r>
          </w:p>
        </w:tc>
        <w:tc>
          <w:tcPr>
            <w:tcW w:w="1284" w:type="dxa"/>
            <w:tcBorders>
              <w:top w:val="nil"/>
              <w:left w:val="nil"/>
              <w:bottom w:val="nil"/>
              <w:right w:val="nil"/>
            </w:tcBorders>
            <w:shd w:val="clear" w:color="auto" w:fill="auto"/>
            <w:vAlign w:val="center"/>
            <w:hideMark/>
          </w:tcPr>
          <w:p w14:paraId="0A75F034"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center"/>
            <w:hideMark/>
          </w:tcPr>
          <w:p w14:paraId="698CBDCD"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575A432E"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3CD0102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5089D3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683C97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1C50F3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0FE6A34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1E12A7E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4CBFD282" w14:textId="77777777" w:rsidR="00B727BF" w:rsidRPr="00B727BF" w:rsidRDefault="00B727BF" w:rsidP="00B727BF">
            <w:pPr>
              <w:rPr>
                <w:rFonts w:ascii="Arial" w:eastAsia="Times New Roman" w:hAnsi="Arial" w:cs="Arial"/>
                <w:sz w:val="22"/>
                <w:szCs w:val="22"/>
              </w:rPr>
            </w:pPr>
          </w:p>
        </w:tc>
      </w:tr>
      <w:tr w:rsidR="00B727BF" w:rsidRPr="00B727BF" w14:paraId="4099C407" w14:textId="77777777" w:rsidTr="00B727BF">
        <w:trPr>
          <w:trHeight w:val="300"/>
        </w:trPr>
        <w:tc>
          <w:tcPr>
            <w:tcW w:w="483" w:type="dxa"/>
            <w:tcBorders>
              <w:top w:val="nil"/>
              <w:left w:val="nil"/>
              <w:bottom w:val="nil"/>
              <w:right w:val="nil"/>
            </w:tcBorders>
            <w:shd w:val="clear" w:color="auto" w:fill="auto"/>
            <w:noWrap/>
            <w:vAlign w:val="center"/>
            <w:hideMark/>
          </w:tcPr>
          <w:p w14:paraId="5282104B"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hideMark/>
          </w:tcPr>
          <w:p w14:paraId="62B7F060"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458D78A1"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5F598597"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0866C82D"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6A1A236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7CD74C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0058C8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7C52F83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1608455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65A11C5"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58689E9D" w14:textId="77777777" w:rsidR="00B727BF" w:rsidRPr="00B727BF" w:rsidRDefault="00B727BF" w:rsidP="00B727BF">
            <w:pPr>
              <w:rPr>
                <w:rFonts w:ascii="Arial" w:eastAsia="Times New Roman" w:hAnsi="Arial" w:cs="Arial"/>
                <w:sz w:val="22"/>
                <w:szCs w:val="22"/>
              </w:rPr>
            </w:pPr>
          </w:p>
        </w:tc>
      </w:tr>
      <w:tr w:rsidR="00B727BF" w:rsidRPr="00B727BF" w14:paraId="43B98E74" w14:textId="77777777" w:rsidTr="00B727BF">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15F6"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single" w:sz="4" w:space="0" w:color="auto"/>
              <w:left w:val="nil"/>
              <w:bottom w:val="single" w:sz="4" w:space="0" w:color="auto"/>
              <w:right w:val="single" w:sz="4" w:space="0" w:color="auto"/>
            </w:tcBorders>
            <w:shd w:val="clear" w:color="auto" w:fill="auto"/>
            <w:hideMark/>
          </w:tcPr>
          <w:p w14:paraId="79115AE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hideMark/>
          </w:tcPr>
          <w:p w14:paraId="29D9364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D03D3B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66DD63A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645C20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31931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E569B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06C6C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805108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578FB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B3036F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r>
      <w:tr w:rsidR="00B727BF" w:rsidRPr="00B727BF" w14:paraId="53EF70B5"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409AC11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0BEF98F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nil"/>
              <w:left w:val="nil"/>
              <w:bottom w:val="single" w:sz="4" w:space="0" w:color="auto"/>
              <w:right w:val="single" w:sz="4" w:space="0" w:color="auto"/>
            </w:tcBorders>
            <w:shd w:val="clear" w:color="auto" w:fill="auto"/>
            <w:vAlign w:val="center"/>
            <w:hideMark/>
          </w:tcPr>
          <w:p w14:paraId="01CBA88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14:paraId="7D0DEFE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nil"/>
              <w:left w:val="nil"/>
              <w:bottom w:val="single" w:sz="4" w:space="0" w:color="auto"/>
              <w:right w:val="single" w:sz="4" w:space="0" w:color="auto"/>
            </w:tcBorders>
            <w:shd w:val="clear" w:color="auto" w:fill="auto"/>
            <w:vAlign w:val="center"/>
            <w:hideMark/>
          </w:tcPr>
          <w:p w14:paraId="1AB86F9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nil"/>
              <w:left w:val="nil"/>
              <w:bottom w:val="single" w:sz="4" w:space="0" w:color="auto"/>
              <w:right w:val="single" w:sz="4" w:space="0" w:color="auto"/>
            </w:tcBorders>
            <w:shd w:val="clear" w:color="auto" w:fill="auto"/>
            <w:vAlign w:val="center"/>
            <w:hideMark/>
          </w:tcPr>
          <w:p w14:paraId="309DF78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14:paraId="372CEF2C"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auto"/>
            <w:vAlign w:val="center"/>
            <w:hideMark/>
          </w:tcPr>
          <w:p w14:paraId="51E0469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14:paraId="00C14AEC" w14:textId="796E0FA9"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1263F097" w14:textId="46EB7951"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14:paraId="1F1194D2" w14:textId="5AE34088"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0086F19B" w14:textId="55934948"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7663CFB0"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3C3A41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237AC2E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3793C26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3A95C2E2"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1E622D4C"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3770843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728E0AD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4E4410BC"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3500B8A9"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77B902FC"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0FB4645A" w14:textId="214AF919"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167A8C44"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517B0DFA" w14:textId="77777777" w:rsidTr="00B727BF">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237B9C"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624A066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Gemcitabinum  2000mg Koncentrat do sporządzania roztworu do infuzji. </w:t>
            </w:r>
          </w:p>
        </w:tc>
        <w:tc>
          <w:tcPr>
            <w:tcW w:w="1284" w:type="dxa"/>
            <w:tcBorders>
              <w:top w:val="nil"/>
              <w:left w:val="nil"/>
              <w:bottom w:val="single" w:sz="4" w:space="0" w:color="auto"/>
              <w:right w:val="single" w:sz="4" w:space="0" w:color="auto"/>
            </w:tcBorders>
            <w:shd w:val="clear" w:color="auto" w:fill="auto"/>
            <w:vAlign w:val="center"/>
            <w:hideMark/>
          </w:tcPr>
          <w:p w14:paraId="4CE5A66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212E2566"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hideMark/>
          </w:tcPr>
          <w:p w14:paraId="025D7B5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5750B44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21108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845B9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AB4F21" w14:textId="3F8DD49A"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307853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8DB1B2" w14:textId="160BA943"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0E6CE0A" w14:textId="6A1A303F" w:rsidR="00B727BF" w:rsidRPr="00B727BF" w:rsidRDefault="00B727BF" w:rsidP="00B727BF">
            <w:pPr>
              <w:jc w:val="right"/>
              <w:rPr>
                <w:rFonts w:ascii="Arial" w:eastAsia="Times New Roman" w:hAnsi="Arial" w:cs="Arial"/>
                <w:color w:val="000000"/>
                <w:sz w:val="22"/>
                <w:szCs w:val="22"/>
              </w:rPr>
            </w:pPr>
          </w:p>
        </w:tc>
      </w:tr>
      <w:tr w:rsidR="00B727BF" w:rsidRPr="00B727BF" w14:paraId="22EAC6C1"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D4206F"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center"/>
            <w:hideMark/>
          </w:tcPr>
          <w:p w14:paraId="7CED42B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3526A67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26CD715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hideMark/>
          </w:tcPr>
          <w:p w14:paraId="3282A48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center"/>
            <w:hideMark/>
          </w:tcPr>
          <w:p w14:paraId="58ED805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A6077A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1DAD51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39D4EB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center"/>
            <w:hideMark/>
          </w:tcPr>
          <w:p w14:paraId="44E1D68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6F042F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A46384D" w14:textId="588864DD" w:rsidR="00B727BF" w:rsidRPr="00B727BF" w:rsidRDefault="00B727BF" w:rsidP="00B727BF">
            <w:pPr>
              <w:jc w:val="right"/>
              <w:rPr>
                <w:rFonts w:ascii="Arial" w:eastAsia="Times New Roman" w:hAnsi="Arial" w:cs="Arial"/>
                <w:color w:val="000000"/>
                <w:sz w:val="22"/>
                <w:szCs w:val="22"/>
              </w:rPr>
            </w:pPr>
          </w:p>
        </w:tc>
      </w:tr>
      <w:tr w:rsidR="00B727BF" w:rsidRPr="00B727BF" w14:paraId="445BC993" w14:textId="77777777" w:rsidTr="00B727BF">
        <w:trPr>
          <w:trHeight w:val="300"/>
        </w:trPr>
        <w:tc>
          <w:tcPr>
            <w:tcW w:w="483" w:type="dxa"/>
            <w:tcBorders>
              <w:top w:val="nil"/>
              <w:left w:val="nil"/>
              <w:bottom w:val="nil"/>
              <w:right w:val="nil"/>
            </w:tcBorders>
            <w:shd w:val="clear" w:color="auto" w:fill="auto"/>
            <w:noWrap/>
            <w:vAlign w:val="center"/>
            <w:hideMark/>
          </w:tcPr>
          <w:p w14:paraId="23D7995B"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2122F73A"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5732444"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center"/>
            <w:hideMark/>
          </w:tcPr>
          <w:p w14:paraId="3D43276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center"/>
            <w:hideMark/>
          </w:tcPr>
          <w:p w14:paraId="544ABCE8"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center"/>
            <w:hideMark/>
          </w:tcPr>
          <w:p w14:paraId="523DF61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2E17643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526D70B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0DF9860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389848B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center"/>
            <w:hideMark/>
          </w:tcPr>
          <w:p w14:paraId="452B2DFC"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center"/>
            <w:hideMark/>
          </w:tcPr>
          <w:p w14:paraId="249006A6" w14:textId="77777777" w:rsidR="00B727BF" w:rsidRPr="00B727BF" w:rsidRDefault="00B727BF" w:rsidP="00B727BF">
            <w:pPr>
              <w:rPr>
                <w:rFonts w:ascii="Arial" w:eastAsia="Times New Roman" w:hAnsi="Arial" w:cs="Arial"/>
                <w:sz w:val="22"/>
                <w:szCs w:val="22"/>
              </w:rPr>
            </w:pPr>
          </w:p>
        </w:tc>
      </w:tr>
      <w:tr w:rsidR="00B727BF" w:rsidRPr="00B727BF" w14:paraId="0C3B4ADE" w14:textId="77777777" w:rsidTr="00B727BF">
        <w:trPr>
          <w:trHeight w:val="300"/>
        </w:trPr>
        <w:tc>
          <w:tcPr>
            <w:tcW w:w="483" w:type="dxa"/>
            <w:tcBorders>
              <w:top w:val="nil"/>
              <w:left w:val="nil"/>
              <w:bottom w:val="nil"/>
              <w:right w:val="nil"/>
            </w:tcBorders>
            <w:shd w:val="clear" w:color="auto" w:fill="auto"/>
            <w:noWrap/>
            <w:vAlign w:val="center"/>
            <w:hideMark/>
          </w:tcPr>
          <w:p w14:paraId="4BE590B1"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40ECA6B3"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1C3F70B"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65E94EEA"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428552C1"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FC4979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3F8882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08AE84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24ED0B1"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4A8D21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B90BA9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A53CF0F" w14:textId="77777777" w:rsidR="00B727BF" w:rsidRPr="00B727BF" w:rsidRDefault="00B727BF" w:rsidP="00B727BF">
            <w:pPr>
              <w:rPr>
                <w:rFonts w:ascii="Arial" w:eastAsia="Times New Roman" w:hAnsi="Arial" w:cs="Arial"/>
                <w:sz w:val="22"/>
                <w:szCs w:val="22"/>
              </w:rPr>
            </w:pPr>
          </w:p>
        </w:tc>
      </w:tr>
      <w:tr w:rsidR="00B727BF" w:rsidRPr="00B727BF" w14:paraId="5AF069C6"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59B3E703"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9</w:t>
            </w:r>
          </w:p>
        </w:tc>
        <w:tc>
          <w:tcPr>
            <w:tcW w:w="1284" w:type="dxa"/>
            <w:tcBorders>
              <w:top w:val="nil"/>
              <w:left w:val="nil"/>
              <w:bottom w:val="nil"/>
              <w:right w:val="nil"/>
            </w:tcBorders>
            <w:shd w:val="clear" w:color="auto" w:fill="auto"/>
            <w:vAlign w:val="center"/>
            <w:hideMark/>
          </w:tcPr>
          <w:p w14:paraId="65B2390D"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0143953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8BF611B"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0FCF64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381640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5E7AC1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7B77D0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545A0D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B38EDCA"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2073E5E" w14:textId="77777777" w:rsidR="00B727BF" w:rsidRPr="00B727BF" w:rsidRDefault="00B727BF" w:rsidP="00B727BF">
            <w:pPr>
              <w:rPr>
                <w:rFonts w:ascii="Arial" w:eastAsia="Times New Roman" w:hAnsi="Arial" w:cs="Arial"/>
                <w:sz w:val="22"/>
                <w:szCs w:val="22"/>
              </w:rPr>
            </w:pPr>
          </w:p>
        </w:tc>
      </w:tr>
      <w:tr w:rsidR="00B727BF" w:rsidRPr="00B727BF" w14:paraId="189A06F7" w14:textId="77777777" w:rsidTr="00B727BF">
        <w:trPr>
          <w:trHeight w:val="300"/>
        </w:trPr>
        <w:tc>
          <w:tcPr>
            <w:tcW w:w="483" w:type="dxa"/>
            <w:tcBorders>
              <w:top w:val="nil"/>
              <w:left w:val="nil"/>
              <w:bottom w:val="nil"/>
              <w:right w:val="nil"/>
            </w:tcBorders>
            <w:shd w:val="clear" w:color="auto" w:fill="auto"/>
            <w:noWrap/>
            <w:vAlign w:val="center"/>
            <w:hideMark/>
          </w:tcPr>
          <w:p w14:paraId="5416B1A9"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05AA8D58"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7AFD207D"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5BD44C1A"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A786279"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7766C4C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C97D3D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7A6DF4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1A834E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D02502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CC9673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588B523" w14:textId="77777777" w:rsidR="00B727BF" w:rsidRPr="00B727BF" w:rsidRDefault="00B727BF" w:rsidP="00B727BF">
            <w:pPr>
              <w:rPr>
                <w:rFonts w:ascii="Arial" w:eastAsia="Times New Roman" w:hAnsi="Arial" w:cs="Arial"/>
                <w:sz w:val="22"/>
                <w:szCs w:val="22"/>
              </w:rPr>
            </w:pPr>
          </w:p>
        </w:tc>
      </w:tr>
      <w:tr w:rsidR="00B727BF" w:rsidRPr="00B727BF" w14:paraId="775C3783"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DFF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5DE1BCF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14:paraId="381BB02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9412F7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74C5DE2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5E7C79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E1EF9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B20D2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F7CE4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FB15D2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F4F1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79A592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w:t>
            </w:r>
          </w:p>
        </w:tc>
      </w:tr>
      <w:tr w:rsidR="00B727BF" w:rsidRPr="00B727BF" w14:paraId="0F3DD0DA"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7CA9BE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22CB6B0C"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nil"/>
              <w:left w:val="nil"/>
              <w:bottom w:val="single" w:sz="4" w:space="0" w:color="auto"/>
              <w:right w:val="single" w:sz="4" w:space="0" w:color="auto"/>
            </w:tcBorders>
            <w:shd w:val="clear" w:color="auto" w:fill="auto"/>
            <w:vAlign w:val="center"/>
            <w:hideMark/>
          </w:tcPr>
          <w:p w14:paraId="70D6707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14:paraId="6DA48B0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nil"/>
              <w:left w:val="nil"/>
              <w:bottom w:val="single" w:sz="4" w:space="0" w:color="auto"/>
              <w:right w:val="single" w:sz="4" w:space="0" w:color="auto"/>
            </w:tcBorders>
            <w:shd w:val="clear" w:color="auto" w:fill="auto"/>
            <w:vAlign w:val="center"/>
            <w:hideMark/>
          </w:tcPr>
          <w:p w14:paraId="5C76354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nil"/>
              <w:left w:val="nil"/>
              <w:bottom w:val="single" w:sz="4" w:space="0" w:color="auto"/>
              <w:right w:val="single" w:sz="4" w:space="0" w:color="auto"/>
            </w:tcBorders>
            <w:shd w:val="clear" w:color="auto" w:fill="auto"/>
            <w:vAlign w:val="center"/>
            <w:hideMark/>
          </w:tcPr>
          <w:p w14:paraId="3DE6C56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14:paraId="592ED2E2"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auto"/>
            <w:vAlign w:val="center"/>
            <w:hideMark/>
          </w:tcPr>
          <w:p w14:paraId="745D0E3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14:paraId="2A34D651" w14:textId="72ADA404"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480EAE4D" w14:textId="08F79D3B"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14:paraId="7641A7BF" w14:textId="2319A911"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nil"/>
              <w:left w:val="nil"/>
              <w:bottom w:val="single" w:sz="4" w:space="0" w:color="auto"/>
              <w:right w:val="single" w:sz="4" w:space="0" w:color="auto"/>
            </w:tcBorders>
            <w:shd w:val="clear" w:color="auto" w:fill="auto"/>
            <w:vAlign w:val="center"/>
            <w:hideMark/>
          </w:tcPr>
          <w:p w14:paraId="4FCD3A2E" w14:textId="4BFFC050"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2586C57A"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5182026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03A20C2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7AB8B729"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1B57AA4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0D2C9F3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03E5D682"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2362E98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24A6CC7F"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4DDF5299"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0B70A428"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7B564D92" w14:textId="126A797A"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38EADF56"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7FE6C9A3" w14:textId="77777777" w:rsidTr="00B727BF">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52ADFD"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04E9A67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Capecitabine  500mg</w:t>
            </w:r>
            <w:r w:rsidRPr="00B727BF">
              <w:rPr>
                <w:rFonts w:ascii="Arial" w:eastAsia="Times New Roman" w:hAnsi="Arial" w:cs="Arial"/>
                <w:color w:val="000000"/>
                <w:sz w:val="22"/>
                <w:szCs w:val="22"/>
              </w:rPr>
              <w:br/>
              <w:t>Tabletki powlekane</w:t>
            </w:r>
          </w:p>
        </w:tc>
        <w:tc>
          <w:tcPr>
            <w:tcW w:w="1284" w:type="dxa"/>
            <w:tcBorders>
              <w:top w:val="nil"/>
              <w:left w:val="nil"/>
              <w:bottom w:val="single" w:sz="4" w:space="0" w:color="auto"/>
              <w:right w:val="single" w:sz="4" w:space="0" w:color="auto"/>
            </w:tcBorders>
            <w:shd w:val="clear" w:color="auto" w:fill="auto"/>
            <w:vAlign w:val="center"/>
            <w:hideMark/>
          </w:tcPr>
          <w:p w14:paraId="12A4F29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op.=120szt.</w:t>
            </w:r>
          </w:p>
        </w:tc>
        <w:tc>
          <w:tcPr>
            <w:tcW w:w="900" w:type="dxa"/>
            <w:tcBorders>
              <w:top w:val="nil"/>
              <w:left w:val="nil"/>
              <w:bottom w:val="single" w:sz="4" w:space="0" w:color="auto"/>
              <w:right w:val="single" w:sz="4" w:space="0" w:color="auto"/>
            </w:tcBorders>
            <w:shd w:val="clear" w:color="auto" w:fill="auto"/>
            <w:noWrap/>
            <w:vAlign w:val="bottom"/>
            <w:hideMark/>
          </w:tcPr>
          <w:p w14:paraId="5CFC2569"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1200</w:t>
            </w:r>
          </w:p>
        </w:tc>
        <w:tc>
          <w:tcPr>
            <w:tcW w:w="964" w:type="dxa"/>
            <w:tcBorders>
              <w:top w:val="nil"/>
              <w:left w:val="nil"/>
              <w:bottom w:val="single" w:sz="4" w:space="0" w:color="auto"/>
              <w:right w:val="single" w:sz="4" w:space="0" w:color="auto"/>
            </w:tcBorders>
            <w:shd w:val="clear" w:color="auto" w:fill="auto"/>
            <w:vAlign w:val="bottom"/>
            <w:hideMark/>
          </w:tcPr>
          <w:p w14:paraId="503405B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op. </w:t>
            </w:r>
          </w:p>
        </w:tc>
        <w:tc>
          <w:tcPr>
            <w:tcW w:w="780" w:type="dxa"/>
            <w:tcBorders>
              <w:top w:val="nil"/>
              <w:left w:val="nil"/>
              <w:bottom w:val="single" w:sz="4" w:space="0" w:color="auto"/>
              <w:right w:val="single" w:sz="4" w:space="0" w:color="auto"/>
            </w:tcBorders>
            <w:shd w:val="clear" w:color="auto" w:fill="auto"/>
            <w:noWrap/>
            <w:vAlign w:val="bottom"/>
            <w:hideMark/>
          </w:tcPr>
          <w:p w14:paraId="76CBE56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2D0C9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48EB1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250AE4" w14:textId="5CCA9497"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B1FB43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520862" w14:textId="6983545D"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8188659" w14:textId="29FC16F9" w:rsidR="00B727BF" w:rsidRPr="00B727BF" w:rsidRDefault="00B727BF" w:rsidP="00B727BF">
            <w:pPr>
              <w:jc w:val="right"/>
              <w:rPr>
                <w:rFonts w:ascii="Arial" w:eastAsia="Times New Roman" w:hAnsi="Arial" w:cs="Arial"/>
                <w:color w:val="000000"/>
                <w:sz w:val="22"/>
                <w:szCs w:val="22"/>
              </w:rPr>
            </w:pPr>
          </w:p>
        </w:tc>
      </w:tr>
      <w:tr w:rsidR="00B727BF" w:rsidRPr="00B727BF" w14:paraId="3069424F" w14:textId="77777777" w:rsidTr="00B727BF">
        <w:trPr>
          <w:trHeight w:val="900"/>
        </w:trPr>
        <w:tc>
          <w:tcPr>
            <w:tcW w:w="483" w:type="dxa"/>
            <w:tcBorders>
              <w:top w:val="nil"/>
              <w:left w:val="single" w:sz="4" w:space="0" w:color="auto"/>
              <w:bottom w:val="nil"/>
              <w:right w:val="single" w:sz="4" w:space="0" w:color="auto"/>
            </w:tcBorders>
            <w:shd w:val="clear" w:color="auto" w:fill="auto"/>
            <w:noWrap/>
            <w:vAlign w:val="center"/>
            <w:hideMark/>
          </w:tcPr>
          <w:p w14:paraId="53D27317"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2</w:t>
            </w:r>
          </w:p>
        </w:tc>
        <w:tc>
          <w:tcPr>
            <w:tcW w:w="2429" w:type="dxa"/>
            <w:tcBorders>
              <w:top w:val="nil"/>
              <w:left w:val="nil"/>
              <w:bottom w:val="nil"/>
              <w:right w:val="single" w:sz="4" w:space="0" w:color="auto"/>
            </w:tcBorders>
            <w:shd w:val="clear" w:color="auto" w:fill="auto"/>
            <w:vAlign w:val="center"/>
            <w:hideMark/>
          </w:tcPr>
          <w:p w14:paraId="4B96236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Capecitabine 150mg </w:t>
            </w:r>
            <w:r w:rsidRPr="00B727BF">
              <w:rPr>
                <w:rFonts w:ascii="Arial" w:eastAsia="Times New Roman" w:hAnsi="Arial" w:cs="Arial"/>
                <w:color w:val="000000"/>
                <w:sz w:val="22"/>
                <w:szCs w:val="22"/>
              </w:rPr>
              <w:br/>
              <w:t>Tabletki powlekane</w:t>
            </w:r>
          </w:p>
        </w:tc>
        <w:tc>
          <w:tcPr>
            <w:tcW w:w="1284" w:type="dxa"/>
            <w:tcBorders>
              <w:top w:val="nil"/>
              <w:left w:val="nil"/>
              <w:bottom w:val="nil"/>
              <w:right w:val="single" w:sz="4" w:space="0" w:color="auto"/>
            </w:tcBorders>
            <w:shd w:val="clear" w:color="auto" w:fill="auto"/>
            <w:vAlign w:val="center"/>
            <w:hideMark/>
          </w:tcPr>
          <w:p w14:paraId="59D81AE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op.=60szt.</w:t>
            </w:r>
          </w:p>
        </w:tc>
        <w:tc>
          <w:tcPr>
            <w:tcW w:w="900" w:type="dxa"/>
            <w:tcBorders>
              <w:top w:val="nil"/>
              <w:left w:val="nil"/>
              <w:bottom w:val="nil"/>
              <w:right w:val="single" w:sz="4" w:space="0" w:color="auto"/>
            </w:tcBorders>
            <w:shd w:val="clear" w:color="auto" w:fill="auto"/>
            <w:noWrap/>
            <w:vAlign w:val="bottom"/>
            <w:hideMark/>
          </w:tcPr>
          <w:p w14:paraId="528CE184"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100</w:t>
            </w:r>
          </w:p>
        </w:tc>
        <w:tc>
          <w:tcPr>
            <w:tcW w:w="964" w:type="dxa"/>
            <w:tcBorders>
              <w:top w:val="nil"/>
              <w:left w:val="nil"/>
              <w:bottom w:val="nil"/>
              <w:right w:val="single" w:sz="4" w:space="0" w:color="auto"/>
            </w:tcBorders>
            <w:shd w:val="clear" w:color="auto" w:fill="auto"/>
            <w:vAlign w:val="bottom"/>
            <w:hideMark/>
          </w:tcPr>
          <w:p w14:paraId="01B4576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nil"/>
              <w:right w:val="single" w:sz="4" w:space="0" w:color="auto"/>
            </w:tcBorders>
            <w:shd w:val="clear" w:color="auto" w:fill="auto"/>
            <w:noWrap/>
            <w:vAlign w:val="bottom"/>
            <w:hideMark/>
          </w:tcPr>
          <w:p w14:paraId="7E88D03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61A8E61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278FC09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0D1A5187" w14:textId="5B90106C" w:rsidR="00B727BF" w:rsidRPr="00B727BF" w:rsidRDefault="00B727BF" w:rsidP="00B727BF">
            <w:pPr>
              <w:jc w:val="right"/>
              <w:rPr>
                <w:rFonts w:ascii="Arial" w:eastAsia="Times New Roman" w:hAnsi="Arial" w:cs="Arial"/>
                <w:color w:val="000000"/>
                <w:sz w:val="22"/>
                <w:szCs w:val="22"/>
              </w:rPr>
            </w:pPr>
          </w:p>
        </w:tc>
        <w:tc>
          <w:tcPr>
            <w:tcW w:w="1700" w:type="dxa"/>
            <w:tcBorders>
              <w:top w:val="nil"/>
              <w:left w:val="nil"/>
              <w:bottom w:val="nil"/>
              <w:right w:val="single" w:sz="4" w:space="0" w:color="auto"/>
            </w:tcBorders>
            <w:shd w:val="clear" w:color="auto" w:fill="auto"/>
            <w:noWrap/>
            <w:vAlign w:val="bottom"/>
            <w:hideMark/>
          </w:tcPr>
          <w:p w14:paraId="45B6693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01EFD753" w14:textId="7798D4A3" w:rsidR="00B727BF" w:rsidRPr="00B727BF" w:rsidRDefault="00B727BF" w:rsidP="00B727BF">
            <w:pPr>
              <w:jc w:val="right"/>
              <w:rPr>
                <w:rFonts w:ascii="Arial" w:eastAsia="Times New Roman" w:hAnsi="Arial" w:cs="Arial"/>
                <w:color w:val="000000"/>
                <w:sz w:val="22"/>
                <w:szCs w:val="22"/>
              </w:rPr>
            </w:pPr>
          </w:p>
        </w:tc>
        <w:tc>
          <w:tcPr>
            <w:tcW w:w="1700" w:type="dxa"/>
            <w:tcBorders>
              <w:top w:val="nil"/>
              <w:left w:val="nil"/>
              <w:bottom w:val="nil"/>
              <w:right w:val="single" w:sz="4" w:space="0" w:color="auto"/>
            </w:tcBorders>
            <w:shd w:val="clear" w:color="auto" w:fill="auto"/>
            <w:noWrap/>
            <w:vAlign w:val="bottom"/>
            <w:hideMark/>
          </w:tcPr>
          <w:p w14:paraId="69244B4A" w14:textId="1429C367" w:rsidR="00B727BF" w:rsidRPr="00B727BF" w:rsidRDefault="00B727BF" w:rsidP="00B727BF">
            <w:pPr>
              <w:jc w:val="right"/>
              <w:rPr>
                <w:rFonts w:ascii="Arial" w:eastAsia="Times New Roman" w:hAnsi="Arial" w:cs="Arial"/>
                <w:color w:val="000000"/>
                <w:sz w:val="22"/>
                <w:szCs w:val="22"/>
              </w:rPr>
            </w:pPr>
          </w:p>
        </w:tc>
      </w:tr>
      <w:tr w:rsidR="00B727BF" w:rsidRPr="00B727BF" w14:paraId="48508B37" w14:textId="77777777" w:rsidTr="00B727BF">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94CF"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1056A75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675D60E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45C857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6C7A165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2B863E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DD22E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1DD0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40E83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81867A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4D794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632DCE1" w14:textId="1A2A1DEC" w:rsidR="00B727BF" w:rsidRPr="00B727BF" w:rsidRDefault="00B727BF" w:rsidP="00B727BF">
            <w:pPr>
              <w:jc w:val="right"/>
              <w:rPr>
                <w:rFonts w:ascii="Arial" w:eastAsia="Times New Roman" w:hAnsi="Arial" w:cs="Arial"/>
                <w:color w:val="000000"/>
                <w:sz w:val="22"/>
                <w:szCs w:val="22"/>
              </w:rPr>
            </w:pPr>
          </w:p>
        </w:tc>
      </w:tr>
      <w:tr w:rsidR="00B727BF" w:rsidRPr="00B727BF" w14:paraId="20961AC1" w14:textId="77777777" w:rsidTr="00B727BF">
        <w:trPr>
          <w:trHeight w:val="300"/>
        </w:trPr>
        <w:tc>
          <w:tcPr>
            <w:tcW w:w="483" w:type="dxa"/>
            <w:tcBorders>
              <w:top w:val="nil"/>
              <w:left w:val="nil"/>
              <w:bottom w:val="nil"/>
              <w:right w:val="nil"/>
            </w:tcBorders>
            <w:shd w:val="clear" w:color="auto" w:fill="auto"/>
            <w:noWrap/>
            <w:vAlign w:val="center"/>
            <w:hideMark/>
          </w:tcPr>
          <w:p w14:paraId="54F990E6"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0538B22E"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6B185464"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F6A7DAF"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3647811"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505F07A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8B6807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C6A4DE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FA1D29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E17C5A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105EAA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B0742B0" w14:textId="77777777" w:rsidR="00B727BF" w:rsidRPr="00B727BF" w:rsidRDefault="00B727BF" w:rsidP="00B727BF">
            <w:pPr>
              <w:rPr>
                <w:rFonts w:ascii="Arial" w:eastAsia="Times New Roman" w:hAnsi="Arial" w:cs="Arial"/>
                <w:sz w:val="22"/>
                <w:szCs w:val="22"/>
              </w:rPr>
            </w:pPr>
          </w:p>
        </w:tc>
      </w:tr>
      <w:tr w:rsidR="00B727BF" w:rsidRPr="00B727BF" w14:paraId="7D85E156" w14:textId="77777777" w:rsidTr="00B727BF">
        <w:trPr>
          <w:trHeight w:val="300"/>
        </w:trPr>
        <w:tc>
          <w:tcPr>
            <w:tcW w:w="483" w:type="dxa"/>
            <w:tcBorders>
              <w:top w:val="nil"/>
              <w:left w:val="nil"/>
              <w:bottom w:val="nil"/>
              <w:right w:val="nil"/>
            </w:tcBorders>
            <w:shd w:val="clear" w:color="auto" w:fill="auto"/>
            <w:noWrap/>
            <w:vAlign w:val="center"/>
            <w:hideMark/>
          </w:tcPr>
          <w:p w14:paraId="398D1629"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7497F7A3"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050412C4"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0850A81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94C7D3A"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66CE6E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AE1D9D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56E1AD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DB7CCB8"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F35661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E996EF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F43F7CA" w14:textId="77777777" w:rsidR="00B727BF" w:rsidRPr="00B727BF" w:rsidRDefault="00B727BF" w:rsidP="00B727BF">
            <w:pPr>
              <w:rPr>
                <w:rFonts w:ascii="Arial" w:eastAsia="Times New Roman" w:hAnsi="Arial" w:cs="Arial"/>
                <w:sz w:val="22"/>
                <w:szCs w:val="22"/>
              </w:rPr>
            </w:pPr>
          </w:p>
        </w:tc>
      </w:tr>
      <w:tr w:rsidR="00B727BF" w:rsidRPr="00B727BF" w14:paraId="1EEF0BEC" w14:textId="77777777" w:rsidTr="00B727BF">
        <w:trPr>
          <w:trHeight w:val="300"/>
        </w:trPr>
        <w:tc>
          <w:tcPr>
            <w:tcW w:w="483" w:type="dxa"/>
            <w:tcBorders>
              <w:top w:val="nil"/>
              <w:left w:val="nil"/>
              <w:bottom w:val="nil"/>
              <w:right w:val="nil"/>
            </w:tcBorders>
            <w:shd w:val="clear" w:color="auto" w:fill="auto"/>
            <w:noWrap/>
            <w:vAlign w:val="center"/>
            <w:hideMark/>
          </w:tcPr>
          <w:p w14:paraId="1422A219"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0FB14452"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1E96A9D9"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4FEBC2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B85FC18"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E24CDD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4FA19A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9B8213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BF0D498"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118C23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DDF2FD0"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63A201F" w14:textId="77777777" w:rsidR="00B727BF" w:rsidRPr="00B727BF" w:rsidRDefault="00B727BF" w:rsidP="00B727BF">
            <w:pPr>
              <w:rPr>
                <w:rFonts w:ascii="Arial" w:eastAsia="Times New Roman" w:hAnsi="Arial" w:cs="Arial"/>
                <w:sz w:val="22"/>
                <w:szCs w:val="22"/>
              </w:rPr>
            </w:pPr>
          </w:p>
        </w:tc>
      </w:tr>
      <w:tr w:rsidR="00B727BF" w:rsidRPr="00B727BF" w14:paraId="14537852"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5C79B470"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10</w:t>
            </w:r>
          </w:p>
        </w:tc>
        <w:tc>
          <w:tcPr>
            <w:tcW w:w="1284" w:type="dxa"/>
            <w:tcBorders>
              <w:top w:val="nil"/>
              <w:left w:val="nil"/>
              <w:bottom w:val="nil"/>
              <w:right w:val="nil"/>
            </w:tcBorders>
            <w:shd w:val="clear" w:color="auto" w:fill="auto"/>
            <w:vAlign w:val="center"/>
            <w:hideMark/>
          </w:tcPr>
          <w:p w14:paraId="440C2300"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20A78993"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6558652"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2A0EE14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7E5A42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FD6746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2B50E4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6F0E28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22E3154"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1271B6A" w14:textId="77777777" w:rsidR="00B727BF" w:rsidRPr="00B727BF" w:rsidRDefault="00B727BF" w:rsidP="00B727BF">
            <w:pPr>
              <w:rPr>
                <w:rFonts w:ascii="Arial" w:eastAsia="Times New Roman" w:hAnsi="Arial" w:cs="Arial"/>
                <w:sz w:val="22"/>
                <w:szCs w:val="22"/>
              </w:rPr>
            </w:pPr>
          </w:p>
        </w:tc>
      </w:tr>
      <w:tr w:rsidR="00B727BF" w:rsidRPr="00B727BF" w14:paraId="33DE0B91" w14:textId="77777777" w:rsidTr="00B727BF">
        <w:trPr>
          <w:trHeight w:val="315"/>
        </w:trPr>
        <w:tc>
          <w:tcPr>
            <w:tcW w:w="483" w:type="dxa"/>
            <w:tcBorders>
              <w:top w:val="nil"/>
              <w:left w:val="nil"/>
              <w:bottom w:val="nil"/>
              <w:right w:val="nil"/>
            </w:tcBorders>
            <w:shd w:val="clear" w:color="auto" w:fill="auto"/>
            <w:noWrap/>
            <w:vAlign w:val="center"/>
            <w:hideMark/>
          </w:tcPr>
          <w:p w14:paraId="613B9EDB"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bottom"/>
            <w:hideMark/>
          </w:tcPr>
          <w:p w14:paraId="474A12D2"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bottom"/>
            <w:hideMark/>
          </w:tcPr>
          <w:p w14:paraId="7FC0E544"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6285FE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5F33671"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E7C88F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A9FEFC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4BF9DE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E41742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0113F4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0B460A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2EDB24D" w14:textId="77777777" w:rsidR="00B727BF" w:rsidRPr="00B727BF" w:rsidRDefault="00B727BF" w:rsidP="00B727BF">
            <w:pPr>
              <w:rPr>
                <w:rFonts w:ascii="Arial" w:eastAsia="Times New Roman" w:hAnsi="Arial" w:cs="Arial"/>
                <w:sz w:val="22"/>
                <w:szCs w:val="22"/>
              </w:rPr>
            </w:pPr>
          </w:p>
        </w:tc>
      </w:tr>
      <w:tr w:rsidR="00B727BF" w:rsidRPr="00B727BF" w14:paraId="090BA5D8"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E7A1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714F8C7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3CC9A9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53089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B7D671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4E9B0B6"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2CDC2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07B50B"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787746" w14:textId="3A932A6F"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78494D1" w14:textId="18C209F5"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4DEE57" w14:textId="28B255E9"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CBD6654" w14:textId="5F840DB8"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1F6186C8"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1EE616B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7C02AD71"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DC4BA0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4F210FE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426D0D8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6CADD03B"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631A6ADB"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0782447B"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605FE648"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5A124D0B"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0B2286A0" w14:textId="3BB94562"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4693639E"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16DEFEBA" w14:textId="77777777" w:rsidTr="00B727BF">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7C6D16"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6F71DB4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Lapatinib       250mg </w:t>
            </w:r>
            <w:r w:rsidRPr="00B727BF">
              <w:rPr>
                <w:rFonts w:ascii="Arial" w:eastAsia="Times New Roman" w:hAnsi="Arial" w:cs="Arial"/>
                <w:color w:val="000000"/>
                <w:sz w:val="22"/>
                <w:szCs w:val="22"/>
              </w:rPr>
              <w:br/>
              <w:t xml:space="preserve">tabletki powlekane </w:t>
            </w:r>
          </w:p>
        </w:tc>
        <w:tc>
          <w:tcPr>
            <w:tcW w:w="1284" w:type="dxa"/>
            <w:tcBorders>
              <w:top w:val="nil"/>
              <w:left w:val="nil"/>
              <w:bottom w:val="single" w:sz="4" w:space="0" w:color="auto"/>
              <w:right w:val="single" w:sz="4" w:space="0" w:color="auto"/>
            </w:tcBorders>
            <w:shd w:val="clear" w:color="auto" w:fill="auto"/>
            <w:vAlign w:val="center"/>
            <w:hideMark/>
          </w:tcPr>
          <w:p w14:paraId="7DF711F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op.=70szt.</w:t>
            </w:r>
          </w:p>
        </w:tc>
        <w:tc>
          <w:tcPr>
            <w:tcW w:w="900" w:type="dxa"/>
            <w:tcBorders>
              <w:top w:val="nil"/>
              <w:left w:val="nil"/>
              <w:bottom w:val="single" w:sz="4" w:space="0" w:color="auto"/>
              <w:right w:val="single" w:sz="4" w:space="0" w:color="auto"/>
            </w:tcBorders>
            <w:shd w:val="clear" w:color="auto" w:fill="auto"/>
            <w:noWrap/>
            <w:vAlign w:val="bottom"/>
            <w:hideMark/>
          </w:tcPr>
          <w:p w14:paraId="0A79B183"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100</w:t>
            </w:r>
          </w:p>
        </w:tc>
        <w:tc>
          <w:tcPr>
            <w:tcW w:w="964" w:type="dxa"/>
            <w:tcBorders>
              <w:top w:val="nil"/>
              <w:left w:val="nil"/>
              <w:bottom w:val="single" w:sz="4" w:space="0" w:color="auto"/>
              <w:right w:val="single" w:sz="4" w:space="0" w:color="auto"/>
            </w:tcBorders>
            <w:shd w:val="clear" w:color="auto" w:fill="auto"/>
            <w:vAlign w:val="bottom"/>
            <w:hideMark/>
          </w:tcPr>
          <w:p w14:paraId="799BB4A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op. </w:t>
            </w:r>
          </w:p>
        </w:tc>
        <w:tc>
          <w:tcPr>
            <w:tcW w:w="780" w:type="dxa"/>
            <w:tcBorders>
              <w:top w:val="nil"/>
              <w:left w:val="nil"/>
              <w:bottom w:val="single" w:sz="4" w:space="0" w:color="auto"/>
              <w:right w:val="single" w:sz="4" w:space="0" w:color="auto"/>
            </w:tcBorders>
            <w:shd w:val="clear" w:color="auto" w:fill="auto"/>
            <w:noWrap/>
            <w:vAlign w:val="bottom"/>
            <w:hideMark/>
          </w:tcPr>
          <w:p w14:paraId="656E17C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92EE4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CB1FF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ACEBF2" w14:textId="493692D3"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7E480F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33C28A" w14:textId="488EA3E0"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0BB274A" w14:textId="03742B0B" w:rsidR="00B727BF" w:rsidRPr="00B727BF" w:rsidRDefault="00B727BF" w:rsidP="00B727BF">
            <w:pPr>
              <w:jc w:val="right"/>
              <w:rPr>
                <w:rFonts w:ascii="Arial" w:eastAsia="Times New Roman" w:hAnsi="Arial" w:cs="Arial"/>
                <w:color w:val="000000"/>
                <w:sz w:val="22"/>
                <w:szCs w:val="22"/>
              </w:rPr>
            </w:pPr>
          </w:p>
        </w:tc>
      </w:tr>
      <w:tr w:rsidR="00B727BF" w:rsidRPr="00B727BF" w14:paraId="2C642322"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DEEBEF"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center"/>
            <w:hideMark/>
          </w:tcPr>
          <w:p w14:paraId="1A0DD27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1F4F0FB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71BCBE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406B567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70E1918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99215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5A0E81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5F5213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0808A28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4F396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05A1F00" w14:textId="150C612D" w:rsidR="00B727BF" w:rsidRPr="00B727BF" w:rsidRDefault="00B727BF" w:rsidP="00B727BF">
            <w:pPr>
              <w:jc w:val="right"/>
              <w:rPr>
                <w:rFonts w:ascii="Arial" w:eastAsia="Times New Roman" w:hAnsi="Arial" w:cs="Arial"/>
                <w:color w:val="000000"/>
                <w:sz w:val="22"/>
                <w:szCs w:val="22"/>
              </w:rPr>
            </w:pPr>
          </w:p>
        </w:tc>
      </w:tr>
      <w:tr w:rsidR="00B727BF" w:rsidRPr="00B727BF" w14:paraId="56B160EB" w14:textId="77777777" w:rsidTr="00B727BF">
        <w:trPr>
          <w:trHeight w:val="300"/>
        </w:trPr>
        <w:tc>
          <w:tcPr>
            <w:tcW w:w="483" w:type="dxa"/>
            <w:tcBorders>
              <w:top w:val="nil"/>
              <w:left w:val="nil"/>
              <w:bottom w:val="nil"/>
              <w:right w:val="nil"/>
            </w:tcBorders>
            <w:shd w:val="clear" w:color="auto" w:fill="auto"/>
            <w:noWrap/>
            <w:vAlign w:val="center"/>
            <w:hideMark/>
          </w:tcPr>
          <w:p w14:paraId="18A4AAEB"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vAlign w:val="center"/>
            <w:hideMark/>
          </w:tcPr>
          <w:p w14:paraId="003DAB81"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58E914D5"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00D1063A"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6DE88E93"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DB27D6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381183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A8A698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27B2601"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196DB5EE"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0E91C7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9F5D321" w14:textId="77777777" w:rsidR="00B727BF" w:rsidRPr="00B727BF" w:rsidRDefault="00B727BF" w:rsidP="00B727BF">
            <w:pPr>
              <w:rPr>
                <w:rFonts w:ascii="Arial" w:eastAsia="Times New Roman" w:hAnsi="Arial" w:cs="Arial"/>
                <w:sz w:val="22"/>
                <w:szCs w:val="22"/>
              </w:rPr>
            </w:pPr>
          </w:p>
        </w:tc>
      </w:tr>
      <w:tr w:rsidR="00B727BF" w:rsidRPr="00B727BF" w14:paraId="31FDF716"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6DDFFF9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11</w:t>
            </w:r>
          </w:p>
        </w:tc>
        <w:tc>
          <w:tcPr>
            <w:tcW w:w="1284" w:type="dxa"/>
            <w:tcBorders>
              <w:top w:val="nil"/>
              <w:left w:val="nil"/>
              <w:bottom w:val="nil"/>
              <w:right w:val="nil"/>
            </w:tcBorders>
            <w:shd w:val="clear" w:color="auto" w:fill="auto"/>
            <w:vAlign w:val="center"/>
            <w:hideMark/>
          </w:tcPr>
          <w:p w14:paraId="455D5D75"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29D7396E"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40C30854"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523506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6D0BA7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08D42E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D02E0E1"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1279E12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8C008C2"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A1CE806" w14:textId="77777777" w:rsidR="00B727BF" w:rsidRPr="00B727BF" w:rsidRDefault="00B727BF" w:rsidP="00B727BF">
            <w:pPr>
              <w:rPr>
                <w:rFonts w:ascii="Arial" w:eastAsia="Times New Roman" w:hAnsi="Arial" w:cs="Arial"/>
                <w:sz w:val="22"/>
                <w:szCs w:val="22"/>
              </w:rPr>
            </w:pPr>
          </w:p>
        </w:tc>
      </w:tr>
      <w:tr w:rsidR="00B727BF" w:rsidRPr="00B727BF" w14:paraId="41704BEA" w14:textId="77777777" w:rsidTr="00B727BF">
        <w:trPr>
          <w:trHeight w:val="300"/>
        </w:trPr>
        <w:tc>
          <w:tcPr>
            <w:tcW w:w="483" w:type="dxa"/>
            <w:tcBorders>
              <w:top w:val="nil"/>
              <w:left w:val="nil"/>
              <w:bottom w:val="nil"/>
              <w:right w:val="nil"/>
            </w:tcBorders>
            <w:shd w:val="clear" w:color="auto" w:fill="auto"/>
            <w:noWrap/>
            <w:vAlign w:val="center"/>
            <w:hideMark/>
          </w:tcPr>
          <w:p w14:paraId="76FCD6B6"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5CC60E82"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35277DF3"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47179C42"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6FD266AA"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75B98E07"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A8A8F9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0B26C3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36AD74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4D2F75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C68D32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C793844" w14:textId="77777777" w:rsidR="00B727BF" w:rsidRPr="00B727BF" w:rsidRDefault="00B727BF" w:rsidP="00B727BF">
            <w:pPr>
              <w:rPr>
                <w:rFonts w:ascii="Arial" w:eastAsia="Times New Roman" w:hAnsi="Arial" w:cs="Arial"/>
                <w:sz w:val="22"/>
                <w:szCs w:val="22"/>
              </w:rPr>
            </w:pPr>
          </w:p>
        </w:tc>
      </w:tr>
      <w:tr w:rsidR="00B727BF" w:rsidRPr="00B727BF" w14:paraId="4BDFC666"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273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5576A00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2E62314"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DC9DBF"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79C55F1"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399E92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93290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99EEE6"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3AA6FF" w14:textId="4C4F5EFE"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F2544A1" w14:textId="31BAC66C"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C68C9C" w14:textId="6B332330"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30D2F64" w14:textId="77602889"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70FCE840"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2CB244C"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263C715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77D6035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684B9C96"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37C3214D"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53E155A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069F9082"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32777E7B"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6FAAAE87"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01F66483"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647AA59E" w14:textId="4EE6DD8B"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jednostkowa netto VAT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503088CC"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00084101" w14:textId="77777777" w:rsidTr="00B727BF">
        <w:trPr>
          <w:trHeight w:val="18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66DFE7"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hideMark/>
          </w:tcPr>
          <w:p w14:paraId="52A8761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Bleomycinum 15mg</w:t>
            </w:r>
            <w:r w:rsidRPr="00B727BF">
              <w:rPr>
                <w:rFonts w:ascii="Arial" w:eastAsia="Times New Roman" w:hAnsi="Arial" w:cs="Arial"/>
                <w:color w:val="000000"/>
                <w:sz w:val="22"/>
                <w:szCs w:val="22"/>
              </w:rPr>
              <w:br/>
              <w:t>Proszek do sporządzania roztworu do wstrzykiwań.</w:t>
            </w:r>
          </w:p>
        </w:tc>
        <w:tc>
          <w:tcPr>
            <w:tcW w:w="1284" w:type="dxa"/>
            <w:tcBorders>
              <w:top w:val="nil"/>
              <w:left w:val="nil"/>
              <w:bottom w:val="single" w:sz="4" w:space="0" w:color="auto"/>
              <w:right w:val="single" w:sz="4" w:space="0" w:color="auto"/>
            </w:tcBorders>
            <w:shd w:val="clear" w:color="auto" w:fill="auto"/>
            <w:vAlign w:val="center"/>
            <w:hideMark/>
          </w:tcPr>
          <w:p w14:paraId="23C7FE2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4A6E83F9"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100</w:t>
            </w:r>
          </w:p>
        </w:tc>
        <w:tc>
          <w:tcPr>
            <w:tcW w:w="964" w:type="dxa"/>
            <w:tcBorders>
              <w:top w:val="nil"/>
              <w:left w:val="nil"/>
              <w:bottom w:val="single" w:sz="4" w:space="0" w:color="auto"/>
              <w:right w:val="single" w:sz="4" w:space="0" w:color="auto"/>
            </w:tcBorders>
            <w:shd w:val="clear" w:color="auto" w:fill="auto"/>
            <w:vAlign w:val="center"/>
            <w:hideMark/>
          </w:tcPr>
          <w:p w14:paraId="0CC9C4D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op. </w:t>
            </w:r>
          </w:p>
        </w:tc>
        <w:tc>
          <w:tcPr>
            <w:tcW w:w="780" w:type="dxa"/>
            <w:tcBorders>
              <w:top w:val="nil"/>
              <w:left w:val="nil"/>
              <w:bottom w:val="single" w:sz="4" w:space="0" w:color="auto"/>
              <w:right w:val="single" w:sz="4" w:space="0" w:color="auto"/>
            </w:tcBorders>
            <w:shd w:val="clear" w:color="auto" w:fill="auto"/>
            <w:noWrap/>
            <w:vAlign w:val="center"/>
            <w:hideMark/>
          </w:tcPr>
          <w:p w14:paraId="33906C3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693DE6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C81B9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8600F7" w14:textId="605E70DD"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DDFEFE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3043C07" w14:textId="41509AF3"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47FA5CC" w14:textId="07DDAFCC" w:rsidR="00B727BF" w:rsidRPr="00B727BF" w:rsidRDefault="00B727BF" w:rsidP="00B727BF">
            <w:pPr>
              <w:jc w:val="right"/>
              <w:rPr>
                <w:rFonts w:ascii="Arial" w:eastAsia="Times New Roman" w:hAnsi="Arial" w:cs="Arial"/>
                <w:color w:val="000000"/>
                <w:sz w:val="22"/>
                <w:szCs w:val="22"/>
              </w:rPr>
            </w:pPr>
          </w:p>
        </w:tc>
      </w:tr>
      <w:tr w:rsidR="00B727BF" w:rsidRPr="00B727BF" w14:paraId="2CF89625"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B27830"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hideMark/>
          </w:tcPr>
          <w:p w14:paraId="74B9A57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110D165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E1F51FD"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529921D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7B4012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9D436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F2ED700"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D145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5B036C4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D188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67832392" w14:textId="15B92349" w:rsidR="00B727BF" w:rsidRPr="00B727BF" w:rsidRDefault="00B727BF" w:rsidP="00B727BF">
            <w:pPr>
              <w:jc w:val="right"/>
              <w:rPr>
                <w:rFonts w:ascii="Arial" w:eastAsia="Times New Roman" w:hAnsi="Arial" w:cs="Arial"/>
                <w:color w:val="000000"/>
                <w:sz w:val="22"/>
                <w:szCs w:val="22"/>
              </w:rPr>
            </w:pPr>
          </w:p>
        </w:tc>
      </w:tr>
      <w:tr w:rsidR="00B727BF" w:rsidRPr="00B727BF" w14:paraId="6D74BDF0" w14:textId="77777777" w:rsidTr="00B727BF">
        <w:trPr>
          <w:trHeight w:val="300"/>
        </w:trPr>
        <w:tc>
          <w:tcPr>
            <w:tcW w:w="483" w:type="dxa"/>
            <w:tcBorders>
              <w:top w:val="nil"/>
              <w:left w:val="nil"/>
              <w:bottom w:val="nil"/>
              <w:right w:val="nil"/>
            </w:tcBorders>
            <w:shd w:val="clear" w:color="auto" w:fill="auto"/>
            <w:noWrap/>
            <w:vAlign w:val="center"/>
            <w:hideMark/>
          </w:tcPr>
          <w:p w14:paraId="57A4D7D1" w14:textId="77777777" w:rsidR="00B727BF" w:rsidRPr="00B727BF" w:rsidRDefault="00B727BF" w:rsidP="00B727BF">
            <w:pPr>
              <w:jc w:val="right"/>
              <w:rPr>
                <w:rFonts w:ascii="Arial" w:eastAsia="Times New Roman" w:hAnsi="Arial" w:cs="Arial"/>
                <w:color w:val="000000"/>
                <w:sz w:val="22"/>
                <w:szCs w:val="22"/>
              </w:rPr>
            </w:pPr>
          </w:p>
        </w:tc>
        <w:tc>
          <w:tcPr>
            <w:tcW w:w="2429" w:type="dxa"/>
            <w:tcBorders>
              <w:top w:val="nil"/>
              <w:left w:val="nil"/>
              <w:bottom w:val="nil"/>
              <w:right w:val="nil"/>
            </w:tcBorders>
            <w:shd w:val="clear" w:color="auto" w:fill="auto"/>
            <w:hideMark/>
          </w:tcPr>
          <w:p w14:paraId="69F8469D"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74B9DF21"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19B1FCFC"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5C431D19" w14:textId="77777777" w:rsidR="00B727BF" w:rsidRPr="00B727BF" w:rsidRDefault="00B727BF" w:rsidP="00B727BF">
            <w:pPr>
              <w:jc w:val="right"/>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5C021D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6DF4C8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F88014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CB51CF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B26699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BAD583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41DFCB6" w14:textId="77777777" w:rsidR="00B727BF" w:rsidRPr="00B727BF" w:rsidRDefault="00B727BF" w:rsidP="00B727BF">
            <w:pPr>
              <w:rPr>
                <w:rFonts w:ascii="Arial" w:eastAsia="Times New Roman" w:hAnsi="Arial" w:cs="Arial"/>
                <w:sz w:val="22"/>
                <w:szCs w:val="22"/>
              </w:rPr>
            </w:pPr>
          </w:p>
        </w:tc>
      </w:tr>
      <w:tr w:rsidR="00B727BF" w:rsidRPr="00B727BF" w14:paraId="5EFBE299"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32A788A4"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12</w:t>
            </w:r>
          </w:p>
        </w:tc>
        <w:tc>
          <w:tcPr>
            <w:tcW w:w="1284" w:type="dxa"/>
            <w:tcBorders>
              <w:top w:val="nil"/>
              <w:left w:val="nil"/>
              <w:bottom w:val="nil"/>
              <w:right w:val="nil"/>
            </w:tcBorders>
            <w:shd w:val="clear" w:color="auto" w:fill="auto"/>
            <w:vAlign w:val="center"/>
            <w:hideMark/>
          </w:tcPr>
          <w:p w14:paraId="6031B725"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6E4BEFCA"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23B010E" w14:textId="77777777" w:rsidR="00B727BF" w:rsidRPr="00B727BF" w:rsidRDefault="00B727BF" w:rsidP="00B727BF">
            <w:pPr>
              <w:jc w:val="right"/>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5CA46CD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AF096E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ADAD09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C92F6E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D16988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6E6CEC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3F98AB99" w14:textId="77777777" w:rsidR="00B727BF" w:rsidRPr="00B727BF" w:rsidRDefault="00B727BF" w:rsidP="00B727BF">
            <w:pPr>
              <w:rPr>
                <w:rFonts w:ascii="Arial" w:eastAsia="Times New Roman" w:hAnsi="Arial" w:cs="Arial"/>
                <w:sz w:val="22"/>
                <w:szCs w:val="22"/>
              </w:rPr>
            </w:pPr>
          </w:p>
        </w:tc>
      </w:tr>
      <w:tr w:rsidR="00B727BF" w:rsidRPr="00B727BF" w14:paraId="22475FF3" w14:textId="77777777" w:rsidTr="00B727BF">
        <w:trPr>
          <w:trHeight w:val="300"/>
        </w:trPr>
        <w:tc>
          <w:tcPr>
            <w:tcW w:w="483" w:type="dxa"/>
            <w:tcBorders>
              <w:top w:val="nil"/>
              <w:left w:val="nil"/>
              <w:bottom w:val="nil"/>
              <w:right w:val="nil"/>
            </w:tcBorders>
            <w:shd w:val="clear" w:color="auto" w:fill="auto"/>
            <w:noWrap/>
            <w:vAlign w:val="center"/>
            <w:hideMark/>
          </w:tcPr>
          <w:p w14:paraId="0030F582"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hideMark/>
          </w:tcPr>
          <w:p w14:paraId="71471B3F"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hideMark/>
          </w:tcPr>
          <w:p w14:paraId="4FED215F"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57260783"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68FB09CC" w14:textId="77777777" w:rsidR="00B727BF" w:rsidRPr="00B727BF" w:rsidRDefault="00B727BF" w:rsidP="00B727BF">
            <w:pPr>
              <w:jc w:val="right"/>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1B3D5D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B1E6C52"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92E64E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0A9EBED"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1CCCC5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8C93A4A"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ACE2AAA" w14:textId="77777777" w:rsidR="00B727BF" w:rsidRPr="00B727BF" w:rsidRDefault="00B727BF" w:rsidP="00B727BF">
            <w:pPr>
              <w:rPr>
                <w:rFonts w:ascii="Arial" w:eastAsia="Times New Roman" w:hAnsi="Arial" w:cs="Arial"/>
                <w:sz w:val="22"/>
                <w:szCs w:val="22"/>
              </w:rPr>
            </w:pPr>
          </w:p>
        </w:tc>
      </w:tr>
      <w:tr w:rsidR="00B727BF" w:rsidRPr="00B727BF" w14:paraId="73E98F2E"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BCD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46B1CD4A"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2E1D5E6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BBA36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478AEA3"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D0859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A20504"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A73A67"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3AF131" w14:textId="04F3F37E"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943CE4E" w14:textId="2B7DDA9B"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4E3039" w14:textId="08AC7382"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79CC2CA" w14:textId="7E74CC2A"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004DE6D4"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226C2B5"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0408824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557AC68B"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621F99C9"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715BA54F"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63E1BA1D"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65ADD27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586FD03B"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5B27F798"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27526A72"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1FCA644B" w14:textId="3BA450A4"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 xml:space="preserve">wartość jednostkowa netto VAT (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327652A9"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1549F5AF" w14:textId="77777777" w:rsidTr="00B727BF">
        <w:trPr>
          <w:trHeight w:val="18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9D06CA"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6E1A60E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TRASTUZUMAB 150mg</w:t>
            </w:r>
            <w:r w:rsidRPr="00B727BF">
              <w:rPr>
                <w:rFonts w:ascii="Arial" w:eastAsia="Times New Roman" w:hAnsi="Arial" w:cs="Arial"/>
                <w:color w:val="000000"/>
                <w:sz w:val="22"/>
                <w:szCs w:val="22"/>
              </w:rPr>
              <w:br/>
              <w:t>Proszek do sporządzania koncentratu roztworu do infuzji</w:t>
            </w:r>
          </w:p>
        </w:tc>
        <w:tc>
          <w:tcPr>
            <w:tcW w:w="1284" w:type="dxa"/>
            <w:tcBorders>
              <w:top w:val="nil"/>
              <w:left w:val="nil"/>
              <w:bottom w:val="single" w:sz="4" w:space="0" w:color="auto"/>
              <w:right w:val="single" w:sz="4" w:space="0" w:color="auto"/>
            </w:tcBorders>
            <w:shd w:val="clear" w:color="auto" w:fill="auto"/>
            <w:vAlign w:val="center"/>
            <w:hideMark/>
          </w:tcPr>
          <w:p w14:paraId="050561C2"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3A83F41E"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280</w:t>
            </w:r>
          </w:p>
        </w:tc>
        <w:tc>
          <w:tcPr>
            <w:tcW w:w="964" w:type="dxa"/>
            <w:tcBorders>
              <w:top w:val="nil"/>
              <w:left w:val="nil"/>
              <w:bottom w:val="single" w:sz="4" w:space="0" w:color="auto"/>
              <w:right w:val="single" w:sz="4" w:space="0" w:color="auto"/>
            </w:tcBorders>
            <w:shd w:val="clear" w:color="auto" w:fill="auto"/>
            <w:vAlign w:val="center"/>
            <w:hideMark/>
          </w:tcPr>
          <w:p w14:paraId="7338F5E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6B3F1C1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25E24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6730C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6A8D74" w14:textId="45503C2F"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BC18A1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DC2E63" w14:textId="4FF1C52C"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BEC5A1D" w14:textId="025BF6CE" w:rsidR="00B727BF" w:rsidRPr="00B727BF" w:rsidRDefault="00B727BF" w:rsidP="00B727BF">
            <w:pPr>
              <w:jc w:val="right"/>
              <w:rPr>
                <w:rFonts w:ascii="Arial" w:eastAsia="Times New Roman" w:hAnsi="Arial" w:cs="Arial"/>
                <w:color w:val="000000"/>
                <w:sz w:val="22"/>
                <w:szCs w:val="22"/>
              </w:rPr>
            </w:pPr>
          </w:p>
        </w:tc>
      </w:tr>
      <w:tr w:rsidR="00B727BF" w:rsidRPr="00B727BF" w14:paraId="0C530EBB" w14:textId="77777777" w:rsidTr="00B727BF">
        <w:trPr>
          <w:trHeight w:val="18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630AAC"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2</w:t>
            </w:r>
          </w:p>
        </w:tc>
        <w:tc>
          <w:tcPr>
            <w:tcW w:w="2429" w:type="dxa"/>
            <w:tcBorders>
              <w:top w:val="nil"/>
              <w:left w:val="nil"/>
              <w:bottom w:val="single" w:sz="4" w:space="0" w:color="auto"/>
              <w:right w:val="single" w:sz="4" w:space="0" w:color="auto"/>
            </w:tcBorders>
            <w:shd w:val="clear" w:color="auto" w:fill="auto"/>
            <w:vAlign w:val="center"/>
            <w:hideMark/>
          </w:tcPr>
          <w:p w14:paraId="5F9D48F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TRASTUZUMAB  420mg</w:t>
            </w:r>
            <w:r w:rsidRPr="00B727BF">
              <w:rPr>
                <w:rFonts w:ascii="Arial" w:eastAsia="Times New Roman" w:hAnsi="Arial" w:cs="Arial"/>
                <w:color w:val="000000"/>
                <w:sz w:val="22"/>
                <w:szCs w:val="22"/>
              </w:rPr>
              <w:br/>
              <w:t>Proszek do sporządzania koncentratu roztworu do infuzji</w:t>
            </w:r>
          </w:p>
        </w:tc>
        <w:tc>
          <w:tcPr>
            <w:tcW w:w="1284" w:type="dxa"/>
            <w:tcBorders>
              <w:top w:val="nil"/>
              <w:left w:val="nil"/>
              <w:bottom w:val="single" w:sz="4" w:space="0" w:color="auto"/>
              <w:right w:val="single" w:sz="4" w:space="0" w:color="auto"/>
            </w:tcBorders>
            <w:shd w:val="clear" w:color="auto" w:fill="auto"/>
            <w:vAlign w:val="center"/>
            <w:hideMark/>
          </w:tcPr>
          <w:p w14:paraId="30061051"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73ACB74F"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1700</w:t>
            </w:r>
          </w:p>
        </w:tc>
        <w:tc>
          <w:tcPr>
            <w:tcW w:w="964" w:type="dxa"/>
            <w:tcBorders>
              <w:top w:val="nil"/>
              <w:left w:val="nil"/>
              <w:bottom w:val="single" w:sz="4" w:space="0" w:color="auto"/>
              <w:right w:val="single" w:sz="4" w:space="0" w:color="auto"/>
            </w:tcBorders>
            <w:shd w:val="clear" w:color="auto" w:fill="auto"/>
            <w:vAlign w:val="center"/>
            <w:hideMark/>
          </w:tcPr>
          <w:p w14:paraId="4401414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w:t>
            </w:r>
          </w:p>
        </w:tc>
        <w:tc>
          <w:tcPr>
            <w:tcW w:w="780" w:type="dxa"/>
            <w:tcBorders>
              <w:top w:val="nil"/>
              <w:left w:val="nil"/>
              <w:bottom w:val="single" w:sz="4" w:space="0" w:color="auto"/>
              <w:right w:val="single" w:sz="4" w:space="0" w:color="auto"/>
            </w:tcBorders>
            <w:shd w:val="clear" w:color="auto" w:fill="auto"/>
            <w:noWrap/>
            <w:vAlign w:val="center"/>
            <w:hideMark/>
          </w:tcPr>
          <w:p w14:paraId="7F31B95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1A1726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9AE29F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AAF3DFF" w14:textId="2ADCB5C4" w:rsidR="00B727BF" w:rsidRPr="00B727BF" w:rsidRDefault="00B727BF" w:rsidP="00B727BF">
            <w:pPr>
              <w:jc w:val="right"/>
              <w:rPr>
                <w:rFonts w:ascii="Arial" w:eastAsia="Times New Roman"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0FEA586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C4EF995" w14:textId="5F753ECF" w:rsidR="00B727BF" w:rsidRPr="00B727BF" w:rsidRDefault="00B727BF" w:rsidP="00B727BF">
            <w:pPr>
              <w:jc w:val="right"/>
              <w:rPr>
                <w:rFonts w:ascii="Arial" w:eastAsia="Times New Roman"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6CC99481" w14:textId="557CB3CE" w:rsidR="00B727BF" w:rsidRPr="00B727BF" w:rsidRDefault="00B727BF" w:rsidP="00B727BF">
            <w:pPr>
              <w:jc w:val="right"/>
              <w:rPr>
                <w:rFonts w:ascii="Arial" w:eastAsia="Times New Roman" w:hAnsi="Arial" w:cs="Arial"/>
                <w:color w:val="000000"/>
                <w:sz w:val="22"/>
                <w:szCs w:val="22"/>
              </w:rPr>
            </w:pPr>
          </w:p>
        </w:tc>
      </w:tr>
      <w:tr w:rsidR="00B727BF" w:rsidRPr="00B727BF" w14:paraId="7F28A413" w14:textId="77777777" w:rsidTr="00B727BF">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68C4C4"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vAlign w:val="bottom"/>
            <w:hideMark/>
          </w:tcPr>
          <w:p w14:paraId="7351932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bottom"/>
            <w:hideMark/>
          </w:tcPr>
          <w:p w14:paraId="1B882ED8"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279D3E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26C44BE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3A0626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B53C5"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0F9844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DE479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576D55F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7534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A9271E8" w14:textId="66ECBA6E" w:rsidR="00B727BF" w:rsidRPr="00B727BF" w:rsidRDefault="00B727BF" w:rsidP="00B727BF">
            <w:pPr>
              <w:jc w:val="right"/>
              <w:rPr>
                <w:rFonts w:ascii="Arial" w:eastAsia="Times New Roman" w:hAnsi="Arial" w:cs="Arial"/>
                <w:b/>
                <w:bCs/>
                <w:color w:val="000000"/>
                <w:sz w:val="22"/>
                <w:szCs w:val="22"/>
              </w:rPr>
            </w:pPr>
          </w:p>
        </w:tc>
      </w:tr>
      <w:tr w:rsidR="00B727BF" w:rsidRPr="00B727BF" w14:paraId="035E2E35" w14:textId="77777777" w:rsidTr="00B727BF">
        <w:trPr>
          <w:trHeight w:val="315"/>
        </w:trPr>
        <w:tc>
          <w:tcPr>
            <w:tcW w:w="483" w:type="dxa"/>
            <w:tcBorders>
              <w:top w:val="nil"/>
              <w:left w:val="nil"/>
              <w:bottom w:val="nil"/>
              <w:right w:val="nil"/>
            </w:tcBorders>
            <w:shd w:val="clear" w:color="auto" w:fill="auto"/>
            <w:noWrap/>
            <w:vAlign w:val="center"/>
            <w:hideMark/>
          </w:tcPr>
          <w:p w14:paraId="552B6217" w14:textId="77777777" w:rsidR="00B727BF" w:rsidRPr="00B727BF" w:rsidRDefault="00B727BF" w:rsidP="00B727BF">
            <w:pPr>
              <w:jc w:val="right"/>
              <w:rPr>
                <w:rFonts w:ascii="Arial" w:eastAsia="Times New Roman" w:hAnsi="Arial" w:cs="Arial"/>
                <w:b/>
                <w:bCs/>
                <w:color w:val="000000"/>
                <w:sz w:val="22"/>
                <w:szCs w:val="22"/>
              </w:rPr>
            </w:pPr>
          </w:p>
        </w:tc>
        <w:tc>
          <w:tcPr>
            <w:tcW w:w="2429" w:type="dxa"/>
            <w:tcBorders>
              <w:top w:val="nil"/>
              <w:left w:val="nil"/>
              <w:bottom w:val="nil"/>
              <w:right w:val="nil"/>
            </w:tcBorders>
            <w:shd w:val="clear" w:color="auto" w:fill="auto"/>
            <w:vAlign w:val="bottom"/>
            <w:hideMark/>
          </w:tcPr>
          <w:p w14:paraId="7C5EE97D"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bottom"/>
            <w:hideMark/>
          </w:tcPr>
          <w:p w14:paraId="60305825"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39B26779"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0C38533E"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67DE3388"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26BE99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0ECD8AA"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376B948"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2CAEE9DB"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D4E433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E75417D" w14:textId="77777777" w:rsidR="00B727BF" w:rsidRPr="00B727BF" w:rsidRDefault="00B727BF" w:rsidP="00B727BF">
            <w:pPr>
              <w:rPr>
                <w:rFonts w:ascii="Arial" w:eastAsia="Times New Roman" w:hAnsi="Arial" w:cs="Arial"/>
                <w:sz w:val="22"/>
                <w:szCs w:val="22"/>
              </w:rPr>
            </w:pPr>
          </w:p>
        </w:tc>
      </w:tr>
      <w:tr w:rsidR="00B727BF" w:rsidRPr="00B727BF" w14:paraId="0EAD6C1B" w14:textId="77777777" w:rsidTr="00B727BF">
        <w:trPr>
          <w:trHeight w:val="315"/>
        </w:trPr>
        <w:tc>
          <w:tcPr>
            <w:tcW w:w="483" w:type="dxa"/>
            <w:tcBorders>
              <w:top w:val="nil"/>
              <w:left w:val="nil"/>
              <w:bottom w:val="nil"/>
              <w:right w:val="nil"/>
            </w:tcBorders>
            <w:shd w:val="clear" w:color="auto" w:fill="auto"/>
            <w:noWrap/>
            <w:vAlign w:val="bottom"/>
            <w:hideMark/>
          </w:tcPr>
          <w:p w14:paraId="6D7A2CC0"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bottom"/>
            <w:hideMark/>
          </w:tcPr>
          <w:p w14:paraId="0313A196" w14:textId="77777777" w:rsidR="00B727BF" w:rsidRPr="00B727BF" w:rsidRDefault="00B727BF" w:rsidP="00B727BF">
            <w:pPr>
              <w:rPr>
                <w:rFonts w:ascii="Arial" w:eastAsia="Times New Roman" w:hAnsi="Arial" w:cs="Arial"/>
                <w:sz w:val="22"/>
                <w:szCs w:val="22"/>
              </w:rPr>
            </w:pPr>
          </w:p>
        </w:tc>
        <w:tc>
          <w:tcPr>
            <w:tcW w:w="1284" w:type="dxa"/>
            <w:tcBorders>
              <w:top w:val="nil"/>
              <w:left w:val="nil"/>
              <w:bottom w:val="nil"/>
              <w:right w:val="nil"/>
            </w:tcBorders>
            <w:shd w:val="clear" w:color="auto" w:fill="auto"/>
            <w:vAlign w:val="bottom"/>
            <w:hideMark/>
          </w:tcPr>
          <w:p w14:paraId="232AB742"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38C5288F"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EB1CEA9"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06522C0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96EA031"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4044760"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072C0F9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060080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F20B009"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640E2BA6" w14:textId="77777777" w:rsidR="00B727BF" w:rsidRPr="00B727BF" w:rsidRDefault="00B727BF" w:rsidP="00B727BF">
            <w:pPr>
              <w:rPr>
                <w:rFonts w:ascii="Arial" w:eastAsia="Times New Roman" w:hAnsi="Arial" w:cs="Arial"/>
                <w:sz w:val="22"/>
                <w:szCs w:val="22"/>
              </w:rPr>
            </w:pPr>
          </w:p>
        </w:tc>
      </w:tr>
      <w:tr w:rsidR="00B727BF" w:rsidRPr="00B727BF" w14:paraId="7BE88C6E" w14:textId="77777777" w:rsidTr="00B727BF">
        <w:trPr>
          <w:trHeight w:val="315"/>
        </w:trPr>
        <w:tc>
          <w:tcPr>
            <w:tcW w:w="2912" w:type="dxa"/>
            <w:gridSpan w:val="2"/>
            <w:tcBorders>
              <w:top w:val="nil"/>
              <w:left w:val="nil"/>
              <w:bottom w:val="nil"/>
              <w:right w:val="nil"/>
            </w:tcBorders>
            <w:shd w:val="clear" w:color="auto" w:fill="auto"/>
            <w:noWrap/>
            <w:vAlign w:val="center"/>
            <w:hideMark/>
          </w:tcPr>
          <w:p w14:paraId="2E18F165"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Pakiet 13</w:t>
            </w:r>
          </w:p>
        </w:tc>
        <w:tc>
          <w:tcPr>
            <w:tcW w:w="1284" w:type="dxa"/>
            <w:tcBorders>
              <w:top w:val="nil"/>
              <w:left w:val="nil"/>
              <w:bottom w:val="nil"/>
              <w:right w:val="nil"/>
            </w:tcBorders>
            <w:shd w:val="clear" w:color="auto" w:fill="auto"/>
            <w:vAlign w:val="center"/>
            <w:hideMark/>
          </w:tcPr>
          <w:p w14:paraId="0DF18244" w14:textId="77777777" w:rsidR="00B727BF" w:rsidRPr="00B727BF" w:rsidRDefault="00B727BF" w:rsidP="00B727BF">
            <w:pPr>
              <w:rPr>
                <w:rFonts w:ascii="Arial" w:eastAsia="Times New Roman" w:hAnsi="Arial" w:cs="Arial"/>
                <w:b/>
                <w:bCs/>
                <w:color w:val="000000"/>
                <w:sz w:val="22"/>
                <w:szCs w:val="22"/>
              </w:rPr>
            </w:pPr>
          </w:p>
        </w:tc>
        <w:tc>
          <w:tcPr>
            <w:tcW w:w="900" w:type="dxa"/>
            <w:tcBorders>
              <w:top w:val="nil"/>
              <w:left w:val="nil"/>
              <w:bottom w:val="nil"/>
              <w:right w:val="nil"/>
            </w:tcBorders>
            <w:shd w:val="clear" w:color="auto" w:fill="auto"/>
            <w:noWrap/>
            <w:vAlign w:val="bottom"/>
            <w:hideMark/>
          </w:tcPr>
          <w:p w14:paraId="051F24A0"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16CCD143"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4A84C796"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2E9B3EF"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AA8CDFD"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340E806"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0C11F0A5"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749A1D7"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ED27BEA" w14:textId="77777777" w:rsidR="00B727BF" w:rsidRPr="00B727BF" w:rsidRDefault="00B727BF" w:rsidP="00B727BF">
            <w:pPr>
              <w:rPr>
                <w:rFonts w:ascii="Arial" w:eastAsia="Times New Roman" w:hAnsi="Arial" w:cs="Arial"/>
                <w:sz w:val="22"/>
                <w:szCs w:val="22"/>
              </w:rPr>
            </w:pPr>
          </w:p>
        </w:tc>
      </w:tr>
      <w:tr w:rsidR="00B727BF" w:rsidRPr="00B727BF" w14:paraId="6DEEDD33" w14:textId="77777777" w:rsidTr="00B727BF">
        <w:trPr>
          <w:trHeight w:val="300"/>
        </w:trPr>
        <w:tc>
          <w:tcPr>
            <w:tcW w:w="483" w:type="dxa"/>
            <w:tcBorders>
              <w:top w:val="nil"/>
              <w:left w:val="nil"/>
              <w:bottom w:val="nil"/>
              <w:right w:val="nil"/>
            </w:tcBorders>
            <w:shd w:val="clear" w:color="auto" w:fill="auto"/>
            <w:noWrap/>
            <w:vAlign w:val="center"/>
            <w:hideMark/>
          </w:tcPr>
          <w:p w14:paraId="236062A8" w14:textId="77777777" w:rsidR="00B727BF" w:rsidRPr="00B727BF" w:rsidRDefault="00B727BF" w:rsidP="00B727BF">
            <w:pPr>
              <w:rPr>
                <w:rFonts w:ascii="Arial" w:eastAsia="Times New Roman" w:hAnsi="Arial" w:cs="Arial"/>
                <w:sz w:val="22"/>
                <w:szCs w:val="22"/>
              </w:rPr>
            </w:pPr>
          </w:p>
        </w:tc>
        <w:tc>
          <w:tcPr>
            <w:tcW w:w="2429" w:type="dxa"/>
            <w:tcBorders>
              <w:top w:val="nil"/>
              <w:left w:val="nil"/>
              <w:bottom w:val="nil"/>
              <w:right w:val="nil"/>
            </w:tcBorders>
            <w:shd w:val="clear" w:color="auto" w:fill="auto"/>
            <w:vAlign w:val="center"/>
            <w:hideMark/>
          </w:tcPr>
          <w:p w14:paraId="43B582E6" w14:textId="77777777" w:rsidR="00B727BF" w:rsidRPr="00B727BF" w:rsidRDefault="00B727BF" w:rsidP="00B727BF">
            <w:pPr>
              <w:jc w:val="center"/>
              <w:rPr>
                <w:rFonts w:ascii="Arial" w:eastAsia="Times New Roman" w:hAnsi="Arial" w:cs="Arial"/>
                <w:sz w:val="22"/>
                <w:szCs w:val="22"/>
              </w:rPr>
            </w:pPr>
          </w:p>
        </w:tc>
        <w:tc>
          <w:tcPr>
            <w:tcW w:w="1284" w:type="dxa"/>
            <w:tcBorders>
              <w:top w:val="nil"/>
              <w:left w:val="nil"/>
              <w:bottom w:val="nil"/>
              <w:right w:val="nil"/>
            </w:tcBorders>
            <w:shd w:val="clear" w:color="auto" w:fill="auto"/>
            <w:vAlign w:val="center"/>
            <w:hideMark/>
          </w:tcPr>
          <w:p w14:paraId="256B906A" w14:textId="77777777" w:rsidR="00B727BF" w:rsidRPr="00B727BF" w:rsidRDefault="00B727BF" w:rsidP="00B727BF">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14:paraId="2A900AB3" w14:textId="77777777" w:rsidR="00B727BF" w:rsidRPr="00B727BF" w:rsidRDefault="00B727BF" w:rsidP="00B727BF">
            <w:pPr>
              <w:rPr>
                <w:rFonts w:ascii="Arial" w:eastAsia="Times New Roman" w:hAnsi="Arial" w:cs="Arial"/>
                <w:sz w:val="22"/>
                <w:szCs w:val="22"/>
              </w:rPr>
            </w:pPr>
          </w:p>
        </w:tc>
        <w:tc>
          <w:tcPr>
            <w:tcW w:w="964" w:type="dxa"/>
            <w:tcBorders>
              <w:top w:val="nil"/>
              <w:left w:val="nil"/>
              <w:bottom w:val="nil"/>
              <w:right w:val="nil"/>
            </w:tcBorders>
            <w:shd w:val="clear" w:color="auto" w:fill="auto"/>
            <w:vAlign w:val="bottom"/>
            <w:hideMark/>
          </w:tcPr>
          <w:p w14:paraId="72F746D9" w14:textId="77777777" w:rsidR="00B727BF" w:rsidRPr="00B727BF" w:rsidRDefault="00B727BF" w:rsidP="00B727BF">
            <w:pPr>
              <w:rPr>
                <w:rFonts w:ascii="Arial" w:eastAsia="Times New Roman" w:hAnsi="Arial" w:cs="Arial"/>
                <w:sz w:val="22"/>
                <w:szCs w:val="22"/>
              </w:rPr>
            </w:pPr>
          </w:p>
        </w:tc>
        <w:tc>
          <w:tcPr>
            <w:tcW w:w="780" w:type="dxa"/>
            <w:tcBorders>
              <w:top w:val="nil"/>
              <w:left w:val="nil"/>
              <w:bottom w:val="nil"/>
              <w:right w:val="nil"/>
            </w:tcBorders>
            <w:shd w:val="clear" w:color="auto" w:fill="auto"/>
            <w:noWrap/>
            <w:vAlign w:val="bottom"/>
            <w:hideMark/>
          </w:tcPr>
          <w:p w14:paraId="1365DA29"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56F1CF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2B6901C"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23AD59BE"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4C58A2C4" w14:textId="77777777" w:rsidR="00B727BF" w:rsidRPr="00B727BF" w:rsidRDefault="00B727BF" w:rsidP="00B727BF">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F6923BF" w14:textId="77777777" w:rsidR="00B727BF" w:rsidRPr="00B727BF" w:rsidRDefault="00B727BF" w:rsidP="00B727BF">
            <w:pPr>
              <w:rPr>
                <w:rFonts w:ascii="Arial" w:eastAsia="Times New Roman" w:hAnsi="Arial" w:cs="Arial"/>
                <w:sz w:val="22"/>
                <w:szCs w:val="22"/>
              </w:rPr>
            </w:pPr>
          </w:p>
        </w:tc>
        <w:tc>
          <w:tcPr>
            <w:tcW w:w="1700" w:type="dxa"/>
            <w:tcBorders>
              <w:top w:val="nil"/>
              <w:left w:val="nil"/>
              <w:bottom w:val="nil"/>
              <w:right w:val="nil"/>
            </w:tcBorders>
            <w:shd w:val="clear" w:color="auto" w:fill="auto"/>
            <w:noWrap/>
            <w:vAlign w:val="bottom"/>
            <w:hideMark/>
          </w:tcPr>
          <w:p w14:paraId="7F8D61D3" w14:textId="77777777" w:rsidR="00B727BF" w:rsidRPr="00B727BF" w:rsidRDefault="00B727BF" w:rsidP="00B727BF">
            <w:pPr>
              <w:rPr>
                <w:rFonts w:ascii="Arial" w:eastAsia="Times New Roman" w:hAnsi="Arial" w:cs="Arial"/>
                <w:sz w:val="22"/>
                <w:szCs w:val="22"/>
              </w:rPr>
            </w:pPr>
          </w:p>
        </w:tc>
      </w:tr>
      <w:tr w:rsidR="00B727BF" w:rsidRPr="00B727BF" w14:paraId="2A6392AA" w14:textId="77777777" w:rsidTr="00B727BF">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EFF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0F0B2CCE"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AC28C5D"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8FA819"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6309888"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585DE4"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16CE6B"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F9A980"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38F9F9" w14:textId="71FFE503" w:rsidR="00B727BF" w:rsidRPr="00B727BF" w:rsidRDefault="00B727BF" w:rsidP="00B727B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9</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ADA6DFE" w14:textId="35BE11CB"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0</w:t>
            </w:r>
            <w:r w:rsidRPr="00B727BF">
              <w:rPr>
                <w:rFonts w:ascii="Arial" w:eastAsia="Times New Roman" w:hAnsi="Arial" w:cs="Arial"/>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BA8D60" w14:textId="16190D3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1</w:t>
            </w:r>
            <w:r w:rsidRPr="00B727BF">
              <w:rPr>
                <w:rFonts w:ascii="Arial" w:eastAsia="Times New Roman" w:hAnsi="Arial" w:cs="Arial"/>
                <w:b/>
                <w:bCs/>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7CE8F7D" w14:textId="18A75D79"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1</w:t>
            </w:r>
            <w:r>
              <w:rPr>
                <w:rFonts w:ascii="Arial" w:eastAsia="Times New Roman" w:hAnsi="Arial" w:cs="Arial"/>
                <w:b/>
                <w:bCs/>
                <w:color w:val="000000"/>
                <w:sz w:val="22"/>
                <w:szCs w:val="22"/>
              </w:rPr>
              <w:t>2</w:t>
            </w:r>
            <w:r w:rsidRPr="00B727BF">
              <w:rPr>
                <w:rFonts w:ascii="Arial" w:eastAsia="Times New Roman" w:hAnsi="Arial" w:cs="Arial"/>
                <w:b/>
                <w:bCs/>
                <w:color w:val="000000"/>
                <w:sz w:val="22"/>
                <w:szCs w:val="22"/>
              </w:rPr>
              <w:t>.</w:t>
            </w:r>
          </w:p>
        </w:tc>
      </w:tr>
      <w:tr w:rsidR="00B727BF" w:rsidRPr="00B727BF" w14:paraId="36B950AA" w14:textId="77777777" w:rsidTr="00B727BF">
        <w:trPr>
          <w:trHeight w:val="234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48FE5EF2" w14:textId="77777777" w:rsidR="00B727BF" w:rsidRPr="00B727BF" w:rsidRDefault="00B727BF" w:rsidP="00B727BF">
            <w:pPr>
              <w:jc w:val="cente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LP.</w:t>
            </w:r>
          </w:p>
        </w:tc>
        <w:tc>
          <w:tcPr>
            <w:tcW w:w="2429" w:type="dxa"/>
            <w:tcBorders>
              <w:top w:val="nil"/>
              <w:left w:val="nil"/>
              <w:bottom w:val="single" w:sz="4" w:space="0" w:color="auto"/>
              <w:right w:val="single" w:sz="4" w:space="0" w:color="auto"/>
            </w:tcBorders>
            <w:shd w:val="clear" w:color="auto" w:fill="auto"/>
            <w:vAlign w:val="center"/>
            <w:hideMark/>
          </w:tcPr>
          <w:p w14:paraId="618D45ED"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w:t>
            </w:r>
          </w:p>
        </w:tc>
        <w:tc>
          <w:tcPr>
            <w:tcW w:w="1284" w:type="dxa"/>
            <w:tcBorders>
              <w:top w:val="nil"/>
              <w:left w:val="nil"/>
              <w:bottom w:val="single" w:sz="4" w:space="0" w:color="auto"/>
              <w:right w:val="single" w:sz="4" w:space="0" w:color="auto"/>
            </w:tcBorders>
            <w:shd w:val="clear" w:color="auto" w:fill="auto"/>
            <w:vAlign w:val="center"/>
            <w:hideMark/>
          </w:tcPr>
          <w:p w14:paraId="03C0710A"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j.m.</w:t>
            </w:r>
          </w:p>
        </w:tc>
        <w:tc>
          <w:tcPr>
            <w:tcW w:w="900" w:type="dxa"/>
            <w:tcBorders>
              <w:top w:val="nil"/>
              <w:left w:val="nil"/>
              <w:bottom w:val="single" w:sz="4" w:space="0" w:color="auto"/>
              <w:right w:val="single" w:sz="4" w:space="0" w:color="auto"/>
            </w:tcBorders>
            <w:shd w:val="clear" w:color="auto" w:fill="auto"/>
            <w:textDirection w:val="btLr"/>
            <w:vAlign w:val="center"/>
            <w:hideMark/>
          </w:tcPr>
          <w:p w14:paraId="08BD3B3E"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ilość szacunkowa </w:t>
            </w:r>
          </w:p>
        </w:tc>
        <w:tc>
          <w:tcPr>
            <w:tcW w:w="964" w:type="dxa"/>
            <w:tcBorders>
              <w:top w:val="nil"/>
              <w:left w:val="nil"/>
              <w:bottom w:val="single" w:sz="4" w:space="0" w:color="auto"/>
              <w:right w:val="single" w:sz="4" w:space="0" w:color="auto"/>
            </w:tcBorders>
            <w:shd w:val="clear" w:color="auto" w:fill="auto"/>
            <w:textDirection w:val="btLr"/>
            <w:vAlign w:val="center"/>
            <w:hideMark/>
          </w:tcPr>
          <w:p w14:paraId="5E966C40"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szt/op.</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4BC3ABF7"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2CA8FEF8" w14:textId="77777777" w:rsidR="00B727BF" w:rsidRPr="00B727BF" w:rsidRDefault="00B727BF" w:rsidP="00B727BF">
            <w:pPr>
              <w:rPr>
                <w:rFonts w:ascii="Arial" w:eastAsia="Times New Roman" w:hAnsi="Arial" w:cs="Arial"/>
                <w:b/>
                <w:bCs/>
                <w:color w:val="000000"/>
                <w:sz w:val="22"/>
                <w:szCs w:val="22"/>
              </w:rPr>
            </w:pPr>
            <w:r w:rsidRPr="00B727BF">
              <w:rPr>
                <w:rFonts w:ascii="Arial" w:eastAsia="Times New Roman" w:hAnsi="Arial" w:cs="Arial"/>
                <w:b/>
                <w:bCs/>
                <w:color w:val="000000"/>
                <w:sz w:val="22"/>
                <w:szCs w:val="22"/>
              </w:rPr>
              <w:t>nazwa producenta+ kod EAN</w:t>
            </w:r>
          </w:p>
        </w:tc>
        <w:tc>
          <w:tcPr>
            <w:tcW w:w="960" w:type="dxa"/>
            <w:tcBorders>
              <w:top w:val="nil"/>
              <w:left w:val="nil"/>
              <w:bottom w:val="nil"/>
              <w:right w:val="single" w:sz="8" w:space="0" w:color="auto"/>
            </w:tcBorders>
            <w:shd w:val="clear" w:color="000000" w:fill="92D050"/>
            <w:textDirection w:val="btLr"/>
            <w:vAlign w:val="center"/>
            <w:hideMark/>
          </w:tcPr>
          <w:p w14:paraId="6A4A3A92"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netto ( zł)</w:t>
            </w:r>
          </w:p>
        </w:tc>
        <w:tc>
          <w:tcPr>
            <w:tcW w:w="960" w:type="dxa"/>
            <w:tcBorders>
              <w:top w:val="nil"/>
              <w:left w:val="nil"/>
              <w:bottom w:val="nil"/>
              <w:right w:val="single" w:sz="8" w:space="0" w:color="auto"/>
            </w:tcBorders>
            <w:shd w:val="clear" w:color="000000" w:fill="92D050"/>
            <w:textDirection w:val="btLr"/>
            <w:vAlign w:val="center"/>
            <w:hideMark/>
          </w:tcPr>
          <w:p w14:paraId="28AC40F1"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cena jednostkowa brutto ( zł)</w:t>
            </w:r>
          </w:p>
        </w:tc>
        <w:tc>
          <w:tcPr>
            <w:tcW w:w="1700" w:type="dxa"/>
            <w:tcBorders>
              <w:top w:val="nil"/>
              <w:left w:val="nil"/>
              <w:bottom w:val="nil"/>
              <w:right w:val="single" w:sz="8" w:space="0" w:color="auto"/>
            </w:tcBorders>
            <w:shd w:val="clear" w:color="000000" w:fill="92D050"/>
            <w:textDirection w:val="btLr"/>
            <w:vAlign w:val="center"/>
            <w:hideMark/>
          </w:tcPr>
          <w:p w14:paraId="73442BB3"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całkowita netto ( zł)</w:t>
            </w:r>
          </w:p>
        </w:tc>
        <w:tc>
          <w:tcPr>
            <w:tcW w:w="960" w:type="dxa"/>
            <w:tcBorders>
              <w:top w:val="nil"/>
              <w:left w:val="nil"/>
              <w:bottom w:val="nil"/>
              <w:right w:val="single" w:sz="8" w:space="0" w:color="auto"/>
            </w:tcBorders>
            <w:shd w:val="clear" w:color="000000" w:fill="92D050"/>
            <w:textDirection w:val="btLr"/>
            <w:vAlign w:val="center"/>
            <w:hideMark/>
          </w:tcPr>
          <w:p w14:paraId="194D5D2D" w14:textId="2F87BE64"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wartość jednostkowa netto VAT (</w:t>
            </w:r>
            <w:r>
              <w:rPr>
                <w:rFonts w:ascii="Arial" w:eastAsia="Times New Roman" w:hAnsi="Arial" w:cs="Arial"/>
                <w:b/>
                <w:bCs/>
                <w:color w:val="FFFFFF"/>
                <w:sz w:val="22"/>
                <w:szCs w:val="22"/>
              </w:rPr>
              <w:t>%</w:t>
            </w:r>
            <w:r w:rsidRPr="00B727BF">
              <w:rPr>
                <w:rFonts w:ascii="Arial" w:eastAsia="Times New Roman" w:hAnsi="Arial" w:cs="Arial"/>
                <w:b/>
                <w:bCs/>
                <w:color w:val="FFFFFF"/>
                <w:sz w:val="22"/>
                <w:szCs w:val="22"/>
              </w:rPr>
              <w:t>)</w:t>
            </w:r>
          </w:p>
        </w:tc>
        <w:tc>
          <w:tcPr>
            <w:tcW w:w="1700" w:type="dxa"/>
            <w:tcBorders>
              <w:top w:val="nil"/>
              <w:left w:val="nil"/>
              <w:bottom w:val="nil"/>
              <w:right w:val="single" w:sz="8" w:space="0" w:color="auto"/>
            </w:tcBorders>
            <w:shd w:val="clear" w:color="000000" w:fill="92D050"/>
            <w:textDirection w:val="btLr"/>
            <w:vAlign w:val="center"/>
            <w:hideMark/>
          </w:tcPr>
          <w:p w14:paraId="47FC5798" w14:textId="77777777" w:rsidR="00B727BF" w:rsidRPr="00B727BF" w:rsidRDefault="00B727BF" w:rsidP="00B727BF">
            <w:pPr>
              <w:rPr>
                <w:rFonts w:ascii="Arial" w:eastAsia="Times New Roman" w:hAnsi="Arial" w:cs="Arial"/>
                <w:b/>
                <w:bCs/>
                <w:color w:val="FFFFFF"/>
                <w:sz w:val="22"/>
                <w:szCs w:val="22"/>
              </w:rPr>
            </w:pPr>
            <w:r w:rsidRPr="00B727BF">
              <w:rPr>
                <w:rFonts w:ascii="Arial" w:eastAsia="Times New Roman" w:hAnsi="Arial" w:cs="Arial"/>
                <w:b/>
                <w:bCs/>
                <w:color w:val="FFFFFF"/>
                <w:sz w:val="22"/>
                <w:szCs w:val="22"/>
              </w:rPr>
              <w:t>wartośc całkowita brutto ( zł)</w:t>
            </w:r>
          </w:p>
        </w:tc>
      </w:tr>
      <w:tr w:rsidR="00B727BF" w:rsidRPr="00B727BF" w14:paraId="40E32867" w14:textId="77777777" w:rsidTr="00B727BF">
        <w:trPr>
          <w:trHeight w:val="18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58598E"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1</w:t>
            </w:r>
          </w:p>
        </w:tc>
        <w:tc>
          <w:tcPr>
            <w:tcW w:w="2429" w:type="dxa"/>
            <w:tcBorders>
              <w:top w:val="nil"/>
              <w:left w:val="nil"/>
              <w:bottom w:val="single" w:sz="4" w:space="0" w:color="auto"/>
              <w:right w:val="single" w:sz="4" w:space="0" w:color="auto"/>
            </w:tcBorders>
            <w:shd w:val="clear" w:color="auto" w:fill="auto"/>
            <w:hideMark/>
          </w:tcPr>
          <w:p w14:paraId="1E70879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Atezolizumab 1200mg</w:t>
            </w:r>
            <w:r w:rsidRPr="00B727BF">
              <w:rPr>
                <w:rFonts w:ascii="Arial" w:eastAsia="Times New Roman" w:hAnsi="Arial" w:cs="Arial"/>
                <w:color w:val="000000"/>
                <w:sz w:val="22"/>
                <w:szCs w:val="22"/>
              </w:rPr>
              <w:br/>
              <w:t>koncentrat do sporządzania roztworu do infuzj</w:t>
            </w:r>
          </w:p>
        </w:tc>
        <w:tc>
          <w:tcPr>
            <w:tcW w:w="1284" w:type="dxa"/>
            <w:tcBorders>
              <w:top w:val="nil"/>
              <w:left w:val="nil"/>
              <w:bottom w:val="single" w:sz="4" w:space="0" w:color="auto"/>
              <w:right w:val="single" w:sz="4" w:space="0" w:color="auto"/>
            </w:tcBorders>
            <w:shd w:val="clear" w:color="auto" w:fill="auto"/>
            <w:vAlign w:val="center"/>
            <w:hideMark/>
          </w:tcPr>
          <w:p w14:paraId="5E0E47A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op.=1szt.</w:t>
            </w:r>
          </w:p>
        </w:tc>
        <w:tc>
          <w:tcPr>
            <w:tcW w:w="900" w:type="dxa"/>
            <w:tcBorders>
              <w:top w:val="nil"/>
              <w:left w:val="nil"/>
              <w:bottom w:val="single" w:sz="4" w:space="0" w:color="auto"/>
              <w:right w:val="single" w:sz="4" w:space="0" w:color="auto"/>
            </w:tcBorders>
            <w:shd w:val="clear" w:color="auto" w:fill="auto"/>
            <w:noWrap/>
            <w:vAlign w:val="center"/>
            <w:hideMark/>
          </w:tcPr>
          <w:p w14:paraId="64DFBA6A"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25</w:t>
            </w:r>
          </w:p>
        </w:tc>
        <w:tc>
          <w:tcPr>
            <w:tcW w:w="964" w:type="dxa"/>
            <w:tcBorders>
              <w:top w:val="nil"/>
              <w:left w:val="nil"/>
              <w:bottom w:val="single" w:sz="4" w:space="0" w:color="auto"/>
              <w:right w:val="single" w:sz="4" w:space="0" w:color="auto"/>
            </w:tcBorders>
            <w:shd w:val="clear" w:color="auto" w:fill="auto"/>
            <w:vAlign w:val="center"/>
            <w:hideMark/>
          </w:tcPr>
          <w:p w14:paraId="75FF722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xml:space="preserve">op. </w:t>
            </w:r>
          </w:p>
        </w:tc>
        <w:tc>
          <w:tcPr>
            <w:tcW w:w="780" w:type="dxa"/>
            <w:tcBorders>
              <w:top w:val="nil"/>
              <w:left w:val="nil"/>
              <w:bottom w:val="single" w:sz="4" w:space="0" w:color="auto"/>
              <w:right w:val="single" w:sz="4" w:space="0" w:color="auto"/>
            </w:tcBorders>
            <w:shd w:val="clear" w:color="auto" w:fill="auto"/>
            <w:noWrap/>
            <w:vAlign w:val="center"/>
            <w:hideMark/>
          </w:tcPr>
          <w:p w14:paraId="63CB802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017D7E"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380C44"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AFC6AE" w14:textId="354F92CB"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265D43C"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8BBF29" w14:textId="52C9684B" w:rsidR="00B727BF" w:rsidRPr="00B727BF" w:rsidRDefault="00B727BF" w:rsidP="00B727BF">
            <w:pPr>
              <w:jc w:val="right"/>
              <w:rPr>
                <w:rFonts w:ascii="Arial" w:eastAsia="Times New Roman" w:hAnsi="Arial" w:cs="Arial"/>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7317F07" w14:textId="17A68BD4" w:rsidR="00B727BF" w:rsidRPr="00B727BF" w:rsidRDefault="00B727BF" w:rsidP="00B727BF">
            <w:pPr>
              <w:jc w:val="right"/>
              <w:rPr>
                <w:rFonts w:ascii="Arial" w:eastAsia="Times New Roman" w:hAnsi="Arial" w:cs="Arial"/>
                <w:color w:val="000000"/>
                <w:sz w:val="22"/>
                <w:szCs w:val="22"/>
              </w:rPr>
            </w:pPr>
          </w:p>
        </w:tc>
      </w:tr>
      <w:tr w:rsidR="00B727BF" w:rsidRPr="00B727BF" w14:paraId="2F3D7C24" w14:textId="77777777" w:rsidTr="00B727BF">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91D0CE" w14:textId="77777777" w:rsidR="00B727BF" w:rsidRPr="00B727BF" w:rsidRDefault="00B727BF" w:rsidP="00B727BF">
            <w:pPr>
              <w:jc w:val="cente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2429" w:type="dxa"/>
            <w:tcBorders>
              <w:top w:val="nil"/>
              <w:left w:val="nil"/>
              <w:bottom w:val="single" w:sz="4" w:space="0" w:color="auto"/>
              <w:right w:val="single" w:sz="4" w:space="0" w:color="auto"/>
            </w:tcBorders>
            <w:shd w:val="clear" w:color="auto" w:fill="auto"/>
            <w:hideMark/>
          </w:tcPr>
          <w:p w14:paraId="2604636D"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284" w:type="dxa"/>
            <w:tcBorders>
              <w:top w:val="nil"/>
              <w:left w:val="nil"/>
              <w:bottom w:val="single" w:sz="4" w:space="0" w:color="auto"/>
              <w:right w:val="single" w:sz="4" w:space="0" w:color="auto"/>
            </w:tcBorders>
            <w:shd w:val="clear" w:color="auto" w:fill="auto"/>
            <w:vAlign w:val="center"/>
            <w:hideMark/>
          </w:tcPr>
          <w:p w14:paraId="1167185A"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B1E00AC" w14:textId="77777777" w:rsidR="00B727BF" w:rsidRPr="00B727BF" w:rsidRDefault="00B727BF" w:rsidP="00B727BF">
            <w:pPr>
              <w:jc w:val="right"/>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4" w:type="dxa"/>
            <w:tcBorders>
              <w:top w:val="nil"/>
              <w:left w:val="nil"/>
              <w:bottom w:val="single" w:sz="4" w:space="0" w:color="auto"/>
              <w:right w:val="single" w:sz="4" w:space="0" w:color="auto"/>
            </w:tcBorders>
            <w:shd w:val="clear" w:color="auto" w:fill="auto"/>
            <w:vAlign w:val="bottom"/>
            <w:hideMark/>
          </w:tcPr>
          <w:p w14:paraId="090CA75F"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457D95A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396C3"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F1BA849"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C5A6CB"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suma</w:t>
            </w:r>
          </w:p>
        </w:tc>
        <w:tc>
          <w:tcPr>
            <w:tcW w:w="1700" w:type="dxa"/>
            <w:tcBorders>
              <w:top w:val="nil"/>
              <w:left w:val="nil"/>
              <w:bottom w:val="single" w:sz="4" w:space="0" w:color="auto"/>
              <w:right w:val="single" w:sz="4" w:space="0" w:color="auto"/>
            </w:tcBorders>
            <w:shd w:val="clear" w:color="auto" w:fill="auto"/>
            <w:noWrap/>
            <w:vAlign w:val="bottom"/>
            <w:hideMark/>
          </w:tcPr>
          <w:p w14:paraId="4D9C82A7"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4D2766" w14:textId="77777777" w:rsidR="00B727BF" w:rsidRPr="00B727BF" w:rsidRDefault="00B727BF" w:rsidP="00B727BF">
            <w:pPr>
              <w:rPr>
                <w:rFonts w:ascii="Arial" w:eastAsia="Times New Roman" w:hAnsi="Arial" w:cs="Arial"/>
                <w:color w:val="000000"/>
                <w:sz w:val="22"/>
                <w:szCs w:val="22"/>
              </w:rPr>
            </w:pPr>
            <w:r w:rsidRPr="00B727BF">
              <w:rPr>
                <w:rFonts w:ascii="Arial" w:eastAsia="Times New Roman"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2ED28A8" w14:textId="5F9553A1" w:rsidR="00B727BF" w:rsidRPr="00B727BF" w:rsidRDefault="00B727BF" w:rsidP="00B727BF">
            <w:pPr>
              <w:jc w:val="right"/>
              <w:rPr>
                <w:rFonts w:ascii="Arial" w:eastAsia="Times New Roman" w:hAnsi="Arial" w:cs="Arial"/>
                <w:color w:val="000000"/>
                <w:sz w:val="22"/>
                <w:szCs w:val="22"/>
              </w:rPr>
            </w:pPr>
          </w:p>
        </w:tc>
      </w:tr>
    </w:tbl>
    <w:p w14:paraId="64F99097" w14:textId="77777777" w:rsidR="00E74E3C" w:rsidRPr="00E3498C" w:rsidRDefault="00E74E3C" w:rsidP="00BE0993">
      <w:pPr>
        <w:rPr>
          <w:rFonts w:ascii="Arial" w:hAnsi="Arial" w:cs="Arial"/>
          <w:sz w:val="22"/>
          <w:szCs w:val="22"/>
        </w:rPr>
      </w:pPr>
    </w:p>
    <w:p w14:paraId="1217AD7D" w14:textId="77777777" w:rsidR="001434F0" w:rsidRPr="00E3498C" w:rsidRDefault="001434F0" w:rsidP="00A735B9">
      <w:pPr>
        <w:rPr>
          <w:rFonts w:ascii="Arial" w:hAnsi="Arial" w:cs="Arial"/>
          <w:sz w:val="22"/>
          <w:szCs w:val="22"/>
        </w:rPr>
      </w:pPr>
    </w:p>
    <w:p w14:paraId="31673E4C" w14:textId="77777777"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14:paraId="60CDB1B0" w14:textId="2249EB6A" w:rsidR="007F6BDC" w:rsidRDefault="007F6BDC"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4A37A4">
        <w:rPr>
          <w:rFonts w:ascii="Arial" w:hAnsi="Arial" w:cs="Arial"/>
          <w:b/>
          <w:sz w:val="22"/>
          <w:szCs w:val="22"/>
        </w:rPr>
        <w:t>4</w:t>
      </w:r>
      <w:r w:rsidRPr="00EA446A">
        <w:rPr>
          <w:rFonts w:ascii="Arial" w:hAnsi="Arial" w:cs="Arial"/>
          <w:b/>
          <w:sz w:val="22"/>
          <w:szCs w:val="22"/>
        </w:rPr>
        <w:t xml:space="preserve"> do SWZ</w:t>
      </w:r>
    </w:p>
    <w:p w14:paraId="4E26A319" w14:textId="77777777" w:rsidR="0027638D" w:rsidRDefault="0027638D" w:rsidP="00A735B9">
      <w:pPr>
        <w:tabs>
          <w:tab w:val="left" w:pos="5812"/>
        </w:tabs>
        <w:jc w:val="right"/>
        <w:rPr>
          <w:rFonts w:ascii="Arial" w:hAnsi="Arial" w:cs="Arial"/>
          <w:b/>
          <w:sz w:val="22"/>
          <w:szCs w:val="22"/>
        </w:rPr>
      </w:pPr>
    </w:p>
    <w:p w14:paraId="4B4F7161" w14:textId="3D956592" w:rsidR="00DE3940" w:rsidRPr="00EA446A" w:rsidRDefault="00DE3940" w:rsidP="00DE3940">
      <w:pPr>
        <w:pStyle w:val="Tytu"/>
        <w:rPr>
          <w:rFonts w:cs="Arial"/>
          <w:szCs w:val="22"/>
        </w:rPr>
      </w:pPr>
      <w:r>
        <w:rPr>
          <w:rFonts w:cs="Arial"/>
          <w:szCs w:val="22"/>
        </w:rPr>
        <w:t xml:space="preserve">UMOWA  </w:t>
      </w:r>
      <w:r w:rsidR="00802008">
        <w:rPr>
          <w:rFonts w:cs="Arial"/>
          <w:szCs w:val="22"/>
        </w:rPr>
        <w:t>41</w:t>
      </w:r>
      <w:r w:rsidR="00E74E3C">
        <w:rPr>
          <w:rFonts w:cs="Arial"/>
          <w:szCs w:val="22"/>
        </w:rPr>
        <w:t>/2022/……( nr pakietu)</w:t>
      </w:r>
    </w:p>
    <w:p w14:paraId="41BD6E94" w14:textId="77777777" w:rsidR="00DE3940" w:rsidRPr="00EA446A" w:rsidRDefault="00DE3940" w:rsidP="00DE3940">
      <w:pPr>
        <w:pStyle w:val="Tytu"/>
        <w:rPr>
          <w:rFonts w:cs="Arial"/>
          <w:szCs w:val="22"/>
        </w:rPr>
      </w:pPr>
    </w:p>
    <w:p w14:paraId="1B480387" w14:textId="5D967CD0"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D0168E">
        <w:rPr>
          <w:rFonts w:ascii="Arial" w:hAnsi="Arial" w:cs="Arial"/>
          <w:sz w:val="22"/>
          <w:szCs w:val="22"/>
        </w:rPr>
        <w:t>Dz. U. z 2021 r. poz. 1129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34BC0AC4" w14:textId="77777777" w:rsidR="00DE3940" w:rsidRPr="00EA446A" w:rsidRDefault="00DE3940" w:rsidP="00DE3940">
      <w:pPr>
        <w:jc w:val="both"/>
        <w:rPr>
          <w:rFonts w:ascii="Arial" w:hAnsi="Arial" w:cs="Arial"/>
          <w:color w:val="000000"/>
          <w:sz w:val="22"/>
          <w:szCs w:val="22"/>
        </w:rPr>
      </w:pPr>
    </w:p>
    <w:p w14:paraId="2CF5C7F0" w14:textId="77777777" w:rsidR="00DE3940" w:rsidRPr="00EA446A" w:rsidRDefault="00DE3940" w:rsidP="00DE3940">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6C0407A5"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reprezentowanym przez:</w:t>
      </w:r>
    </w:p>
    <w:p w14:paraId="71A62D64"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0F283743"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14DCC867"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7500E0B2" w14:textId="77777777" w:rsidR="00DE3940" w:rsidRPr="00EA446A" w:rsidRDefault="00DE3940" w:rsidP="00DE3940">
      <w:pPr>
        <w:jc w:val="both"/>
        <w:rPr>
          <w:rFonts w:ascii="Arial" w:hAnsi="Arial" w:cs="Arial"/>
          <w:color w:val="000000"/>
          <w:sz w:val="22"/>
          <w:szCs w:val="22"/>
        </w:rPr>
      </w:pPr>
    </w:p>
    <w:p w14:paraId="3DB8FF3B"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a firmą:</w:t>
      </w:r>
    </w:p>
    <w:p w14:paraId="7D2449EE"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743524F2"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35D750ED"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20485510" w14:textId="77777777" w:rsidR="00DE3940" w:rsidRPr="00EA446A" w:rsidRDefault="00DE3940" w:rsidP="00DE3940">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11F40CCC" w14:textId="77777777" w:rsidR="00DE3940" w:rsidRPr="00EA446A" w:rsidRDefault="00DE3940" w:rsidP="00DE3940">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5A9BBA9C" w14:textId="77777777" w:rsidR="00DE3940" w:rsidRPr="00EA446A" w:rsidRDefault="00DE3940" w:rsidP="00DE3940">
      <w:pPr>
        <w:jc w:val="both"/>
        <w:rPr>
          <w:rFonts w:ascii="Arial" w:hAnsi="Arial" w:cs="Arial"/>
          <w:color w:val="000000"/>
          <w:sz w:val="22"/>
          <w:szCs w:val="22"/>
        </w:rPr>
      </w:pPr>
    </w:p>
    <w:p w14:paraId="2352DDF9"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reprezentowaną przez:</w:t>
      </w:r>
    </w:p>
    <w:p w14:paraId="3D1A5121"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35A73741"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6AFF9167"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6979FF9F" w14:textId="77777777" w:rsidR="00DE3940" w:rsidRPr="00EA446A" w:rsidRDefault="00DE3940" w:rsidP="00DE3940">
      <w:pPr>
        <w:tabs>
          <w:tab w:val="left" w:pos="5812"/>
        </w:tabs>
        <w:jc w:val="both"/>
        <w:rPr>
          <w:rFonts w:ascii="Arial" w:hAnsi="Arial" w:cs="Arial"/>
          <w:b/>
          <w:sz w:val="22"/>
          <w:szCs w:val="22"/>
        </w:rPr>
      </w:pPr>
    </w:p>
    <w:p w14:paraId="0850637D"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1</w:t>
      </w:r>
    </w:p>
    <w:p w14:paraId="0F055508" w14:textId="1B5D4AEA"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w try</w:t>
      </w:r>
      <w:r>
        <w:rPr>
          <w:rFonts w:ascii="Arial" w:hAnsi="Arial" w:cs="Arial"/>
          <w:b/>
          <w:color w:val="000000"/>
          <w:sz w:val="22"/>
          <w:szCs w:val="22"/>
        </w:rPr>
        <w:t xml:space="preserve">bie przetargu nieograniczonego </w:t>
      </w:r>
      <w:r w:rsidR="00802008">
        <w:rPr>
          <w:rFonts w:ascii="Arial" w:hAnsi="Arial" w:cs="Arial"/>
          <w:b/>
          <w:color w:val="000000"/>
          <w:sz w:val="22"/>
          <w:szCs w:val="22"/>
        </w:rPr>
        <w:t>41</w:t>
      </w:r>
      <w:r w:rsidR="00011C28">
        <w:rPr>
          <w:rFonts w:ascii="Arial" w:hAnsi="Arial" w:cs="Arial"/>
          <w:b/>
          <w:color w:val="000000"/>
          <w:sz w:val="22"/>
          <w:szCs w:val="22"/>
        </w:rPr>
        <w:t>/2022</w:t>
      </w:r>
      <w:r w:rsidRPr="00EA446A">
        <w:rPr>
          <w:rFonts w:ascii="Arial" w:hAnsi="Arial" w:cs="Arial"/>
          <w:b/>
          <w:color w:val="000000"/>
          <w:sz w:val="22"/>
          <w:szCs w:val="22"/>
        </w:rPr>
        <w:t xml:space="preserve"> </w:t>
      </w:r>
      <w:r w:rsidRPr="00EA446A">
        <w:rPr>
          <w:rFonts w:ascii="Arial" w:hAnsi="Arial" w:cs="Arial"/>
          <w:color w:val="000000"/>
          <w:sz w:val="22"/>
          <w:szCs w:val="22"/>
        </w:rPr>
        <w:t>na podstawie art. 132 Ustawy z dnia 11 września 2019 roku – Prawo zamówień publicznych (</w:t>
      </w:r>
      <w:r w:rsidR="00D0168E">
        <w:rPr>
          <w:rFonts w:ascii="Arial" w:hAnsi="Arial" w:cs="Arial"/>
          <w:sz w:val="22"/>
          <w:szCs w:val="22"/>
        </w:rPr>
        <w:t>Dz. U. z 2021 r. poz. 1129 ze zm</w:t>
      </w:r>
      <w:r w:rsidR="00D0168E" w:rsidRPr="001D05F8">
        <w:rPr>
          <w:rFonts w:ascii="Arial" w:hAnsi="Arial" w:cs="Arial"/>
          <w:bCs/>
          <w:color w:val="000000"/>
          <w:sz w:val="22"/>
          <w:szCs w:val="22"/>
        </w:rPr>
        <w:t>.</w:t>
      </w:r>
      <w:r w:rsidRPr="00EA446A">
        <w:rPr>
          <w:rFonts w:ascii="Arial" w:hAnsi="Arial" w:cs="Arial"/>
          <w:color w:val="000000"/>
          <w:sz w:val="22"/>
          <w:szCs w:val="22"/>
        </w:rPr>
        <w:t>).</w:t>
      </w:r>
    </w:p>
    <w:p w14:paraId="5A9BC43C" w14:textId="77777777" w:rsidR="00DE3940" w:rsidRPr="00EA446A" w:rsidRDefault="00DE3940" w:rsidP="00DE3940">
      <w:pPr>
        <w:jc w:val="both"/>
        <w:rPr>
          <w:rFonts w:ascii="Arial" w:hAnsi="Arial" w:cs="Arial"/>
          <w:b/>
          <w:color w:val="000000"/>
          <w:sz w:val="22"/>
          <w:szCs w:val="22"/>
        </w:rPr>
      </w:pPr>
    </w:p>
    <w:p w14:paraId="24C411B5"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2</w:t>
      </w:r>
    </w:p>
    <w:p w14:paraId="10E8136A" w14:textId="16E54C5B" w:rsidR="00DE3940" w:rsidRPr="00EA446A" w:rsidRDefault="00DE3940" w:rsidP="006F21C3">
      <w:pPr>
        <w:numPr>
          <w:ilvl w:val="0"/>
          <w:numId w:val="43"/>
        </w:numPr>
        <w:ind w:left="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sidR="00E74E3C">
        <w:rPr>
          <w:rFonts w:ascii="Arial" w:hAnsi="Arial" w:cs="Arial"/>
          <w:b/>
          <w:sz w:val="22"/>
          <w:szCs w:val="22"/>
        </w:rPr>
        <w:t>leków w pakiecie nr …………………</w:t>
      </w:r>
      <w:r w:rsidR="00451960">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323D8800" w14:textId="77777777" w:rsidR="00DE3940" w:rsidRPr="00EA446A" w:rsidRDefault="00DE3940" w:rsidP="00D0168E">
      <w:pPr>
        <w:pStyle w:val="Akapitzlist"/>
        <w:numPr>
          <w:ilvl w:val="0"/>
          <w:numId w:val="43"/>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kwoty przedmiotu umowy wskazanej w § 5 ust. 1. </w:t>
      </w:r>
    </w:p>
    <w:p w14:paraId="7D972E34"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2BD488AA" w14:textId="77777777" w:rsidR="00DE3940" w:rsidRPr="00EA446A" w:rsidRDefault="00DE3940" w:rsidP="00D0168E">
      <w:pPr>
        <w:numPr>
          <w:ilvl w:val="1"/>
          <w:numId w:val="43"/>
        </w:numPr>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138B9A55" w14:textId="77777777" w:rsidR="00DE3940" w:rsidRPr="00EA446A" w:rsidRDefault="00DE3940" w:rsidP="00D0168E">
      <w:pPr>
        <w:numPr>
          <w:ilvl w:val="1"/>
          <w:numId w:val="43"/>
        </w:numPr>
        <w:jc w:val="both"/>
        <w:rPr>
          <w:rFonts w:ascii="Arial" w:hAnsi="Arial" w:cs="Arial"/>
          <w:color w:val="000000"/>
          <w:sz w:val="22"/>
          <w:szCs w:val="22"/>
        </w:rPr>
      </w:pPr>
      <w:r w:rsidRPr="00EA446A">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6DAC67AC" w14:textId="77777777" w:rsidR="00DE3940" w:rsidRPr="00EA446A" w:rsidRDefault="00DE3940" w:rsidP="00D0168E">
      <w:pPr>
        <w:numPr>
          <w:ilvl w:val="0"/>
          <w:numId w:val="43"/>
        </w:numPr>
        <w:ind w:left="426" w:hanging="426"/>
        <w:jc w:val="both"/>
        <w:rPr>
          <w:rFonts w:ascii="Arial" w:hAnsi="Arial" w:cs="Arial"/>
          <w:sz w:val="22"/>
          <w:szCs w:val="22"/>
        </w:rPr>
      </w:pPr>
      <w:r w:rsidRPr="00EA446A">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0A12258D" w14:textId="77777777" w:rsidR="00DE3940" w:rsidRPr="00EA446A" w:rsidRDefault="00DE3940" w:rsidP="00D0168E">
      <w:pPr>
        <w:numPr>
          <w:ilvl w:val="0"/>
          <w:numId w:val="43"/>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753753A2" w14:textId="77777777" w:rsidR="00DE3940" w:rsidRPr="00EA446A" w:rsidRDefault="00DE3940" w:rsidP="00D0168E">
      <w:pPr>
        <w:pStyle w:val="Akapitzlist"/>
        <w:numPr>
          <w:ilvl w:val="0"/>
          <w:numId w:val="48"/>
        </w:numPr>
        <w:spacing w:after="200" w:line="276" w:lineRule="auto"/>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66905DA4" w14:textId="77777777" w:rsidR="00DE3940" w:rsidRPr="00EA446A" w:rsidRDefault="00DE3940" w:rsidP="00D0168E">
      <w:pPr>
        <w:pStyle w:val="Akapitzlist"/>
        <w:numPr>
          <w:ilvl w:val="0"/>
          <w:numId w:val="48"/>
        </w:numPr>
        <w:spacing w:after="200" w:line="276" w:lineRule="auto"/>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4B655D14" w14:textId="77777777" w:rsidR="00DE3940" w:rsidRPr="00EA446A" w:rsidRDefault="00DE3940" w:rsidP="00D0168E">
      <w:pPr>
        <w:pStyle w:val="Akapitzlist"/>
        <w:numPr>
          <w:ilvl w:val="0"/>
          <w:numId w:val="48"/>
        </w:numPr>
        <w:spacing w:line="276" w:lineRule="auto"/>
        <w:contextualSpacing/>
        <w:jc w:val="both"/>
        <w:rPr>
          <w:rFonts w:ascii="Arial" w:hAnsi="Arial" w:cs="Arial"/>
          <w:sz w:val="22"/>
          <w:szCs w:val="22"/>
        </w:rPr>
      </w:pPr>
      <w:r w:rsidRPr="00EA446A">
        <w:rPr>
          <w:rFonts w:ascii="Arial" w:hAnsi="Arial" w:cs="Arial"/>
          <w:sz w:val="22"/>
          <w:szCs w:val="22"/>
        </w:rPr>
        <w:t>zmiana nie powoduje przekroczenia wartości wynagrodzenia danego pakietu i wartości całkowitej umowy brutto, określonej w §5 ust. 1 umowy.</w:t>
      </w:r>
    </w:p>
    <w:p w14:paraId="66BE6946" w14:textId="77777777" w:rsidR="00D0168E" w:rsidRPr="00073045" w:rsidRDefault="00D0168E" w:rsidP="00D0168E">
      <w:pPr>
        <w:numPr>
          <w:ilvl w:val="0"/>
          <w:numId w:val="43"/>
        </w:numPr>
        <w:ind w:left="426" w:hanging="426"/>
        <w:jc w:val="both"/>
        <w:rPr>
          <w:rFonts w:ascii="Arial" w:hAnsi="Arial" w:cs="Arial"/>
          <w:color w:val="000000"/>
          <w:sz w:val="22"/>
          <w:szCs w:val="22"/>
        </w:rPr>
      </w:pPr>
      <w:r w:rsidRPr="00073045">
        <w:rPr>
          <w:rFonts w:ascii="Arial" w:hAnsi="Arial" w:cs="Arial"/>
          <w:color w:val="000000"/>
          <w:sz w:val="22"/>
          <w:szCs w:val="22"/>
        </w:rPr>
        <w:t>Zamawiający przewiduje możliwość przedłużenia okresu obowiązywania niniejszej umowy począwszy</w:t>
      </w:r>
      <w:r w:rsidRPr="00073045">
        <w:rPr>
          <w:rFonts w:ascii="Arial" w:hAnsi="Arial" w:cs="Arial"/>
          <w:sz w:val="22"/>
          <w:szCs w:val="22"/>
        </w:rPr>
        <w:t xml:space="preserve"> od końcowego dnia okresu, na który zawarta została umowa, wskazanego w § 2 ust. 2</w:t>
      </w:r>
      <w:r w:rsidRPr="00073045">
        <w:rPr>
          <w:rFonts w:ascii="Arial" w:hAnsi="Arial" w:cs="Arial"/>
          <w:color w:val="000000"/>
          <w:sz w:val="22"/>
          <w:szCs w:val="22"/>
        </w:rPr>
        <w:t xml:space="preserve"> umowy, z zachowaniem tych samych warunków, w przypadku, gdy ilość </w:t>
      </w:r>
      <w:bookmarkStart w:id="4" w:name="_Hlk66695413"/>
      <w:r w:rsidRPr="00073045">
        <w:rPr>
          <w:rFonts w:ascii="Arial" w:hAnsi="Arial" w:cs="Arial"/>
          <w:color w:val="000000"/>
          <w:sz w:val="22"/>
          <w:szCs w:val="22"/>
        </w:rPr>
        <w:t>asortymentu będącego przedmiotem umowy</w:t>
      </w:r>
      <w:bookmarkEnd w:id="4"/>
      <w:r w:rsidRPr="00073045">
        <w:rPr>
          <w:rFonts w:ascii="Arial" w:hAnsi="Arial" w:cs="Arial"/>
          <w:color w:val="000000"/>
          <w:sz w:val="22"/>
          <w:szCs w:val="22"/>
        </w:rPr>
        <w:t xml:space="preserve"> wskazana w specyfikacji warunków zamówienia, nie zostanie wyczerpana w okresie, na który zawarta została niniejsza umowa.</w:t>
      </w:r>
      <w:r w:rsidRPr="00073045">
        <w:rPr>
          <w:sz w:val="22"/>
          <w:szCs w:val="22"/>
        </w:rPr>
        <w:t xml:space="preserve"> </w:t>
      </w:r>
      <w:r w:rsidRPr="00073045">
        <w:rPr>
          <w:rFonts w:ascii="Arial" w:hAnsi="Arial" w:cs="Arial"/>
          <w:color w:val="000000"/>
          <w:sz w:val="22"/>
          <w:szCs w:val="22"/>
        </w:rPr>
        <w:t>Okres obowiązywania umowy nie może łącznie przekroczyć 48</w:t>
      </w:r>
      <w:r>
        <w:rPr>
          <w:rFonts w:ascii="Arial" w:hAnsi="Arial" w:cs="Arial"/>
          <w:color w:val="000000"/>
          <w:sz w:val="22"/>
          <w:szCs w:val="22"/>
        </w:rPr>
        <w:t xml:space="preserve"> miesię</w:t>
      </w:r>
      <w:r w:rsidRPr="00073045">
        <w:rPr>
          <w:rFonts w:ascii="Arial" w:hAnsi="Arial" w:cs="Arial"/>
          <w:color w:val="000000"/>
          <w:sz w:val="22"/>
          <w:szCs w:val="22"/>
        </w:rPr>
        <w:t xml:space="preserve">cy od dnia jej zawarcia. </w:t>
      </w:r>
    </w:p>
    <w:p w14:paraId="383BB578"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65AD8C51"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4DECE374" w14:textId="77777777" w:rsidR="00DE3940" w:rsidRPr="00EA446A" w:rsidRDefault="00DE3940" w:rsidP="00DE3940">
      <w:pPr>
        <w:ind w:left="360"/>
        <w:jc w:val="both"/>
        <w:rPr>
          <w:rFonts w:ascii="Arial" w:hAnsi="Arial" w:cs="Arial"/>
          <w:b/>
          <w:color w:val="000000"/>
          <w:sz w:val="22"/>
          <w:szCs w:val="22"/>
        </w:rPr>
      </w:pPr>
    </w:p>
    <w:p w14:paraId="13DEC5CA"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3</w:t>
      </w:r>
    </w:p>
    <w:p w14:paraId="64569865" w14:textId="77777777"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69213581" w14:textId="77777777"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A0E7566" w14:textId="77777777"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7BA943C" w14:textId="77777777" w:rsidR="00DE3940" w:rsidRPr="00EA446A" w:rsidRDefault="00DE3940" w:rsidP="00DE3940">
      <w:pPr>
        <w:ind w:left="360"/>
        <w:jc w:val="both"/>
        <w:rPr>
          <w:rFonts w:ascii="Arial" w:hAnsi="Arial" w:cs="Arial"/>
          <w:b/>
          <w:color w:val="000000"/>
          <w:sz w:val="22"/>
          <w:szCs w:val="22"/>
        </w:rPr>
      </w:pPr>
    </w:p>
    <w:p w14:paraId="2BD594E5"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4</w:t>
      </w:r>
    </w:p>
    <w:p w14:paraId="3BBDD987"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D4EDCB1"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55756B89"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14AB3CB7"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844F913"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5913F10B"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zgodności </w:t>
      </w:r>
      <w:r>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Wykonawcę </w:t>
      </w:r>
      <w:r>
        <w:rPr>
          <w:rFonts w:ascii="Arial" w:hAnsi="Arial" w:cs="Arial"/>
          <w:color w:val="000000"/>
          <w:sz w:val="22"/>
          <w:szCs w:val="22"/>
        </w:rPr>
        <w:t>w</w:t>
      </w:r>
      <w:r w:rsidRPr="00EA446A">
        <w:rPr>
          <w:rFonts w:ascii="Arial" w:hAnsi="Arial" w:cs="Arial"/>
          <w:color w:val="000000"/>
          <w:sz w:val="22"/>
          <w:szCs w:val="22"/>
        </w:rPr>
        <w:t xml:space="preserve"> specyfikacji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6D13141A"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0FF712DF"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149BBE5F"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35E2EF52" w14:textId="77777777" w:rsidR="00DE3940" w:rsidRPr="00EA446A" w:rsidRDefault="00DE3940" w:rsidP="00D0168E">
      <w:pPr>
        <w:numPr>
          <w:ilvl w:val="1"/>
          <w:numId w:val="41"/>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5E03E817" w14:textId="77777777" w:rsidR="00DE3940" w:rsidRPr="00EA446A" w:rsidRDefault="00DE3940" w:rsidP="00D0168E">
      <w:pPr>
        <w:numPr>
          <w:ilvl w:val="1"/>
          <w:numId w:val="41"/>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Pr>
          <w:rFonts w:ascii="Arial" w:hAnsi="Arial" w:cs="Arial"/>
          <w:color w:val="000000"/>
          <w:sz w:val="22"/>
          <w:szCs w:val="22"/>
        </w:rPr>
        <w:t>z</w:t>
      </w:r>
      <w:r w:rsidRPr="00EA446A">
        <w:rPr>
          <w:rFonts w:ascii="Arial" w:hAnsi="Arial" w:cs="Arial"/>
          <w:color w:val="000000"/>
          <w:sz w:val="22"/>
          <w:szCs w:val="22"/>
        </w:rPr>
        <w:t xml:space="preserve"> zamówieniem.</w:t>
      </w:r>
    </w:p>
    <w:p w14:paraId="56EBA940" w14:textId="77777777" w:rsidR="00DE3940" w:rsidRDefault="00DE3940" w:rsidP="00DE3940">
      <w:pPr>
        <w:jc w:val="both"/>
        <w:rPr>
          <w:rFonts w:ascii="Arial" w:hAnsi="Arial" w:cs="Arial"/>
          <w:b/>
          <w:color w:val="000000"/>
          <w:sz w:val="22"/>
          <w:szCs w:val="22"/>
        </w:rPr>
      </w:pPr>
    </w:p>
    <w:p w14:paraId="29C8CF7F" w14:textId="77777777" w:rsidR="00DE3940" w:rsidRDefault="00DE3940" w:rsidP="00DE3940">
      <w:pPr>
        <w:jc w:val="both"/>
        <w:rPr>
          <w:rFonts w:ascii="Arial" w:hAnsi="Arial" w:cs="Arial"/>
          <w:b/>
          <w:color w:val="000000"/>
          <w:sz w:val="22"/>
          <w:szCs w:val="22"/>
        </w:rPr>
      </w:pPr>
    </w:p>
    <w:p w14:paraId="17CD0D69" w14:textId="77777777" w:rsidR="00DE3940" w:rsidRDefault="00DE3940" w:rsidP="00DE3940">
      <w:pPr>
        <w:jc w:val="both"/>
        <w:rPr>
          <w:rFonts w:ascii="Arial" w:hAnsi="Arial" w:cs="Arial"/>
          <w:b/>
          <w:color w:val="000000"/>
          <w:sz w:val="22"/>
          <w:szCs w:val="22"/>
        </w:rPr>
      </w:pPr>
    </w:p>
    <w:p w14:paraId="3088398E" w14:textId="77777777" w:rsidR="00DE3940" w:rsidRPr="00EA446A" w:rsidRDefault="00DE3940" w:rsidP="00DE3940">
      <w:pPr>
        <w:jc w:val="both"/>
        <w:rPr>
          <w:rFonts w:ascii="Arial" w:hAnsi="Arial" w:cs="Arial"/>
          <w:b/>
          <w:color w:val="000000"/>
          <w:sz w:val="22"/>
          <w:szCs w:val="22"/>
        </w:rPr>
      </w:pPr>
    </w:p>
    <w:p w14:paraId="7514D034"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5</w:t>
      </w:r>
    </w:p>
    <w:p w14:paraId="68B080EA" w14:textId="77777777" w:rsidR="00D0168E" w:rsidRDefault="00DE3940" w:rsidP="00D0168E">
      <w:pPr>
        <w:numPr>
          <w:ilvl w:val="0"/>
          <w:numId w:val="42"/>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p>
    <w:p w14:paraId="75AF0317" w14:textId="573BAE90" w:rsidR="00E74E3C" w:rsidRDefault="00E74E3C" w:rsidP="00DE3940">
      <w:pPr>
        <w:ind w:left="426"/>
        <w:rPr>
          <w:rFonts w:ascii="Arial" w:hAnsi="Arial" w:cs="Arial"/>
          <w:color w:val="000000"/>
          <w:sz w:val="22"/>
          <w:szCs w:val="22"/>
        </w:rPr>
      </w:pPr>
      <w:r>
        <w:rPr>
          <w:rFonts w:ascii="Arial" w:hAnsi="Arial" w:cs="Arial"/>
          <w:color w:val="000000"/>
          <w:sz w:val="22"/>
          <w:szCs w:val="22"/>
        </w:rPr>
        <w:t>Pakiet nr ……………</w:t>
      </w:r>
    </w:p>
    <w:p w14:paraId="1CDDCEF4" w14:textId="77777777" w:rsidR="00DE3940" w:rsidRPr="00C819FC" w:rsidRDefault="00DE3940" w:rsidP="00DE3940">
      <w:pPr>
        <w:ind w:left="426"/>
        <w:rPr>
          <w:rFonts w:ascii="Arial" w:hAnsi="Arial" w:cs="Arial"/>
          <w:color w:val="000000"/>
          <w:sz w:val="22"/>
          <w:szCs w:val="22"/>
        </w:rPr>
      </w:pPr>
      <w:r w:rsidRPr="00C819FC">
        <w:rPr>
          <w:rFonts w:ascii="Arial" w:hAnsi="Arial" w:cs="Arial"/>
          <w:color w:val="000000"/>
          <w:sz w:val="22"/>
          <w:szCs w:val="22"/>
        </w:rPr>
        <w:t>............................. zł netto słownie:..............................................................................</w:t>
      </w:r>
    </w:p>
    <w:p w14:paraId="04592E63" w14:textId="77777777" w:rsidR="00DE3940" w:rsidRPr="00C819FC" w:rsidRDefault="00DE3940" w:rsidP="00DE3940">
      <w:pPr>
        <w:ind w:left="426"/>
        <w:rPr>
          <w:rFonts w:ascii="Arial" w:hAnsi="Arial" w:cs="Arial"/>
          <w:color w:val="000000"/>
          <w:sz w:val="22"/>
          <w:szCs w:val="22"/>
        </w:rPr>
      </w:pPr>
      <w:r w:rsidRPr="00C819FC">
        <w:rPr>
          <w:rFonts w:ascii="Arial" w:hAnsi="Arial" w:cs="Arial"/>
          <w:color w:val="000000"/>
          <w:sz w:val="22"/>
          <w:szCs w:val="22"/>
        </w:rPr>
        <w:t>............................  zł brutto słownie:..............................................................................</w:t>
      </w:r>
    </w:p>
    <w:p w14:paraId="1FDB17DB" w14:textId="77777777" w:rsidR="00DE3940" w:rsidRPr="00EA446A" w:rsidRDefault="00DE3940" w:rsidP="00D0168E">
      <w:pPr>
        <w:numPr>
          <w:ilvl w:val="0"/>
          <w:numId w:val="42"/>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332EED13" w14:textId="77777777" w:rsidR="00DE3940" w:rsidRPr="00EA446A" w:rsidRDefault="00DE3940" w:rsidP="00D0168E">
      <w:pPr>
        <w:numPr>
          <w:ilvl w:val="0"/>
          <w:numId w:val="4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2A49B471" w14:textId="0AAD414C" w:rsidR="00DE3940" w:rsidRPr="00EA446A" w:rsidRDefault="00DE3940" w:rsidP="00D0168E">
      <w:pPr>
        <w:numPr>
          <w:ilvl w:val="0"/>
          <w:numId w:val="4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AD4EA9">
        <w:rPr>
          <w:rFonts w:ascii="Arial" w:hAnsi="Arial" w:cs="Arial"/>
          <w:color w:val="000000"/>
          <w:sz w:val="22"/>
          <w:szCs w:val="22"/>
        </w:rPr>
        <w:t>pkt</w:t>
      </w:r>
      <w:r w:rsidRPr="00EA446A">
        <w:rPr>
          <w:rFonts w:ascii="Arial" w:hAnsi="Arial" w:cs="Arial"/>
          <w:color w:val="000000"/>
          <w:sz w:val="22"/>
          <w:szCs w:val="22"/>
        </w:rPr>
        <w:t>. 4 ustawy Pzp, tj. zmiany:</w:t>
      </w:r>
    </w:p>
    <w:p w14:paraId="689C11EA" w14:textId="77777777" w:rsidR="00DE3940" w:rsidRPr="00EA446A" w:rsidRDefault="00DE3940" w:rsidP="00D0168E">
      <w:pPr>
        <w:pStyle w:val="Akapitzlist"/>
        <w:numPr>
          <w:ilvl w:val="0"/>
          <w:numId w:val="45"/>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4668270F" w14:textId="77777777" w:rsidR="00DE3940" w:rsidRPr="00EA446A" w:rsidRDefault="00DE3940" w:rsidP="00D0168E">
      <w:pPr>
        <w:pStyle w:val="Akapitzlist"/>
        <w:numPr>
          <w:ilvl w:val="0"/>
          <w:numId w:val="45"/>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4AF3741" w14:textId="77777777" w:rsidR="00DE3940" w:rsidRPr="00EA446A" w:rsidRDefault="00DE3940" w:rsidP="00D0168E">
      <w:pPr>
        <w:pStyle w:val="Akapitzlist"/>
        <w:numPr>
          <w:ilvl w:val="0"/>
          <w:numId w:val="45"/>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70E7730E" w14:textId="77777777" w:rsidR="00DE3940" w:rsidRPr="00EA446A" w:rsidRDefault="00DE3940" w:rsidP="00D0168E">
      <w:pPr>
        <w:pStyle w:val="Akapitzlist"/>
        <w:numPr>
          <w:ilvl w:val="0"/>
          <w:numId w:val="45"/>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7A35D3FF" w14:textId="77777777" w:rsidR="00DE3940" w:rsidRPr="00EA446A" w:rsidRDefault="00DE3940" w:rsidP="00DE3940">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7E12DDD6" w14:textId="77777777" w:rsidR="00DE3940" w:rsidRPr="00EA446A" w:rsidRDefault="00DE3940" w:rsidP="00D0168E">
      <w:pPr>
        <w:numPr>
          <w:ilvl w:val="0"/>
          <w:numId w:val="42"/>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34D552DA" w14:textId="77777777" w:rsidR="00DE3940" w:rsidRPr="00EA446A" w:rsidRDefault="00DE3940" w:rsidP="00D0168E">
      <w:pPr>
        <w:numPr>
          <w:ilvl w:val="0"/>
          <w:numId w:val="42"/>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14:paraId="76D855A0" w14:textId="77777777"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6459D28F" w14:textId="77777777"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14:paraId="64EFA677" w14:textId="77777777"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D2205C" w14:textId="77777777" w:rsidR="00DE3940" w:rsidRPr="00EA446A" w:rsidRDefault="00DE3940" w:rsidP="00D0168E">
      <w:pPr>
        <w:pStyle w:val="Akapitzlist"/>
        <w:numPr>
          <w:ilvl w:val="0"/>
          <w:numId w:val="42"/>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1030504D" w14:textId="77777777" w:rsidR="00DE3940" w:rsidRPr="00EA446A" w:rsidRDefault="00DE3940" w:rsidP="00D0168E">
      <w:pPr>
        <w:pStyle w:val="Akapitzlist"/>
        <w:numPr>
          <w:ilvl w:val="0"/>
          <w:numId w:val="42"/>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8855C83" w14:textId="77777777" w:rsidR="00DE3940" w:rsidRPr="00EA446A" w:rsidRDefault="00DE3940" w:rsidP="00D0168E">
      <w:pPr>
        <w:pStyle w:val="Akapitzlist"/>
        <w:numPr>
          <w:ilvl w:val="0"/>
          <w:numId w:val="42"/>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z</w:t>
      </w:r>
      <w:r w:rsidRPr="00EA446A">
        <w:rPr>
          <w:rFonts w:ascii="Arial" w:hAnsi="Arial" w:cs="Arial"/>
          <w:sz w:val="22"/>
          <w:szCs w:val="22"/>
        </w:rPr>
        <w:t xml:space="preserve"> umowy na rzecz jakiegokolwiek podmiotu trzeciego.</w:t>
      </w:r>
    </w:p>
    <w:p w14:paraId="1F3ACC75" w14:textId="77777777" w:rsidR="00DE3940" w:rsidRPr="00EA446A" w:rsidRDefault="00DE3940" w:rsidP="00DE3940">
      <w:pPr>
        <w:ind w:left="720"/>
        <w:jc w:val="both"/>
        <w:rPr>
          <w:rFonts w:ascii="Arial" w:hAnsi="Arial" w:cs="Arial"/>
          <w:color w:val="000000"/>
          <w:sz w:val="22"/>
          <w:szCs w:val="22"/>
        </w:rPr>
      </w:pPr>
    </w:p>
    <w:p w14:paraId="2DC26731" w14:textId="77777777" w:rsidR="00DE3940" w:rsidRPr="00EA446A" w:rsidRDefault="00DE3940" w:rsidP="00DE3940">
      <w:pPr>
        <w:ind w:left="720"/>
        <w:jc w:val="both"/>
        <w:rPr>
          <w:rFonts w:ascii="Arial" w:hAnsi="Arial" w:cs="Arial"/>
          <w:color w:val="000000"/>
          <w:sz w:val="22"/>
          <w:szCs w:val="22"/>
        </w:rPr>
      </w:pPr>
    </w:p>
    <w:p w14:paraId="15FD8F9B"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6</w:t>
      </w:r>
    </w:p>
    <w:p w14:paraId="3B7AE7C1"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Pr>
          <w:rFonts w:ascii="Arial" w:hAnsi="Arial" w:cs="Arial"/>
          <w:sz w:val="22"/>
          <w:szCs w:val="22"/>
        </w:rPr>
        <w:t>w</w:t>
      </w:r>
      <w:r w:rsidRPr="00EA446A">
        <w:rPr>
          <w:rFonts w:ascii="Arial" w:hAnsi="Arial" w:cs="Arial"/>
          <w:sz w:val="22"/>
          <w:szCs w:val="22"/>
        </w:rPr>
        <w:t xml:space="preserve"> przypadku:</w:t>
      </w:r>
    </w:p>
    <w:p w14:paraId="7519A4A9" w14:textId="77777777"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14:paraId="73CEE785" w14:textId="77777777"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14:paraId="6394CA88" w14:textId="77777777"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5E2AAEED" w14:textId="77777777" w:rsidR="00DE3940" w:rsidRPr="00EA446A" w:rsidRDefault="00DE3940" w:rsidP="00D0168E">
      <w:pPr>
        <w:pStyle w:val="Akapitzlist"/>
        <w:numPr>
          <w:ilvl w:val="0"/>
          <w:numId w:val="38"/>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2685AD0A" w14:textId="77777777" w:rsidR="00DE3940" w:rsidRPr="00EA446A" w:rsidRDefault="00DE3940" w:rsidP="00D0168E">
      <w:pPr>
        <w:pStyle w:val="Akapitzlist"/>
        <w:numPr>
          <w:ilvl w:val="0"/>
          <w:numId w:val="38"/>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714C2488"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112275B0"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72099336" w14:textId="77777777" w:rsidR="00DE3940" w:rsidRPr="00EA446A" w:rsidRDefault="00DE3940" w:rsidP="00D0168E">
      <w:pPr>
        <w:numPr>
          <w:ilvl w:val="0"/>
          <w:numId w:val="38"/>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Pr>
          <w:rFonts w:ascii="Arial" w:hAnsi="Arial" w:cs="Arial"/>
          <w:sz w:val="22"/>
          <w:szCs w:val="22"/>
        </w:rPr>
        <w:t>u</w:t>
      </w:r>
      <w:r w:rsidRPr="00EA446A">
        <w:rPr>
          <w:rFonts w:ascii="Arial" w:hAnsi="Arial" w:cs="Arial"/>
          <w:sz w:val="22"/>
          <w:szCs w:val="22"/>
        </w:rPr>
        <w:t xml:space="preserve"> innego dostawcy, a ceną zawartą w ofercie Wykonawcy.</w:t>
      </w:r>
    </w:p>
    <w:p w14:paraId="74617A3F"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5A9BB800" w14:textId="77777777" w:rsidR="00DE3940" w:rsidRPr="00EA446A" w:rsidRDefault="00DE3940" w:rsidP="00DE3940">
      <w:pPr>
        <w:jc w:val="both"/>
        <w:rPr>
          <w:rFonts w:ascii="Arial" w:hAnsi="Arial" w:cs="Arial"/>
          <w:b/>
          <w:color w:val="000000"/>
          <w:sz w:val="22"/>
          <w:szCs w:val="22"/>
        </w:rPr>
      </w:pPr>
    </w:p>
    <w:p w14:paraId="22EEAE3F"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399F5CFC" w14:textId="77777777" w:rsidR="00DE3940" w:rsidRPr="00EA446A" w:rsidRDefault="00DE3940" w:rsidP="00DE3940">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1BF0EEF" w14:textId="77777777" w:rsidR="00DE3940" w:rsidRPr="00EA446A" w:rsidRDefault="00DE3940" w:rsidP="00DE3940">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09ACA312" w14:textId="77777777" w:rsidR="00DE3940" w:rsidRPr="00EA446A" w:rsidRDefault="00DE3940" w:rsidP="00DE3940">
      <w:pPr>
        <w:pStyle w:val="Akapitzlist"/>
        <w:numPr>
          <w:ilvl w:val="0"/>
          <w:numId w:val="27"/>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14:paraId="3EF89E84" w14:textId="77777777" w:rsidR="00DE3940" w:rsidRPr="00EA446A" w:rsidRDefault="00DE3940" w:rsidP="00DE3940">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2E5F189" w14:textId="77777777" w:rsidR="00DE3940" w:rsidRPr="00EA446A" w:rsidRDefault="00DE3940" w:rsidP="00DE3940">
      <w:pPr>
        <w:ind w:left="426"/>
        <w:jc w:val="both"/>
        <w:rPr>
          <w:rFonts w:ascii="Arial" w:hAnsi="Arial" w:cs="Arial"/>
          <w:b/>
          <w:color w:val="000000"/>
          <w:sz w:val="22"/>
          <w:szCs w:val="22"/>
        </w:rPr>
      </w:pPr>
    </w:p>
    <w:p w14:paraId="2A700ED4" w14:textId="77777777" w:rsidR="00DE3940" w:rsidRPr="00EA446A" w:rsidRDefault="00DE3940" w:rsidP="00DE3940">
      <w:pPr>
        <w:ind w:left="426"/>
        <w:jc w:val="center"/>
        <w:rPr>
          <w:rFonts w:ascii="Arial" w:hAnsi="Arial" w:cs="Arial"/>
          <w:b/>
          <w:color w:val="000000"/>
          <w:sz w:val="22"/>
          <w:szCs w:val="22"/>
        </w:rPr>
      </w:pPr>
      <w:r w:rsidRPr="00EA446A">
        <w:rPr>
          <w:rFonts w:ascii="Arial" w:hAnsi="Arial" w:cs="Arial"/>
          <w:b/>
          <w:color w:val="000000"/>
          <w:sz w:val="22"/>
          <w:szCs w:val="22"/>
        </w:rPr>
        <w:t>§ 8.</w:t>
      </w:r>
    </w:p>
    <w:p w14:paraId="27F5B0BC"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1789EE59"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1897BD7"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3260A0BA" w14:textId="77777777" w:rsidR="00DE3940" w:rsidRPr="00EA446A" w:rsidRDefault="00DE3940" w:rsidP="00DE3940">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002CD32"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686D7E5" w14:textId="77777777" w:rsidR="00DE3940" w:rsidRPr="00EA446A" w:rsidRDefault="00DE3940" w:rsidP="00DE3940">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3E155923"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9</w:t>
      </w:r>
    </w:p>
    <w:p w14:paraId="54097199" w14:textId="77777777" w:rsidR="00DE3940" w:rsidRPr="00EA446A" w:rsidRDefault="00DE3940" w:rsidP="00DE3940">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0957EB47" w14:textId="77777777" w:rsidR="00DE3940" w:rsidRPr="00EA446A" w:rsidRDefault="00DE3940" w:rsidP="00DE3940">
      <w:pPr>
        <w:pStyle w:val="Akapitzlist"/>
        <w:numPr>
          <w:ilvl w:val="4"/>
          <w:numId w:val="28"/>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0CE9BD77"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7E163A52"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35C84F8E"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60A0C67D"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14:paraId="12EB8354" w14:textId="77777777" w:rsidR="00DE3940" w:rsidRPr="00EA446A" w:rsidRDefault="00DE3940" w:rsidP="00DE3940">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7019DFCA" w14:textId="77777777" w:rsidR="00DE3940" w:rsidRPr="00EA446A" w:rsidRDefault="00DE3940" w:rsidP="00DE3940">
      <w:pPr>
        <w:numPr>
          <w:ilvl w:val="0"/>
          <w:numId w:val="28"/>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2BAB4404" w14:textId="77777777" w:rsidR="00DE3940" w:rsidRPr="00EA446A" w:rsidRDefault="00DE3940" w:rsidP="00DE3940">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14:paraId="645D1C33" w14:textId="77777777" w:rsidR="00DE3940" w:rsidRPr="00EA446A" w:rsidRDefault="00DE3940" w:rsidP="00DE3940">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630FCD0E"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703A8DF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wskazanych w § 5 ust. 4 umowy,</w:t>
      </w:r>
    </w:p>
    <w:p w14:paraId="11643A0F"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4D140D5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154FBB4A"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2ED0B7B6"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182492F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4E25E883"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0BB106D3" w14:textId="77777777" w:rsidR="006F21C3"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F55D5F0" w14:textId="38DF31E0" w:rsidR="00DE3940" w:rsidRPr="006F21C3" w:rsidRDefault="00DE3940" w:rsidP="006F21C3">
      <w:pPr>
        <w:pStyle w:val="Akapitzlist"/>
        <w:numPr>
          <w:ilvl w:val="0"/>
          <w:numId w:val="28"/>
        </w:numPr>
        <w:tabs>
          <w:tab w:val="clear" w:pos="720"/>
          <w:tab w:val="num" w:pos="426"/>
        </w:tabs>
        <w:spacing w:line="276" w:lineRule="auto"/>
        <w:ind w:left="567"/>
        <w:contextualSpacing/>
        <w:jc w:val="both"/>
        <w:rPr>
          <w:rFonts w:ascii="Arial" w:hAnsi="Arial" w:cs="Arial"/>
          <w:sz w:val="22"/>
          <w:szCs w:val="22"/>
        </w:rPr>
      </w:pPr>
      <w:r w:rsidRPr="006F21C3">
        <w:rPr>
          <w:rFonts w:ascii="Arial" w:hAnsi="Arial" w:cs="Arial"/>
          <w:sz w:val="22"/>
          <w:szCs w:val="22"/>
        </w:rPr>
        <w:t xml:space="preserve"> </w:t>
      </w:r>
      <w:r w:rsidRPr="006F21C3">
        <w:rPr>
          <w:rFonts w:ascii="Arial" w:hAnsi="Arial" w:cs="Arial"/>
          <w:color w:val="000000"/>
          <w:sz w:val="22"/>
          <w:szCs w:val="22"/>
        </w:rPr>
        <w:t>Strony będą dążyć do rozstrzygnięcia sporów mogących wyniknąć przy realizacji niniejszej umowy na drodze ugodowej.</w:t>
      </w:r>
      <w:r w:rsidRPr="006F21C3">
        <w:rPr>
          <w:rFonts w:ascii="Arial" w:hAnsi="Arial" w:cs="Arial"/>
          <w:sz w:val="22"/>
          <w:szCs w:val="22"/>
        </w:rPr>
        <w:t xml:space="preserve"> </w:t>
      </w:r>
      <w:r w:rsidRPr="006F21C3">
        <w:rPr>
          <w:rFonts w:ascii="Arial" w:hAnsi="Arial" w:cs="Arial"/>
          <w:color w:val="000000"/>
          <w:sz w:val="22"/>
          <w:szCs w:val="22"/>
        </w:rPr>
        <w:t>Jeżeli strony nie osiągną kompromisu wówczas sporne sprawy rozstrzygane będą przez Sąd powszechny właściwy dla siedziby Zamawiającego.</w:t>
      </w:r>
    </w:p>
    <w:p w14:paraId="3AFD24B1" w14:textId="77777777" w:rsidR="00DE3940" w:rsidRPr="00EA446A" w:rsidRDefault="00DE3940" w:rsidP="00DE3940">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1C755F3D" w14:textId="77777777" w:rsidR="00DE3940" w:rsidRPr="00EA446A" w:rsidRDefault="00DE3940" w:rsidP="00DE3940">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D35ED5" w14:textId="77777777" w:rsidR="00DE3940" w:rsidRPr="00EA446A" w:rsidRDefault="00DE3940" w:rsidP="00DE3940">
      <w:pPr>
        <w:ind w:left="708"/>
        <w:rPr>
          <w:rFonts w:ascii="Arial" w:hAnsi="Arial" w:cs="Arial"/>
          <w:b/>
          <w:color w:val="000000"/>
          <w:sz w:val="22"/>
          <w:szCs w:val="22"/>
        </w:rPr>
      </w:pPr>
    </w:p>
    <w:p w14:paraId="10E9E9A6" w14:textId="77777777" w:rsidR="00DE3940" w:rsidRPr="00EA446A" w:rsidRDefault="00DE3940" w:rsidP="00DE3940">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14:paraId="78B537BA" w14:textId="77777777" w:rsidR="00DE3940" w:rsidRDefault="00DE3940" w:rsidP="00DE3940">
      <w:pPr>
        <w:spacing w:before="120" w:line="276" w:lineRule="auto"/>
        <w:jc w:val="right"/>
        <w:rPr>
          <w:rFonts w:ascii="Arial" w:eastAsia="Times New Roman" w:hAnsi="Arial" w:cs="Arial"/>
          <w:b/>
          <w:bCs/>
          <w:sz w:val="22"/>
          <w:szCs w:val="22"/>
        </w:rPr>
      </w:pPr>
    </w:p>
    <w:p w14:paraId="6D3E88C0" w14:textId="77777777" w:rsidR="009C5FE6" w:rsidRDefault="009C5FE6" w:rsidP="002960E3">
      <w:pPr>
        <w:pStyle w:val="Tytu"/>
        <w:jc w:val="right"/>
        <w:rPr>
          <w:sz w:val="24"/>
          <w:szCs w:val="24"/>
        </w:rPr>
      </w:pPr>
    </w:p>
    <w:p w14:paraId="1C797512" w14:textId="77777777" w:rsidR="00D0168E" w:rsidRDefault="00D0168E" w:rsidP="002960E3">
      <w:pPr>
        <w:pStyle w:val="Tytu"/>
        <w:jc w:val="right"/>
        <w:rPr>
          <w:sz w:val="24"/>
          <w:szCs w:val="24"/>
        </w:rPr>
      </w:pPr>
    </w:p>
    <w:p w14:paraId="7A8CFC4B" w14:textId="77777777" w:rsidR="00D0168E" w:rsidRDefault="00D0168E" w:rsidP="002960E3">
      <w:pPr>
        <w:pStyle w:val="Tytu"/>
        <w:jc w:val="right"/>
        <w:rPr>
          <w:sz w:val="24"/>
          <w:szCs w:val="24"/>
        </w:rPr>
      </w:pPr>
    </w:p>
    <w:p w14:paraId="1002B55E" w14:textId="77777777" w:rsidR="006F21C3" w:rsidRDefault="006F21C3" w:rsidP="002960E3">
      <w:pPr>
        <w:pStyle w:val="Tytu"/>
        <w:jc w:val="right"/>
        <w:rPr>
          <w:sz w:val="24"/>
          <w:szCs w:val="24"/>
        </w:rPr>
      </w:pPr>
    </w:p>
    <w:p w14:paraId="52F49CE8" w14:textId="77777777" w:rsidR="006F21C3" w:rsidRDefault="006F21C3" w:rsidP="002960E3">
      <w:pPr>
        <w:pStyle w:val="Tytu"/>
        <w:jc w:val="right"/>
        <w:rPr>
          <w:sz w:val="24"/>
          <w:szCs w:val="24"/>
        </w:rPr>
      </w:pPr>
    </w:p>
    <w:p w14:paraId="0DB7B166" w14:textId="77777777" w:rsidR="00D0168E" w:rsidRPr="008502A7" w:rsidRDefault="00D0168E" w:rsidP="002960E3">
      <w:pPr>
        <w:pStyle w:val="Tytu"/>
        <w:jc w:val="right"/>
        <w:rPr>
          <w:sz w:val="24"/>
          <w:szCs w:val="24"/>
        </w:rPr>
      </w:pPr>
    </w:p>
    <w:p w14:paraId="13111262" w14:textId="77777777" w:rsidR="002960E3" w:rsidRDefault="002960E3" w:rsidP="002960E3">
      <w:pPr>
        <w:pStyle w:val="Tytu"/>
        <w:jc w:val="right"/>
        <w:rPr>
          <w:sz w:val="24"/>
          <w:szCs w:val="24"/>
        </w:rPr>
      </w:pPr>
    </w:p>
    <w:p w14:paraId="10FAEAFC" w14:textId="0BA79AC2"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4A37A4">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05156D9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218E0A4"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F6EB751"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457B59B2"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282CCF24" w14:textId="77777777"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5A136ADF" w14:textId="77777777" w:rsidR="004C0E1E" w:rsidRPr="00EA446A" w:rsidRDefault="004C0E1E" w:rsidP="00A735B9">
      <w:pPr>
        <w:jc w:val="both"/>
        <w:rPr>
          <w:rFonts w:ascii="Arial" w:eastAsia="Times New Roman" w:hAnsi="Arial" w:cs="Arial"/>
          <w:b/>
          <w:bCs/>
          <w:sz w:val="22"/>
          <w:szCs w:val="22"/>
        </w:rPr>
      </w:pPr>
    </w:p>
    <w:p w14:paraId="35F7E233" w14:textId="77777777"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01AD9BAB" w14:textId="77777777" w:rsidR="004C0E1E" w:rsidRPr="00EA446A" w:rsidRDefault="004C0E1E" w:rsidP="00A735B9">
      <w:pPr>
        <w:jc w:val="center"/>
        <w:rPr>
          <w:rFonts w:ascii="Arial" w:eastAsia="Times New Roman" w:hAnsi="Arial" w:cs="Arial"/>
          <w:b/>
          <w:bCs/>
          <w:sz w:val="22"/>
          <w:szCs w:val="22"/>
        </w:rPr>
      </w:pPr>
    </w:p>
    <w:p w14:paraId="7C399A2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DAC7DF" w14:textId="240E193F" w:rsidR="004C0E1E" w:rsidRPr="00EA446A" w:rsidRDefault="004C0E1E" w:rsidP="00A735B9">
      <w:pPr>
        <w:jc w:val="center"/>
        <w:rPr>
          <w:rFonts w:ascii="Arial" w:eastAsia="Times New Roman" w:hAnsi="Arial" w:cs="Arial"/>
          <w:bCs/>
          <w:sz w:val="22"/>
          <w:szCs w:val="22"/>
        </w:rPr>
      </w:pPr>
      <w:r w:rsidRPr="00EA446A">
        <w:rPr>
          <w:rFonts w:ascii="Arial" w:eastAsia="Times New Roman" w:hAnsi="Arial" w:cs="Arial"/>
          <w:b/>
          <w:sz w:val="22"/>
          <w:szCs w:val="22"/>
        </w:rPr>
        <w:t>„</w:t>
      </w:r>
      <w:r w:rsidR="009D64B3">
        <w:rPr>
          <w:rFonts w:ascii="Arial" w:hAnsi="Arial" w:cs="Arial"/>
          <w:b/>
        </w:rPr>
        <w:t>Zakup i dostawa leków</w:t>
      </w:r>
      <w:r w:rsidR="009D64B3" w:rsidRPr="00F12601">
        <w:rPr>
          <w:rFonts w:ascii="Arial" w:hAnsi="Arial" w:cs="Arial"/>
          <w:b/>
        </w:rPr>
        <w:t xml:space="preserve"> </w:t>
      </w:r>
      <w:r w:rsidRPr="00EA446A">
        <w:rPr>
          <w:rFonts w:ascii="Arial" w:eastAsia="Times New Roman" w:hAnsi="Arial" w:cs="Arial"/>
          <w:b/>
          <w:sz w:val="22"/>
          <w:szCs w:val="22"/>
        </w:rPr>
        <w:t>” (</w:t>
      </w:r>
      <w:r w:rsidR="00802008">
        <w:rPr>
          <w:rFonts w:ascii="Arial" w:eastAsia="Times New Roman" w:hAnsi="Arial" w:cs="Arial"/>
          <w:b/>
          <w:sz w:val="22"/>
          <w:szCs w:val="22"/>
        </w:rPr>
        <w:t>41</w:t>
      </w:r>
      <w:r w:rsidR="00E74E3C">
        <w:rPr>
          <w:rFonts w:ascii="Arial" w:eastAsia="Times New Roman" w:hAnsi="Arial" w:cs="Arial"/>
          <w:b/>
          <w:sz w:val="22"/>
          <w:szCs w:val="22"/>
        </w:rPr>
        <w:t>/2022</w:t>
      </w:r>
      <w:r w:rsidRPr="00EA446A">
        <w:rPr>
          <w:rFonts w:ascii="Arial" w:eastAsia="Times New Roman" w:hAnsi="Arial" w:cs="Arial"/>
          <w:b/>
          <w:sz w:val="22"/>
          <w:szCs w:val="22"/>
        </w:rPr>
        <w:t>)</w:t>
      </w:r>
    </w:p>
    <w:p w14:paraId="0C32855D"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093301FA"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04DF885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0E7E7E7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25C6AE04"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14:paraId="520EA2EC"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287B18">
        <w:rPr>
          <w:rFonts w:ascii="Arial" w:eastAsia="Times New Roman" w:hAnsi="Arial" w:cs="Arial"/>
          <w:sz w:val="22"/>
          <w:szCs w:val="22"/>
        </w:rPr>
      </w:r>
      <w:r w:rsidR="00287B18">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nie przynależy</w:t>
      </w:r>
      <w:r w:rsidR="004C0E1E"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168D1EEA"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287B18">
        <w:rPr>
          <w:rFonts w:ascii="Arial" w:eastAsia="Times New Roman" w:hAnsi="Arial" w:cs="Arial"/>
          <w:sz w:val="22"/>
          <w:szCs w:val="22"/>
        </w:rPr>
      </w:r>
      <w:r w:rsidR="00287B18">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przynależy</w:t>
      </w:r>
      <w:r w:rsidR="004C0E1E"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004C0E1E"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3EE7AF0E"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593380D4" w14:textId="77777777"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27E22F91" w14:textId="77777777"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2B478C64" w14:textId="77777777"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72E1B370" w14:textId="77777777" w:rsidR="00C92192" w:rsidRDefault="00C92192" w:rsidP="00A735B9">
      <w:pPr>
        <w:jc w:val="right"/>
        <w:rPr>
          <w:rFonts w:ascii="Arial" w:hAnsi="Arial" w:cs="Arial"/>
          <w:b/>
          <w:bCs/>
          <w:sz w:val="22"/>
          <w:szCs w:val="22"/>
        </w:rPr>
      </w:pPr>
    </w:p>
    <w:p w14:paraId="57ADCB18" w14:textId="77777777" w:rsidR="00C92192" w:rsidRDefault="00C92192" w:rsidP="00A735B9">
      <w:pPr>
        <w:jc w:val="right"/>
        <w:rPr>
          <w:rFonts w:ascii="Arial" w:hAnsi="Arial" w:cs="Arial"/>
          <w:b/>
          <w:bCs/>
          <w:sz w:val="22"/>
          <w:szCs w:val="22"/>
        </w:rPr>
      </w:pPr>
    </w:p>
    <w:p w14:paraId="415537DA" w14:textId="77777777" w:rsidR="007F6BDC" w:rsidRDefault="007F6BDC" w:rsidP="00A735B9">
      <w:pPr>
        <w:jc w:val="right"/>
        <w:rPr>
          <w:rFonts w:ascii="Arial" w:hAnsi="Arial" w:cs="Arial"/>
          <w:b/>
          <w:bCs/>
          <w:sz w:val="22"/>
          <w:szCs w:val="22"/>
        </w:rPr>
      </w:pPr>
    </w:p>
    <w:p w14:paraId="7D4C81C1" w14:textId="77777777" w:rsidR="007F6BDC" w:rsidRDefault="007F6BDC" w:rsidP="00A735B9">
      <w:pPr>
        <w:jc w:val="right"/>
        <w:rPr>
          <w:rFonts w:ascii="Arial" w:hAnsi="Arial" w:cs="Arial"/>
          <w:b/>
          <w:bCs/>
          <w:sz w:val="22"/>
          <w:szCs w:val="22"/>
        </w:rPr>
      </w:pPr>
    </w:p>
    <w:p w14:paraId="7B1AC7F7" w14:textId="77777777" w:rsidR="00A735B9" w:rsidRDefault="00A735B9" w:rsidP="00A735B9">
      <w:pPr>
        <w:jc w:val="right"/>
        <w:rPr>
          <w:rFonts w:ascii="Arial" w:hAnsi="Arial" w:cs="Arial"/>
          <w:b/>
          <w:bCs/>
          <w:sz w:val="22"/>
          <w:szCs w:val="22"/>
        </w:rPr>
      </w:pPr>
    </w:p>
    <w:p w14:paraId="4D763C80" w14:textId="77777777" w:rsidR="00A735B9" w:rsidRDefault="00A735B9" w:rsidP="00A735B9">
      <w:pPr>
        <w:jc w:val="right"/>
        <w:rPr>
          <w:rFonts w:ascii="Arial" w:hAnsi="Arial" w:cs="Arial"/>
          <w:b/>
          <w:bCs/>
          <w:sz w:val="22"/>
          <w:szCs w:val="22"/>
        </w:rPr>
      </w:pPr>
    </w:p>
    <w:p w14:paraId="4BFBD862" w14:textId="77777777" w:rsidR="00A735B9" w:rsidRDefault="00A735B9" w:rsidP="00A735B9">
      <w:pPr>
        <w:jc w:val="right"/>
        <w:rPr>
          <w:rFonts w:ascii="Arial" w:hAnsi="Arial" w:cs="Arial"/>
          <w:b/>
          <w:bCs/>
          <w:sz w:val="22"/>
          <w:szCs w:val="22"/>
        </w:rPr>
      </w:pPr>
    </w:p>
    <w:p w14:paraId="17A9184C" w14:textId="77777777" w:rsidR="00A735B9" w:rsidRDefault="00A735B9" w:rsidP="00A735B9">
      <w:pPr>
        <w:jc w:val="right"/>
        <w:rPr>
          <w:rFonts w:ascii="Arial" w:hAnsi="Arial" w:cs="Arial"/>
          <w:b/>
          <w:bCs/>
          <w:sz w:val="22"/>
          <w:szCs w:val="22"/>
        </w:rPr>
      </w:pPr>
    </w:p>
    <w:p w14:paraId="4D15D647" w14:textId="77777777" w:rsidR="00A735B9" w:rsidRDefault="00A735B9" w:rsidP="00A735B9">
      <w:pPr>
        <w:jc w:val="right"/>
        <w:rPr>
          <w:rFonts w:ascii="Arial" w:hAnsi="Arial" w:cs="Arial"/>
          <w:b/>
          <w:bCs/>
          <w:sz w:val="22"/>
          <w:szCs w:val="22"/>
        </w:rPr>
      </w:pPr>
    </w:p>
    <w:p w14:paraId="59CA443F" w14:textId="77777777" w:rsidR="00A735B9" w:rsidRDefault="00A735B9" w:rsidP="00A735B9">
      <w:pPr>
        <w:jc w:val="right"/>
        <w:rPr>
          <w:rFonts w:ascii="Arial" w:hAnsi="Arial" w:cs="Arial"/>
          <w:b/>
          <w:bCs/>
          <w:sz w:val="22"/>
          <w:szCs w:val="22"/>
        </w:rPr>
      </w:pPr>
    </w:p>
    <w:p w14:paraId="3FA918A7" w14:textId="77777777" w:rsidR="00A735B9" w:rsidRDefault="00A735B9" w:rsidP="00A735B9">
      <w:pPr>
        <w:jc w:val="right"/>
        <w:rPr>
          <w:rFonts w:ascii="Arial" w:hAnsi="Arial" w:cs="Arial"/>
          <w:b/>
          <w:bCs/>
          <w:sz w:val="22"/>
          <w:szCs w:val="22"/>
        </w:rPr>
      </w:pPr>
    </w:p>
    <w:p w14:paraId="55238A7F" w14:textId="77777777" w:rsidR="00A735B9" w:rsidRDefault="00A735B9" w:rsidP="00A735B9">
      <w:pPr>
        <w:jc w:val="right"/>
        <w:rPr>
          <w:rFonts w:ascii="Arial" w:hAnsi="Arial" w:cs="Arial"/>
          <w:b/>
          <w:bCs/>
          <w:sz w:val="22"/>
          <w:szCs w:val="22"/>
        </w:rPr>
      </w:pPr>
    </w:p>
    <w:p w14:paraId="4F84FD15" w14:textId="77777777" w:rsidR="00A735B9" w:rsidRDefault="00A735B9" w:rsidP="00A735B9">
      <w:pPr>
        <w:jc w:val="right"/>
        <w:rPr>
          <w:rFonts w:ascii="Arial" w:hAnsi="Arial" w:cs="Arial"/>
          <w:b/>
          <w:bCs/>
          <w:sz w:val="22"/>
          <w:szCs w:val="22"/>
        </w:rPr>
      </w:pPr>
    </w:p>
    <w:p w14:paraId="3BEDEB64" w14:textId="77777777" w:rsidR="00A735B9" w:rsidRDefault="00A735B9" w:rsidP="00A735B9">
      <w:pPr>
        <w:jc w:val="right"/>
        <w:rPr>
          <w:rFonts w:ascii="Arial" w:hAnsi="Arial" w:cs="Arial"/>
          <w:b/>
          <w:bCs/>
          <w:sz w:val="22"/>
          <w:szCs w:val="22"/>
        </w:rPr>
      </w:pPr>
    </w:p>
    <w:p w14:paraId="2D2FDCFC" w14:textId="77777777" w:rsidR="00D0168E" w:rsidRDefault="00D0168E" w:rsidP="00A735B9">
      <w:pPr>
        <w:jc w:val="right"/>
        <w:rPr>
          <w:rFonts w:ascii="Arial" w:hAnsi="Arial" w:cs="Arial"/>
          <w:b/>
          <w:bCs/>
          <w:sz w:val="22"/>
          <w:szCs w:val="22"/>
        </w:rPr>
      </w:pPr>
    </w:p>
    <w:p w14:paraId="203D723C" w14:textId="77777777" w:rsidR="00D0168E" w:rsidRDefault="00D0168E" w:rsidP="00A735B9">
      <w:pPr>
        <w:jc w:val="right"/>
        <w:rPr>
          <w:rFonts w:ascii="Arial" w:hAnsi="Arial" w:cs="Arial"/>
          <w:b/>
          <w:bCs/>
          <w:sz w:val="22"/>
          <w:szCs w:val="22"/>
        </w:rPr>
      </w:pPr>
    </w:p>
    <w:p w14:paraId="316C3039" w14:textId="77777777" w:rsidR="00A735B9" w:rsidRDefault="00A735B9" w:rsidP="00A735B9">
      <w:pPr>
        <w:jc w:val="right"/>
        <w:rPr>
          <w:rFonts w:ascii="Arial" w:hAnsi="Arial" w:cs="Arial"/>
          <w:b/>
          <w:bCs/>
          <w:sz w:val="22"/>
          <w:szCs w:val="22"/>
        </w:rPr>
      </w:pPr>
    </w:p>
    <w:p w14:paraId="1AF8BDDB" w14:textId="5C761FDE"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4A37A4">
        <w:rPr>
          <w:rFonts w:ascii="Arial" w:hAnsi="Arial" w:cs="Arial"/>
          <w:b/>
          <w:bCs/>
          <w:sz w:val="22"/>
          <w:szCs w:val="22"/>
        </w:rPr>
        <w:t>6</w:t>
      </w:r>
      <w:r w:rsidRPr="00EA446A">
        <w:rPr>
          <w:rFonts w:ascii="Arial" w:hAnsi="Arial" w:cs="Arial"/>
          <w:b/>
          <w:bCs/>
          <w:sz w:val="22"/>
          <w:szCs w:val="22"/>
        </w:rPr>
        <w:t xml:space="preserve"> do SWZ </w:t>
      </w:r>
    </w:p>
    <w:p w14:paraId="5398300E" w14:textId="77777777" w:rsidR="004C0E1E" w:rsidRPr="00EA446A" w:rsidRDefault="004C0E1E" w:rsidP="00A735B9">
      <w:pPr>
        <w:rPr>
          <w:rFonts w:ascii="Arial" w:hAnsi="Arial" w:cs="Arial"/>
          <w:b/>
          <w:bCs/>
          <w:sz w:val="22"/>
          <w:szCs w:val="22"/>
        </w:rPr>
      </w:pPr>
    </w:p>
    <w:p w14:paraId="10787D74"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797181FC"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12949F41"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6AAE3A15"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14:paraId="38F71DAF" w14:textId="77777777"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14:paraId="7B3A852F" w14:textId="77777777" w:rsidR="004C0E1E" w:rsidRPr="00EA446A" w:rsidRDefault="004C0E1E" w:rsidP="00A735B9">
      <w:pPr>
        <w:rPr>
          <w:rFonts w:ascii="Arial" w:hAnsi="Arial" w:cs="Arial"/>
          <w:bCs/>
          <w:sz w:val="22"/>
          <w:szCs w:val="22"/>
        </w:rPr>
      </w:pPr>
    </w:p>
    <w:p w14:paraId="0F144846"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14:paraId="182563FF" w14:textId="77777777" w:rsidR="004C0E1E" w:rsidRPr="00EA446A" w:rsidRDefault="004C0E1E" w:rsidP="00A735B9">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14:paraId="6D79FACF" w14:textId="77777777" w:rsidR="004C0E1E" w:rsidRPr="00EA446A" w:rsidRDefault="004C0E1E" w:rsidP="00A735B9">
      <w:pPr>
        <w:rPr>
          <w:rFonts w:ascii="Arial" w:hAnsi="Arial" w:cs="Arial"/>
          <w:bCs/>
          <w:sz w:val="22"/>
          <w:szCs w:val="22"/>
        </w:rPr>
      </w:pPr>
    </w:p>
    <w:p w14:paraId="7B97DAD8"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0BB39638" w14:textId="77777777" w:rsidR="004C0E1E" w:rsidRPr="00EA446A" w:rsidRDefault="004C0E1E" w:rsidP="00A735B9">
      <w:pPr>
        <w:rPr>
          <w:rFonts w:ascii="Arial" w:hAnsi="Arial" w:cs="Arial"/>
          <w:bCs/>
          <w:sz w:val="22"/>
          <w:szCs w:val="22"/>
        </w:rPr>
      </w:pPr>
    </w:p>
    <w:p w14:paraId="03969EAA" w14:textId="1E5164ED" w:rsidR="004C0E1E" w:rsidRPr="00EA446A" w:rsidRDefault="004C0E1E" w:rsidP="00A735B9">
      <w:pPr>
        <w:rPr>
          <w:rFonts w:ascii="Arial" w:hAnsi="Arial" w:cs="Arial"/>
          <w:bCs/>
          <w:sz w:val="22"/>
          <w:szCs w:val="22"/>
        </w:rPr>
      </w:pPr>
      <w:r w:rsidRPr="00EA446A">
        <w:rPr>
          <w:rFonts w:ascii="Arial" w:hAnsi="Arial" w:cs="Arial"/>
          <w:bCs/>
          <w:sz w:val="22"/>
          <w:szCs w:val="22"/>
        </w:rPr>
        <w:t xml:space="preserve"> </w:t>
      </w:r>
      <w:r w:rsidRPr="00EA446A">
        <w:rPr>
          <w:rFonts w:ascii="Arial" w:hAnsi="Arial" w:cs="Arial"/>
          <w:b/>
          <w:sz w:val="22"/>
          <w:szCs w:val="22"/>
        </w:rPr>
        <w:t>„</w:t>
      </w:r>
      <w:r w:rsidR="009D64B3">
        <w:rPr>
          <w:rFonts w:ascii="Arial" w:hAnsi="Arial" w:cs="Arial"/>
          <w:b/>
        </w:rPr>
        <w:t>Zakup i dostawa leków</w:t>
      </w:r>
      <w:r w:rsidRPr="00EA446A">
        <w:rPr>
          <w:rFonts w:ascii="Arial" w:hAnsi="Arial" w:cs="Arial"/>
          <w:b/>
          <w:sz w:val="22"/>
          <w:szCs w:val="22"/>
        </w:rPr>
        <w:t>” (</w:t>
      </w:r>
      <w:r w:rsidR="00802008">
        <w:rPr>
          <w:rFonts w:ascii="Arial" w:hAnsi="Arial" w:cs="Arial"/>
          <w:b/>
          <w:sz w:val="22"/>
          <w:szCs w:val="22"/>
        </w:rPr>
        <w:t>41</w:t>
      </w:r>
      <w:r w:rsidR="00E74E3C">
        <w:rPr>
          <w:rFonts w:ascii="Arial" w:hAnsi="Arial" w:cs="Arial"/>
          <w:b/>
          <w:sz w:val="22"/>
          <w:szCs w:val="22"/>
        </w:rPr>
        <w:t>/2022</w:t>
      </w:r>
      <w:r w:rsidRPr="00EA446A">
        <w:rPr>
          <w:rFonts w:ascii="Arial" w:hAnsi="Arial" w:cs="Arial"/>
          <w:b/>
          <w:sz w:val="22"/>
          <w:szCs w:val="22"/>
        </w:rPr>
        <w:t>)</w:t>
      </w:r>
    </w:p>
    <w:p w14:paraId="44519BB3" w14:textId="77777777" w:rsidR="00C92192" w:rsidRDefault="00C92192" w:rsidP="00A735B9">
      <w:pPr>
        <w:rPr>
          <w:rFonts w:ascii="Arial" w:hAnsi="Arial" w:cs="Arial"/>
          <w:bCs/>
          <w:sz w:val="22"/>
          <w:szCs w:val="22"/>
        </w:rPr>
      </w:pPr>
    </w:p>
    <w:p w14:paraId="09CF07DC"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666D30A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5EF62B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4BA9B761"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48ECDBFB" w14:textId="77777777"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41BFFA8F" w14:textId="77777777" w:rsidR="004C0E1E" w:rsidRPr="00EA446A" w:rsidRDefault="004C0E1E" w:rsidP="00A735B9">
      <w:pPr>
        <w:rPr>
          <w:rFonts w:ascii="Arial" w:hAnsi="Arial" w:cs="Arial"/>
          <w:bCs/>
          <w:sz w:val="22"/>
          <w:szCs w:val="22"/>
        </w:rPr>
      </w:pPr>
    </w:p>
    <w:p w14:paraId="7CFC19A3" w14:textId="77777777"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6E706C50"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69F81AB1"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6E24EC36"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1986D3BF"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6 ustawy,</w:t>
      </w:r>
    </w:p>
    <w:p w14:paraId="6476113D"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14:paraId="20803C9C" w14:textId="77777777" w:rsidR="004C0E1E" w:rsidRPr="00EA446A" w:rsidRDefault="004C0E1E" w:rsidP="00A735B9">
      <w:pPr>
        <w:rPr>
          <w:rFonts w:ascii="Arial" w:hAnsi="Arial" w:cs="Arial"/>
          <w:bCs/>
          <w:sz w:val="22"/>
          <w:szCs w:val="22"/>
        </w:rPr>
      </w:pPr>
    </w:p>
    <w:p w14:paraId="72A1F247" w14:textId="77777777" w:rsidR="004C0E1E" w:rsidRPr="00EA446A" w:rsidRDefault="004C0E1E" w:rsidP="00A735B9">
      <w:pPr>
        <w:rPr>
          <w:rFonts w:ascii="Arial" w:hAnsi="Arial" w:cs="Arial"/>
          <w:bCs/>
          <w:sz w:val="22"/>
          <w:szCs w:val="22"/>
        </w:rPr>
      </w:pPr>
    </w:p>
    <w:p w14:paraId="49D8842E" w14:textId="77777777" w:rsidR="004C0E1E" w:rsidRDefault="004C0E1E" w:rsidP="00A735B9">
      <w:pPr>
        <w:rPr>
          <w:rFonts w:ascii="Arial" w:hAnsi="Arial" w:cs="Arial"/>
          <w:bCs/>
          <w:sz w:val="22"/>
          <w:szCs w:val="22"/>
        </w:rPr>
      </w:pPr>
    </w:p>
    <w:p w14:paraId="1253B241" w14:textId="77777777" w:rsidR="005E1007" w:rsidRDefault="005E1007" w:rsidP="00A735B9">
      <w:pPr>
        <w:rPr>
          <w:rFonts w:ascii="Arial" w:hAnsi="Arial" w:cs="Arial"/>
          <w:bCs/>
          <w:sz w:val="22"/>
          <w:szCs w:val="22"/>
        </w:rPr>
      </w:pPr>
    </w:p>
    <w:p w14:paraId="2FEA1D6A" w14:textId="77777777" w:rsidR="005E1007" w:rsidRDefault="005E1007" w:rsidP="00A735B9">
      <w:pPr>
        <w:rPr>
          <w:rFonts w:ascii="Arial" w:hAnsi="Arial" w:cs="Arial"/>
          <w:bCs/>
          <w:sz w:val="22"/>
          <w:szCs w:val="22"/>
        </w:rPr>
      </w:pPr>
    </w:p>
    <w:p w14:paraId="43772F05" w14:textId="77777777" w:rsidR="005E1007" w:rsidRDefault="005E1007" w:rsidP="00A735B9">
      <w:pPr>
        <w:rPr>
          <w:rFonts w:ascii="Arial" w:hAnsi="Arial" w:cs="Arial"/>
          <w:bCs/>
          <w:sz w:val="22"/>
          <w:szCs w:val="22"/>
        </w:rPr>
      </w:pPr>
    </w:p>
    <w:p w14:paraId="4E539F8B" w14:textId="77777777" w:rsidR="007F6BDC" w:rsidRDefault="007F6BDC" w:rsidP="00A735B9">
      <w:pPr>
        <w:rPr>
          <w:rFonts w:ascii="Arial" w:hAnsi="Arial" w:cs="Arial"/>
          <w:bCs/>
          <w:sz w:val="22"/>
          <w:szCs w:val="22"/>
        </w:rPr>
      </w:pPr>
    </w:p>
    <w:p w14:paraId="791C7155" w14:textId="77777777" w:rsidR="007F6BDC" w:rsidRDefault="007F6BDC" w:rsidP="00A735B9">
      <w:pPr>
        <w:rPr>
          <w:rFonts w:ascii="Arial" w:hAnsi="Arial" w:cs="Arial"/>
          <w:bCs/>
          <w:sz w:val="22"/>
          <w:szCs w:val="22"/>
        </w:rPr>
      </w:pPr>
    </w:p>
    <w:p w14:paraId="5334C1EA" w14:textId="77777777" w:rsidR="005E1007" w:rsidRDefault="005E1007" w:rsidP="00A735B9">
      <w:pPr>
        <w:rPr>
          <w:rFonts w:ascii="Arial" w:hAnsi="Arial" w:cs="Arial"/>
          <w:bCs/>
          <w:sz w:val="22"/>
          <w:szCs w:val="22"/>
        </w:rPr>
      </w:pPr>
    </w:p>
    <w:p w14:paraId="2A00078C" w14:textId="77777777" w:rsidR="00F61256" w:rsidRDefault="00F61256" w:rsidP="00A735B9">
      <w:pPr>
        <w:rPr>
          <w:rFonts w:ascii="Arial" w:hAnsi="Arial" w:cs="Arial"/>
          <w:bCs/>
          <w:sz w:val="22"/>
          <w:szCs w:val="22"/>
        </w:rPr>
      </w:pPr>
    </w:p>
    <w:p w14:paraId="5E2E6205" w14:textId="77777777" w:rsidR="00F61256" w:rsidRDefault="00F61256" w:rsidP="00A735B9">
      <w:pPr>
        <w:rPr>
          <w:rFonts w:ascii="Arial" w:hAnsi="Arial" w:cs="Arial"/>
          <w:bCs/>
          <w:sz w:val="22"/>
          <w:szCs w:val="22"/>
        </w:rPr>
      </w:pPr>
    </w:p>
    <w:p w14:paraId="347343B1" w14:textId="77777777" w:rsidR="00F61256" w:rsidRDefault="00F61256" w:rsidP="00A735B9">
      <w:pPr>
        <w:rPr>
          <w:rFonts w:ascii="Arial" w:hAnsi="Arial" w:cs="Arial"/>
          <w:bCs/>
          <w:sz w:val="22"/>
          <w:szCs w:val="22"/>
        </w:rPr>
      </w:pPr>
    </w:p>
    <w:p w14:paraId="7F8BF48F" w14:textId="77777777" w:rsidR="00D0168E" w:rsidRDefault="00D0168E" w:rsidP="00A735B9">
      <w:pPr>
        <w:rPr>
          <w:rFonts w:ascii="Arial" w:hAnsi="Arial" w:cs="Arial"/>
          <w:bCs/>
          <w:sz w:val="22"/>
          <w:szCs w:val="22"/>
        </w:rPr>
      </w:pPr>
    </w:p>
    <w:p w14:paraId="373211DA" w14:textId="77777777" w:rsidR="00D0168E" w:rsidRDefault="00D0168E" w:rsidP="00A735B9">
      <w:pPr>
        <w:rPr>
          <w:rFonts w:ascii="Arial" w:hAnsi="Arial" w:cs="Arial"/>
          <w:bCs/>
          <w:sz w:val="22"/>
          <w:szCs w:val="22"/>
        </w:rPr>
      </w:pPr>
    </w:p>
    <w:p w14:paraId="44F8AA07" w14:textId="77777777" w:rsidR="00F61256" w:rsidRDefault="00F61256" w:rsidP="00A735B9">
      <w:pPr>
        <w:rPr>
          <w:rFonts w:ascii="Arial" w:hAnsi="Arial" w:cs="Arial"/>
          <w:bCs/>
          <w:sz w:val="22"/>
          <w:szCs w:val="22"/>
        </w:rPr>
      </w:pPr>
    </w:p>
    <w:p w14:paraId="129FA863" w14:textId="77777777" w:rsidR="00F61256" w:rsidRDefault="00F61256" w:rsidP="00AB672E">
      <w:pPr>
        <w:jc w:val="center"/>
        <w:rPr>
          <w:rFonts w:ascii="Arial" w:hAnsi="Arial" w:cs="Arial"/>
          <w:bCs/>
          <w:sz w:val="22"/>
          <w:szCs w:val="22"/>
        </w:rPr>
      </w:pPr>
    </w:p>
    <w:p w14:paraId="120B8947" w14:textId="77777777" w:rsidR="00F61256" w:rsidRDefault="00F61256" w:rsidP="00A735B9">
      <w:pPr>
        <w:rPr>
          <w:rFonts w:ascii="Arial" w:hAnsi="Arial" w:cs="Arial"/>
          <w:bCs/>
          <w:sz w:val="22"/>
          <w:szCs w:val="22"/>
        </w:rPr>
      </w:pPr>
    </w:p>
    <w:p w14:paraId="5F9E1BD1" w14:textId="77777777" w:rsidR="00F61256" w:rsidRDefault="00F61256" w:rsidP="00A735B9">
      <w:pPr>
        <w:rPr>
          <w:rFonts w:ascii="Arial" w:hAnsi="Arial" w:cs="Arial"/>
          <w:bCs/>
          <w:sz w:val="22"/>
          <w:szCs w:val="22"/>
        </w:rPr>
      </w:pPr>
    </w:p>
    <w:p w14:paraId="4F9E1583" w14:textId="77777777" w:rsidR="00F61256" w:rsidRDefault="00F61256" w:rsidP="00A735B9">
      <w:pPr>
        <w:rPr>
          <w:rFonts w:ascii="Arial" w:hAnsi="Arial" w:cs="Arial"/>
          <w:bCs/>
          <w:sz w:val="22"/>
          <w:szCs w:val="22"/>
        </w:rPr>
      </w:pPr>
    </w:p>
    <w:p w14:paraId="7EAC34B4" w14:textId="77777777" w:rsidR="00F61256" w:rsidRDefault="00F61256" w:rsidP="00A735B9">
      <w:pPr>
        <w:rPr>
          <w:rFonts w:ascii="Arial" w:hAnsi="Arial" w:cs="Arial"/>
          <w:bCs/>
          <w:sz w:val="22"/>
          <w:szCs w:val="22"/>
        </w:rPr>
      </w:pPr>
    </w:p>
    <w:p w14:paraId="2F6ECFBC" w14:textId="77777777" w:rsidR="00F61256" w:rsidRDefault="00F61256" w:rsidP="00A735B9">
      <w:pPr>
        <w:rPr>
          <w:rFonts w:ascii="Arial" w:hAnsi="Arial" w:cs="Arial"/>
          <w:bCs/>
          <w:sz w:val="22"/>
          <w:szCs w:val="22"/>
        </w:rPr>
      </w:pPr>
    </w:p>
    <w:p w14:paraId="3550E39A" w14:textId="44D3414B" w:rsidR="004A37A4" w:rsidRPr="00EA446A" w:rsidRDefault="004A37A4" w:rsidP="004A37A4">
      <w:pPr>
        <w:tabs>
          <w:tab w:val="num" w:pos="0"/>
        </w:tabs>
        <w:suppressAutoHyphens/>
        <w:ind w:left="1559" w:hanging="1559"/>
        <w:rPr>
          <w:rFonts w:ascii="Arial" w:hAnsi="Arial" w:cs="Arial"/>
          <w:b/>
          <w:sz w:val="22"/>
          <w:szCs w:val="22"/>
        </w:rPr>
      </w:pPr>
      <w:r>
        <w:rPr>
          <w:rFonts w:ascii="Arial" w:hAnsi="Arial" w:cs="Arial"/>
          <w:b/>
          <w:sz w:val="22"/>
          <w:szCs w:val="22"/>
        </w:rPr>
        <w:t xml:space="preserve">                                                                                                      </w:t>
      </w:r>
      <w:r w:rsidRPr="00EA446A">
        <w:rPr>
          <w:rFonts w:ascii="Arial" w:hAnsi="Arial" w:cs="Arial"/>
          <w:b/>
          <w:sz w:val="22"/>
          <w:szCs w:val="22"/>
        </w:rPr>
        <w:t xml:space="preserve">Załącznik nr </w:t>
      </w:r>
      <w:r>
        <w:rPr>
          <w:rFonts w:ascii="Arial" w:hAnsi="Arial" w:cs="Arial"/>
          <w:b/>
          <w:sz w:val="22"/>
          <w:szCs w:val="22"/>
        </w:rPr>
        <w:t>7</w:t>
      </w:r>
      <w:r w:rsidRPr="00EA446A">
        <w:rPr>
          <w:rFonts w:ascii="Arial" w:hAnsi="Arial" w:cs="Arial"/>
          <w:b/>
          <w:sz w:val="22"/>
          <w:szCs w:val="22"/>
        </w:rPr>
        <w:t xml:space="preserve"> do SWZ</w:t>
      </w:r>
    </w:p>
    <w:p w14:paraId="7B385113" w14:textId="77777777" w:rsidR="004A37A4" w:rsidRPr="00EA446A" w:rsidRDefault="004A37A4" w:rsidP="004A37A4">
      <w:pPr>
        <w:jc w:val="center"/>
        <w:rPr>
          <w:rFonts w:ascii="Arial" w:hAnsi="Arial" w:cs="Arial"/>
          <w:b/>
          <w:smallCaps/>
          <w:sz w:val="22"/>
          <w:szCs w:val="22"/>
        </w:rPr>
      </w:pPr>
    </w:p>
    <w:p w14:paraId="3A8B46B4" w14:textId="77777777" w:rsidR="004A37A4" w:rsidRPr="00EA446A" w:rsidRDefault="004A37A4" w:rsidP="004A37A4">
      <w:pPr>
        <w:jc w:val="center"/>
        <w:rPr>
          <w:rFonts w:ascii="Arial" w:hAnsi="Arial" w:cs="Arial"/>
          <w:b/>
          <w:smallCaps/>
          <w:sz w:val="22"/>
          <w:szCs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542"/>
      </w:tblGrid>
      <w:tr w:rsidR="004A37A4" w:rsidRPr="00041176" w14:paraId="1D761507" w14:textId="77777777" w:rsidTr="00730329">
        <w:trPr>
          <w:cantSplit/>
          <w:trHeight w:val="1266"/>
        </w:trPr>
        <w:tc>
          <w:tcPr>
            <w:tcW w:w="1937" w:type="dxa"/>
            <w:vMerge w:val="restart"/>
            <w:shd w:val="clear" w:color="auto" w:fill="FFFFFF"/>
            <w:vAlign w:val="center"/>
          </w:tcPr>
          <w:p w14:paraId="0C244A86" w14:textId="77777777" w:rsidR="004A37A4" w:rsidRPr="00041176" w:rsidRDefault="004A37A4" w:rsidP="00730329">
            <w:pPr>
              <w:spacing w:after="200" w:line="276" w:lineRule="auto"/>
              <w:jc w:val="center"/>
              <w:rPr>
                <w:rFonts w:ascii="Calibri" w:eastAsia="Calibri" w:hAnsi="Calibri"/>
                <w:sz w:val="22"/>
                <w:szCs w:val="22"/>
                <w:lang w:eastAsia="en-US"/>
              </w:rPr>
            </w:pPr>
            <w:r w:rsidRPr="00041176">
              <w:rPr>
                <w:rFonts w:ascii="Calibri" w:eastAsia="Calibri" w:hAnsi="Calibri"/>
                <w:noProof/>
                <w:sz w:val="22"/>
                <w:szCs w:val="22"/>
              </w:rPr>
              <w:drawing>
                <wp:inline distT="0" distB="0" distL="0" distR="0" wp14:anchorId="2649CF70" wp14:editId="78A7D154">
                  <wp:extent cx="1081405" cy="389890"/>
                  <wp:effectExtent l="0" t="0" r="444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041176">
              <w:rPr>
                <w:rFonts w:ascii="Calibri" w:eastAsia="Calibri" w:hAnsi="Calibri"/>
                <w:noProof/>
                <w:sz w:val="22"/>
                <w:szCs w:val="22"/>
              </w:rPr>
              <mc:AlternateContent>
                <mc:Choice Requires="wps">
                  <w:drawing>
                    <wp:anchor distT="0" distB="0" distL="114300" distR="114300" simplePos="0" relativeHeight="251659264" behindDoc="1" locked="0" layoutInCell="0" allowOverlap="1" wp14:anchorId="591674F5" wp14:editId="4D91B524">
                      <wp:simplePos x="0" y="0"/>
                      <wp:positionH relativeFrom="margin">
                        <wp:align>center</wp:align>
                      </wp:positionH>
                      <wp:positionV relativeFrom="margin">
                        <wp:align>center</wp:align>
                      </wp:positionV>
                      <wp:extent cx="7908290" cy="718820"/>
                      <wp:effectExtent l="0" t="2531745" r="0" b="249301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C9CC808" w14:textId="77777777" w:rsidR="00B727BF" w:rsidRDefault="00B727BF" w:rsidP="004A37A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674F5"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5C9CC808" w14:textId="77777777" w:rsidR="00B727BF" w:rsidRDefault="00B727BF" w:rsidP="004A37A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74BB611" w14:textId="4FC8152F" w:rsidR="004A37A4" w:rsidRPr="00041176" w:rsidRDefault="004A37A4" w:rsidP="00730329">
            <w:pPr>
              <w:jc w:val="center"/>
              <w:rPr>
                <w:rFonts w:ascii="Humnst777LtPL" w:eastAsia="Calibri" w:hAnsi="Humnst777LtPL"/>
                <w:smallCaps/>
                <w:sz w:val="22"/>
                <w:szCs w:val="22"/>
                <w:lang w:eastAsia="en-US"/>
              </w:rPr>
            </w:pPr>
            <w:r w:rsidRPr="00041176">
              <w:rPr>
                <w:rFonts w:ascii="Humnst777LtPL" w:eastAsia="Calibri" w:hAnsi="Humnst777LtPL" w:cs="Arial"/>
                <w:b/>
                <w:smallCaps/>
                <w:sz w:val="28"/>
                <w:szCs w:val="28"/>
                <w:lang w:eastAsia="en-US"/>
              </w:rPr>
              <w:t>Wielkopolskie Centrum Onkologii</w:t>
            </w:r>
            <w:r w:rsidRPr="00041176">
              <w:rPr>
                <w:rFonts w:ascii="Humnst777LtPL" w:eastAsia="Calibri" w:hAnsi="Humnst777LtPL" w:cs="Arial"/>
                <w:b/>
                <w:smallCaps/>
                <w:sz w:val="36"/>
                <w:szCs w:val="36"/>
                <w:lang w:eastAsia="en-US"/>
              </w:rPr>
              <w:br/>
            </w:r>
            <w:r w:rsidRPr="00041176">
              <w:rPr>
                <w:rFonts w:ascii="Humnst777LtPL" w:eastAsia="Calibri" w:hAnsi="Humnst777LtPL"/>
                <w:bCs/>
                <w:smallCaps/>
                <w:sz w:val="20"/>
                <w:szCs w:val="20"/>
                <w:lang w:eastAsia="en-US"/>
              </w:rPr>
              <w:t>Klauzula Obowiązku Informacyjnego – Uczestnik postępowania o udzielenie zamówienia publicznego w Wielkopolskim Centrum Onkologii</w:t>
            </w:r>
            <w:r w:rsidRPr="00041176">
              <w:rPr>
                <w:rFonts w:ascii="Humnst777LtPL" w:eastAsia="Calibri" w:hAnsi="Humnst777LtPL"/>
                <w:bCs/>
                <w:smallCaps/>
                <w:sz w:val="20"/>
                <w:szCs w:val="20"/>
                <w:lang w:eastAsia="en-US"/>
              </w:rPr>
              <w:br/>
            </w:r>
            <w:r w:rsidRPr="00041176">
              <w:rPr>
                <w:rFonts w:ascii="Humnst777LtPL" w:eastAsia="Calibri" w:hAnsi="Humnst777LtPL" w:cs="Arial"/>
                <w:bCs/>
                <w:smallCaps/>
                <w:sz w:val="18"/>
                <w:szCs w:val="18"/>
                <w:lang w:eastAsia="en-US"/>
              </w:rPr>
              <w:t xml:space="preserve">Identyfikator: </w:t>
            </w:r>
            <w:r w:rsidR="00DC719C">
              <w:rPr>
                <w:rFonts w:ascii="Humnst777LtPL" w:hAnsi="Humnst777LtPL" w:cs="Arial"/>
                <w:bCs/>
                <w:smallCaps/>
                <w:sz w:val="18"/>
                <w:szCs w:val="18"/>
              </w:rPr>
              <w:t>WCO.PBI.PBDO.E011n</w:t>
            </w:r>
          </w:p>
        </w:tc>
        <w:tc>
          <w:tcPr>
            <w:tcW w:w="1542" w:type="dxa"/>
            <w:vMerge w:val="restart"/>
            <w:shd w:val="clear" w:color="auto" w:fill="FFFFFF"/>
            <w:vAlign w:val="center"/>
          </w:tcPr>
          <w:p w14:paraId="78DD8477" w14:textId="77777777" w:rsidR="00DC719C" w:rsidRPr="0028238C" w:rsidRDefault="00DC719C" w:rsidP="00DC719C">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652FAEFB" w14:textId="77777777" w:rsidR="00DC719C" w:rsidRPr="0028238C" w:rsidRDefault="00DC719C" w:rsidP="00DC719C">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287B18">
              <w:rPr>
                <w:rFonts w:ascii="Humnst777LtPL" w:hAnsi="Humnst777LtPL"/>
                <w:noProof/>
                <w:sz w:val="18"/>
                <w:szCs w:val="18"/>
              </w:rPr>
              <w:t>38</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287B18">
              <w:rPr>
                <w:rFonts w:ascii="Humnst777LtPL" w:hAnsi="Humnst777LtPL"/>
                <w:noProof/>
                <w:sz w:val="18"/>
                <w:szCs w:val="18"/>
              </w:rPr>
              <w:t>41</w:t>
            </w:r>
            <w:r w:rsidRPr="0028238C">
              <w:rPr>
                <w:rFonts w:ascii="Humnst777LtPL" w:hAnsi="Humnst777LtPL"/>
                <w:sz w:val="18"/>
                <w:szCs w:val="18"/>
              </w:rPr>
              <w:fldChar w:fldCharType="end"/>
            </w:r>
          </w:p>
          <w:p w14:paraId="22F49EA0" w14:textId="7158C6CC" w:rsidR="004A37A4" w:rsidRPr="00041176" w:rsidRDefault="00DC719C" w:rsidP="00DC719C">
            <w:pPr>
              <w:rPr>
                <w:rFonts w:ascii="Humnst777LtPL" w:eastAsia="Calibri" w:hAnsi="Humnst777LtPL"/>
                <w:sz w:val="18"/>
                <w:szCs w:val="18"/>
                <w:lang w:eastAsia="en-US"/>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4A37A4" w:rsidRPr="00041176" w14:paraId="5DCD4182" w14:textId="77777777" w:rsidTr="004A37A4">
        <w:trPr>
          <w:cantSplit/>
          <w:trHeight w:hRule="exact" w:val="529"/>
        </w:trPr>
        <w:tc>
          <w:tcPr>
            <w:tcW w:w="1937" w:type="dxa"/>
            <w:vMerge/>
            <w:shd w:val="clear" w:color="auto" w:fill="FFFFFF"/>
            <w:vAlign w:val="center"/>
          </w:tcPr>
          <w:p w14:paraId="56116A29" w14:textId="77777777" w:rsidR="004A37A4" w:rsidRPr="00041176" w:rsidRDefault="004A37A4" w:rsidP="00730329">
            <w:pPr>
              <w:spacing w:after="200" w:line="276" w:lineRule="auto"/>
              <w:jc w:val="center"/>
              <w:rPr>
                <w:rFonts w:ascii="Calibri" w:eastAsia="Calibri" w:hAnsi="Calibri"/>
                <w:noProof/>
                <w:sz w:val="22"/>
                <w:szCs w:val="22"/>
                <w:lang w:eastAsia="en-US"/>
              </w:rPr>
            </w:pPr>
          </w:p>
        </w:tc>
        <w:tc>
          <w:tcPr>
            <w:tcW w:w="6086" w:type="dxa"/>
            <w:shd w:val="clear" w:color="auto" w:fill="auto"/>
            <w:vAlign w:val="center"/>
          </w:tcPr>
          <w:p w14:paraId="75227EB5" w14:textId="77777777" w:rsidR="004A37A4" w:rsidRPr="00041176" w:rsidRDefault="004A37A4" w:rsidP="00730329">
            <w:pPr>
              <w:spacing w:after="200" w:line="276" w:lineRule="auto"/>
              <w:jc w:val="center"/>
              <w:rPr>
                <w:rFonts w:ascii="Humnst777LtPL" w:eastAsia="Calibri" w:hAnsi="Humnst777LtPL" w:cs="Arial"/>
                <w:b/>
                <w:smallCaps/>
                <w:sz w:val="28"/>
                <w:szCs w:val="28"/>
                <w:lang w:eastAsia="en-US"/>
              </w:rPr>
            </w:pPr>
            <w:r w:rsidRPr="00041176">
              <w:rPr>
                <w:rFonts w:ascii="Humnst777LtPL" w:eastAsia="Calibri" w:hAnsi="Humnst777LtPL" w:cs="Arial"/>
                <w:bCs/>
                <w:smallCaps/>
                <w:sz w:val="18"/>
                <w:szCs w:val="18"/>
                <w:lang w:eastAsia="en-US"/>
              </w:rPr>
              <w:t>Inspektor Ochrony Danych (IOD)</w:t>
            </w:r>
          </w:p>
        </w:tc>
        <w:tc>
          <w:tcPr>
            <w:tcW w:w="1542" w:type="dxa"/>
            <w:vMerge/>
            <w:shd w:val="clear" w:color="auto" w:fill="FFFFFF"/>
            <w:vAlign w:val="center"/>
          </w:tcPr>
          <w:p w14:paraId="4763E176" w14:textId="77777777" w:rsidR="004A37A4" w:rsidRPr="00041176" w:rsidRDefault="004A37A4" w:rsidP="00730329">
            <w:pPr>
              <w:spacing w:after="200" w:line="276" w:lineRule="auto"/>
              <w:rPr>
                <w:rFonts w:ascii="Humnst777LtPL" w:eastAsia="Calibri" w:hAnsi="Humnst777LtPL"/>
                <w:sz w:val="18"/>
                <w:szCs w:val="18"/>
                <w:lang w:eastAsia="en-US"/>
              </w:rPr>
            </w:pPr>
          </w:p>
        </w:tc>
      </w:tr>
    </w:tbl>
    <w:p w14:paraId="265709AB" w14:textId="77777777" w:rsidR="004A37A4" w:rsidRPr="00EA446A" w:rsidRDefault="004A37A4" w:rsidP="004A37A4">
      <w:pPr>
        <w:jc w:val="center"/>
        <w:rPr>
          <w:rFonts w:ascii="Arial" w:hAnsi="Arial" w:cs="Arial"/>
          <w:b/>
          <w:smallCaps/>
          <w:sz w:val="22"/>
          <w:szCs w:val="22"/>
        </w:rPr>
      </w:pPr>
    </w:p>
    <w:p w14:paraId="6384D409" w14:textId="77777777" w:rsidR="00DC719C" w:rsidRPr="001B2240" w:rsidRDefault="00DC719C" w:rsidP="00DC719C">
      <w:pPr>
        <w:pStyle w:val="Nagwek1"/>
        <w:jc w:val="center"/>
        <w:rPr>
          <w:smallCaps/>
          <w:sz w:val="22"/>
          <w:szCs w:val="22"/>
        </w:rPr>
      </w:pPr>
      <w:r w:rsidRPr="001B2240">
        <w:rPr>
          <w:smallCaps/>
          <w:sz w:val="22"/>
          <w:szCs w:val="22"/>
        </w:rPr>
        <w:t>Klauzula Obowiązku Informacyjnego – Uczestnik postępowania o udzielenie zamówienia publicznego w Wielkopolskim Centrum Onkologii</w:t>
      </w:r>
    </w:p>
    <w:p w14:paraId="79C754EC" w14:textId="77777777" w:rsidR="00DC719C" w:rsidRPr="001B2240" w:rsidRDefault="00DC719C" w:rsidP="00DC719C">
      <w:pPr>
        <w:rPr>
          <w:rFonts w:ascii="Arial" w:eastAsia="Times New Roman" w:hAnsi="Arial" w:cs="Arial"/>
          <w:b/>
          <w:smallCaps/>
          <w:sz w:val="22"/>
          <w:szCs w:val="22"/>
        </w:rPr>
      </w:pPr>
    </w:p>
    <w:p w14:paraId="6F11DD5D" w14:textId="77777777" w:rsidR="00DC719C" w:rsidRPr="001B2240" w:rsidRDefault="00DC719C" w:rsidP="00DC719C">
      <w:pPr>
        <w:jc w:val="both"/>
        <w:rPr>
          <w:rFonts w:ascii="Arial" w:eastAsia="Times New Roman" w:hAnsi="Arial" w:cs="Arial"/>
          <w:sz w:val="22"/>
          <w:szCs w:val="22"/>
          <w:u w:val="single"/>
        </w:rPr>
      </w:pPr>
      <w:r w:rsidRPr="001B2240">
        <w:rPr>
          <w:rFonts w:ascii="Arial" w:eastAsia="Times New Roman" w:hAnsi="Arial" w:cs="Arial"/>
          <w:sz w:val="22"/>
          <w:szCs w:val="22"/>
          <w:u w:val="single"/>
        </w:rPr>
        <w:t>UWAGA:</w:t>
      </w:r>
    </w:p>
    <w:p w14:paraId="1B662DE7" w14:textId="77777777" w:rsidR="00DC719C" w:rsidRPr="001B2240" w:rsidRDefault="00DC719C" w:rsidP="00DC719C">
      <w:pPr>
        <w:jc w:val="both"/>
        <w:rPr>
          <w:rFonts w:ascii="Arial" w:eastAsia="Times New Roman" w:hAnsi="Arial" w:cs="Arial"/>
          <w:sz w:val="22"/>
          <w:szCs w:val="22"/>
        </w:rPr>
      </w:pPr>
      <w:r w:rsidRPr="001B2240">
        <w:rPr>
          <w:rFonts w:ascii="Arial" w:eastAsia="Times New Roman" w:hAnsi="Arial" w:cs="Arial"/>
          <w:sz w:val="22"/>
          <w:szCs w:val="22"/>
        </w:rPr>
        <w:t xml:space="preserve">Niniejszy dokument stanowi własność Wielkopolskiego Centrum Onkologii im. Marii Skłodowskiej-Curie w Poznaniu. </w:t>
      </w:r>
      <w:r w:rsidRPr="001B2240">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39FBA6CC" w14:textId="77777777" w:rsidR="00DC719C" w:rsidRPr="001B2240" w:rsidRDefault="00DC719C" w:rsidP="00DC719C">
      <w:pPr>
        <w:jc w:val="both"/>
        <w:rPr>
          <w:rFonts w:ascii="Arial" w:eastAsia="Times New Roman" w:hAnsi="Arial" w:cs="Arial"/>
          <w:sz w:val="22"/>
          <w:szCs w:val="22"/>
        </w:rPr>
      </w:pPr>
    </w:p>
    <w:p w14:paraId="063ABC93" w14:textId="77777777" w:rsidR="00DC719C" w:rsidRPr="001B2240" w:rsidRDefault="00DC719C" w:rsidP="00DC719C">
      <w:pPr>
        <w:ind w:right="142"/>
        <w:jc w:val="both"/>
        <w:rPr>
          <w:rFonts w:ascii="Arial" w:hAnsi="Arial" w:cs="Arial"/>
          <w:sz w:val="22"/>
          <w:szCs w:val="22"/>
        </w:rPr>
      </w:pPr>
      <w:r w:rsidRPr="001B2240">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6610C6D"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rPr>
      </w:pPr>
      <w:r w:rsidRPr="001B2240">
        <w:rPr>
          <w:rFonts w:ascii="Arial" w:hAnsi="Arial" w:cs="Arial"/>
          <w:sz w:val="22"/>
          <w:szCs w:val="22"/>
          <w:lang w:eastAsia="zh-CN"/>
        </w:rPr>
        <w:t xml:space="preserve">Administratorem danych osobowych przetwarzanych w związku z prowadzeniem postępowania o udzielenie zamówienia publicznego </w:t>
      </w:r>
      <w:r w:rsidRPr="001B2240">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24266DD8"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1B2240">
          <w:rPr>
            <w:rStyle w:val="Hipercze"/>
            <w:rFonts w:ascii="Arial" w:hAnsi="Arial" w:cs="Arial"/>
            <w:sz w:val="22"/>
            <w:szCs w:val="22"/>
            <w:lang w:eastAsia="zh-CN"/>
          </w:rPr>
          <w:t>daneosobowe@wco.pl</w:t>
        </w:r>
      </w:hyperlink>
      <w:r w:rsidRPr="001B2240">
        <w:rPr>
          <w:rFonts w:ascii="Arial" w:hAnsi="Arial" w:cs="Arial"/>
          <w:sz w:val="22"/>
          <w:szCs w:val="22"/>
          <w:lang w:eastAsia="zh-CN"/>
        </w:rPr>
        <w:t xml:space="preserve"> </w:t>
      </w:r>
      <w:r w:rsidRPr="001B2240">
        <w:rPr>
          <w:rFonts w:ascii="Arial" w:hAnsi="Arial" w:cs="Arial"/>
          <w:sz w:val="22"/>
          <w:szCs w:val="22"/>
        </w:rPr>
        <w:t>lub listowanie na adres: ul. Garbary 15 Poznań (61-866) z dopiskiem Inspektor Ochrony Danych.</w:t>
      </w:r>
    </w:p>
    <w:p w14:paraId="7150AC71"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Wielkopolskie Centrum Onkologii przetwarza dane zwykłe chronione w zakresie wymaganym danym postępowaniem o udzielenie niniejszego zamówienia publicznego.</w:t>
      </w:r>
    </w:p>
    <w:p w14:paraId="3EF45500"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3E6DB4D8"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11BFA620"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Posiada Pani/Pan:</w:t>
      </w:r>
    </w:p>
    <w:p w14:paraId="0054E36F" w14:textId="77777777" w:rsidR="00DC719C" w:rsidRPr="001B2240" w:rsidRDefault="00DC719C" w:rsidP="00DC719C">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na podstawie art. 15 RODO prawo dostępu do danych osobowych Pani/Pana dotyczących,</w:t>
      </w:r>
    </w:p>
    <w:p w14:paraId="53A5C994" w14:textId="77777777" w:rsidR="00DC719C" w:rsidRPr="001B2240" w:rsidRDefault="00DC719C" w:rsidP="00DC719C">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na podstawie art. 16 RODO prawo do sprostowania Pani/Pana danych osobowych (</w:t>
      </w:r>
      <w:r w:rsidRPr="001B2240">
        <w:rPr>
          <w:rFonts w:ascii="Arial" w:hAnsi="Arial"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1B2240">
        <w:rPr>
          <w:rFonts w:ascii="Arial" w:hAnsi="Arial" w:cs="Arial"/>
          <w:sz w:val="22"/>
          <w:szCs w:val="22"/>
          <w:lang w:eastAsia="zh-CN"/>
        </w:rPr>
        <w:t>,</w:t>
      </w:r>
    </w:p>
    <w:p w14:paraId="1A330BB6" w14:textId="77777777" w:rsidR="00DC719C" w:rsidRPr="001B2240" w:rsidRDefault="00DC719C" w:rsidP="00DC719C">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B2240">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54F7EB" w14:textId="77777777" w:rsidR="00DC719C" w:rsidRPr="001B2240" w:rsidRDefault="00DC719C" w:rsidP="00DC719C">
      <w:pPr>
        <w:pStyle w:val="Akapitzlist"/>
        <w:tabs>
          <w:tab w:val="left" w:pos="357"/>
        </w:tabs>
        <w:ind w:left="357"/>
        <w:jc w:val="both"/>
        <w:rPr>
          <w:rFonts w:ascii="Arial" w:hAnsi="Arial" w:cs="Arial"/>
          <w:sz w:val="22"/>
          <w:szCs w:val="22"/>
          <w:lang w:eastAsia="zh-CN"/>
        </w:rPr>
      </w:pPr>
      <w:r w:rsidRPr="001B2240">
        <w:rPr>
          <w:rFonts w:ascii="Arial" w:hAnsi="Arial" w:cs="Arial"/>
          <w:sz w:val="22"/>
          <w:szCs w:val="22"/>
          <w:lang w:eastAsia="zh-CN"/>
        </w:rPr>
        <w:t xml:space="preserve">Jeżeli chce Pan/Pani skorzystać z ww. uprawnień – proszę wysłać wiadomość pocztową na adres </w:t>
      </w:r>
      <w:hyperlink r:id="rId39" w:history="1">
        <w:r w:rsidRPr="001B2240">
          <w:rPr>
            <w:rStyle w:val="Hipercze"/>
            <w:rFonts w:ascii="Arial" w:hAnsi="Arial" w:cs="Arial"/>
            <w:sz w:val="22"/>
            <w:szCs w:val="22"/>
            <w:lang w:eastAsia="zh-CN"/>
          </w:rPr>
          <w:t>daneosobowe@wco.pl</w:t>
        </w:r>
      </w:hyperlink>
      <w:r w:rsidRPr="001B2240">
        <w:rPr>
          <w:rFonts w:ascii="Arial" w:hAnsi="Arial" w:cs="Arial"/>
          <w:sz w:val="22"/>
          <w:szCs w:val="22"/>
          <w:lang w:eastAsia="zh-CN"/>
        </w:rPr>
        <w:t xml:space="preserve"> </w:t>
      </w:r>
    </w:p>
    <w:p w14:paraId="5DB7D20E" w14:textId="77777777" w:rsidR="00DC719C" w:rsidRPr="001B2240" w:rsidRDefault="00DC719C" w:rsidP="00DC719C">
      <w:pPr>
        <w:pStyle w:val="Akapitzlist"/>
        <w:numPr>
          <w:ilvl w:val="0"/>
          <w:numId w:val="29"/>
        </w:numPr>
        <w:tabs>
          <w:tab w:val="left" w:pos="357"/>
        </w:tabs>
        <w:spacing w:line="276" w:lineRule="auto"/>
        <w:contextualSpacing/>
        <w:jc w:val="both"/>
        <w:rPr>
          <w:rFonts w:ascii="Arial" w:hAnsi="Arial" w:cs="Arial"/>
          <w:sz w:val="22"/>
          <w:szCs w:val="22"/>
          <w:lang w:eastAsia="zh-CN"/>
        </w:rPr>
      </w:pPr>
      <w:r w:rsidRPr="001B2240">
        <w:rPr>
          <w:rFonts w:ascii="Arial" w:hAnsi="Arial" w:cs="Arial"/>
          <w:sz w:val="22"/>
          <w:szCs w:val="22"/>
          <w:lang w:eastAsia="zh-CN"/>
        </w:rPr>
        <w:t>Nie przysługuje Pani/Panu:</w:t>
      </w:r>
    </w:p>
    <w:p w14:paraId="70023B33" w14:textId="77777777" w:rsidR="00DC719C" w:rsidRPr="001B2240" w:rsidRDefault="00DC719C" w:rsidP="00DC719C">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w związku z art. 17 ust. 3 lit. b, d lub e RODO prawo do usunięcia danych osobowych,</w:t>
      </w:r>
    </w:p>
    <w:p w14:paraId="20A604BF" w14:textId="77777777" w:rsidR="00DC719C" w:rsidRPr="001B2240" w:rsidRDefault="00DC719C" w:rsidP="00DC719C">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prawo do przenoszenia danych osobowych, o którym mowa w art. 20 RODO,</w:t>
      </w:r>
    </w:p>
    <w:p w14:paraId="1C10D88C" w14:textId="77777777" w:rsidR="00DC719C" w:rsidRPr="001B2240" w:rsidRDefault="00DC719C" w:rsidP="00DC719C">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4D503F70"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rPr>
      </w:pPr>
      <w:r w:rsidRPr="001B2240">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1A9E7798"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4C5EB5C5" w14:textId="77777777" w:rsidR="00DC719C" w:rsidRPr="001B2240" w:rsidRDefault="00DC719C" w:rsidP="00DC719C">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68701F34" w14:textId="77777777" w:rsidR="00DC719C" w:rsidRPr="001B2240" w:rsidRDefault="00DC719C" w:rsidP="00DC719C">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306A0986" w14:textId="77777777" w:rsidR="00DC719C" w:rsidRPr="001B2240" w:rsidRDefault="00DC719C" w:rsidP="00DC719C">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Podmiotom kontrolującym,</w:t>
      </w:r>
    </w:p>
    <w:p w14:paraId="6EFC2847" w14:textId="77777777" w:rsidR="00DC719C" w:rsidRPr="001B2240" w:rsidRDefault="00DC719C" w:rsidP="00DC719C">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1B2240">
        <w:rPr>
          <w:rFonts w:ascii="Arial" w:hAnsi="Arial" w:cs="Arial"/>
          <w:sz w:val="22"/>
          <w:szCs w:val="22"/>
          <w:lang w:eastAsia="zh-CN"/>
        </w:rPr>
        <w:t>lub innym podmiotom upoważnionym na podstawie przepisów prawa.</w:t>
      </w:r>
    </w:p>
    <w:p w14:paraId="5AA21A63"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7DB25B4"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Dane osobowe nie podlegają zautomatyzowanemu podejmowaniu decyzji, w tym profilowaniu.</w:t>
      </w:r>
    </w:p>
    <w:p w14:paraId="4D4226C8" w14:textId="77777777" w:rsidR="00DC719C" w:rsidRPr="001B2240" w:rsidRDefault="00DC719C" w:rsidP="00DC719C">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1B2240">
        <w:rPr>
          <w:rFonts w:ascii="Arial" w:hAnsi="Arial" w:cs="Arial"/>
          <w:sz w:val="22"/>
          <w:szCs w:val="22"/>
          <w:lang w:eastAsia="zh-CN"/>
        </w:rPr>
        <w:t>Dane osobowe mogą być przekazywane do państwa trzeciego/organizacji międzynarodowej z zastrzeżeniem, o którym mowa w pkt. 9.</w:t>
      </w:r>
    </w:p>
    <w:p w14:paraId="0B6FE77B" w14:textId="7DD6AFED" w:rsidR="004A37A4" w:rsidRPr="001B2240" w:rsidRDefault="00DC719C" w:rsidP="00DC719C">
      <w:pPr>
        <w:keepNext/>
        <w:keepLines/>
        <w:tabs>
          <w:tab w:val="left" w:pos="357"/>
        </w:tabs>
        <w:spacing w:before="240" w:after="60"/>
        <w:jc w:val="both"/>
        <w:outlineLvl w:val="0"/>
        <w:rPr>
          <w:rFonts w:ascii="Arial" w:hAnsi="Arial" w:cs="Arial"/>
          <w:sz w:val="22"/>
          <w:szCs w:val="22"/>
        </w:rPr>
      </w:pPr>
      <w:r w:rsidRPr="001B2240">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r w:rsidR="004A37A4" w:rsidRPr="001B2240">
        <w:rPr>
          <w:rFonts w:ascii="Arial" w:hAnsi="Arial" w:cs="Arial"/>
          <w:sz w:val="22"/>
          <w:szCs w:val="22"/>
        </w:rPr>
        <w:t xml:space="preserve"> </w:t>
      </w:r>
    </w:p>
    <w:p w14:paraId="5F100404" w14:textId="77777777" w:rsidR="004A37A4" w:rsidRPr="001B2240" w:rsidRDefault="004A37A4" w:rsidP="004A37A4">
      <w:pPr>
        <w:tabs>
          <w:tab w:val="left" w:pos="5812"/>
        </w:tabs>
        <w:jc w:val="center"/>
        <w:rPr>
          <w:rFonts w:ascii="Arial" w:hAnsi="Arial" w:cs="Arial"/>
          <w:b/>
          <w:sz w:val="22"/>
          <w:szCs w:val="22"/>
        </w:rPr>
      </w:pPr>
    </w:p>
    <w:p w14:paraId="0476FF59" w14:textId="77777777" w:rsidR="004A37A4" w:rsidRPr="001B2240" w:rsidRDefault="004A37A4" w:rsidP="004A37A4">
      <w:pPr>
        <w:rPr>
          <w:rFonts w:ascii="Arial" w:hAnsi="Arial" w:cs="Arial"/>
          <w:sz w:val="22"/>
          <w:szCs w:val="22"/>
        </w:rPr>
      </w:pPr>
    </w:p>
    <w:p w14:paraId="642EB067" w14:textId="77777777" w:rsidR="004A37A4" w:rsidRPr="001B2240" w:rsidRDefault="004A37A4" w:rsidP="004A37A4">
      <w:pPr>
        <w:rPr>
          <w:rFonts w:ascii="Arial" w:hAnsi="Arial" w:cs="Arial"/>
          <w:sz w:val="22"/>
          <w:szCs w:val="22"/>
        </w:rPr>
      </w:pPr>
    </w:p>
    <w:p w14:paraId="6E324CA9" w14:textId="77777777" w:rsidR="004A37A4" w:rsidRPr="001B2240" w:rsidRDefault="004A37A4" w:rsidP="004A37A4">
      <w:pPr>
        <w:rPr>
          <w:rFonts w:ascii="Arial" w:hAnsi="Arial" w:cs="Arial"/>
          <w:sz w:val="22"/>
          <w:szCs w:val="22"/>
        </w:rPr>
      </w:pPr>
    </w:p>
    <w:p w14:paraId="1AB3E928" w14:textId="77777777" w:rsidR="004A37A4" w:rsidRDefault="004A37A4" w:rsidP="004A37A4">
      <w:pPr>
        <w:rPr>
          <w:rFonts w:ascii="Arial" w:hAnsi="Arial" w:cs="Arial"/>
          <w:sz w:val="22"/>
          <w:szCs w:val="22"/>
        </w:rPr>
      </w:pPr>
    </w:p>
    <w:p w14:paraId="03045D74" w14:textId="77777777" w:rsidR="004A37A4" w:rsidRDefault="004A37A4" w:rsidP="004A37A4">
      <w:pPr>
        <w:rPr>
          <w:rFonts w:ascii="Arial" w:hAnsi="Arial" w:cs="Arial"/>
          <w:sz w:val="22"/>
          <w:szCs w:val="22"/>
        </w:rPr>
      </w:pPr>
    </w:p>
    <w:p w14:paraId="0E6D703F" w14:textId="77777777" w:rsidR="004A37A4" w:rsidRPr="00EA446A" w:rsidRDefault="004A37A4" w:rsidP="004A37A4">
      <w:pPr>
        <w:tabs>
          <w:tab w:val="left" w:pos="5812"/>
        </w:tabs>
        <w:jc w:val="right"/>
        <w:rPr>
          <w:rFonts w:ascii="Arial" w:hAnsi="Arial" w:cs="Arial"/>
          <w:b/>
          <w:sz w:val="22"/>
          <w:szCs w:val="22"/>
        </w:rPr>
      </w:pPr>
      <w:r>
        <w:rPr>
          <w:rFonts w:ascii="Arial" w:hAnsi="Arial" w:cs="Arial"/>
          <w:b/>
          <w:sz w:val="22"/>
          <w:szCs w:val="22"/>
        </w:rPr>
        <w:t>Za</w:t>
      </w:r>
      <w:r w:rsidRPr="00EA446A">
        <w:rPr>
          <w:rFonts w:ascii="Arial" w:hAnsi="Arial" w:cs="Arial"/>
          <w:b/>
          <w:sz w:val="22"/>
          <w:szCs w:val="22"/>
        </w:rPr>
        <w:t xml:space="preserve">łącznik nr </w:t>
      </w:r>
      <w:r>
        <w:rPr>
          <w:rFonts w:ascii="Arial" w:hAnsi="Arial" w:cs="Arial"/>
          <w:b/>
          <w:sz w:val="22"/>
          <w:szCs w:val="22"/>
        </w:rPr>
        <w:t>8</w:t>
      </w:r>
      <w:r w:rsidRPr="00EA446A">
        <w:rPr>
          <w:rFonts w:ascii="Arial" w:hAnsi="Arial" w:cs="Arial"/>
          <w:b/>
          <w:sz w:val="22"/>
          <w:szCs w:val="22"/>
        </w:rPr>
        <w:t xml:space="preserve"> do SWZ</w:t>
      </w:r>
    </w:p>
    <w:p w14:paraId="1777E2FA" w14:textId="77777777" w:rsidR="004A37A4" w:rsidRPr="00EA446A" w:rsidRDefault="004A37A4" w:rsidP="004A37A4">
      <w:pPr>
        <w:tabs>
          <w:tab w:val="left" w:pos="5812"/>
        </w:tabs>
        <w:jc w:val="right"/>
        <w:rPr>
          <w:rFonts w:ascii="Arial" w:hAnsi="Arial" w:cs="Arial"/>
          <w:b/>
          <w:sz w:val="22"/>
          <w:szCs w:val="22"/>
        </w:rPr>
      </w:pPr>
    </w:p>
    <w:p w14:paraId="6D4B4C3C" w14:textId="77777777" w:rsidR="004A37A4" w:rsidRPr="00EA446A" w:rsidRDefault="004A37A4" w:rsidP="004A37A4">
      <w:pPr>
        <w:jc w:val="center"/>
        <w:rPr>
          <w:rFonts w:ascii="Arial" w:hAnsi="Arial" w:cs="Arial"/>
          <w:b/>
          <w:smallCaps/>
          <w:sz w:val="22"/>
          <w:szCs w:val="22"/>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44"/>
        <w:gridCol w:w="6237"/>
        <w:gridCol w:w="1417"/>
      </w:tblGrid>
      <w:tr w:rsidR="004A37A4" w:rsidRPr="00041176" w14:paraId="54DB80CA" w14:textId="77777777" w:rsidTr="00730329">
        <w:trPr>
          <w:cantSplit/>
          <w:trHeight w:val="1266"/>
        </w:trPr>
        <w:tc>
          <w:tcPr>
            <w:tcW w:w="1844" w:type="dxa"/>
            <w:vMerge w:val="restart"/>
            <w:shd w:val="clear" w:color="auto" w:fill="FFFFFF"/>
            <w:vAlign w:val="center"/>
          </w:tcPr>
          <w:p w14:paraId="7CB89B92" w14:textId="77777777" w:rsidR="004A37A4" w:rsidRPr="00041176" w:rsidRDefault="004A37A4" w:rsidP="00730329">
            <w:pPr>
              <w:spacing w:after="200" w:line="276" w:lineRule="auto"/>
              <w:jc w:val="center"/>
              <w:rPr>
                <w:rFonts w:ascii="Calibri" w:eastAsia="Calibri" w:hAnsi="Calibri"/>
                <w:sz w:val="22"/>
                <w:szCs w:val="22"/>
                <w:lang w:eastAsia="en-US"/>
              </w:rPr>
            </w:pPr>
            <w:r w:rsidRPr="00041176">
              <w:rPr>
                <w:rFonts w:ascii="Calibri" w:eastAsia="Calibri" w:hAnsi="Calibri"/>
                <w:noProof/>
                <w:sz w:val="22"/>
                <w:szCs w:val="22"/>
              </w:rPr>
              <w:drawing>
                <wp:inline distT="0" distB="0" distL="0" distR="0" wp14:anchorId="69DF139F" wp14:editId="2E00AA08">
                  <wp:extent cx="1081405" cy="389890"/>
                  <wp:effectExtent l="0" t="0" r="4445" b="0"/>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041176">
              <w:rPr>
                <w:rFonts w:ascii="Calibri" w:eastAsia="Calibri" w:hAnsi="Calibri"/>
                <w:noProof/>
                <w:sz w:val="22"/>
                <w:szCs w:val="22"/>
              </w:rPr>
              <mc:AlternateContent>
                <mc:Choice Requires="wps">
                  <w:drawing>
                    <wp:anchor distT="0" distB="0" distL="114300" distR="114300" simplePos="0" relativeHeight="251660288" behindDoc="1" locked="0" layoutInCell="0" allowOverlap="1" wp14:anchorId="6A87C4A1" wp14:editId="758F3884">
                      <wp:simplePos x="0" y="0"/>
                      <wp:positionH relativeFrom="margin">
                        <wp:align>center</wp:align>
                      </wp:positionH>
                      <wp:positionV relativeFrom="margin">
                        <wp:align>center</wp:align>
                      </wp:positionV>
                      <wp:extent cx="7908290" cy="718820"/>
                      <wp:effectExtent l="0" t="2531745" r="0" b="249301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5B2BEDD" w14:textId="77777777" w:rsidR="00B727BF" w:rsidRDefault="00B727BF" w:rsidP="004A37A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87C4A1" id="Pole tekstowe 10"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DSJdjqkwIAAAo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05B2BEDD" w14:textId="77777777" w:rsidR="00B727BF" w:rsidRDefault="00B727BF" w:rsidP="004A37A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237" w:type="dxa"/>
            <w:shd w:val="clear" w:color="auto" w:fill="B0DD7F"/>
            <w:vAlign w:val="center"/>
          </w:tcPr>
          <w:p w14:paraId="513520F5" w14:textId="77777777" w:rsidR="004A37A4" w:rsidRPr="00041176" w:rsidRDefault="004A37A4" w:rsidP="00730329">
            <w:pPr>
              <w:jc w:val="center"/>
              <w:rPr>
                <w:rFonts w:ascii="Humnst777LtPL" w:eastAsia="Calibri" w:hAnsi="Humnst777LtPL"/>
                <w:b/>
                <w:sz w:val="22"/>
                <w:szCs w:val="22"/>
                <w:lang w:eastAsia="en-US"/>
              </w:rPr>
            </w:pPr>
            <w:r w:rsidRPr="00041176">
              <w:rPr>
                <w:rFonts w:ascii="Humnst777LtPL" w:eastAsia="Calibri" w:hAnsi="Humnst777LtPL" w:cs="Arial"/>
                <w:b/>
                <w:smallCaps/>
                <w:sz w:val="28"/>
                <w:szCs w:val="28"/>
                <w:lang w:eastAsia="en-US"/>
              </w:rPr>
              <w:t>Wielkopolskie Centrum Onkologii</w:t>
            </w:r>
            <w:r w:rsidRPr="00041176">
              <w:rPr>
                <w:rFonts w:ascii="Humnst777LtPL" w:eastAsia="Calibri" w:hAnsi="Humnst777LtPL" w:cs="Arial"/>
                <w:b/>
                <w:smallCaps/>
                <w:sz w:val="36"/>
                <w:szCs w:val="36"/>
                <w:lang w:eastAsia="en-US"/>
              </w:rPr>
              <w:br/>
            </w:r>
            <w:r w:rsidRPr="00041176">
              <w:rPr>
                <w:rFonts w:ascii="Humnst777LtPL" w:eastAsia="Calibri" w:hAnsi="Humnst777LtPL"/>
                <w:bCs/>
                <w:smallCaps/>
                <w:sz w:val="20"/>
                <w:szCs w:val="20"/>
                <w:lang w:eastAsia="en-US"/>
              </w:rPr>
              <w:t>Klauzula Obowiązku informacyjnego – Osoba fizyczna, której dane są przetwarzane w związku z zawarciem i realizacją umowy</w:t>
            </w:r>
          </w:p>
          <w:p w14:paraId="7E3E26A6" w14:textId="77777777" w:rsidR="004A37A4" w:rsidRPr="00041176" w:rsidRDefault="004A37A4" w:rsidP="00730329">
            <w:pPr>
              <w:jc w:val="center"/>
              <w:rPr>
                <w:rFonts w:ascii="Humnst777LtPL" w:eastAsia="Calibri" w:hAnsi="Humnst777LtPL"/>
                <w:smallCaps/>
                <w:sz w:val="22"/>
                <w:szCs w:val="22"/>
                <w:lang w:eastAsia="en-US"/>
              </w:rPr>
            </w:pPr>
            <w:r w:rsidRPr="00041176">
              <w:rPr>
                <w:rFonts w:ascii="Humnst777LtPL" w:eastAsia="Calibri" w:hAnsi="Humnst777LtPL" w:cs="Arial"/>
                <w:bCs/>
                <w:smallCaps/>
                <w:sz w:val="18"/>
                <w:szCs w:val="18"/>
                <w:lang w:eastAsia="en-US"/>
              </w:rPr>
              <w:t>Identyfikator: WCO.PBI.PBDO.E011z</w:t>
            </w:r>
          </w:p>
        </w:tc>
        <w:tc>
          <w:tcPr>
            <w:tcW w:w="1417" w:type="dxa"/>
            <w:vMerge w:val="restart"/>
            <w:shd w:val="clear" w:color="auto" w:fill="FFFFFF"/>
            <w:vAlign w:val="center"/>
          </w:tcPr>
          <w:p w14:paraId="315DB1BB" w14:textId="77777777" w:rsidR="004A37A4" w:rsidRPr="00041176" w:rsidRDefault="004A37A4" w:rsidP="00730329">
            <w:pPr>
              <w:rPr>
                <w:rFonts w:ascii="Humnst777LtPL" w:eastAsia="Calibri" w:hAnsi="Humnst777LtPL"/>
                <w:sz w:val="18"/>
                <w:szCs w:val="18"/>
                <w:lang w:eastAsia="en-US"/>
              </w:rPr>
            </w:pPr>
            <w:r w:rsidRPr="00041176">
              <w:rPr>
                <w:rFonts w:ascii="Humnst777LtPL" w:eastAsia="Calibri" w:hAnsi="Humnst777LtPL"/>
                <w:sz w:val="18"/>
                <w:szCs w:val="18"/>
                <w:lang w:eastAsia="en-US"/>
              </w:rPr>
              <w:t>Wersja: 01.03</w:t>
            </w:r>
            <w:r w:rsidRPr="00041176">
              <w:rPr>
                <w:rFonts w:ascii="Humnst777LtPL" w:eastAsia="Calibri" w:hAnsi="Humnst777LtPL"/>
                <w:sz w:val="18"/>
                <w:szCs w:val="18"/>
                <w:lang w:eastAsia="en-US"/>
              </w:rPr>
              <w:br/>
              <w:t>Data: 2021-04-14</w:t>
            </w:r>
          </w:p>
          <w:p w14:paraId="72781D7C" w14:textId="33819F5C" w:rsidR="004A37A4" w:rsidRPr="00041176" w:rsidRDefault="004A37A4" w:rsidP="00730329">
            <w:pPr>
              <w:rPr>
                <w:rFonts w:ascii="Calibri" w:eastAsia="Calibri" w:hAnsi="Calibri"/>
                <w:sz w:val="18"/>
                <w:szCs w:val="18"/>
                <w:lang w:eastAsia="en-US"/>
              </w:rPr>
            </w:pPr>
            <w:r w:rsidRPr="00041176">
              <w:rPr>
                <w:rFonts w:ascii="Humnst777LtPL" w:eastAsia="Calibri" w:hAnsi="Humnst777LtPL"/>
                <w:sz w:val="18"/>
                <w:szCs w:val="18"/>
                <w:lang w:eastAsia="en-US"/>
              </w:rPr>
              <w:t xml:space="preserve">Strona: </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PAGE </w:instrText>
            </w:r>
            <w:r w:rsidRPr="00041176">
              <w:rPr>
                <w:rFonts w:ascii="Humnst777LtPL" w:eastAsia="Calibri" w:hAnsi="Humnst777LtPL"/>
                <w:sz w:val="18"/>
                <w:szCs w:val="18"/>
                <w:lang w:eastAsia="en-US"/>
              </w:rPr>
              <w:fldChar w:fldCharType="separate"/>
            </w:r>
            <w:r w:rsidR="00287B18">
              <w:rPr>
                <w:rFonts w:ascii="Humnst777LtPL" w:eastAsia="Calibri" w:hAnsi="Humnst777LtPL"/>
                <w:noProof/>
                <w:sz w:val="18"/>
                <w:szCs w:val="18"/>
                <w:lang w:eastAsia="en-US"/>
              </w:rPr>
              <w:t>40</w:t>
            </w:r>
            <w:r w:rsidRPr="00041176">
              <w:rPr>
                <w:rFonts w:ascii="Humnst777LtPL" w:eastAsia="Calibri" w:hAnsi="Humnst777LtPL"/>
                <w:sz w:val="18"/>
                <w:szCs w:val="18"/>
                <w:lang w:eastAsia="en-US"/>
              </w:rPr>
              <w:fldChar w:fldCharType="end"/>
            </w:r>
            <w:r w:rsidRPr="00041176">
              <w:rPr>
                <w:rFonts w:ascii="Humnst777LtPL" w:eastAsia="Calibri" w:hAnsi="Humnst777LtPL"/>
                <w:sz w:val="18"/>
                <w:szCs w:val="18"/>
                <w:lang w:eastAsia="en-US"/>
              </w:rPr>
              <w:t>/</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NUMPAGES  </w:instrText>
            </w:r>
            <w:r w:rsidRPr="00041176">
              <w:rPr>
                <w:rFonts w:ascii="Humnst777LtPL" w:eastAsia="Calibri" w:hAnsi="Humnst777LtPL"/>
                <w:sz w:val="18"/>
                <w:szCs w:val="18"/>
                <w:lang w:eastAsia="en-US"/>
              </w:rPr>
              <w:fldChar w:fldCharType="separate"/>
            </w:r>
            <w:r w:rsidR="00287B18">
              <w:rPr>
                <w:rFonts w:ascii="Humnst777LtPL" w:eastAsia="Calibri" w:hAnsi="Humnst777LtPL"/>
                <w:noProof/>
                <w:sz w:val="18"/>
                <w:szCs w:val="18"/>
                <w:lang w:eastAsia="en-US"/>
              </w:rPr>
              <w:t>41</w:t>
            </w:r>
            <w:r w:rsidRPr="00041176">
              <w:rPr>
                <w:rFonts w:ascii="Humnst777LtPL" w:eastAsia="Calibri" w:hAnsi="Humnst777LtPL"/>
                <w:sz w:val="18"/>
                <w:szCs w:val="18"/>
                <w:lang w:eastAsia="en-US"/>
              </w:rPr>
              <w:fldChar w:fldCharType="end"/>
            </w:r>
          </w:p>
          <w:p w14:paraId="051013FD" w14:textId="77777777" w:rsidR="004A37A4" w:rsidRPr="00041176" w:rsidRDefault="004A37A4" w:rsidP="00730329">
            <w:pPr>
              <w:rPr>
                <w:rFonts w:ascii="Humnst777LtPL" w:eastAsia="Calibri" w:hAnsi="Humnst777LtPL"/>
                <w:sz w:val="18"/>
                <w:szCs w:val="18"/>
                <w:lang w:eastAsia="en-US"/>
              </w:rPr>
            </w:pPr>
            <w:r w:rsidRPr="00041176">
              <w:rPr>
                <w:rFonts w:ascii="Humnst777LtPL" w:eastAsia="Calibri" w:hAnsi="Humnst777LtPL"/>
                <w:sz w:val="18"/>
                <w:szCs w:val="18"/>
                <w:lang w:eastAsia="en-US"/>
              </w:rPr>
              <w:t>Załącznik nr E011z do PBDO</w:t>
            </w:r>
          </w:p>
        </w:tc>
      </w:tr>
      <w:tr w:rsidR="004A37A4" w:rsidRPr="00041176" w14:paraId="0186D6D0" w14:textId="77777777" w:rsidTr="004A37A4">
        <w:trPr>
          <w:cantSplit/>
          <w:trHeight w:hRule="exact" w:val="529"/>
        </w:trPr>
        <w:tc>
          <w:tcPr>
            <w:tcW w:w="1844" w:type="dxa"/>
            <w:vMerge/>
            <w:shd w:val="clear" w:color="auto" w:fill="FFFFFF"/>
            <w:vAlign w:val="center"/>
          </w:tcPr>
          <w:p w14:paraId="03E8A1D9" w14:textId="77777777" w:rsidR="004A37A4" w:rsidRPr="00041176" w:rsidRDefault="004A37A4" w:rsidP="00730329">
            <w:pPr>
              <w:spacing w:after="200" w:line="276" w:lineRule="auto"/>
              <w:jc w:val="center"/>
              <w:rPr>
                <w:rFonts w:ascii="Calibri" w:eastAsia="Calibri" w:hAnsi="Calibri"/>
                <w:noProof/>
                <w:sz w:val="22"/>
                <w:szCs w:val="22"/>
                <w:lang w:eastAsia="en-US"/>
              </w:rPr>
            </w:pPr>
          </w:p>
        </w:tc>
        <w:tc>
          <w:tcPr>
            <w:tcW w:w="6237" w:type="dxa"/>
            <w:shd w:val="clear" w:color="auto" w:fill="auto"/>
            <w:vAlign w:val="center"/>
          </w:tcPr>
          <w:p w14:paraId="0E95BADB" w14:textId="77777777" w:rsidR="004A37A4" w:rsidRPr="00041176" w:rsidRDefault="004A37A4" w:rsidP="00730329">
            <w:pPr>
              <w:spacing w:after="200" w:line="276" w:lineRule="auto"/>
              <w:jc w:val="center"/>
              <w:rPr>
                <w:rFonts w:ascii="Humnst777LtPL" w:eastAsia="Calibri" w:hAnsi="Humnst777LtPL" w:cs="Arial"/>
                <w:b/>
                <w:smallCaps/>
                <w:sz w:val="28"/>
                <w:szCs w:val="28"/>
                <w:lang w:eastAsia="en-US"/>
              </w:rPr>
            </w:pPr>
            <w:r w:rsidRPr="00041176">
              <w:rPr>
                <w:rFonts w:ascii="Humnst777LtPL" w:eastAsia="Calibri" w:hAnsi="Humnst777LtPL" w:cs="Arial"/>
                <w:bCs/>
                <w:smallCaps/>
                <w:sz w:val="18"/>
                <w:szCs w:val="18"/>
                <w:lang w:eastAsia="en-US"/>
              </w:rPr>
              <w:t>Inspektor Ochrony Danych (IOD)</w:t>
            </w:r>
          </w:p>
        </w:tc>
        <w:tc>
          <w:tcPr>
            <w:tcW w:w="1417" w:type="dxa"/>
            <w:vMerge/>
            <w:shd w:val="clear" w:color="auto" w:fill="FFFFFF"/>
            <w:vAlign w:val="center"/>
          </w:tcPr>
          <w:p w14:paraId="212E1FCE" w14:textId="77777777" w:rsidR="004A37A4" w:rsidRPr="00041176" w:rsidRDefault="004A37A4" w:rsidP="00730329">
            <w:pPr>
              <w:spacing w:after="200" w:line="276" w:lineRule="auto"/>
              <w:rPr>
                <w:rFonts w:ascii="Humnst777LtPL" w:eastAsia="Calibri" w:hAnsi="Humnst777LtPL"/>
                <w:sz w:val="18"/>
                <w:szCs w:val="18"/>
                <w:lang w:eastAsia="en-US"/>
              </w:rPr>
            </w:pPr>
          </w:p>
        </w:tc>
      </w:tr>
    </w:tbl>
    <w:p w14:paraId="2CEBAD26" w14:textId="77777777" w:rsidR="004A37A4" w:rsidRPr="00EA446A" w:rsidRDefault="004A37A4" w:rsidP="004A37A4">
      <w:pPr>
        <w:jc w:val="center"/>
        <w:rPr>
          <w:rFonts w:ascii="Arial" w:hAnsi="Arial" w:cs="Arial"/>
          <w:b/>
          <w:smallCaps/>
          <w:sz w:val="22"/>
          <w:szCs w:val="22"/>
        </w:rPr>
      </w:pPr>
    </w:p>
    <w:p w14:paraId="685E5E80" w14:textId="65F53C98" w:rsidR="004A37A4" w:rsidRPr="00041176" w:rsidRDefault="004A37A4" w:rsidP="004A37A4">
      <w:pPr>
        <w:jc w:val="center"/>
        <w:rPr>
          <w:rFonts w:ascii="Arial" w:hAnsi="Arial" w:cs="Arial"/>
          <w:b/>
          <w:sz w:val="22"/>
          <w:szCs w:val="22"/>
        </w:rPr>
      </w:pPr>
      <w:r w:rsidRPr="00041176">
        <w:rPr>
          <w:rFonts w:ascii="Arial" w:hAnsi="Arial" w:cs="Arial"/>
          <w:b/>
          <w:sz w:val="22"/>
          <w:szCs w:val="22"/>
        </w:rPr>
        <w:t>Klauzula Obowiązku Informacyjnego – Osoba fizyczna</w:t>
      </w:r>
      <w:r w:rsidR="001B2240">
        <w:rPr>
          <w:rFonts w:ascii="Arial" w:hAnsi="Arial" w:cs="Arial"/>
          <w:b/>
          <w:sz w:val="22"/>
          <w:szCs w:val="22"/>
        </w:rPr>
        <w:t>, której dane są przetwarzane</w:t>
      </w:r>
      <w:r w:rsidRPr="00041176">
        <w:rPr>
          <w:rFonts w:ascii="Arial" w:hAnsi="Arial" w:cs="Arial"/>
          <w:b/>
          <w:sz w:val="22"/>
          <w:szCs w:val="22"/>
        </w:rPr>
        <w:t xml:space="preserve"> w związku z zawarciem i realizacją umowy.</w:t>
      </w:r>
    </w:p>
    <w:p w14:paraId="075C35B9" w14:textId="77777777" w:rsidR="004A37A4" w:rsidRPr="00041176" w:rsidRDefault="004A37A4" w:rsidP="004A37A4">
      <w:pPr>
        <w:jc w:val="both"/>
        <w:rPr>
          <w:rFonts w:ascii="Arial" w:eastAsia="Times New Roman" w:hAnsi="Arial" w:cs="Arial"/>
          <w:sz w:val="22"/>
          <w:szCs w:val="22"/>
          <w:u w:val="single"/>
        </w:rPr>
      </w:pPr>
      <w:r w:rsidRPr="00041176">
        <w:rPr>
          <w:rFonts w:ascii="Arial" w:eastAsia="Times New Roman" w:hAnsi="Arial" w:cs="Arial"/>
          <w:sz w:val="22"/>
          <w:szCs w:val="22"/>
          <w:u w:val="single"/>
        </w:rPr>
        <w:t>UWAGA:</w:t>
      </w:r>
    </w:p>
    <w:p w14:paraId="7785B480" w14:textId="77777777" w:rsidR="004A37A4" w:rsidRPr="00041176" w:rsidRDefault="004A37A4" w:rsidP="004A37A4">
      <w:pPr>
        <w:rPr>
          <w:rFonts w:ascii="Arial" w:eastAsia="Times New Roman" w:hAnsi="Arial" w:cs="Arial"/>
          <w:sz w:val="22"/>
          <w:szCs w:val="22"/>
        </w:rPr>
      </w:pPr>
      <w:r w:rsidRPr="00041176">
        <w:rPr>
          <w:rFonts w:ascii="Arial" w:eastAsia="Times New Roman" w:hAnsi="Arial" w:cs="Arial"/>
          <w:sz w:val="22"/>
          <w:szCs w:val="22"/>
        </w:rPr>
        <w:t xml:space="preserve">Niniejszy dokument stanowi własność Wielkopolskiego Centrum Onkologii im. Marii Skłodowskiej-Curie w Poznaniu. </w:t>
      </w:r>
      <w:r w:rsidRPr="0004117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5F6A787A" w14:textId="77777777" w:rsidR="004A37A4" w:rsidRPr="00041176" w:rsidRDefault="004A37A4" w:rsidP="004A37A4">
      <w:pPr>
        <w:jc w:val="both"/>
        <w:rPr>
          <w:rFonts w:ascii="Arial" w:eastAsia="Times New Roman" w:hAnsi="Arial" w:cs="Arial"/>
          <w:sz w:val="22"/>
          <w:szCs w:val="22"/>
        </w:rPr>
      </w:pPr>
    </w:p>
    <w:p w14:paraId="129CC268" w14:textId="77777777" w:rsidR="004A37A4" w:rsidRPr="00041176" w:rsidRDefault="004A37A4" w:rsidP="004A37A4">
      <w:pPr>
        <w:rPr>
          <w:rFonts w:ascii="Arial" w:hAnsi="Arial" w:cs="Arial"/>
          <w:b/>
          <w:sz w:val="22"/>
          <w:szCs w:val="22"/>
        </w:rPr>
      </w:pPr>
      <w:r w:rsidRPr="00041176">
        <w:rPr>
          <w:rFonts w:ascii="Arial" w:hAnsi="Arial" w:cs="Arial"/>
          <w:b/>
          <w:sz w:val="22"/>
          <w:szCs w:val="22"/>
        </w:rPr>
        <w:t>Szanowna Pani / Szanowny Panie,</w:t>
      </w:r>
    </w:p>
    <w:p w14:paraId="22DABA58" w14:textId="77777777" w:rsidR="004A37A4" w:rsidRPr="00041176" w:rsidRDefault="004A37A4" w:rsidP="004A37A4">
      <w:pPr>
        <w:spacing w:after="120"/>
        <w:ind w:right="142"/>
        <w:jc w:val="both"/>
        <w:rPr>
          <w:rFonts w:ascii="Arial" w:hAnsi="Arial" w:cs="Arial"/>
          <w:sz w:val="22"/>
          <w:szCs w:val="22"/>
        </w:rPr>
      </w:pPr>
      <w:r w:rsidRPr="0004117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3C2B7C0A"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6B425CB4"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041176">
          <w:rPr>
            <w:rFonts w:ascii="Arial" w:hAnsi="Arial" w:cs="Arial"/>
            <w:sz w:val="22"/>
            <w:szCs w:val="22"/>
          </w:rPr>
          <w:t>daneosobowe@wco.pl</w:t>
        </w:r>
      </w:hyperlink>
    </w:p>
    <w:p w14:paraId="6BEB53C2" w14:textId="35535DAD"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osobowe są niezbędne do zawarcia i/lub realizacji umów/porozumień/zleceń podpisanych przez  Wielkopolskie C</w:t>
      </w:r>
      <w:r w:rsidR="001B2240">
        <w:rPr>
          <w:rFonts w:ascii="Arial" w:hAnsi="Arial" w:cs="Arial"/>
          <w:sz w:val="22"/>
          <w:szCs w:val="22"/>
        </w:rPr>
        <w:t>entrum Onkologii</w:t>
      </w:r>
      <w:r>
        <w:rPr>
          <w:rFonts w:ascii="Arial" w:hAnsi="Arial" w:cs="Arial"/>
          <w:sz w:val="22"/>
          <w:szCs w:val="22"/>
        </w:rPr>
        <w:t xml:space="preserve"> </w:t>
      </w:r>
      <w:r w:rsidRPr="00041176">
        <w:rPr>
          <w:rFonts w:ascii="Arial" w:hAnsi="Arial" w:cs="Arial"/>
          <w:sz w:val="22"/>
          <w:szCs w:val="22"/>
        </w:rPr>
        <w:t>w ramach podjętej współpracy</w:t>
      </w:r>
      <w:r>
        <w:rPr>
          <w:rFonts w:ascii="Arial" w:hAnsi="Arial" w:cs="Arial"/>
          <w:sz w:val="22"/>
          <w:szCs w:val="22"/>
        </w:rPr>
        <w:t xml:space="preserve"> </w:t>
      </w:r>
      <w:r w:rsidRPr="00041176">
        <w:rPr>
          <w:rFonts w:ascii="Arial" w:hAnsi="Arial" w:cs="Arial"/>
          <w:sz w:val="22"/>
          <w:szCs w:val="22"/>
        </w:rPr>
        <w:t>z Pani/Pana Pracodawcą/Zleceniodawcą/Podmiotem, z którym Pani/Pan współpracuje (zwany</w:t>
      </w:r>
      <w:r w:rsidR="001B2240">
        <w:rPr>
          <w:rFonts w:ascii="Arial" w:hAnsi="Arial" w:cs="Arial"/>
          <w:sz w:val="22"/>
          <w:szCs w:val="22"/>
        </w:rPr>
        <w:t xml:space="preserve">m dalej „Pani/Pana Pracodawcą”) </w:t>
      </w:r>
      <w:r w:rsidRPr="00041176">
        <w:rPr>
          <w:rFonts w:ascii="Arial" w:hAnsi="Arial" w:cs="Arial"/>
          <w:sz w:val="22"/>
          <w:szCs w:val="22"/>
        </w:rPr>
        <w:t>i są przetwarzane do celów:</w:t>
      </w:r>
    </w:p>
    <w:p w14:paraId="3DF928BF" w14:textId="753F9D3D" w:rsidR="004A37A4" w:rsidRPr="00041176" w:rsidRDefault="004A37A4" w:rsidP="004A37A4">
      <w:pPr>
        <w:pStyle w:val="Default"/>
        <w:numPr>
          <w:ilvl w:val="1"/>
          <w:numId w:val="33"/>
        </w:numPr>
        <w:spacing w:line="276" w:lineRule="auto"/>
        <w:ind w:left="709" w:hanging="284"/>
        <w:jc w:val="both"/>
        <w:rPr>
          <w:rFonts w:ascii="Arial" w:hAnsi="Arial" w:cs="Arial"/>
          <w:sz w:val="22"/>
          <w:szCs w:val="22"/>
        </w:rPr>
      </w:pPr>
      <w:r w:rsidRPr="0004117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w:t>
      </w:r>
      <w:r>
        <w:rPr>
          <w:rFonts w:ascii="Arial" w:hAnsi="Arial" w:cs="Arial"/>
          <w:sz w:val="22"/>
          <w:szCs w:val="22"/>
        </w:rPr>
        <w:t xml:space="preserve"> </w:t>
      </w:r>
      <w:r w:rsidRPr="00041176">
        <w:rPr>
          <w:rFonts w:ascii="Arial" w:hAnsi="Arial" w:cs="Arial"/>
          <w:sz w:val="22"/>
          <w:szCs w:val="22"/>
        </w:rPr>
        <w:t>i nazwy komórki organizacyjnej u Pani/Pana Pracodawcy, podstawy do reprezentowania Pani/Pana Pracodawcy oraz informacji o Pani/Pana Pracodawcy lub,</w:t>
      </w:r>
    </w:p>
    <w:p w14:paraId="1A9CF730" w14:textId="1F591326" w:rsidR="004A37A4" w:rsidRPr="00041176" w:rsidRDefault="004A37A4" w:rsidP="004A37A4">
      <w:pPr>
        <w:pStyle w:val="Default"/>
        <w:numPr>
          <w:ilvl w:val="1"/>
          <w:numId w:val="33"/>
        </w:numPr>
        <w:spacing w:line="276" w:lineRule="auto"/>
        <w:ind w:left="709" w:hanging="284"/>
        <w:jc w:val="both"/>
        <w:rPr>
          <w:rFonts w:ascii="Arial" w:hAnsi="Arial" w:cs="Arial"/>
          <w:sz w:val="22"/>
          <w:szCs w:val="22"/>
        </w:rPr>
      </w:pPr>
      <w:r w:rsidRPr="00041176">
        <w:rPr>
          <w:rFonts w:ascii="Arial" w:hAnsi="Arial" w:cs="Arial"/>
          <w:sz w:val="22"/>
          <w:szCs w:val="22"/>
        </w:rPr>
        <w:t>realizacji umowy/porozumienia/zlecenia między W</w:t>
      </w:r>
      <w:r w:rsidR="001B2240">
        <w:rPr>
          <w:rFonts w:ascii="Arial" w:hAnsi="Arial" w:cs="Arial"/>
          <w:sz w:val="22"/>
          <w:szCs w:val="22"/>
        </w:rPr>
        <w:t xml:space="preserve">ielkopolskim Centrum Onkologii </w:t>
      </w:r>
      <w:r w:rsidRPr="0004117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12C3B113"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786CE810"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050F9691" w14:textId="5BC3CEFA"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420FE9C1"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1" w:history="1">
        <w:r w:rsidRPr="00041176">
          <w:rPr>
            <w:rStyle w:val="Hipercze"/>
            <w:rFonts w:ascii="Arial" w:hAnsi="Arial" w:cs="Arial"/>
            <w:sz w:val="22"/>
            <w:szCs w:val="22"/>
          </w:rPr>
          <w:t>daneosobowe@wco.pl</w:t>
        </w:r>
      </w:hyperlink>
      <w:r w:rsidRPr="0004117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778769FA"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0F985FF" w14:textId="25F8FB0C"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14:paraId="1F9649F3"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nie podlegają zautomatyzowanemu podejmowaniu decyzji, w tym profilowaniu.</w:t>
      </w:r>
    </w:p>
    <w:p w14:paraId="639FBF99"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w:t>
      </w:r>
      <w:r>
        <w:rPr>
          <w:rFonts w:ascii="Arial" w:hAnsi="Arial" w:cs="Arial"/>
          <w:sz w:val="22"/>
          <w:szCs w:val="22"/>
        </w:rPr>
        <w:t xml:space="preserve">  </w:t>
      </w:r>
      <w:r w:rsidRPr="00041176">
        <w:rPr>
          <w:rFonts w:ascii="Arial" w:hAnsi="Arial" w:cs="Arial"/>
          <w:sz w:val="22"/>
          <w:szCs w:val="22"/>
        </w:rPr>
        <w:t>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2864600" w14:textId="77777777" w:rsidR="004A37A4" w:rsidRPr="00041176" w:rsidRDefault="004A37A4" w:rsidP="004A37A4">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7679BB59" w14:textId="4EB20CD8" w:rsidR="00A64ACF" w:rsidRDefault="004A37A4" w:rsidP="004A37A4">
      <w:pPr>
        <w:pStyle w:val="western"/>
        <w:jc w:val="both"/>
        <w:rPr>
          <w:rFonts w:ascii="Arial" w:hAnsi="Arial" w:cs="Arial"/>
          <w:b/>
          <w:sz w:val="22"/>
          <w:szCs w:val="22"/>
        </w:rPr>
      </w:pPr>
      <w:r w:rsidRPr="0004117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Pr>
          <w:rFonts w:ascii="Arial" w:hAnsi="Arial" w:cs="Arial"/>
          <w:sz w:val="22"/>
          <w:szCs w:val="22"/>
        </w:rPr>
        <w:t>.</w:t>
      </w:r>
    </w:p>
    <w:sectPr w:rsidR="00A64ACF" w:rsidSect="007F6BDC">
      <w:footerReference w:type="even" r:id="rId42"/>
      <w:footerReference w:type="default" r:id="rId43"/>
      <w:footerReference w:type="first" r:id="rId44"/>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0CD34" w14:textId="77777777" w:rsidR="00B727BF" w:rsidRDefault="00B727BF" w:rsidP="004C0E1E">
      <w:r>
        <w:separator/>
      </w:r>
    </w:p>
  </w:endnote>
  <w:endnote w:type="continuationSeparator" w:id="0">
    <w:p w14:paraId="0ED5D3DD" w14:textId="77777777" w:rsidR="00B727BF" w:rsidRDefault="00B727B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Humnst777LtPL">
    <w:altName w:val="Courier New"/>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23E9B2A0" w14:textId="18D8667F" w:rsidR="00B727BF" w:rsidRDefault="00B727BF">
        <w:pPr>
          <w:pStyle w:val="Stopka"/>
          <w:jc w:val="right"/>
        </w:pPr>
        <w:r>
          <w:fldChar w:fldCharType="begin"/>
        </w:r>
        <w:r>
          <w:instrText>PAGE   \* MERGEFORMAT</w:instrText>
        </w:r>
        <w:r>
          <w:fldChar w:fldCharType="separate"/>
        </w:r>
        <w:r w:rsidR="00287B18">
          <w:rPr>
            <w:noProof/>
          </w:rPr>
          <w:t>22</w:t>
        </w:r>
        <w:r>
          <w:fldChar w:fldCharType="end"/>
        </w:r>
      </w:p>
    </w:sdtContent>
  </w:sdt>
  <w:p w14:paraId="57766EE7" w14:textId="77777777" w:rsidR="00B727BF" w:rsidRDefault="00B727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AAC9" w14:textId="77777777" w:rsidR="00B727BF" w:rsidRDefault="00B727BF" w:rsidP="0066613D">
    <w:r>
      <w:fldChar w:fldCharType="begin"/>
    </w:r>
    <w:r>
      <w:instrText xml:space="preserve">PAGE  </w:instrText>
    </w:r>
    <w:r>
      <w:fldChar w:fldCharType="end"/>
    </w:r>
  </w:p>
  <w:p w14:paraId="6D90B0AA" w14:textId="77777777" w:rsidR="00B727BF" w:rsidRDefault="00B727BF"/>
  <w:p w14:paraId="62D66D2E" w14:textId="77777777" w:rsidR="00B727BF" w:rsidRDefault="00B727BF"/>
  <w:p w14:paraId="57276EA0" w14:textId="77777777" w:rsidR="00B727BF" w:rsidRDefault="00B727BF"/>
  <w:p w14:paraId="1ECBE611" w14:textId="77777777" w:rsidR="00B727BF" w:rsidRDefault="00B727B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F45C9E9" w14:textId="77777777" w:rsidR="00B727BF" w:rsidRPr="00807343" w:rsidRDefault="00B727BF"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054FA177" w14:textId="20C8DDE2" w:rsidR="00B727BF" w:rsidRDefault="00B727BF">
        <w:pPr>
          <w:pStyle w:val="Stopka"/>
          <w:jc w:val="right"/>
        </w:pPr>
        <w:r>
          <w:fldChar w:fldCharType="begin"/>
        </w:r>
        <w:r>
          <w:instrText>PAGE   \* MERGEFORMAT</w:instrText>
        </w:r>
        <w:r>
          <w:fldChar w:fldCharType="separate"/>
        </w:r>
        <w:r w:rsidR="00287B18">
          <w:rPr>
            <w:noProof/>
          </w:rPr>
          <w:t>41</w:t>
        </w:r>
        <w:r>
          <w:fldChar w:fldCharType="end"/>
        </w:r>
      </w:p>
    </w:sdtContent>
  </w:sdt>
  <w:p w14:paraId="5AF20DB9" w14:textId="77777777" w:rsidR="00B727BF" w:rsidRDefault="00B727BF"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4E8AEB4A" w14:textId="2707175D" w:rsidR="00B727BF" w:rsidRDefault="00B727BF">
        <w:pPr>
          <w:pStyle w:val="Stopka"/>
          <w:jc w:val="right"/>
        </w:pPr>
        <w:r>
          <w:fldChar w:fldCharType="begin"/>
        </w:r>
        <w:r>
          <w:instrText>PAGE   \* MERGEFORMAT</w:instrText>
        </w:r>
        <w:r>
          <w:fldChar w:fldCharType="separate"/>
        </w:r>
        <w:r w:rsidR="00287B18">
          <w:rPr>
            <w:noProof/>
          </w:rPr>
          <w:t>29</w:t>
        </w:r>
        <w:r>
          <w:fldChar w:fldCharType="end"/>
        </w:r>
      </w:p>
    </w:sdtContent>
  </w:sdt>
  <w:p w14:paraId="427145D5" w14:textId="77777777" w:rsidR="00B727BF" w:rsidRDefault="00B72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893BA" w14:textId="77777777" w:rsidR="00B727BF" w:rsidRDefault="00B727BF" w:rsidP="004C0E1E">
      <w:r>
        <w:separator/>
      </w:r>
    </w:p>
  </w:footnote>
  <w:footnote w:type="continuationSeparator" w:id="0">
    <w:p w14:paraId="2E34BAA3" w14:textId="77777777" w:rsidR="00B727BF" w:rsidRDefault="00B727BF"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3E64FB96"/>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45337B28"/>
    <w:multiLevelType w:val="hybridMultilevel"/>
    <w:tmpl w:val="1276B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C41B67"/>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41"/>
  </w:num>
  <w:num w:numId="10">
    <w:abstractNumId w:val="14"/>
  </w:num>
  <w:num w:numId="11">
    <w:abstractNumId w:val="22"/>
  </w:num>
  <w:num w:numId="12">
    <w:abstractNumId w:val="23"/>
  </w:num>
  <w:num w:numId="13">
    <w:abstractNumId w:val="50"/>
  </w:num>
  <w:num w:numId="14">
    <w:abstractNumId w:val="47"/>
  </w:num>
  <w:num w:numId="15">
    <w:abstractNumId w:val="42"/>
  </w:num>
  <w:num w:numId="16">
    <w:abstractNumId w:val="17"/>
  </w:num>
  <w:num w:numId="17">
    <w:abstractNumId w:val="26"/>
  </w:num>
  <w:num w:numId="18">
    <w:abstractNumId w:val="4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3"/>
  </w:num>
  <w:num w:numId="20">
    <w:abstractNumId w:val="53"/>
    <w:lvlOverride w:ilvl="0">
      <w:lvl w:ilvl="0">
        <w:numFmt w:val="decimal"/>
        <w:lvlText w:val=""/>
        <w:lvlJc w:val="left"/>
      </w:lvl>
    </w:lvlOverride>
    <w:lvlOverride w:ilvl="1">
      <w:lvl w:ilvl="1">
        <w:numFmt w:val="lowerLetter"/>
        <w:lvlText w:val="%2."/>
        <w:lvlJc w:val="left"/>
      </w:lvl>
    </w:lvlOverride>
  </w:num>
  <w:num w:numId="21">
    <w:abstractNumId w:val="40"/>
    <w:lvlOverride w:ilvl="0">
      <w:lvl w:ilvl="0">
        <w:numFmt w:val="decimal"/>
        <w:lvlText w:val=""/>
        <w:lvlJc w:val="left"/>
      </w:lvl>
    </w:lvlOverride>
    <w:lvlOverride w:ilvl="1">
      <w:lvl w:ilvl="1">
        <w:numFmt w:val="lowerLetter"/>
        <w:lvlText w:val="%2."/>
        <w:lvlJc w:val="left"/>
        <w:rPr>
          <w:b/>
        </w:rPr>
      </w:lvl>
    </w:lvlOverride>
  </w:num>
  <w:num w:numId="22">
    <w:abstractNumId w:val="19"/>
  </w:num>
  <w:num w:numId="23">
    <w:abstractNumId w:val="51"/>
  </w:num>
  <w:num w:numId="24">
    <w:abstractNumId w:val="10"/>
  </w:num>
  <w:num w:numId="25">
    <w:abstractNumId w:val="31"/>
  </w:num>
  <w:num w:numId="26">
    <w:abstractNumId w:val="27"/>
  </w:num>
  <w:num w:numId="27">
    <w:abstractNumId w:val="3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8"/>
  </w:num>
  <w:num w:numId="31">
    <w:abstractNumId w:val="29"/>
  </w:num>
  <w:num w:numId="32">
    <w:abstractNumId w:val="12"/>
  </w:num>
  <w:num w:numId="33">
    <w:abstractNumId w:val="35"/>
  </w:num>
  <w:num w:numId="34">
    <w:abstractNumId w:val="36"/>
  </w:num>
  <w:num w:numId="35">
    <w:abstractNumId w:val="9"/>
  </w:num>
  <w:num w:numId="36">
    <w:abstractNumId w:val="32"/>
  </w:num>
  <w:num w:numId="37">
    <w:abstractNumId w:val="38"/>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24"/>
  </w:num>
  <w:num w:numId="45">
    <w:abstractNumId w:val="25"/>
  </w:num>
  <w:num w:numId="46">
    <w:abstractNumId w:val="15"/>
  </w:num>
  <w:num w:numId="47">
    <w:abstractNumId w:val="33"/>
  </w:num>
  <w:num w:numId="48">
    <w:abstractNumId w:val="11"/>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 w:ilvl="0">
        <w:numFmt w:val="decimal"/>
        <w:lvlText w:val="%1."/>
        <w:lvlJc w:val="left"/>
      </w:lvl>
    </w:lvlOverride>
    <w:lvlOverride w:ilvl="1">
      <w:lvl w:ilvl="1">
        <w:numFmt w:val="lowerLetter"/>
        <w:lvlText w:val="%2."/>
        <w:lvlJc w:val="left"/>
      </w:lvl>
    </w:lvlOverride>
  </w:num>
  <w:num w:numId="51">
    <w:abstractNumId w:val="7"/>
  </w:num>
  <w:num w:numId="52">
    <w:abstractNumId w:val="46"/>
  </w:num>
  <w:num w:numId="5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11C28"/>
    <w:rsid w:val="00024183"/>
    <w:rsid w:val="00033288"/>
    <w:rsid w:val="00056148"/>
    <w:rsid w:val="000564B3"/>
    <w:rsid w:val="00056B8A"/>
    <w:rsid w:val="00065846"/>
    <w:rsid w:val="00086507"/>
    <w:rsid w:val="000B2E10"/>
    <w:rsid w:val="000B6C79"/>
    <w:rsid w:val="000C74F3"/>
    <w:rsid w:val="000D4E8A"/>
    <w:rsid w:val="000D7263"/>
    <w:rsid w:val="000E2FA0"/>
    <w:rsid w:val="000E44B6"/>
    <w:rsid w:val="000E67B6"/>
    <w:rsid w:val="000E74E6"/>
    <w:rsid w:val="000F1724"/>
    <w:rsid w:val="000F231D"/>
    <w:rsid w:val="001032A6"/>
    <w:rsid w:val="00120D1C"/>
    <w:rsid w:val="001265D2"/>
    <w:rsid w:val="00130FB2"/>
    <w:rsid w:val="001434F0"/>
    <w:rsid w:val="00147F83"/>
    <w:rsid w:val="001574B1"/>
    <w:rsid w:val="001615BF"/>
    <w:rsid w:val="001648F1"/>
    <w:rsid w:val="001678E5"/>
    <w:rsid w:val="00171FC7"/>
    <w:rsid w:val="00191F8E"/>
    <w:rsid w:val="001B2240"/>
    <w:rsid w:val="001C2BC8"/>
    <w:rsid w:val="001C5EF8"/>
    <w:rsid w:val="001D1CE8"/>
    <w:rsid w:val="001D400C"/>
    <w:rsid w:val="001D6507"/>
    <w:rsid w:val="00214403"/>
    <w:rsid w:val="002176A2"/>
    <w:rsid w:val="002259BF"/>
    <w:rsid w:val="002412E0"/>
    <w:rsid w:val="00255E14"/>
    <w:rsid w:val="00275CD7"/>
    <w:rsid w:val="0027638D"/>
    <w:rsid w:val="002825AA"/>
    <w:rsid w:val="00284C8A"/>
    <w:rsid w:val="00286B97"/>
    <w:rsid w:val="00286E88"/>
    <w:rsid w:val="00287B18"/>
    <w:rsid w:val="002960E3"/>
    <w:rsid w:val="002A3EC4"/>
    <w:rsid w:val="002A720B"/>
    <w:rsid w:val="002B224A"/>
    <w:rsid w:val="002D48A2"/>
    <w:rsid w:val="002E0FCD"/>
    <w:rsid w:val="002F3373"/>
    <w:rsid w:val="00307D08"/>
    <w:rsid w:val="0031466D"/>
    <w:rsid w:val="00323469"/>
    <w:rsid w:val="003252D4"/>
    <w:rsid w:val="00346AE0"/>
    <w:rsid w:val="00364E1A"/>
    <w:rsid w:val="00365C1C"/>
    <w:rsid w:val="00377A61"/>
    <w:rsid w:val="00386C35"/>
    <w:rsid w:val="0039029B"/>
    <w:rsid w:val="00395ED8"/>
    <w:rsid w:val="00397C1E"/>
    <w:rsid w:val="003A006B"/>
    <w:rsid w:val="003A0903"/>
    <w:rsid w:val="003A569D"/>
    <w:rsid w:val="003B2724"/>
    <w:rsid w:val="003C1D8B"/>
    <w:rsid w:val="003C31EF"/>
    <w:rsid w:val="003F3744"/>
    <w:rsid w:val="003F3F4A"/>
    <w:rsid w:val="004074B2"/>
    <w:rsid w:val="0041234D"/>
    <w:rsid w:val="0041289E"/>
    <w:rsid w:val="00417C09"/>
    <w:rsid w:val="00440294"/>
    <w:rsid w:val="004431C5"/>
    <w:rsid w:val="00451960"/>
    <w:rsid w:val="004711B0"/>
    <w:rsid w:val="00476A66"/>
    <w:rsid w:val="00480530"/>
    <w:rsid w:val="004828A3"/>
    <w:rsid w:val="00484BA7"/>
    <w:rsid w:val="004863FA"/>
    <w:rsid w:val="004A37A4"/>
    <w:rsid w:val="004C057B"/>
    <w:rsid w:val="004C0E1E"/>
    <w:rsid w:val="004C5697"/>
    <w:rsid w:val="004E34F8"/>
    <w:rsid w:val="00547453"/>
    <w:rsid w:val="005676E5"/>
    <w:rsid w:val="00577316"/>
    <w:rsid w:val="0058239F"/>
    <w:rsid w:val="0059208A"/>
    <w:rsid w:val="005A08E6"/>
    <w:rsid w:val="005B0B98"/>
    <w:rsid w:val="005B5FBC"/>
    <w:rsid w:val="005E1007"/>
    <w:rsid w:val="006003B9"/>
    <w:rsid w:val="0065204B"/>
    <w:rsid w:val="0066114C"/>
    <w:rsid w:val="00663DC6"/>
    <w:rsid w:val="0066613D"/>
    <w:rsid w:val="006917DA"/>
    <w:rsid w:val="00693E71"/>
    <w:rsid w:val="0069756E"/>
    <w:rsid w:val="006A6D2F"/>
    <w:rsid w:val="006C3EC3"/>
    <w:rsid w:val="006F21C3"/>
    <w:rsid w:val="006F6DEC"/>
    <w:rsid w:val="00702122"/>
    <w:rsid w:val="00707DC7"/>
    <w:rsid w:val="00730329"/>
    <w:rsid w:val="007329F0"/>
    <w:rsid w:val="00737602"/>
    <w:rsid w:val="00741629"/>
    <w:rsid w:val="00771926"/>
    <w:rsid w:val="007B16BC"/>
    <w:rsid w:val="007B3A71"/>
    <w:rsid w:val="007C1EA7"/>
    <w:rsid w:val="007C34FB"/>
    <w:rsid w:val="007C6A2C"/>
    <w:rsid w:val="007D3548"/>
    <w:rsid w:val="007D3BEA"/>
    <w:rsid w:val="007D4436"/>
    <w:rsid w:val="007E2AF0"/>
    <w:rsid w:val="007F1372"/>
    <w:rsid w:val="007F28D8"/>
    <w:rsid w:val="007F6BDC"/>
    <w:rsid w:val="00802008"/>
    <w:rsid w:val="00804984"/>
    <w:rsid w:val="00812459"/>
    <w:rsid w:val="00824814"/>
    <w:rsid w:val="008342E5"/>
    <w:rsid w:val="00837EFD"/>
    <w:rsid w:val="00845C68"/>
    <w:rsid w:val="00852776"/>
    <w:rsid w:val="00862CFC"/>
    <w:rsid w:val="00864CE9"/>
    <w:rsid w:val="00865B7A"/>
    <w:rsid w:val="00866911"/>
    <w:rsid w:val="00870767"/>
    <w:rsid w:val="00871DCD"/>
    <w:rsid w:val="00874A17"/>
    <w:rsid w:val="008820FA"/>
    <w:rsid w:val="00887D49"/>
    <w:rsid w:val="00890063"/>
    <w:rsid w:val="00892603"/>
    <w:rsid w:val="0089302A"/>
    <w:rsid w:val="008B5348"/>
    <w:rsid w:val="008C4F95"/>
    <w:rsid w:val="008D0D9D"/>
    <w:rsid w:val="008D6171"/>
    <w:rsid w:val="008E5C6A"/>
    <w:rsid w:val="0090476B"/>
    <w:rsid w:val="00905643"/>
    <w:rsid w:val="00912F24"/>
    <w:rsid w:val="00924A5E"/>
    <w:rsid w:val="009277B9"/>
    <w:rsid w:val="0093260C"/>
    <w:rsid w:val="00940AAF"/>
    <w:rsid w:val="00942150"/>
    <w:rsid w:val="00970445"/>
    <w:rsid w:val="00996344"/>
    <w:rsid w:val="009B0A2D"/>
    <w:rsid w:val="009B204E"/>
    <w:rsid w:val="009C5FE6"/>
    <w:rsid w:val="009C77EE"/>
    <w:rsid w:val="009D64B3"/>
    <w:rsid w:val="00A166C5"/>
    <w:rsid w:val="00A24173"/>
    <w:rsid w:val="00A3589D"/>
    <w:rsid w:val="00A41464"/>
    <w:rsid w:val="00A60C03"/>
    <w:rsid w:val="00A64ACF"/>
    <w:rsid w:val="00A724A1"/>
    <w:rsid w:val="00A735B9"/>
    <w:rsid w:val="00A8104F"/>
    <w:rsid w:val="00A97B10"/>
    <w:rsid w:val="00AA2FD3"/>
    <w:rsid w:val="00AB672E"/>
    <w:rsid w:val="00AD1267"/>
    <w:rsid w:val="00AD33BC"/>
    <w:rsid w:val="00AD4EA9"/>
    <w:rsid w:val="00AE1C60"/>
    <w:rsid w:val="00AE226C"/>
    <w:rsid w:val="00AE253A"/>
    <w:rsid w:val="00AF5E54"/>
    <w:rsid w:val="00B034A7"/>
    <w:rsid w:val="00B2245F"/>
    <w:rsid w:val="00B4040A"/>
    <w:rsid w:val="00B46F60"/>
    <w:rsid w:val="00B47656"/>
    <w:rsid w:val="00B47992"/>
    <w:rsid w:val="00B54411"/>
    <w:rsid w:val="00B637C2"/>
    <w:rsid w:val="00B6668D"/>
    <w:rsid w:val="00B70439"/>
    <w:rsid w:val="00B727BF"/>
    <w:rsid w:val="00B84ACA"/>
    <w:rsid w:val="00B92B2D"/>
    <w:rsid w:val="00B950A3"/>
    <w:rsid w:val="00B97473"/>
    <w:rsid w:val="00BA2125"/>
    <w:rsid w:val="00BA3E68"/>
    <w:rsid w:val="00BB410E"/>
    <w:rsid w:val="00BD3AD1"/>
    <w:rsid w:val="00BD5D03"/>
    <w:rsid w:val="00BE0993"/>
    <w:rsid w:val="00BF5AD6"/>
    <w:rsid w:val="00C05120"/>
    <w:rsid w:val="00C113B9"/>
    <w:rsid w:val="00C12E70"/>
    <w:rsid w:val="00C23075"/>
    <w:rsid w:val="00C31909"/>
    <w:rsid w:val="00C45A2C"/>
    <w:rsid w:val="00C47083"/>
    <w:rsid w:val="00C4741A"/>
    <w:rsid w:val="00C7057D"/>
    <w:rsid w:val="00C8050D"/>
    <w:rsid w:val="00C819FC"/>
    <w:rsid w:val="00C84083"/>
    <w:rsid w:val="00C92192"/>
    <w:rsid w:val="00CB4779"/>
    <w:rsid w:val="00CC756E"/>
    <w:rsid w:val="00CF3011"/>
    <w:rsid w:val="00D0168E"/>
    <w:rsid w:val="00D03BF5"/>
    <w:rsid w:val="00D0414A"/>
    <w:rsid w:val="00D13981"/>
    <w:rsid w:val="00D33241"/>
    <w:rsid w:val="00D4589C"/>
    <w:rsid w:val="00D74411"/>
    <w:rsid w:val="00D74EC6"/>
    <w:rsid w:val="00D8206D"/>
    <w:rsid w:val="00D85E76"/>
    <w:rsid w:val="00D93A72"/>
    <w:rsid w:val="00DA7903"/>
    <w:rsid w:val="00DB1960"/>
    <w:rsid w:val="00DB34EC"/>
    <w:rsid w:val="00DC719C"/>
    <w:rsid w:val="00DD51EA"/>
    <w:rsid w:val="00DE3940"/>
    <w:rsid w:val="00DE55D5"/>
    <w:rsid w:val="00DF2F39"/>
    <w:rsid w:val="00DF3C51"/>
    <w:rsid w:val="00DF724D"/>
    <w:rsid w:val="00E02635"/>
    <w:rsid w:val="00E029DB"/>
    <w:rsid w:val="00E15347"/>
    <w:rsid w:val="00E3498C"/>
    <w:rsid w:val="00E549F1"/>
    <w:rsid w:val="00E62738"/>
    <w:rsid w:val="00E74E3C"/>
    <w:rsid w:val="00E81FF1"/>
    <w:rsid w:val="00E83EC3"/>
    <w:rsid w:val="00E9493F"/>
    <w:rsid w:val="00EA446A"/>
    <w:rsid w:val="00EB1E70"/>
    <w:rsid w:val="00EB42B0"/>
    <w:rsid w:val="00ED2796"/>
    <w:rsid w:val="00EE0381"/>
    <w:rsid w:val="00EE3937"/>
    <w:rsid w:val="00EF1D0C"/>
    <w:rsid w:val="00F06899"/>
    <w:rsid w:val="00F07A82"/>
    <w:rsid w:val="00F07BAE"/>
    <w:rsid w:val="00F11413"/>
    <w:rsid w:val="00F12601"/>
    <w:rsid w:val="00F23D49"/>
    <w:rsid w:val="00F61256"/>
    <w:rsid w:val="00F66385"/>
    <w:rsid w:val="00F70CB4"/>
    <w:rsid w:val="00F746AA"/>
    <w:rsid w:val="00F767A9"/>
    <w:rsid w:val="00F83B27"/>
    <w:rsid w:val="00FA0626"/>
    <w:rsid w:val="00FB4FE2"/>
    <w:rsid w:val="00FB6E01"/>
    <w:rsid w:val="00FC0444"/>
    <w:rsid w:val="00FC4352"/>
    <w:rsid w:val="00FC57AC"/>
    <w:rsid w:val="00FE224E"/>
    <w:rsid w:val="00FF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1525"/>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paragraph">
    <w:name w:val="paragraph"/>
    <w:basedOn w:val="Normalny"/>
    <w:rsid w:val="00A724A1"/>
    <w:pPr>
      <w:spacing w:before="100" w:beforeAutospacing="1" w:after="100" w:afterAutospacing="1"/>
    </w:pPr>
    <w:rPr>
      <w:rFonts w:eastAsia="Times New Roman"/>
    </w:rPr>
  </w:style>
  <w:style w:type="paragraph" w:customStyle="1" w:styleId="Tabelapozycja">
    <w:name w:val="Tabela pozycja"/>
    <w:basedOn w:val="Normalny"/>
    <w:rsid w:val="00A724A1"/>
    <w:rPr>
      <w:rFonts w:ascii="Arial" w:eastAsia="MS Outlook"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506">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80186510">
      <w:bodyDiv w:val="1"/>
      <w:marLeft w:val="0"/>
      <w:marRight w:val="0"/>
      <w:marTop w:val="0"/>
      <w:marBottom w:val="0"/>
      <w:divBdr>
        <w:top w:val="none" w:sz="0" w:space="0" w:color="auto"/>
        <w:left w:val="none" w:sz="0" w:space="0" w:color="auto"/>
        <w:bottom w:val="none" w:sz="0" w:space="0" w:color="auto"/>
        <w:right w:val="none" w:sz="0" w:space="0" w:color="auto"/>
      </w:divBdr>
    </w:div>
    <w:div w:id="371267143">
      <w:bodyDiv w:val="1"/>
      <w:marLeft w:val="0"/>
      <w:marRight w:val="0"/>
      <w:marTop w:val="0"/>
      <w:marBottom w:val="0"/>
      <w:divBdr>
        <w:top w:val="none" w:sz="0" w:space="0" w:color="auto"/>
        <w:left w:val="none" w:sz="0" w:space="0" w:color="auto"/>
        <w:bottom w:val="none" w:sz="0" w:space="0" w:color="auto"/>
        <w:right w:val="none" w:sz="0" w:space="0" w:color="auto"/>
      </w:divBdr>
    </w:div>
    <w:div w:id="538905360">
      <w:bodyDiv w:val="1"/>
      <w:marLeft w:val="0"/>
      <w:marRight w:val="0"/>
      <w:marTop w:val="0"/>
      <w:marBottom w:val="0"/>
      <w:divBdr>
        <w:top w:val="none" w:sz="0" w:space="0" w:color="auto"/>
        <w:left w:val="none" w:sz="0" w:space="0" w:color="auto"/>
        <w:bottom w:val="none" w:sz="0" w:space="0" w:color="auto"/>
        <w:right w:val="none" w:sz="0" w:space="0" w:color="auto"/>
      </w:divBdr>
    </w:div>
    <w:div w:id="936714749">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168180682">
      <w:bodyDiv w:val="1"/>
      <w:marLeft w:val="0"/>
      <w:marRight w:val="0"/>
      <w:marTop w:val="0"/>
      <w:marBottom w:val="0"/>
      <w:divBdr>
        <w:top w:val="none" w:sz="0" w:space="0" w:color="auto"/>
        <w:left w:val="none" w:sz="0" w:space="0" w:color="auto"/>
        <w:bottom w:val="none" w:sz="0" w:space="0" w:color="auto"/>
        <w:right w:val="none" w:sz="0" w:space="0" w:color="auto"/>
      </w:divBdr>
    </w:div>
    <w:div w:id="1344085383">
      <w:bodyDiv w:val="1"/>
      <w:marLeft w:val="0"/>
      <w:marRight w:val="0"/>
      <w:marTop w:val="0"/>
      <w:marBottom w:val="0"/>
      <w:divBdr>
        <w:top w:val="none" w:sz="0" w:space="0" w:color="auto"/>
        <w:left w:val="none" w:sz="0" w:space="0" w:color="auto"/>
        <w:bottom w:val="none" w:sz="0" w:space="0" w:color="auto"/>
        <w:right w:val="none" w:sz="0" w:space="0" w:color="auto"/>
      </w:divBdr>
    </w:div>
    <w:div w:id="1528132270">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20732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2.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41</Pages>
  <Words>14263</Words>
  <Characters>85579</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41</cp:revision>
  <cp:lastPrinted>2022-06-03T10:28:00Z</cp:lastPrinted>
  <dcterms:created xsi:type="dcterms:W3CDTF">2021-11-05T09:04:00Z</dcterms:created>
  <dcterms:modified xsi:type="dcterms:W3CDTF">2022-06-03T10:28:00Z</dcterms:modified>
</cp:coreProperties>
</file>