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FC" w:rsidRPr="00611DED" w:rsidRDefault="001E62FC" w:rsidP="001E62FC">
      <w:pPr>
        <w:shd w:val="clear" w:color="auto" w:fill="FFFFFF"/>
        <w:tabs>
          <w:tab w:val="left" w:pos="2970"/>
          <w:tab w:val="center" w:pos="4640"/>
        </w:tabs>
        <w:spacing w:line="276" w:lineRule="auto"/>
        <w:ind w:right="141"/>
        <w:jc w:val="righ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611DED">
        <w:rPr>
          <w:rFonts w:ascii="Arial Narrow" w:hAnsi="Arial Narrow"/>
          <w:bCs/>
          <w:color w:val="000000"/>
          <w:sz w:val="24"/>
          <w:szCs w:val="24"/>
        </w:rPr>
        <w:t xml:space="preserve">Załącznik nr 3 </w:t>
      </w:r>
    </w:p>
    <w:p w:rsidR="001E62FC" w:rsidRPr="00611DED" w:rsidRDefault="001E62FC" w:rsidP="001E62FC">
      <w:pPr>
        <w:suppressAutoHyphens/>
        <w:spacing w:line="276" w:lineRule="auto"/>
        <w:ind w:right="141"/>
        <w:jc w:val="center"/>
        <w:rPr>
          <w:rFonts w:ascii="Arial Narrow" w:hAnsi="Arial Narrow"/>
          <w:b/>
          <w:sz w:val="24"/>
          <w:szCs w:val="24"/>
        </w:rPr>
      </w:pPr>
    </w:p>
    <w:p w:rsidR="001E62FC" w:rsidRPr="00611DED" w:rsidRDefault="001E62FC" w:rsidP="001E62FC">
      <w:pPr>
        <w:adjustRightInd w:val="0"/>
        <w:spacing w:line="360" w:lineRule="auto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611DED">
        <w:rPr>
          <w:rFonts w:ascii="Arial Narrow" w:hAnsi="Arial Narrow"/>
          <w:b/>
          <w:sz w:val="24"/>
          <w:szCs w:val="24"/>
        </w:rPr>
        <w:t xml:space="preserve">OŚWIADCZENIE WYKONAWCY </w:t>
      </w:r>
    </w:p>
    <w:p w:rsidR="001E62FC" w:rsidRPr="00611DED" w:rsidRDefault="001E62FC" w:rsidP="001E62FC">
      <w:pPr>
        <w:adjustRightInd w:val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611DED">
        <w:rPr>
          <w:rFonts w:ascii="Arial Narrow" w:eastAsia="Calibri" w:hAnsi="Arial Narrow"/>
          <w:b/>
          <w:bCs/>
          <w:sz w:val="24"/>
          <w:szCs w:val="24"/>
        </w:rPr>
        <w:t xml:space="preserve">o niepodleganiu wykluczeniu z postępowania na podstawie art. 7 ust. 1 ustawy z dnia </w:t>
      </w:r>
      <w:r w:rsidRPr="00611DED">
        <w:rPr>
          <w:rFonts w:ascii="Arial Narrow" w:eastAsia="Calibri" w:hAnsi="Arial Narrow"/>
          <w:b/>
          <w:bCs/>
          <w:sz w:val="24"/>
          <w:szCs w:val="24"/>
        </w:rPr>
        <w:br/>
        <w:t xml:space="preserve">13 kwietnia 2022 r. o szczególnych rozwiązaniach w zakresie przeciwdziałania wspieraniu agresji na Ukrainę oraz służących ochronie bezpieczeństwa narodowego (Dz.U. poz. 835) oraz art. 5k rozporządzenia Rady (UE) 833/2014 z dnia 31 lipca 2014 r. dotyczącego środków ograniczających w związku z działaniami Rosji destabilizującymi sytuację na Ukrainie </w:t>
      </w:r>
      <w:r w:rsidRPr="00611DED">
        <w:rPr>
          <w:rFonts w:ascii="Arial Narrow" w:eastAsia="Calibri" w:hAnsi="Arial Narrow"/>
          <w:b/>
          <w:bCs/>
          <w:sz w:val="24"/>
          <w:szCs w:val="24"/>
        </w:rPr>
        <w:br/>
        <w:t>(Dz. Urz. UE nr L 229 z 31.7.2014)</w:t>
      </w:r>
    </w:p>
    <w:p w:rsidR="001E62FC" w:rsidRPr="00611DED" w:rsidRDefault="001E62FC" w:rsidP="001E62FC">
      <w:pPr>
        <w:adjustRightInd w:val="0"/>
        <w:ind w:right="141"/>
        <w:jc w:val="center"/>
        <w:textAlignment w:val="baseline"/>
        <w:rPr>
          <w:rFonts w:ascii="Arial Narrow" w:hAnsi="Arial Narrow" w:cs="Arial"/>
          <w:sz w:val="24"/>
          <w:szCs w:val="24"/>
        </w:rPr>
      </w:pPr>
      <w:r w:rsidRPr="00611DED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…………………………………………………………………………………………………...</w:t>
      </w:r>
    </w:p>
    <w:p w:rsidR="001E62FC" w:rsidRPr="00611DED" w:rsidRDefault="001E62FC" w:rsidP="001E62FC">
      <w:pPr>
        <w:suppressAutoHyphens/>
        <w:spacing w:after="120"/>
        <w:ind w:left="283" w:right="141"/>
        <w:jc w:val="center"/>
        <w:rPr>
          <w:rFonts w:ascii="Arial Narrow" w:hAnsi="Arial Narrow" w:cs="Times New Roman"/>
          <w:i/>
          <w:sz w:val="24"/>
          <w:szCs w:val="24"/>
          <w:lang w:eastAsia="ar-SA"/>
        </w:rPr>
      </w:pPr>
      <w:r w:rsidRPr="00611DED">
        <w:rPr>
          <w:rFonts w:ascii="Arial Narrow" w:hAnsi="Arial Narrow"/>
          <w:i/>
          <w:sz w:val="24"/>
          <w:szCs w:val="24"/>
          <w:lang w:eastAsia="ar-SA"/>
        </w:rPr>
        <w:t>(pełna nazwa i adres Wykonawcy)</w:t>
      </w:r>
    </w:p>
    <w:p w:rsidR="001E62FC" w:rsidRPr="00611DED" w:rsidRDefault="001E62FC" w:rsidP="001E62FC">
      <w:pPr>
        <w:adjustRightInd w:val="0"/>
        <w:spacing w:line="273" w:lineRule="auto"/>
        <w:ind w:right="141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11DED">
        <w:rPr>
          <w:rFonts w:ascii="Arial Narrow" w:hAnsi="Arial Narrow"/>
          <w:b/>
          <w:color w:val="000000"/>
          <w:sz w:val="24"/>
          <w:szCs w:val="24"/>
        </w:rPr>
        <w:t>Oświadczam, że Wykonawca</w:t>
      </w:r>
      <w:r w:rsidRPr="00611DED">
        <w:rPr>
          <w:rFonts w:ascii="Arial Narrow" w:hAnsi="Arial Narrow"/>
          <w:color w:val="000000"/>
          <w:sz w:val="24"/>
          <w:szCs w:val="24"/>
        </w:rPr>
        <w:t xml:space="preserve"> w postępowaniu o udzielenie zamówienia publicznego prowadzonego przez Pleszewskie Centrum Medyczne w Pleszewie Sp. z o.o.  pn. </w:t>
      </w:r>
      <w:r w:rsidRPr="00611DED">
        <w:rPr>
          <w:rFonts w:ascii="Arial Narrow" w:hAnsi="Arial Narrow"/>
          <w:b/>
          <w:color w:val="000000"/>
          <w:sz w:val="24"/>
          <w:szCs w:val="24"/>
        </w:rPr>
        <w:t>„</w:t>
      </w:r>
      <w:r w:rsidRPr="00611DED">
        <w:rPr>
          <w:rFonts w:ascii="Arial Narrow" w:hAnsi="Arial Narrow"/>
          <w:sz w:val="24"/>
          <w:szCs w:val="24"/>
        </w:rPr>
        <w:t xml:space="preserve">Przeprowadzenie audytu bezpieczeństwa systemu teleinformatycznego wykorzystywanego do świadczenia usług zdrowotnych”  </w:t>
      </w:r>
    </w:p>
    <w:p w:rsidR="001E62FC" w:rsidRPr="00611DED" w:rsidRDefault="001E62FC" w:rsidP="001E62FC">
      <w:pPr>
        <w:adjustRightInd w:val="0"/>
        <w:spacing w:line="273" w:lineRule="auto"/>
        <w:ind w:right="141"/>
        <w:jc w:val="both"/>
        <w:rPr>
          <w:rFonts w:ascii="Arial Narrow" w:hAnsi="Arial Narrow"/>
          <w:color w:val="000000"/>
          <w:sz w:val="24"/>
          <w:szCs w:val="24"/>
        </w:rPr>
      </w:pPr>
      <w:r w:rsidRPr="00611DED">
        <w:rPr>
          <w:rFonts w:ascii="Arial Narrow" w:hAnsi="Arial Narrow"/>
          <w:b/>
          <w:color w:val="000000"/>
          <w:sz w:val="24"/>
          <w:szCs w:val="24"/>
        </w:rPr>
        <w:t>prowadzonego z zastosowaniem procedury” (Nr postępowania: PP-14/2022)</w:t>
      </w:r>
    </w:p>
    <w:p w:rsidR="001E62FC" w:rsidRPr="00611DED" w:rsidRDefault="001E62FC" w:rsidP="001E62FC">
      <w:pPr>
        <w:numPr>
          <w:ilvl w:val="0"/>
          <w:numId w:val="1"/>
        </w:numPr>
        <w:autoSpaceDE w:val="0"/>
        <w:autoSpaceDN w:val="0"/>
        <w:adjustRightInd w:val="0"/>
        <w:spacing w:after="0" w:line="273" w:lineRule="auto"/>
        <w:ind w:left="426" w:right="141"/>
        <w:jc w:val="both"/>
        <w:rPr>
          <w:rFonts w:ascii="Arial Narrow" w:eastAsia="Calibri" w:hAnsi="Arial Narrow"/>
          <w:spacing w:val="4"/>
          <w:sz w:val="24"/>
          <w:szCs w:val="24"/>
        </w:rPr>
      </w:pPr>
      <w:r w:rsidRPr="00611DED">
        <w:rPr>
          <w:rFonts w:ascii="Arial Narrow" w:eastAsia="Calibri" w:hAnsi="Arial Narrow"/>
          <w:b/>
          <w:spacing w:val="4"/>
          <w:sz w:val="24"/>
          <w:szCs w:val="24"/>
        </w:rPr>
        <w:t>podlega / nie podlega*</w:t>
      </w:r>
      <w:r w:rsidRPr="00611DED">
        <w:rPr>
          <w:rFonts w:ascii="Arial Narrow" w:eastAsia="Calibri" w:hAnsi="Arial Narrow"/>
          <w:spacing w:val="4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narodowego;</w:t>
      </w:r>
    </w:p>
    <w:p w:rsidR="001E62FC" w:rsidRPr="00611DED" w:rsidRDefault="001E62FC" w:rsidP="001E62FC">
      <w:pPr>
        <w:numPr>
          <w:ilvl w:val="0"/>
          <w:numId w:val="1"/>
        </w:numPr>
        <w:autoSpaceDE w:val="0"/>
        <w:autoSpaceDN w:val="0"/>
        <w:adjustRightInd w:val="0"/>
        <w:spacing w:after="0" w:line="273" w:lineRule="auto"/>
        <w:ind w:left="426" w:right="141"/>
        <w:jc w:val="both"/>
        <w:rPr>
          <w:rFonts w:ascii="Arial Narrow" w:eastAsia="Calibri" w:hAnsi="Arial Narrow"/>
          <w:spacing w:val="4"/>
          <w:sz w:val="24"/>
          <w:szCs w:val="24"/>
        </w:rPr>
      </w:pPr>
      <w:r w:rsidRPr="00611DED">
        <w:rPr>
          <w:rFonts w:ascii="Arial Narrow" w:eastAsia="Calibri" w:hAnsi="Arial Narrow"/>
          <w:b/>
          <w:spacing w:val="4"/>
          <w:sz w:val="24"/>
          <w:szCs w:val="24"/>
        </w:rPr>
        <w:t>podlega / nie podlega*</w:t>
      </w:r>
      <w:r w:rsidRPr="00611DED">
        <w:rPr>
          <w:rFonts w:ascii="Arial Narrow" w:eastAsia="Calibri" w:hAnsi="Arial Narrow"/>
          <w:spacing w:val="4"/>
          <w:sz w:val="24"/>
          <w:szCs w:val="24"/>
        </w:rPr>
        <w:t xml:space="preserve"> wykluczeniu z postępowania na podstawie art. 5k rozporządzenia Rady (UE) 833/2014 z dnia 31 lipca 2014 r. dotyczącego środków ograniczających w związku z działaniami Rosji destabilizującymi sytuację na Ukrainie</w:t>
      </w:r>
      <w:r w:rsidRPr="00611DED">
        <w:rPr>
          <w:rFonts w:ascii="Arial Narrow" w:hAnsi="Arial Narrow"/>
          <w:color w:val="000000"/>
          <w:sz w:val="24"/>
          <w:szCs w:val="24"/>
        </w:rPr>
        <w:t>.</w:t>
      </w:r>
    </w:p>
    <w:p w:rsidR="001E62FC" w:rsidRPr="00611DED" w:rsidRDefault="001E62FC" w:rsidP="001E62FC">
      <w:pPr>
        <w:spacing w:line="276" w:lineRule="auto"/>
        <w:ind w:right="141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611DED">
        <w:rPr>
          <w:rFonts w:ascii="Arial Narrow" w:eastAsia="Calibri" w:hAnsi="Arial Narrow"/>
          <w:i/>
          <w:color w:val="000000"/>
          <w:sz w:val="24"/>
          <w:szCs w:val="24"/>
          <w:lang w:eastAsia="ar-SA"/>
        </w:rPr>
        <w:t>* niepotrzebne skreślić</w:t>
      </w:r>
    </w:p>
    <w:p w:rsidR="001E62FC" w:rsidRPr="00611DED" w:rsidRDefault="001E62FC" w:rsidP="001E62FC">
      <w:pPr>
        <w:ind w:right="141"/>
        <w:jc w:val="both"/>
        <w:rPr>
          <w:rFonts w:ascii="Arial Narrow" w:hAnsi="Arial Narrow"/>
          <w:b/>
          <w:sz w:val="24"/>
          <w:szCs w:val="24"/>
        </w:rPr>
      </w:pPr>
      <w:r w:rsidRPr="00611DED">
        <w:rPr>
          <w:rFonts w:ascii="Arial Narrow" w:hAnsi="Arial Narrow"/>
          <w:b/>
          <w:sz w:val="24"/>
          <w:szCs w:val="24"/>
        </w:rPr>
        <w:t>Oświadczenie dotyczące podwykonawcy, na którego przypada ponad 10% wartości zamówienia:</w:t>
      </w:r>
    </w:p>
    <w:p w:rsidR="001E62FC" w:rsidRPr="00611DED" w:rsidRDefault="001E62FC" w:rsidP="001E62FC">
      <w:pPr>
        <w:ind w:right="141"/>
        <w:jc w:val="both"/>
        <w:rPr>
          <w:rFonts w:ascii="Arial Narrow" w:hAnsi="Arial Narrow"/>
          <w:i/>
          <w:sz w:val="24"/>
          <w:szCs w:val="24"/>
        </w:rPr>
      </w:pPr>
      <w:r w:rsidRPr="00611DED">
        <w:rPr>
          <w:rFonts w:ascii="Arial Narrow" w:hAnsi="Arial Narrow"/>
          <w:i/>
          <w:sz w:val="24"/>
          <w:szCs w:val="24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:rsidR="001E62FC" w:rsidRPr="00611DED" w:rsidRDefault="001E62FC" w:rsidP="001E62FC">
      <w:pPr>
        <w:ind w:right="141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1E62FC" w:rsidRPr="00611DED" w:rsidRDefault="001E62FC" w:rsidP="001E62FC">
      <w:pPr>
        <w:ind w:right="141"/>
        <w:jc w:val="both"/>
        <w:rPr>
          <w:rFonts w:ascii="Arial Narrow" w:hAnsi="Arial Narrow"/>
          <w:sz w:val="24"/>
          <w:szCs w:val="24"/>
        </w:rPr>
      </w:pPr>
      <w:r w:rsidRPr="00611DED">
        <w:rPr>
          <w:rFonts w:ascii="Arial Narrow" w:hAnsi="Arial Narrow"/>
          <w:sz w:val="24"/>
          <w:szCs w:val="24"/>
        </w:rPr>
        <w:t xml:space="preserve">Oświadczam, że w stosunku do następującego podmiotu, będącego podwykonawcą, na którego przypada ponad 10% wartości zamówienia: </w:t>
      </w:r>
    </w:p>
    <w:p w:rsidR="001E62FC" w:rsidRPr="00611DED" w:rsidRDefault="001E62FC" w:rsidP="001E62FC">
      <w:pPr>
        <w:ind w:right="141"/>
        <w:jc w:val="both"/>
        <w:rPr>
          <w:rFonts w:ascii="Arial Narrow" w:hAnsi="Arial Narrow"/>
          <w:sz w:val="24"/>
          <w:szCs w:val="24"/>
        </w:rPr>
      </w:pPr>
    </w:p>
    <w:p w:rsidR="001E62FC" w:rsidRPr="00611DED" w:rsidRDefault="001E62FC" w:rsidP="001E62FC">
      <w:pPr>
        <w:ind w:right="141"/>
        <w:jc w:val="both"/>
        <w:rPr>
          <w:rFonts w:ascii="Arial Narrow" w:hAnsi="Arial Narrow"/>
          <w:sz w:val="24"/>
          <w:szCs w:val="24"/>
        </w:rPr>
      </w:pPr>
      <w:r w:rsidRPr="00611DE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……………………………………………………………………………………………….………..</w:t>
      </w:r>
    </w:p>
    <w:p w:rsidR="001E62FC" w:rsidRPr="00611DED" w:rsidRDefault="001E62FC" w:rsidP="001E62FC">
      <w:pPr>
        <w:ind w:right="141"/>
        <w:jc w:val="center"/>
        <w:rPr>
          <w:rFonts w:ascii="Arial Narrow" w:hAnsi="Arial Narrow"/>
          <w:sz w:val="24"/>
          <w:szCs w:val="24"/>
        </w:rPr>
      </w:pPr>
      <w:r w:rsidRPr="00611DED">
        <w:rPr>
          <w:rFonts w:ascii="Arial Narrow" w:hAnsi="Arial Narrow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11DED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611DED">
        <w:rPr>
          <w:rFonts w:ascii="Arial Narrow" w:hAnsi="Arial Narrow"/>
          <w:i/>
          <w:sz w:val="24"/>
          <w:szCs w:val="24"/>
        </w:rPr>
        <w:t>)</w:t>
      </w:r>
    </w:p>
    <w:p w:rsidR="001E62FC" w:rsidRPr="00611DED" w:rsidRDefault="001E62FC" w:rsidP="001E62FC">
      <w:pPr>
        <w:ind w:right="141"/>
        <w:jc w:val="both"/>
        <w:rPr>
          <w:rFonts w:ascii="Arial Narrow" w:hAnsi="Arial Narrow"/>
          <w:sz w:val="24"/>
          <w:szCs w:val="24"/>
        </w:rPr>
      </w:pPr>
      <w:r w:rsidRPr="00611DED">
        <w:rPr>
          <w:rFonts w:ascii="Arial Narrow" w:hAnsi="Arial Narrow"/>
          <w:b/>
          <w:sz w:val="24"/>
          <w:szCs w:val="24"/>
        </w:rPr>
        <w:t>zachodzą / nie zachodzą</w:t>
      </w:r>
      <w:r w:rsidRPr="00611DED">
        <w:rPr>
          <w:rFonts w:ascii="Arial Narrow" w:hAnsi="Arial Narrow"/>
          <w:sz w:val="24"/>
          <w:szCs w:val="24"/>
        </w:rPr>
        <w:t xml:space="preserve">* podstawy wykluczenia z postępowania o udzielenie zamówienia przewidziane w art. 5k </w:t>
      </w:r>
      <w:r w:rsidRPr="00611DED">
        <w:rPr>
          <w:rFonts w:ascii="Arial Narrow" w:eastAsia="Calibri" w:hAnsi="Arial Narrow"/>
          <w:spacing w:val="4"/>
          <w:sz w:val="24"/>
          <w:szCs w:val="24"/>
        </w:rPr>
        <w:t>rozporządzenia Rady (UE) 833/2014 z dnia 31 lipca 2014 r. dotyczącego środków ograniczających w związku z działaniami Rosji destabilizującymi sytuację na Ukrainie.</w:t>
      </w:r>
    </w:p>
    <w:p w:rsidR="001E62FC" w:rsidRPr="00611DED" w:rsidRDefault="001E62FC" w:rsidP="001E62FC">
      <w:pPr>
        <w:ind w:right="141"/>
        <w:jc w:val="both"/>
        <w:rPr>
          <w:rFonts w:ascii="Arial Narrow" w:hAnsi="Arial Narrow"/>
          <w:sz w:val="24"/>
          <w:szCs w:val="24"/>
          <w:lang w:val="en-US"/>
        </w:rPr>
      </w:pPr>
    </w:p>
    <w:p w:rsidR="001E62FC" w:rsidRPr="00611DED" w:rsidRDefault="001E62FC" w:rsidP="001E62FC">
      <w:pPr>
        <w:ind w:right="141"/>
        <w:jc w:val="both"/>
        <w:rPr>
          <w:rFonts w:ascii="Arial Narrow" w:hAnsi="Arial Narrow"/>
          <w:b/>
          <w:sz w:val="24"/>
          <w:szCs w:val="24"/>
        </w:rPr>
      </w:pPr>
      <w:r w:rsidRPr="00611DED">
        <w:rPr>
          <w:rFonts w:ascii="Arial Narrow" w:hAnsi="Arial Narrow"/>
          <w:b/>
          <w:sz w:val="24"/>
          <w:szCs w:val="24"/>
        </w:rPr>
        <w:t>Oświadczenie dotyczące dostawcy, na którego przypada ponad 10% wartości zamówienia:</w:t>
      </w:r>
    </w:p>
    <w:p w:rsidR="001E62FC" w:rsidRPr="00611DED" w:rsidRDefault="001E62FC" w:rsidP="001E62FC">
      <w:pPr>
        <w:ind w:right="141"/>
        <w:jc w:val="both"/>
        <w:rPr>
          <w:rFonts w:ascii="Arial Narrow" w:hAnsi="Arial Narrow"/>
          <w:i/>
          <w:sz w:val="24"/>
          <w:szCs w:val="24"/>
        </w:rPr>
      </w:pPr>
      <w:r w:rsidRPr="00611DED">
        <w:rPr>
          <w:rFonts w:ascii="Arial Narrow" w:hAnsi="Arial Narrow"/>
          <w:i/>
          <w:sz w:val="24"/>
          <w:szCs w:val="24"/>
        </w:rPr>
        <w:lastRenderedPageBreak/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:rsidR="001E62FC" w:rsidRPr="00611DED" w:rsidRDefault="001E62FC" w:rsidP="001E62FC">
      <w:pPr>
        <w:ind w:right="141"/>
        <w:jc w:val="both"/>
        <w:rPr>
          <w:rFonts w:ascii="Arial Narrow" w:hAnsi="Arial Narrow"/>
          <w:sz w:val="24"/>
          <w:szCs w:val="24"/>
        </w:rPr>
      </w:pPr>
      <w:r w:rsidRPr="00611DED">
        <w:rPr>
          <w:rFonts w:ascii="Arial Narrow" w:hAnsi="Arial Narrow"/>
          <w:sz w:val="24"/>
          <w:szCs w:val="24"/>
        </w:rPr>
        <w:t xml:space="preserve">Oświadczam, że w stosunku do następującego podmiotu, będącego dostawcą, na którego przypada ponad 10% wartości zamówienia: </w:t>
      </w:r>
    </w:p>
    <w:p w:rsidR="001E62FC" w:rsidRPr="00611DED" w:rsidRDefault="001E62FC" w:rsidP="001E62FC">
      <w:pPr>
        <w:ind w:right="141"/>
        <w:jc w:val="both"/>
        <w:rPr>
          <w:rFonts w:ascii="Arial Narrow" w:hAnsi="Arial Narrow"/>
          <w:sz w:val="24"/>
          <w:szCs w:val="24"/>
        </w:rPr>
      </w:pPr>
    </w:p>
    <w:p w:rsidR="001E62FC" w:rsidRPr="00611DED" w:rsidRDefault="001E62FC" w:rsidP="001E62FC">
      <w:pPr>
        <w:ind w:right="141"/>
        <w:jc w:val="center"/>
        <w:rPr>
          <w:rFonts w:ascii="Arial Narrow" w:hAnsi="Arial Narrow"/>
          <w:sz w:val="24"/>
          <w:szCs w:val="24"/>
        </w:rPr>
      </w:pPr>
      <w:r w:rsidRPr="00611DE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……………………………………………………………………………………………….………..</w:t>
      </w:r>
    </w:p>
    <w:p w:rsidR="001E62FC" w:rsidRPr="00611DED" w:rsidRDefault="001E62FC" w:rsidP="001E62FC">
      <w:pPr>
        <w:ind w:right="141"/>
        <w:jc w:val="center"/>
        <w:rPr>
          <w:rFonts w:ascii="Arial Narrow" w:hAnsi="Arial Narrow"/>
          <w:i/>
          <w:sz w:val="24"/>
          <w:szCs w:val="24"/>
        </w:rPr>
      </w:pPr>
      <w:r w:rsidRPr="00611DED">
        <w:rPr>
          <w:rFonts w:ascii="Arial Narrow" w:hAnsi="Arial Narrow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11DED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611DED">
        <w:rPr>
          <w:rFonts w:ascii="Arial Narrow" w:hAnsi="Arial Narrow"/>
          <w:i/>
          <w:sz w:val="24"/>
          <w:szCs w:val="24"/>
        </w:rPr>
        <w:t>)</w:t>
      </w:r>
    </w:p>
    <w:p w:rsidR="001E62FC" w:rsidRPr="00611DED" w:rsidRDefault="001E62FC" w:rsidP="001E62FC">
      <w:pPr>
        <w:ind w:right="141"/>
        <w:jc w:val="both"/>
        <w:rPr>
          <w:rFonts w:ascii="Arial Narrow" w:hAnsi="Arial Narrow"/>
          <w:sz w:val="24"/>
          <w:szCs w:val="24"/>
        </w:rPr>
      </w:pPr>
      <w:r w:rsidRPr="00611DED">
        <w:rPr>
          <w:rFonts w:ascii="Arial Narrow" w:hAnsi="Arial Narrow"/>
          <w:b/>
          <w:sz w:val="24"/>
          <w:szCs w:val="24"/>
        </w:rPr>
        <w:t>zachodzą / nie zachodzą</w:t>
      </w:r>
      <w:r w:rsidRPr="00611DED">
        <w:rPr>
          <w:rFonts w:ascii="Arial Narrow" w:hAnsi="Arial Narrow"/>
          <w:sz w:val="24"/>
          <w:szCs w:val="24"/>
        </w:rPr>
        <w:t xml:space="preserve">* podstawy wykluczenia z postępowania o udzielenie zamówienia przewidziane w art. 5k </w:t>
      </w:r>
      <w:r w:rsidRPr="00611DED">
        <w:rPr>
          <w:rFonts w:ascii="Arial Narrow" w:eastAsia="Calibri" w:hAnsi="Arial Narrow"/>
          <w:spacing w:val="4"/>
          <w:sz w:val="24"/>
          <w:szCs w:val="24"/>
        </w:rPr>
        <w:t>rozporządzenia Rady (UE) 833/2014 z dnia 31 lipca 2014 r. dotyczącego środków ograniczających w związku z działaniami Rosji destabilizującymi sytuację na Ukrainie.</w:t>
      </w:r>
    </w:p>
    <w:p w:rsidR="001E62FC" w:rsidRPr="00611DED" w:rsidRDefault="001E62FC" w:rsidP="001E62FC">
      <w:pPr>
        <w:ind w:right="141"/>
        <w:jc w:val="both"/>
        <w:rPr>
          <w:rFonts w:ascii="Arial Narrow" w:hAnsi="Arial Narrow"/>
          <w:i/>
          <w:sz w:val="24"/>
          <w:szCs w:val="24"/>
          <w:lang w:val="en-US"/>
        </w:rPr>
      </w:pPr>
    </w:p>
    <w:p w:rsidR="001E62FC" w:rsidRPr="00611DED" w:rsidRDefault="001E62FC" w:rsidP="001E62FC">
      <w:pPr>
        <w:spacing w:line="276" w:lineRule="auto"/>
        <w:ind w:right="141"/>
        <w:rPr>
          <w:rFonts w:ascii="Arial Narrow" w:hAnsi="Arial Narrow"/>
          <w:i/>
          <w:sz w:val="24"/>
          <w:szCs w:val="24"/>
        </w:rPr>
      </w:pPr>
      <w:r w:rsidRPr="00611DED">
        <w:rPr>
          <w:rFonts w:ascii="Arial Narrow" w:eastAsia="Calibri" w:hAnsi="Arial Narrow"/>
          <w:i/>
          <w:color w:val="000000"/>
          <w:sz w:val="24"/>
          <w:szCs w:val="24"/>
          <w:lang w:eastAsia="ar-SA"/>
        </w:rPr>
        <w:t>* niepotrzebne skreślić</w:t>
      </w:r>
    </w:p>
    <w:p w:rsidR="001E62FC" w:rsidRPr="00611DED" w:rsidRDefault="001E62FC" w:rsidP="001E62FC">
      <w:pPr>
        <w:adjustRightInd w:val="0"/>
        <w:ind w:right="141"/>
        <w:jc w:val="both"/>
        <w:rPr>
          <w:rFonts w:ascii="Arial Narrow" w:hAnsi="Arial Narrow"/>
          <w:b/>
          <w:bCs/>
          <w:sz w:val="24"/>
          <w:szCs w:val="24"/>
        </w:rPr>
      </w:pPr>
      <w:r w:rsidRPr="00611DED">
        <w:rPr>
          <w:rFonts w:ascii="Arial Narrow" w:hAnsi="Arial Narrow"/>
          <w:b/>
          <w:bCs/>
          <w:sz w:val="24"/>
          <w:szCs w:val="24"/>
        </w:rPr>
        <w:t>Oświadczenie dotyczące podanych informacji:</w:t>
      </w:r>
    </w:p>
    <w:p w:rsidR="001E62FC" w:rsidRPr="00611DED" w:rsidRDefault="001E62FC" w:rsidP="001E62FC">
      <w:pPr>
        <w:adjustRightInd w:val="0"/>
        <w:ind w:right="141"/>
        <w:jc w:val="both"/>
        <w:rPr>
          <w:rFonts w:ascii="Arial Narrow" w:hAnsi="Arial Narrow"/>
          <w:bCs/>
          <w:sz w:val="24"/>
          <w:szCs w:val="24"/>
        </w:rPr>
      </w:pPr>
      <w:r w:rsidRPr="00611DED">
        <w:rPr>
          <w:rFonts w:ascii="Arial Narrow" w:hAnsi="Arial Narrow"/>
          <w:bCs/>
          <w:sz w:val="24"/>
          <w:szCs w:val="24"/>
        </w:rPr>
        <w:t xml:space="preserve">Oświadczam, że wszystkie informacje podane w powyższych oświadczeniach są aktualne i zgodne </w:t>
      </w:r>
      <w:r w:rsidRPr="00611DED">
        <w:rPr>
          <w:rFonts w:ascii="Arial Narrow" w:hAnsi="Arial Narrow"/>
          <w:bCs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1E62FC" w:rsidRPr="00611DED" w:rsidRDefault="001E62FC" w:rsidP="001E62FC">
      <w:pPr>
        <w:ind w:right="141"/>
        <w:rPr>
          <w:rFonts w:ascii="Arial Narrow" w:hAnsi="Arial Narrow"/>
          <w:i/>
          <w:sz w:val="24"/>
          <w:szCs w:val="24"/>
        </w:rPr>
      </w:pPr>
    </w:p>
    <w:p w:rsidR="001E62FC" w:rsidRPr="00611DED" w:rsidRDefault="001E62FC" w:rsidP="001E62FC">
      <w:pPr>
        <w:ind w:right="141"/>
        <w:rPr>
          <w:rFonts w:ascii="Arial Narrow" w:hAnsi="Arial Narrow"/>
          <w:i/>
          <w:sz w:val="24"/>
          <w:szCs w:val="24"/>
        </w:rPr>
      </w:pPr>
      <w:r w:rsidRPr="00611DED">
        <w:rPr>
          <w:rFonts w:ascii="Arial Narrow" w:hAnsi="Arial Narrow"/>
          <w:i/>
          <w:sz w:val="24"/>
          <w:szCs w:val="24"/>
        </w:rPr>
        <w:t>Uwaga:</w:t>
      </w:r>
    </w:p>
    <w:p w:rsidR="001E62FC" w:rsidRPr="00611DED" w:rsidRDefault="001E62FC" w:rsidP="001E62FC">
      <w:pPr>
        <w:ind w:right="141"/>
        <w:jc w:val="both"/>
        <w:rPr>
          <w:rFonts w:ascii="Arial Narrow" w:hAnsi="Arial Narrow"/>
          <w:i/>
          <w:sz w:val="24"/>
          <w:szCs w:val="24"/>
        </w:rPr>
      </w:pPr>
      <w:r w:rsidRPr="00611DED">
        <w:rPr>
          <w:rFonts w:ascii="Arial Narrow" w:hAnsi="Arial Narrow"/>
          <w:i/>
          <w:sz w:val="24"/>
          <w:szCs w:val="24"/>
        </w:rPr>
        <w:t>W przypadku złożenia oferty przez podmioty występujące wspólnie, wymagane oświadczenie winno być złożone przez każdy podmiot.</w:t>
      </w:r>
    </w:p>
    <w:p w:rsidR="001E62FC" w:rsidRPr="00611DED" w:rsidRDefault="001E62FC" w:rsidP="001E62FC">
      <w:pPr>
        <w:shd w:val="clear" w:color="auto" w:fill="FFFFFF"/>
        <w:adjustRightInd w:val="0"/>
        <w:ind w:left="207" w:right="141"/>
        <w:jc w:val="center"/>
        <w:rPr>
          <w:rFonts w:ascii="Arial Narrow" w:hAnsi="Arial Narrow"/>
          <w:b/>
          <w:sz w:val="24"/>
          <w:szCs w:val="24"/>
        </w:rPr>
      </w:pPr>
      <w:r w:rsidRPr="00611DED">
        <w:rPr>
          <w:rFonts w:ascii="Arial Narrow" w:eastAsia="Arial Unicode MS" w:hAnsi="Arial Narrow"/>
          <w:b/>
          <w:i/>
          <w:sz w:val="24"/>
          <w:szCs w:val="24"/>
          <w:u w:val="single"/>
        </w:rPr>
        <w:t>Dokument powinien być podpisany kwalifikowanym podpisem elektronicznym przez osoby upoważnione do reprezentowania Wykonawcy.</w:t>
      </w:r>
    </w:p>
    <w:p w:rsidR="001E62FC" w:rsidRPr="00611DED" w:rsidRDefault="001E62FC" w:rsidP="001E62FC">
      <w:pPr>
        <w:ind w:right="141"/>
        <w:jc w:val="both"/>
        <w:rPr>
          <w:rFonts w:ascii="Arial Narrow" w:eastAsia="Times New Roman" w:hAnsi="Arial Narrow" w:cs="Times New Roman"/>
          <w:sz w:val="24"/>
          <w:szCs w:val="24"/>
        </w:rPr>
        <w:sectPr w:rsidR="001E62FC" w:rsidRPr="00611DED" w:rsidSect="005D4DEF">
          <w:pgSz w:w="11910" w:h="16840"/>
          <w:pgMar w:top="760" w:right="680" w:bottom="980" w:left="851" w:header="0" w:footer="708" w:gutter="0"/>
          <w:cols w:space="708"/>
        </w:sectPr>
      </w:pPr>
    </w:p>
    <w:p w:rsidR="001B057B" w:rsidRDefault="001B057B">
      <w:bookmarkStart w:id="0" w:name="_GoBack"/>
      <w:bookmarkEnd w:id="0"/>
    </w:p>
    <w:sectPr w:rsidR="001B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D6BCF"/>
    <w:multiLevelType w:val="hybridMultilevel"/>
    <w:tmpl w:val="4D727808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FC"/>
    <w:rsid w:val="001B057B"/>
    <w:rsid w:val="001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6FEE-683D-4959-9FEE-2DDA917A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Janicka</dc:creator>
  <cp:keywords/>
  <dc:description/>
  <cp:lastModifiedBy>Magdalena Janicka</cp:lastModifiedBy>
  <cp:revision>1</cp:revision>
  <dcterms:created xsi:type="dcterms:W3CDTF">2022-08-05T07:17:00Z</dcterms:created>
  <dcterms:modified xsi:type="dcterms:W3CDTF">2022-08-05T07:17:00Z</dcterms:modified>
</cp:coreProperties>
</file>