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0A7" w:rsidRPr="006677CC" w:rsidRDefault="00DA63EB" w:rsidP="006677CC">
      <w:pPr>
        <w:suppressAutoHyphens/>
        <w:spacing w:after="0" w:line="240" w:lineRule="exact"/>
        <w:jc w:val="center"/>
        <w:rPr>
          <w:rFonts w:eastAsia="Times New Roman" w:cstheme="minorHAnsi"/>
          <w:b/>
          <w:shd w:val="clear" w:color="auto" w:fill="FFFFFF"/>
        </w:rPr>
      </w:pPr>
      <w:r w:rsidRPr="006677CC">
        <w:rPr>
          <w:rFonts w:eastAsia="Times New Roman" w:cstheme="minorHAnsi"/>
          <w:b/>
          <w:shd w:val="clear" w:color="auto" w:fill="FFFFFF"/>
        </w:rPr>
        <w:t xml:space="preserve">UMOWA </w:t>
      </w:r>
      <w:r w:rsidR="002C203E" w:rsidRPr="006677CC">
        <w:rPr>
          <w:rFonts w:eastAsia="Times New Roman" w:cstheme="minorHAnsi"/>
          <w:b/>
          <w:shd w:val="clear" w:color="auto" w:fill="FFFFFF"/>
        </w:rPr>
        <w:t>.............................</w:t>
      </w:r>
      <w:r w:rsidR="00DC0DD2" w:rsidRPr="006677CC">
        <w:rPr>
          <w:rFonts w:eastAsia="Times New Roman" w:cstheme="minorHAnsi"/>
          <w:b/>
          <w:shd w:val="clear" w:color="auto" w:fill="FFFFFF"/>
        </w:rPr>
        <w:t xml:space="preserve"> </w:t>
      </w:r>
      <w:r w:rsidR="00DC0DD2" w:rsidRPr="006677CC">
        <w:rPr>
          <w:rFonts w:eastAsia="Times New Roman" w:cstheme="minorHAnsi"/>
          <w:i/>
          <w:shd w:val="clear" w:color="auto" w:fill="FFFFFF"/>
        </w:rPr>
        <w:t>(projekt)</w:t>
      </w:r>
    </w:p>
    <w:p w:rsidR="009640A7" w:rsidRPr="006677CC" w:rsidRDefault="009640A7" w:rsidP="006677CC">
      <w:pPr>
        <w:suppressAutoHyphens/>
        <w:spacing w:after="0" w:line="240" w:lineRule="exact"/>
        <w:rPr>
          <w:rFonts w:eastAsia="Times New Roman" w:cstheme="minorHAnsi"/>
          <w:shd w:val="clear" w:color="auto" w:fill="FFFFFF"/>
        </w:rPr>
      </w:pPr>
    </w:p>
    <w:p w:rsidR="009640A7" w:rsidRPr="006677CC" w:rsidRDefault="009640A7" w:rsidP="006677CC">
      <w:pPr>
        <w:pStyle w:val="Nagwek2"/>
        <w:spacing w:line="240" w:lineRule="exact"/>
        <w:ind w:left="0" w:firstLine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677CC">
        <w:rPr>
          <w:rFonts w:asciiTheme="minorHAnsi" w:hAnsiTheme="minorHAnsi" w:cstheme="minorHAnsi"/>
          <w:sz w:val="22"/>
          <w:szCs w:val="22"/>
        </w:rPr>
        <w:t>Zawarta w dniu</w:t>
      </w:r>
      <w:r w:rsidRPr="006677C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677CC">
        <w:rPr>
          <w:rFonts w:asciiTheme="minorHAnsi" w:hAnsiTheme="minorHAnsi" w:cstheme="minorHAnsi"/>
          <w:sz w:val="22"/>
          <w:szCs w:val="22"/>
        </w:rPr>
        <w:t xml:space="preserve">................................. w Warszawie, pomiędzy: </w:t>
      </w:r>
    </w:p>
    <w:p w:rsidR="009640A7" w:rsidRPr="006677CC" w:rsidRDefault="009640A7" w:rsidP="006677CC">
      <w:pPr>
        <w:pStyle w:val="Nagwek2"/>
        <w:spacing w:line="240" w:lineRule="exact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6677CC">
        <w:rPr>
          <w:rFonts w:asciiTheme="minorHAnsi" w:hAnsiTheme="minorHAnsi" w:cstheme="minorHAnsi"/>
          <w:b/>
          <w:sz w:val="22"/>
          <w:szCs w:val="22"/>
        </w:rPr>
        <w:t>Skarbem Państwa - Aresztem Śledczym w Warszawie-Białołęce</w:t>
      </w:r>
      <w:r w:rsidRPr="006677CC">
        <w:rPr>
          <w:rFonts w:asciiTheme="minorHAnsi" w:hAnsiTheme="minorHAnsi" w:cstheme="minorHAnsi"/>
          <w:sz w:val="22"/>
          <w:szCs w:val="22"/>
        </w:rPr>
        <w:t xml:space="preserve"> z siedzibą w Warszawie (03-016) przy ul. Ciupagi 1, </w:t>
      </w:r>
      <w:r w:rsidRPr="006677CC">
        <w:rPr>
          <w:rFonts w:asciiTheme="minorHAnsi" w:hAnsiTheme="minorHAnsi"/>
          <w:sz w:val="22"/>
          <w:szCs w:val="22"/>
        </w:rPr>
        <w:t xml:space="preserve">NIP 5241065481, </w:t>
      </w:r>
      <w:r w:rsidRPr="006677CC">
        <w:rPr>
          <w:rFonts w:asciiTheme="minorHAnsi" w:hAnsiTheme="minorHAnsi" w:cstheme="minorHAnsi"/>
          <w:sz w:val="22"/>
          <w:szCs w:val="22"/>
        </w:rPr>
        <w:t xml:space="preserve">który reprezentuje: </w:t>
      </w:r>
    </w:p>
    <w:p w:rsidR="009640A7" w:rsidRPr="006677CC" w:rsidRDefault="002C203E" w:rsidP="006677CC">
      <w:pPr>
        <w:spacing w:after="0" w:line="240" w:lineRule="exact"/>
        <w:jc w:val="both"/>
        <w:rPr>
          <w:rFonts w:cstheme="minorHAnsi"/>
        </w:rPr>
      </w:pPr>
      <w:r w:rsidRPr="006677CC">
        <w:rPr>
          <w:rFonts w:cstheme="minorHAnsi"/>
        </w:rPr>
        <w:t>............................</w:t>
      </w:r>
      <w:r w:rsidR="009640A7" w:rsidRPr="006677CC">
        <w:rPr>
          <w:rFonts w:cstheme="minorHAnsi"/>
        </w:rPr>
        <w:t xml:space="preserve"> - </w:t>
      </w:r>
      <w:r w:rsidRPr="006677CC">
        <w:rPr>
          <w:rFonts w:cstheme="minorHAnsi"/>
        </w:rPr>
        <w:t>..........................</w:t>
      </w:r>
      <w:r w:rsidR="009640A7" w:rsidRPr="006677CC">
        <w:rPr>
          <w:rFonts w:cstheme="minorHAnsi"/>
        </w:rPr>
        <w:t>,</w:t>
      </w:r>
    </w:p>
    <w:p w:rsidR="009640A7" w:rsidRPr="006677CC" w:rsidRDefault="009640A7" w:rsidP="006677CC">
      <w:pPr>
        <w:spacing w:after="0" w:line="240" w:lineRule="exact"/>
        <w:jc w:val="both"/>
        <w:rPr>
          <w:rFonts w:cstheme="minorHAnsi"/>
        </w:rPr>
      </w:pPr>
      <w:r w:rsidRPr="006677CC">
        <w:rPr>
          <w:rFonts w:cstheme="minorHAnsi"/>
        </w:rPr>
        <w:t>zwanym dalej „</w:t>
      </w:r>
      <w:r w:rsidR="00655025">
        <w:rPr>
          <w:rFonts w:cstheme="minorHAnsi"/>
        </w:rPr>
        <w:t>Z</w:t>
      </w:r>
      <w:r w:rsidRPr="006677CC">
        <w:rPr>
          <w:rFonts w:cstheme="minorHAnsi"/>
        </w:rPr>
        <w:t>amawiającym”</w:t>
      </w:r>
    </w:p>
    <w:p w:rsidR="00DA63EB" w:rsidRPr="006677CC" w:rsidRDefault="009640A7" w:rsidP="006677CC">
      <w:pPr>
        <w:pStyle w:val="Nagwek2"/>
        <w:spacing w:line="240" w:lineRule="exact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6677CC">
        <w:rPr>
          <w:rFonts w:asciiTheme="minorHAnsi" w:hAnsiTheme="minorHAnsi" w:cstheme="minorHAnsi"/>
          <w:sz w:val="22"/>
          <w:szCs w:val="22"/>
        </w:rPr>
        <w:t>a</w:t>
      </w:r>
    </w:p>
    <w:p w:rsidR="007F4C8F" w:rsidRPr="006C4A90" w:rsidRDefault="007F4C8F" w:rsidP="007F4C8F">
      <w:pPr>
        <w:pStyle w:val="Default"/>
        <w:spacing w:line="280" w:lineRule="exact"/>
        <w:rPr>
          <w:rFonts w:asciiTheme="minorHAnsi" w:hAnsiTheme="minorHAnsi" w:cs="Times New Roman"/>
          <w:sz w:val="22"/>
          <w:szCs w:val="22"/>
        </w:rPr>
      </w:pPr>
      <w:r w:rsidRPr="006C4A90">
        <w:rPr>
          <w:rFonts w:asciiTheme="minorHAnsi" w:hAnsiTheme="minorHAnsi" w:cs="Times New Roman"/>
          <w:sz w:val="22"/>
          <w:szCs w:val="22"/>
        </w:rPr>
        <w:t xml:space="preserve">(w przypadku przedsiębiorcy wpisanego do KRS) </w:t>
      </w:r>
    </w:p>
    <w:p w:rsidR="007F4C8F" w:rsidRPr="004B7D43" w:rsidRDefault="007F4C8F" w:rsidP="007F4C8F">
      <w:pPr>
        <w:spacing w:after="0" w:line="280" w:lineRule="exact"/>
        <w:jc w:val="both"/>
        <w:rPr>
          <w:rFonts w:cs="Times New Roman"/>
        </w:rPr>
      </w:pPr>
      <w:r w:rsidRPr="006C4A90">
        <w:rPr>
          <w:rFonts w:cs="Times New Roman"/>
        </w:rPr>
        <w:t xml:space="preserve">......................................., z siedzibą w …............................, kod pocztowy ................., przy ulicy ......................., wpisaną do Rejestru Przedsiębiorców Krajowego Rejestru Sądowego pod numerem KRS: </w:t>
      </w:r>
      <w:r w:rsidRPr="004B7D43">
        <w:rPr>
          <w:rFonts w:cs="Times New Roman"/>
        </w:rPr>
        <w:t>.................., NIP: ........................, zwany dalej „</w:t>
      </w:r>
      <w:r w:rsidRPr="004B7D43">
        <w:rPr>
          <w:rFonts w:cs="Times New Roman"/>
          <w:b/>
          <w:bCs/>
        </w:rPr>
        <w:t>Wykonawcą</w:t>
      </w:r>
      <w:r w:rsidRPr="004B7D43">
        <w:rPr>
          <w:rFonts w:cs="Times New Roman"/>
        </w:rPr>
        <w:t>”, którego reprezentuje/ą:</w:t>
      </w:r>
    </w:p>
    <w:p w:rsidR="007F4C8F" w:rsidRPr="004B7D43" w:rsidRDefault="007F4C8F" w:rsidP="007F4C8F">
      <w:pPr>
        <w:pStyle w:val="Default"/>
        <w:spacing w:line="280" w:lineRule="exact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4B7D43">
        <w:rPr>
          <w:rFonts w:asciiTheme="minorHAnsi" w:hAnsiTheme="minorHAnsi" w:cs="Times New Roman"/>
          <w:color w:val="auto"/>
          <w:sz w:val="22"/>
          <w:szCs w:val="22"/>
        </w:rPr>
        <w:t>……………………………………..;</w:t>
      </w:r>
    </w:p>
    <w:p w:rsidR="007F4C8F" w:rsidRPr="004B7D43" w:rsidRDefault="007F4C8F" w:rsidP="007F4C8F">
      <w:pPr>
        <w:pStyle w:val="Default"/>
        <w:spacing w:line="280" w:lineRule="exact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4B7D43">
        <w:rPr>
          <w:rFonts w:asciiTheme="minorHAnsi" w:hAnsiTheme="minorHAnsi" w:cs="Times New Roman"/>
          <w:color w:val="auto"/>
          <w:sz w:val="22"/>
          <w:szCs w:val="22"/>
        </w:rPr>
        <w:t xml:space="preserve">………………………………………. </w:t>
      </w:r>
    </w:p>
    <w:p w:rsidR="007F4C8F" w:rsidRPr="004B7D43" w:rsidRDefault="007F4C8F" w:rsidP="007F4C8F">
      <w:pPr>
        <w:spacing w:after="0" w:line="280" w:lineRule="exact"/>
        <w:jc w:val="both"/>
        <w:rPr>
          <w:rFonts w:cs="Times New Roman"/>
        </w:rPr>
      </w:pPr>
      <w:r w:rsidRPr="004B7D43">
        <w:rPr>
          <w:rFonts w:cs="Times New Roman"/>
        </w:rPr>
        <w:t>(w przypadku przedsiębiorcy wpisanego do CEIDG)</w:t>
      </w:r>
    </w:p>
    <w:p w:rsidR="007F4C8F" w:rsidRPr="004B7D43" w:rsidRDefault="007F4C8F" w:rsidP="007F4C8F">
      <w:pPr>
        <w:spacing w:after="0" w:line="280" w:lineRule="exact"/>
        <w:jc w:val="both"/>
        <w:rPr>
          <w:rFonts w:cs="Times New Roman"/>
        </w:rPr>
      </w:pPr>
      <w:r w:rsidRPr="004B7D43">
        <w:rPr>
          <w:rFonts w:cs="Times New Roman"/>
        </w:rPr>
        <w:t>(imię i nazwisko)..........................., prowadzącym działalność gospodarczą pod firmą .................. z siedzibą ...................................................., kod pocztowy ................., przy ulicy ......................., wpisanym do Centralnej Ewidencji i Informacji o Działalności Gospodarczej, NIP:…………...............,</w:t>
      </w:r>
    </w:p>
    <w:p w:rsidR="007F4C8F" w:rsidRPr="004B7D43" w:rsidRDefault="007F4C8F" w:rsidP="007F4C8F">
      <w:pPr>
        <w:spacing w:after="0" w:line="280" w:lineRule="exact"/>
        <w:jc w:val="both"/>
        <w:rPr>
          <w:rFonts w:cs="Times New Roman"/>
        </w:rPr>
      </w:pPr>
      <w:r w:rsidRPr="004B7D43">
        <w:rPr>
          <w:rFonts w:cs="Times New Roman"/>
        </w:rPr>
        <w:t>zwany dalej ,,</w:t>
      </w:r>
      <w:r w:rsidRPr="004B7D43">
        <w:rPr>
          <w:rFonts w:cs="Times New Roman"/>
          <w:b/>
          <w:bCs/>
        </w:rPr>
        <w:t>Wykonawcą</w:t>
      </w:r>
      <w:r w:rsidRPr="004B7D43">
        <w:rPr>
          <w:rFonts w:cs="Times New Roman"/>
        </w:rPr>
        <w:t xml:space="preserve">”, </w:t>
      </w:r>
    </w:p>
    <w:p w:rsidR="003A6623" w:rsidRPr="006677CC" w:rsidRDefault="003A6623" w:rsidP="006677CC">
      <w:pPr>
        <w:tabs>
          <w:tab w:val="center" w:pos="443"/>
          <w:tab w:val="center" w:pos="2664"/>
        </w:tabs>
        <w:spacing w:after="0" w:line="240" w:lineRule="exact"/>
      </w:pPr>
      <w:r w:rsidRPr="006677CC">
        <w:t>łącznie zwanych Stronami, a każda z osobna Stroną,</w:t>
      </w:r>
    </w:p>
    <w:p w:rsidR="00BB3D05" w:rsidRDefault="00F308CC" w:rsidP="006677CC">
      <w:pPr>
        <w:pStyle w:val="Default"/>
        <w:spacing w:line="240" w:lineRule="exact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F308CC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w wyniku przeprowadzonego postępowania o udzielenie zamówienia publicznego, którego wartość jest mniejsza od kwoty wskazanej w art. 2 ust. 1 pkt 1 ustawy z dnia 11 września 2019 r. Prawo zamówień publicznych (Dz. U. 2022 poz. 1710 z </w:t>
      </w:r>
      <w:proofErr w:type="spellStart"/>
      <w:r w:rsidRPr="00F308CC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późn</w:t>
      </w:r>
      <w:proofErr w:type="spellEnd"/>
      <w:r w:rsidRPr="00F308CC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. zm.), o następującej treści:</w:t>
      </w:r>
    </w:p>
    <w:p w:rsidR="00F308CC" w:rsidRPr="006677CC" w:rsidRDefault="00F308CC" w:rsidP="006677CC">
      <w:pPr>
        <w:pStyle w:val="Default"/>
        <w:spacing w:line="240" w:lineRule="exact"/>
        <w:jc w:val="both"/>
        <w:rPr>
          <w:rFonts w:asciiTheme="minorHAnsi" w:eastAsia="Arial" w:hAnsiTheme="minorHAnsi" w:cs="Arial"/>
          <w:color w:val="auto"/>
          <w:kern w:val="1"/>
          <w:sz w:val="22"/>
          <w:szCs w:val="22"/>
        </w:rPr>
      </w:pPr>
    </w:p>
    <w:p w:rsidR="00BB3D05" w:rsidRPr="006677CC" w:rsidRDefault="009640A7" w:rsidP="006677CC">
      <w:pPr>
        <w:suppressAutoHyphens/>
        <w:spacing w:after="0" w:line="240" w:lineRule="exact"/>
        <w:ind w:firstLine="3"/>
        <w:jc w:val="center"/>
        <w:rPr>
          <w:rFonts w:eastAsia="Arial" w:cs="Calibri"/>
          <w:kern w:val="1"/>
          <w:lang w:eastAsia="zh-CN"/>
        </w:rPr>
      </w:pPr>
      <w:r w:rsidRPr="006677CC">
        <w:rPr>
          <w:rFonts w:eastAsia="Arial" w:cs="Calibri"/>
          <w:bCs/>
          <w:kern w:val="1"/>
          <w:lang w:eastAsia="zh-CN"/>
        </w:rPr>
        <w:t>§ 1</w:t>
      </w:r>
    </w:p>
    <w:p w:rsidR="00655025" w:rsidRPr="00655025" w:rsidRDefault="00C73E2A" w:rsidP="00655025">
      <w:pPr>
        <w:pStyle w:val="Akapitzlist"/>
        <w:numPr>
          <w:ilvl w:val="0"/>
          <w:numId w:val="31"/>
        </w:numPr>
        <w:suppressAutoHyphens/>
        <w:spacing w:after="0" w:line="240" w:lineRule="exact"/>
        <w:ind w:left="357" w:hanging="357"/>
        <w:jc w:val="both"/>
        <w:rPr>
          <w:rFonts w:eastAsia="Arial" w:cs="Calibri"/>
          <w:kern w:val="1"/>
          <w:lang w:eastAsia="zh-CN"/>
        </w:rPr>
      </w:pPr>
      <w:r w:rsidRPr="006677CC">
        <w:rPr>
          <w:rFonts w:eastAsia="Times New Roman" w:cstheme="minorHAnsi"/>
          <w:shd w:val="clear" w:color="auto" w:fill="FFFFFF"/>
        </w:rPr>
        <w:t xml:space="preserve">Przedmiotem umowy jest realizacja zadania pn.: </w:t>
      </w:r>
      <w:r w:rsidRPr="006677CC">
        <w:rPr>
          <w:rFonts w:eastAsia="Times New Roman" w:cstheme="minorHAnsi"/>
          <w:b/>
          <w:shd w:val="clear" w:color="auto" w:fill="FFFFFF"/>
        </w:rPr>
        <w:t>„</w:t>
      </w:r>
      <w:r w:rsidR="0036393E" w:rsidRPr="006677CC">
        <w:rPr>
          <w:rFonts w:eastAsia="Times New Roman" w:cstheme="minorHAnsi"/>
          <w:b/>
          <w:shd w:val="clear" w:color="auto" w:fill="FFFFFF"/>
        </w:rPr>
        <w:t xml:space="preserve">Wymiana drzwi cel mieszkalnych w oddziale C/IV </w:t>
      </w:r>
      <w:r w:rsidRPr="006677CC">
        <w:rPr>
          <w:rFonts w:cs="Calibri"/>
          <w:b/>
        </w:rPr>
        <w:t>Aresz</w:t>
      </w:r>
      <w:r w:rsidR="002C203E" w:rsidRPr="006677CC">
        <w:rPr>
          <w:rFonts w:cs="Calibri"/>
          <w:b/>
        </w:rPr>
        <w:t>tu</w:t>
      </w:r>
      <w:r w:rsidRPr="006677CC">
        <w:rPr>
          <w:rFonts w:cs="Calibri"/>
          <w:b/>
        </w:rPr>
        <w:t xml:space="preserve"> Śledcz</w:t>
      </w:r>
      <w:r w:rsidR="002C203E" w:rsidRPr="006677CC">
        <w:rPr>
          <w:rFonts w:cs="Calibri"/>
          <w:b/>
        </w:rPr>
        <w:t>ego</w:t>
      </w:r>
      <w:r w:rsidRPr="006677CC">
        <w:rPr>
          <w:rFonts w:cs="Calibri"/>
          <w:b/>
        </w:rPr>
        <w:t xml:space="preserve"> w Warszawie-Białołęce</w:t>
      </w:r>
      <w:r w:rsidR="00DB7BF8" w:rsidRPr="006677CC">
        <w:rPr>
          <w:rFonts w:eastAsia="Arial" w:cs="Calibri"/>
          <w:b/>
          <w:kern w:val="1"/>
          <w:lang w:eastAsia="zh-CN"/>
        </w:rPr>
        <w:t>”.</w:t>
      </w:r>
      <w:r w:rsidR="00BD4845" w:rsidRPr="006677CC">
        <w:rPr>
          <w:rFonts w:eastAsia="Arial" w:cs="Calibri"/>
          <w:b/>
          <w:kern w:val="1"/>
          <w:lang w:eastAsia="zh-CN"/>
        </w:rPr>
        <w:t xml:space="preserve"> </w:t>
      </w:r>
    </w:p>
    <w:p w:rsidR="009640A7" w:rsidRPr="006677CC" w:rsidRDefault="00BD4845" w:rsidP="00655025">
      <w:pPr>
        <w:pStyle w:val="Akapitzlist"/>
        <w:numPr>
          <w:ilvl w:val="0"/>
          <w:numId w:val="31"/>
        </w:numPr>
        <w:suppressAutoHyphens/>
        <w:spacing w:after="0" w:line="240" w:lineRule="exact"/>
        <w:ind w:left="357" w:hanging="357"/>
        <w:jc w:val="both"/>
        <w:rPr>
          <w:rFonts w:eastAsia="Arial" w:cs="Calibri"/>
          <w:kern w:val="1"/>
          <w:lang w:eastAsia="zh-CN"/>
        </w:rPr>
      </w:pPr>
      <w:r w:rsidRPr="006677CC">
        <w:rPr>
          <w:rFonts w:cs="Calibri"/>
        </w:rPr>
        <w:t>Zakres przedmiotu umowy</w:t>
      </w:r>
      <w:r w:rsidR="00655025">
        <w:rPr>
          <w:rFonts w:cs="Calibri"/>
        </w:rPr>
        <w:t xml:space="preserve">, o którym mowa w ust. 1, </w:t>
      </w:r>
      <w:r w:rsidRPr="006677CC">
        <w:rPr>
          <w:rFonts w:cs="Calibri"/>
        </w:rPr>
        <w:t xml:space="preserve"> został określony w załączniku nr 1 do umowy.</w:t>
      </w:r>
    </w:p>
    <w:p w:rsidR="00BB3D05" w:rsidRPr="006677CC" w:rsidRDefault="00BB3D05" w:rsidP="006677CC">
      <w:pPr>
        <w:suppressAutoHyphens/>
        <w:spacing w:after="0" w:line="240" w:lineRule="exact"/>
        <w:jc w:val="both"/>
        <w:rPr>
          <w:rFonts w:eastAsia="Arial" w:cs="Calibri"/>
          <w:kern w:val="1"/>
          <w:lang w:eastAsia="zh-CN"/>
        </w:rPr>
      </w:pPr>
    </w:p>
    <w:p w:rsidR="00BB3D05" w:rsidRPr="006677CC" w:rsidRDefault="009640A7" w:rsidP="006677CC">
      <w:pPr>
        <w:suppressAutoHyphens/>
        <w:spacing w:after="0" w:line="240" w:lineRule="exact"/>
        <w:jc w:val="center"/>
        <w:rPr>
          <w:rFonts w:eastAsia="Arial" w:cs="Calibri"/>
          <w:kern w:val="1"/>
          <w:lang w:eastAsia="zh-CN"/>
        </w:rPr>
      </w:pPr>
      <w:r w:rsidRPr="006677CC">
        <w:rPr>
          <w:rFonts w:eastAsia="Arial" w:cs="Calibri"/>
          <w:bCs/>
          <w:kern w:val="1"/>
          <w:lang w:eastAsia="zh-CN"/>
        </w:rPr>
        <w:t>§ 2</w:t>
      </w:r>
    </w:p>
    <w:p w:rsidR="002C279B" w:rsidRPr="006677CC" w:rsidRDefault="006229C2" w:rsidP="006677CC">
      <w:pPr>
        <w:pStyle w:val="Default"/>
        <w:numPr>
          <w:ilvl w:val="0"/>
          <w:numId w:val="4"/>
        </w:numPr>
        <w:spacing w:line="240" w:lineRule="exact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 w:cs="Calibri"/>
          <w:color w:val="auto"/>
          <w:sz w:val="22"/>
          <w:szCs w:val="22"/>
        </w:rPr>
        <w:t>W</w:t>
      </w:r>
      <w:r w:rsidR="00B93EF4" w:rsidRPr="006677CC">
        <w:rPr>
          <w:rFonts w:asciiTheme="minorHAnsi" w:hAnsiTheme="minorHAnsi" w:cs="Calibri"/>
          <w:color w:val="auto"/>
          <w:sz w:val="22"/>
          <w:szCs w:val="22"/>
        </w:rPr>
        <w:t>ykonani</w:t>
      </w:r>
      <w:r>
        <w:rPr>
          <w:rFonts w:asciiTheme="minorHAnsi" w:hAnsiTheme="minorHAnsi" w:cs="Calibri"/>
          <w:color w:val="auto"/>
          <w:sz w:val="22"/>
          <w:szCs w:val="22"/>
        </w:rPr>
        <w:t>e</w:t>
      </w:r>
      <w:r w:rsidR="00B93EF4" w:rsidRPr="006677CC">
        <w:rPr>
          <w:rFonts w:asciiTheme="minorHAnsi" w:hAnsiTheme="minorHAnsi" w:cs="Calibri"/>
          <w:color w:val="auto"/>
          <w:sz w:val="22"/>
          <w:szCs w:val="22"/>
        </w:rPr>
        <w:t xml:space="preserve"> przedmiotu umowy nastąpi w terminie </w:t>
      </w:r>
      <w:r w:rsidR="00845490">
        <w:rPr>
          <w:rFonts w:asciiTheme="minorHAnsi" w:hAnsiTheme="minorHAnsi" w:cs="Calibri"/>
          <w:b/>
          <w:color w:val="auto"/>
          <w:sz w:val="22"/>
          <w:szCs w:val="22"/>
        </w:rPr>
        <w:t xml:space="preserve">do dnia 30.11.2023 </w:t>
      </w:r>
      <w:r w:rsidR="00601D40">
        <w:rPr>
          <w:rFonts w:asciiTheme="minorHAnsi" w:hAnsiTheme="minorHAnsi" w:cs="Calibri"/>
          <w:b/>
          <w:color w:val="auto"/>
          <w:sz w:val="22"/>
          <w:szCs w:val="22"/>
        </w:rPr>
        <w:t>r</w:t>
      </w:r>
      <w:r w:rsidR="00845490">
        <w:rPr>
          <w:rFonts w:asciiTheme="minorHAnsi" w:hAnsiTheme="minorHAnsi" w:cs="Calibri"/>
          <w:b/>
          <w:color w:val="auto"/>
          <w:sz w:val="22"/>
          <w:szCs w:val="22"/>
        </w:rPr>
        <w:t>.</w:t>
      </w:r>
    </w:p>
    <w:p w:rsidR="00570FE4" w:rsidRPr="006677CC" w:rsidRDefault="00944C19" w:rsidP="006677CC">
      <w:pPr>
        <w:pStyle w:val="Default"/>
        <w:numPr>
          <w:ilvl w:val="0"/>
          <w:numId w:val="4"/>
        </w:numPr>
        <w:spacing w:line="240" w:lineRule="exact"/>
        <w:jc w:val="both"/>
        <w:rPr>
          <w:rFonts w:asciiTheme="minorHAnsi" w:hAnsiTheme="minorHAnsi"/>
          <w:color w:val="auto"/>
          <w:sz w:val="22"/>
          <w:szCs w:val="22"/>
        </w:rPr>
      </w:pPr>
      <w:r w:rsidRPr="006677CC">
        <w:rPr>
          <w:rFonts w:asciiTheme="minorHAnsi" w:eastAsia="Arial" w:hAnsiTheme="minorHAnsi" w:cs="Calibri"/>
          <w:kern w:val="1"/>
          <w:sz w:val="22"/>
          <w:szCs w:val="22"/>
        </w:rPr>
        <w:t xml:space="preserve">Termin, o którym mowa w ust. </w:t>
      </w:r>
      <w:r w:rsidR="002C279B" w:rsidRPr="006677CC">
        <w:rPr>
          <w:rFonts w:asciiTheme="minorHAnsi" w:eastAsia="Arial" w:hAnsiTheme="minorHAnsi" w:cs="Calibri"/>
          <w:kern w:val="1"/>
          <w:sz w:val="22"/>
          <w:szCs w:val="22"/>
        </w:rPr>
        <w:t>1</w:t>
      </w:r>
      <w:r w:rsidRPr="006677CC">
        <w:rPr>
          <w:rFonts w:asciiTheme="minorHAnsi" w:eastAsia="Arial" w:hAnsiTheme="minorHAnsi" w:cs="Calibri"/>
          <w:kern w:val="1"/>
          <w:sz w:val="22"/>
          <w:szCs w:val="22"/>
        </w:rPr>
        <w:t xml:space="preserve">, określa dzień </w:t>
      </w:r>
      <w:r w:rsidR="00570FE4" w:rsidRPr="006677CC">
        <w:rPr>
          <w:rFonts w:asciiTheme="minorHAnsi" w:eastAsia="Arial" w:hAnsiTheme="minorHAnsi" w:cs="Calibri"/>
          <w:kern w:val="1"/>
          <w:sz w:val="22"/>
          <w:szCs w:val="22"/>
        </w:rPr>
        <w:t xml:space="preserve">zakończenia </w:t>
      </w:r>
      <w:r w:rsidR="0036393E" w:rsidRPr="006677CC">
        <w:rPr>
          <w:rFonts w:asciiTheme="minorHAnsi" w:eastAsia="Arial" w:hAnsiTheme="minorHAnsi" w:cs="Calibri"/>
          <w:kern w:val="1"/>
          <w:sz w:val="22"/>
          <w:szCs w:val="22"/>
        </w:rPr>
        <w:t>prac montażowych drzwi cel</w:t>
      </w:r>
      <w:r w:rsidR="002415A3" w:rsidRPr="006677CC">
        <w:rPr>
          <w:rFonts w:asciiTheme="minorHAnsi" w:eastAsia="Arial" w:hAnsiTheme="minorHAnsi" w:cs="Calibri"/>
          <w:kern w:val="1"/>
          <w:sz w:val="22"/>
          <w:szCs w:val="22"/>
        </w:rPr>
        <w:t xml:space="preserve"> mieszkalnych</w:t>
      </w:r>
      <w:r w:rsidR="0036393E" w:rsidRPr="006677CC">
        <w:rPr>
          <w:rFonts w:asciiTheme="minorHAnsi" w:eastAsia="Arial" w:hAnsiTheme="minorHAnsi" w:cs="Calibri"/>
          <w:kern w:val="1"/>
          <w:sz w:val="22"/>
          <w:szCs w:val="22"/>
        </w:rPr>
        <w:t xml:space="preserve"> </w:t>
      </w:r>
      <w:r w:rsidR="00570FE4" w:rsidRPr="006677CC">
        <w:rPr>
          <w:rFonts w:asciiTheme="minorHAnsi" w:eastAsia="Arial" w:hAnsiTheme="minorHAnsi" w:cs="Calibri"/>
          <w:kern w:val="1"/>
          <w:sz w:val="22"/>
          <w:szCs w:val="22"/>
        </w:rPr>
        <w:t xml:space="preserve">i zgłoszenia gotowości do odbioru. Do upływu wskazanego terminu </w:t>
      </w:r>
      <w:r w:rsidR="00655025">
        <w:rPr>
          <w:rFonts w:asciiTheme="minorHAnsi" w:eastAsia="Arial" w:hAnsiTheme="minorHAnsi" w:cs="Calibri"/>
          <w:kern w:val="1"/>
          <w:sz w:val="22"/>
          <w:szCs w:val="22"/>
        </w:rPr>
        <w:t>W</w:t>
      </w:r>
      <w:r w:rsidR="00570FE4" w:rsidRPr="006677CC">
        <w:rPr>
          <w:rFonts w:asciiTheme="minorHAnsi" w:eastAsia="Arial" w:hAnsiTheme="minorHAnsi" w:cs="Calibri"/>
          <w:kern w:val="1"/>
          <w:sz w:val="22"/>
          <w:szCs w:val="22"/>
        </w:rPr>
        <w:t xml:space="preserve">ykonawca ma obowiązek wykonać wszystkie </w:t>
      </w:r>
      <w:r w:rsidR="0036393E" w:rsidRPr="006677CC">
        <w:rPr>
          <w:rFonts w:asciiTheme="minorHAnsi" w:eastAsia="Arial" w:hAnsiTheme="minorHAnsi" w:cs="Calibri"/>
          <w:kern w:val="1"/>
          <w:sz w:val="22"/>
          <w:szCs w:val="22"/>
        </w:rPr>
        <w:t>prace</w:t>
      </w:r>
      <w:r w:rsidR="00570FE4" w:rsidRPr="006677CC">
        <w:rPr>
          <w:rFonts w:asciiTheme="minorHAnsi" w:eastAsia="Arial" w:hAnsiTheme="minorHAnsi" w:cs="Calibri"/>
          <w:kern w:val="1"/>
          <w:sz w:val="22"/>
          <w:szCs w:val="22"/>
        </w:rPr>
        <w:t xml:space="preserve"> i zgłosić je do odbioru wraz z kompletem niezbędnych dokumentów.</w:t>
      </w:r>
    </w:p>
    <w:p w:rsidR="00BB3D05" w:rsidRPr="006677CC" w:rsidRDefault="00BB3D05" w:rsidP="006677CC">
      <w:pPr>
        <w:suppressAutoHyphens/>
        <w:spacing w:after="0" w:line="240" w:lineRule="exact"/>
        <w:rPr>
          <w:rFonts w:eastAsia="Arial" w:cs="Calibri"/>
          <w:kern w:val="1"/>
          <w:lang w:eastAsia="zh-CN"/>
        </w:rPr>
      </w:pPr>
    </w:p>
    <w:p w:rsidR="00C43FB0" w:rsidRPr="006677CC" w:rsidRDefault="00E53CB4" w:rsidP="006677CC">
      <w:pPr>
        <w:suppressAutoHyphens/>
        <w:spacing w:after="0" w:line="240" w:lineRule="exact"/>
        <w:jc w:val="center"/>
        <w:rPr>
          <w:rFonts w:eastAsia="Arial" w:cs="Calibri"/>
          <w:bCs/>
          <w:kern w:val="1"/>
          <w:lang w:eastAsia="zh-CN"/>
        </w:rPr>
      </w:pPr>
      <w:r w:rsidRPr="006677CC">
        <w:rPr>
          <w:rFonts w:eastAsia="Arial" w:cs="Calibri"/>
          <w:bCs/>
          <w:kern w:val="1"/>
          <w:lang w:eastAsia="zh-CN"/>
        </w:rPr>
        <w:t xml:space="preserve">§ </w:t>
      </w:r>
      <w:r w:rsidR="00BD21A2" w:rsidRPr="006677CC">
        <w:rPr>
          <w:rFonts w:eastAsia="Arial" w:cs="Calibri"/>
          <w:bCs/>
          <w:kern w:val="1"/>
          <w:lang w:eastAsia="zh-CN"/>
        </w:rPr>
        <w:t>3</w:t>
      </w:r>
    </w:p>
    <w:p w:rsidR="00E53CB4" w:rsidRPr="006677CC" w:rsidRDefault="00E53CB4" w:rsidP="006677CC">
      <w:pPr>
        <w:numPr>
          <w:ilvl w:val="0"/>
          <w:numId w:val="17"/>
        </w:numPr>
        <w:tabs>
          <w:tab w:val="num" w:pos="360"/>
        </w:tabs>
        <w:spacing w:after="0" w:line="240" w:lineRule="exact"/>
        <w:ind w:left="360" w:hanging="357"/>
        <w:jc w:val="both"/>
        <w:rPr>
          <w:rFonts w:cstheme="minorHAnsi"/>
        </w:rPr>
      </w:pPr>
      <w:r w:rsidRPr="006677CC">
        <w:rPr>
          <w:rFonts w:cstheme="minorHAnsi"/>
        </w:rPr>
        <w:t xml:space="preserve">Do obowiązków </w:t>
      </w:r>
      <w:r w:rsidR="00655025">
        <w:rPr>
          <w:rFonts w:cstheme="minorHAnsi"/>
        </w:rPr>
        <w:t>Z</w:t>
      </w:r>
      <w:r w:rsidRPr="006677CC">
        <w:rPr>
          <w:rFonts w:cstheme="minorHAnsi"/>
        </w:rPr>
        <w:t>amawiającego, należy w szczególności:</w:t>
      </w:r>
    </w:p>
    <w:p w:rsidR="00E53CB4" w:rsidRPr="006677CC" w:rsidRDefault="00E53CB4" w:rsidP="006677CC">
      <w:pPr>
        <w:numPr>
          <w:ilvl w:val="1"/>
          <w:numId w:val="18"/>
        </w:numPr>
        <w:tabs>
          <w:tab w:val="num" w:pos="720"/>
        </w:tabs>
        <w:spacing w:after="0" w:line="240" w:lineRule="exact"/>
        <w:ind w:left="720" w:hanging="357"/>
        <w:jc w:val="both"/>
        <w:rPr>
          <w:rFonts w:cstheme="minorHAnsi"/>
        </w:rPr>
      </w:pPr>
      <w:r w:rsidRPr="006677CC">
        <w:rPr>
          <w:rFonts w:cstheme="minorHAnsi"/>
        </w:rPr>
        <w:t xml:space="preserve">protokolarne przekazanie </w:t>
      </w:r>
      <w:r w:rsidR="00655025">
        <w:rPr>
          <w:rFonts w:cstheme="minorHAnsi"/>
        </w:rPr>
        <w:t>W</w:t>
      </w:r>
      <w:r w:rsidRPr="006677CC">
        <w:rPr>
          <w:rFonts w:cstheme="minorHAnsi"/>
        </w:rPr>
        <w:t xml:space="preserve">ykonawcy </w:t>
      </w:r>
      <w:r w:rsidR="0036393E" w:rsidRPr="006677CC">
        <w:rPr>
          <w:rFonts w:cstheme="minorHAnsi"/>
        </w:rPr>
        <w:t>miejsca</w:t>
      </w:r>
      <w:r w:rsidRPr="006677CC">
        <w:rPr>
          <w:rFonts w:cstheme="minorHAnsi"/>
        </w:rPr>
        <w:t xml:space="preserve"> </w:t>
      </w:r>
      <w:r w:rsidR="00CD4561" w:rsidRPr="006677CC">
        <w:rPr>
          <w:rFonts w:cstheme="minorHAnsi"/>
        </w:rPr>
        <w:t>realizacji przedmiotu umowy</w:t>
      </w:r>
      <w:r w:rsidRPr="006677CC">
        <w:rPr>
          <w:rFonts w:cstheme="minorHAnsi"/>
        </w:rPr>
        <w:t>;</w:t>
      </w:r>
    </w:p>
    <w:p w:rsidR="00E53CB4" w:rsidRPr="006677CC" w:rsidRDefault="00E53CB4" w:rsidP="006677CC">
      <w:pPr>
        <w:numPr>
          <w:ilvl w:val="1"/>
          <w:numId w:val="18"/>
        </w:numPr>
        <w:tabs>
          <w:tab w:val="num" w:pos="720"/>
        </w:tabs>
        <w:spacing w:after="0" w:line="240" w:lineRule="exact"/>
        <w:ind w:left="720" w:hanging="357"/>
        <w:jc w:val="both"/>
        <w:rPr>
          <w:rFonts w:cstheme="minorHAnsi"/>
        </w:rPr>
      </w:pPr>
      <w:r w:rsidRPr="006677CC">
        <w:rPr>
          <w:rFonts w:cstheme="minorHAnsi"/>
        </w:rPr>
        <w:t xml:space="preserve">wskazanie </w:t>
      </w:r>
      <w:r w:rsidR="00655025">
        <w:rPr>
          <w:rFonts w:cstheme="minorHAnsi"/>
        </w:rPr>
        <w:t>W</w:t>
      </w:r>
      <w:r w:rsidRPr="006677CC">
        <w:rPr>
          <w:rFonts w:cstheme="minorHAnsi"/>
        </w:rPr>
        <w:t xml:space="preserve">ykonawcy miejsca na zaplecze </w:t>
      </w:r>
      <w:r w:rsidR="0036393E" w:rsidRPr="006677CC">
        <w:rPr>
          <w:rFonts w:cstheme="minorHAnsi"/>
        </w:rPr>
        <w:t>prowadzonych prac</w:t>
      </w:r>
      <w:r w:rsidRPr="006677CC">
        <w:rPr>
          <w:rFonts w:cstheme="minorHAnsi"/>
        </w:rPr>
        <w:t xml:space="preserve"> oraz miejsca na czasowe składowanie materiałów </w:t>
      </w:r>
      <w:r w:rsidR="00F35DB8" w:rsidRPr="006677CC">
        <w:rPr>
          <w:rFonts w:cstheme="minorHAnsi"/>
        </w:rPr>
        <w:t xml:space="preserve">montażowych </w:t>
      </w:r>
      <w:r w:rsidRPr="006677CC">
        <w:rPr>
          <w:rFonts w:cstheme="minorHAnsi"/>
        </w:rPr>
        <w:t>oraz materiałów z rozbiórek;</w:t>
      </w:r>
    </w:p>
    <w:p w:rsidR="00E53CB4" w:rsidRPr="006677CC" w:rsidRDefault="00E53CB4" w:rsidP="006677CC">
      <w:pPr>
        <w:numPr>
          <w:ilvl w:val="1"/>
          <w:numId w:val="18"/>
        </w:numPr>
        <w:tabs>
          <w:tab w:val="num" w:pos="720"/>
        </w:tabs>
        <w:spacing w:after="0" w:line="240" w:lineRule="exact"/>
        <w:ind w:left="720" w:hanging="357"/>
        <w:jc w:val="both"/>
        <w:rPr>
          <w:rFonts w:cstheme="minorHAnsi"/>
        </w:rPr>
      </w:pPr>
      <w:r w:rsidRPr="006677CC">
        <w:rPr>
          <w:rFonts w:cstheme="minorHAnsi"/>
        </w:rPr>
        <w:t>wskazanie punktów poboru mediów w postaci energii elektrycznej, dostępu do instalacji wodn</w:t>
      </w:r>
      <w:r w:rsidR="002C279B" w:rsidRPr="006677CC">
        <w:rPr>
          <w:rFonts w:cstheme="minorHAnsi"/>
        </w:rPr>
        <w:t>ej</w:t>
      </w:r>
      <w:r w:rsidRPr="006677CC">
        <w:rPr>
          <w:rFonts w:cstheme="minorHAnsi"/>
        </w:rPr>
        <w:t>;</w:t>
      </w:r>
    </w:p>
    <w:p w:rsidR="00E53CB4" w:rsidRPr="006677CC" w:rsidRDefault="00E53CB4" w:rsidP="006677CC">
      <w:pPr>
        <w:numPr>
          <w:ilvl w:val="1"/>
          <w:numId w:val="18"/>
        </w:numPr>
        <w:tabs>
          <w:tab w:val="num" w:pos="720"/>
        </w:tabs>
        <w:spacing w:after="0" w:line="240" w:lineRule="exact"/>
        <w:ind w:left="720" w:hanging="357"/>
        <w:jc w:val="both"/>
        <w:rPr>
          <w:rFonts w:cstheme="minorHAnsi"/>
        </w:rPr>
      </w:pPr>
      <w:r w:rsidRPr="006677CC">
        <w:rPr>
          <w:rFonts w:cstheme="minorHAnsi"/>
        </w:rPr>
        <w:t>dok</w:t>
      </w:r>
      <w:r w:rsidR="00CD4561" w:rsidRPr="006677CC">
        <w:rPr>
          <w:rFonts w:cstheme="minorHAnsi"/>
        </w:rPr>
        <w:t>onywanie kontroli jakości robót;</w:t>
      </w:r>
    </w:p>
    <w:p w:rsidR="00E53CB4" w:rsidRPr="006677CC" w:rsidRDefault="00E53CB4" w:rsidP="006677CC">
      <w:pPr>
        <w:numPr>
          <w:ilvl w:val="1"/>
          <w:numId w:val="18"/>
        </w:numPr>
        <w:tabs>
          <w:tab w:val="num" w:pos="720"/>
        </w:tabs>
        <w:spacing w:after="0" w:line="240" w:lineRule="exact"/>
        <w:ind w:left="720" w:hanging="357"/>
        <w:jc w:val="both"/>
        <w:rPr>
          <w:rFonts w:cstheme="minorHAnsi"/>
        </w:rPr>
      </w:pPr>
      <w:r w:rsidRPr="006677CC">
        <w:rPr>
          <w:rFonts w:cstheme="minorHAnsi"/>
        </w:rPr>
        <w:t>dokonanie odbioru wykonanego przedmiotu umowy.</w:t>
      </w:r>
    </w:p>
    <w:p w:rsidR="00E53CB4" w:rsidRPr="006677CC" w:rsidRDefault="00E53CB4" w:rsidP="006677CC">
      <w:pPr>
        <w:suppressAutoHyphens/>
        <w:spacing w:after="0" w:line="240" w:lineRule="exact"/>
        <w:jc w:val="center"/>
        <w:rPr>
          <w:rFonts w:eastAsia="Arial" w:cs="Calibri"/>
          <w:bCs/>
          <w:kern w:val="1"/>
          <w:lang w:eastAsia="zh-CN"/>
        </w:rPr>
      </w:pPr>
    </w:p>
    <w:p w:rsidR="00570FE4" w:rsidRPr="006677CC" w:rsidRDefault="00BD21A2" w:rsidP="006677CC">
      <w:pPr>
        <w:suppressAutoHyphens/>
        <w:spacing w:after="0" w:line="240" w:lineRule="exact"/>
        <w:jc w:val="center"/>
        <w:rPr>
          <w:rFonts w:eastAsia="Arial" w:cs="Calibri"/>
          <w:kern w:val="1"/>
          <w:lang w:eastAsia="zh-CN"/>
        </w:rPr>
      </w:pPr>
      <w:r w:rsidRPr="006677CC">
        <w:rPr>
          <w:rFonts w:eastAsia="Arial" w:cs="Calibri"/>
          <w:bCs/>
          <w:kern w:val="1"/>
          <w:lang w:eastAsia="zh-CN"/>
        </w:rPr>
        <w:t>§ 4</w:t>
      </w:r>
    </w:p>
    <w:p w:rsidR="00570FE4" w:rsidRPr="006677CC" w:rsidRDefault="00570FE4" w:rsidP="006677CC">
      <w:pPr>
        <w:pStyle w:val="Akapitzlist"/>
        <w:numPr>
          <w:ilvl w:val="0"/>
          <w:numId w:val="9"/>
        </w:numPr>
        <w:suppressAutoHyphens/>
        <w:spacing w:after="0" w:line="240" w:lineRule="exact"/>
        <w:ind w:left="357" w:hanging="357"/>
        <w:jc w:val="both"/>
        <w:rPr>
          <w:rFonts w:eastAsia="Arial" w:cs="Calibri"/>
          <w:kern w:val="1"/>
          <w:lang w:eastAsia="zh-CN"/>
        </w:rPr>
      </w:pPr>
      <w:r w:rsidRPr="006677CC">
        <w:rPr>
          <w:rFonts w:eastAsia="Arial" w:cs="Calibri"/>
          <w:kern w:val="1"/>
          <w:lang w:eastAsia="zh-CN"/>
        </w:rPr>
        <w:t>Wykonawca zobowiązany jest do:</w:t>
      </w:r>
    </w:p>
    <w:p w:rsidR="00735ECB" w:rsidRPr="006677CC" w:rsidRDefault="00735ECB" w:rsidP="006677CC">
      <w:pPr>
        <w:numPr>
          <w:ilvl w:val="0"/>
          <w:numId w:val="5"/>
        </w:numPr>
        <w:suppressAutoHyphens/>
        <w:spacing w:after="0" w:line="240" w:lineRule="exact"/>
        <w:jc w:val="both"/>
        <w:rPr>
          <w:rFonts w:eastAsia="Arial" w:cs="Calibri"/>
          <w:kern w:val="1"/>
          <w:lang w:eastAsia="zh-CN"/>
        </w:rPr>
      </w:pPr>
      <w:r w:rsidRPr="006677CC">
        <w:t xml:space="preserve">przedłożenia na żądanie </w:t>
      </w:r>
      <w:r w:rsidR="00655025">
        <w:t>Z</w:t>
      </w:r>
      <w:r w:rsidRPr="006677CC">
        <w:t xml:space="preserve">amawiającego listy osób biorących udział przy realizacji przedmiotu umowy z ramienia </w:t>
      </w:r>
      <w:r w:rsidR="00655025">
        <w:t>W</w:t>
      </w:r>
      <w:r w:rsidRPr="006677CC">
        <w:t xml:space="preserve">ykonawcy, w terminie określonym przez </w:t>
      </w:r>
      <w:r w:rsidR="00655025">
        <w:t>Z</w:t>
      </w:r>
      <w:r w:rsidRPr="006677CC">
        <w:t>amawiającego;</w:t>
      </w:r>
    </w:p>
    <w:p w:rsidR="00570FE4" w:rsidRPr="006677CC" w:rsidRDefault="00735ECB" w:rsidP="007D73FC">
      <w:pPr>
        <w:numPr>
          <w:ilvl w:val="0"/>
          <w:numId w:val="5"/>
        </w:numPr>
        <w:suppressAutoHyphens/>
        <w:spacing w:after="0" w:line="240" w:lineRule="exact"/>
        <w:ind w:left="714" w:hanging="357"/>
        <w:jc w:val="both"/>
        <w:rPr>
          <w:rFonts w:eastAsia="Arial" w:cs="Calibri"/>
          <w:kern w:val="1"/>
          <w:lang w:eastAsia="zh-CN"/>
        </w:rPr>
      </w:pPr>
      <w:r w:rsidRPr="006677CC">
        <w:t xml:space="preserve">wykonania zabezpieczenia i oznakowania miejsca </w:t>
      </w:r>
      <w:r w:rsidR="00F35DB8" w:rsidRPr="006677CC">
        <w:t>prowadzonych prac</w:t>
      </w:r>
      <w:r w:rsidRPr="006677CC">
        <w:t xml:space="preserve"> przez cały okres realizacji przedmiotu umowy, a także zapewnienia warunków bezpieczeństwa </w:t>
      </w:r>
      <w:r w:rsidR="002415A3" w:rsidRPr="006677CC">
        <w:t xml:space="preserve">w miejscu </w:t>
      </w:r>
      <w:r w:rsidRPr="006677CC">
        <w:t>bezpośredniego otoczenia prowadzonych prac;</w:t>
      </w:r>
    </w:p>
    <w:p w:rsidR="00735ECB" w:rsidRPr="006677CC" w:rsidRDefault="00DB4CEC" w:rsidP="007D73FC">
      <w:pPr>
        <w:numPr>
          <w:ilvl w:val="0"/>
          <w:numId w:val="5"/>
        </w:numPr>
        <w:suppressAutoHyphens/>
        <w:spacing w:after="0" w:line="240" w:lineRule="exact"/>
        <w:ind w:left="714" w:hanging="357"/>
        <w:jc w:val="both"/>
        <w:rPr>
          <w:rFonts w:eastAsia="Arial" w:cs="Calibri"/>
          <w:kern w:val="1"/>
          <w:lang w:eastAsia="zh-CN"/>
        </w:rPr>
      </w:pPr>
      <w:r w:rsidRPr="006677CC">
        <w:t>p</w:t>
      </w:r>
      <w:r w:rsidR="00735ECB" w:rsidRPr="006677CC">
        <w:t>rzestrzegania przepisów b</w:t>
      </w:r>
      <w:r w:rsidR="007D73FC">
        <w:t>ezpieczeństwa i higieny pracy oraz</w:t>
      </w:r>
      <w:r w:rsidR="00735ECB" w:rsidRPr="006677CC">
        <w:t xml:space="preserve"> ochrony p</w:t>
      </w:r>
      <w:r w:rsidR="007D73FC">
        <w:t xml:space="preserve">rzeciw </w:t>
      </w:r>
      <w:r w:rsidR="00735ECB" w:rsidRPr="006677CC">
        <w:t>poż</w:t>
      </w:r>
      <w:r w:rsidR="007D73FC">
        <w:t>arowej</w:t>
      </w:r>
      <w:r w:rsidR="00735ECB" w:rsidRPr="006677CC">
        <w:t>;</w:t>
      </w:r>
    </w:p>
    <w:p w:rsidR="007D73FC" w:rsidRPr="007D73FC" w:rsidRDefault="007D73FC" w:rsidP="007D73FC">
      <w:pPr>
        <w:numPr>
          <w:ilvl w:val="0"/>
          <w:numId w:val="5"/>
        </w:numPr>
        <w:suppressAutoHyphens/>
        <w:spacing w:after="0" w:line="240" w:lineRule="exact"/>
        <w:ind w:left="714" w:hanging="357"/>
        <w:jc w:val="both"/>
      </w:pPr>
      <w:r>
        <w:t xml:space="preserve">realizacji umowy z własnych, nieużywanych i fabrycznie nowych materiałów i urządzeń, które odpowiadają co do jakości wymogom dotyczącym wyrobów dopuszczonych do obrotu i </w:t>
      </w:r>
      <w:r>
        <w:lastRenderedPageBreak/>
        <w:t xml:space="preserve">stosowania w budownictwie zgodnie z treścią art. 10 ustawy Prawo Budowlane; na użyte materiały </w:t>
      </w:r>
      <w:r w:rsidRPr="007D73FC">
        <w:t>Wykonawca będzie posiadał certyfikat na znak bezpieczeństwa, certyfikat lub deklarację zgodności z Polską Normą lub z aprobatą techniczną;</w:t>
      </w:r>
    </w:p>
    <w:p w:rsidR="007D73FC" w:rsidRPr="007D73FC" w:rsidRDefault="007D73FC" w:rsidP="007D73FC">
      <w:pPr>
        <w:numPr>
          <w:ilvl w:val="0"/>
          <w:numId w:val="5"/>
        </w:numPr>
        <w:suppressAutoHyphens/>
        <w:spacing w:after="0" w:line="240" w:lineRule="exact"/>
        <w:ind w:left="714" w:hanging="357"/>
        <w:jc w:val="both"/>
        <w:rPr>
          <w:rFonts w:eastAsia="Arial" w:cs="Calibri"/>
          <w:kern w:val="1"/>
          <w:lang w:eastAsia="zh-CN"/>
        </w:rPr>
      </w:pPr>
      <w:r>
        <w:rPr>
          <w:rFonts w:eastAsia="Arial" w:cs="Calibri"/>
          <w:kern w:val="1"/>
          <w:lang w:eastAsia="zh-CN"/>
        </w:rPr>
        <w:t xml:space="preserve">pisemnego </w:t>
      </w:r>
      <w:r w:rsidRPr="007D73FC">
        <w:rPr>
          <w:rFonts w:eastAsia="Arial" w:cs="Calibri"/>
          <w:kern w:val="1"/>
          <w:lang w:eastAsia="zh-CN"/>
        </w:rPr>
        <w:t>informowania Zamawiającego o terminie wykonania robót zanikających lub ulegających zakryciu. Ponadto Wykonawca jest zobowiązany zawiadomić Zamawiającego co najmniej na 3 dni przed terminem zakończenia robót ulegających zakryciu lub zanikających;</w:t>
      </w:r>
    </w:p>
    <w:p w:rsidR="007D73FC" w:rsidRPr="007D73FC" w:rsidRDefault="007D73FC" w:rsidP="007D73FC">
      <w:pPr>
        <w:numPr>
          <w:ilvl w:val="0"/>
          <w:numId w:val="5"/>
        </w:numPr>
        <w:suppressAutoHyphens/>
        <w:spacing w:after="0" w:line="240" w:lineRule="exact"/>
        <w:ind w:left="714" w:hanging="357"/>
        <w:jc w:val="both"/>
        <w:rPr>
          <w:rFonts w:eastAsia="Arial" w:cs="Calibri"/>
          <w:kern w:val="1"/>
          <w:lang w:eastAsia="zh-CN"/>
        </w:rPr>
      </w:pPr>
      <w:r w:rsidRPr="007D73FC">
        <w:rPr>
          <w:rFonts w:eastAsia="Arial" w:cs="Calibri"/>
          <w:kern w:val="1"/>
          <w:lang w:eastAsia="zh-CN"/>
        </w:rPr>
        <w:t>pon</w:t>
      </w:r>
      <w:r>
        <w:rPr>
          <w:rFonts w:eastAsia="Arial" w:cs="Calibri"/>
          <w:kern w:val="1"/>
          <w:lang w:eastAsia="zh-CN"/>
        </w:rPr>
        <w:t>o</w:t>
      </w:r>
      <w:r w:rsidRPr="007D73FC">
        <w:rPr>
          <w:rFonts w:eastAsia="Arial" w:cs="Calibri"/>
          <w:kern w:val="1"/>
          <w:lang w:eastAsia="zh-CN"/>
        </w:rPr>
        <w:t>s</w:t>
      </w:r>
      <w:r>
        <w:rPr>
          <w:rFonts w:eastAsia="Arial" w:cs="Calibri"/>
          <w:kern w:val="1"/>
          <w:lang w:eastAsia="zh-CN"/>
        </w:rPr>
        <w:t>zenia</w:t>
      </w:r>
      <w:r w:rsidRPr="007D73FC">
        <w:rPr>
          <w:rFonts w:eastAsia="Arial" w:cs="Calibri"/>
          <w:kern w:val="1"/>
          <w:lang w:eastAsia="zh-CN"/>
        </w:rPr>
        <w:t xml:space="preserve"> odpowiedzialności </w:t>
      </w:r>
      <w:r w:rsidRPr="007D73FC">
        <w:rPr>
          <w:rFonts w:cs="Calibri"/>
        </w:rPr>
        <w:t>za wszelkie szkody wyrządzone przez Wykonawcę oraz osoby działające w jego imieniu, w tym pracowników realizujących przedmiot niniejszej umowy w mieniu oraz osobom fizycznym znajdującym się w miejscu realizacji umowy</w:t>
      </w:r>
      <w:r w:rsidRPr="007D73FC">
        <w:rPr>
          <w:rFonts w:eastAsia="Arial" w:cs="Calibri"/>
          <w:kern w:val="1"/>
          <w:lang w:eastAsia="zh-CN"/>
        </w:rPr>
        <w:t>;</w:t>
      </w:r>
    </w:p>
    <w:p w:rsidR="007D73FC" w:rsidRPr="007D73FC" w:rsidRDefault="007D73FC" w:rsidP="007D73FC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line="240" w:lineRule="exact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7D73FC">
        <w:rPr>
          <w:rFonts w:asciiTheme="minorHAnsi" w:hAnsiTheme="minorHAnsi"/>
          <w:sz w:val="22"/>
          <w:szCs w:val="22"/>
        </w:rPr>
        <w:t>ponoszeni</w:t>
      </w:r>
      <w:r>
        <w:rPr>
          <w:rFonts w:asciiTheme="minorHAnsi" w:hAnsiTheme="minorHAnsi"/>
          <w:sz w:val="22"/>
          <w:szCs w:val="22"/>
        </w:rPr>
        <w:t>a</w:t>
      </w:r>
      <w:r w:rsidRPr="007D73FC">
        <w:rPr>
          <w:rFonts w:asciiTheme="minorHAnsi" w:hAnsiTheme="minorHAnsi"/>
          <w:sz w:val="22"/>
          <w:szCs w:val="22"/>
        </w:rPr>
        <w:t xml:space="preserve"> wyłącznej odpowiedzialności za wszelkie szkody będące następstwem niewykonania lub nienależytego wykonania przedmiotu umowy, które to szkody Wykonawca zobowiązuje się pokryć w pełnej wysokości,</w:t>
      </w:r>
    </w:p>
    <w:p w:rsidR="007D73FC" w:rsidRPr="007D73FC" w:rsidRDefault="007D73FC" w:rsidP="007D73FC">
      <w:pPr>
        <w:numPr>
          <w:ilvl w:val="0"/>
          <w:numId w:val="5"/>
        </w:numPr>
        <w:suppressAutoHyphens/>
        <w:spacing w:after="0" w:line="240" w:lineRule="exact"/>
        <w:ind w:left="714" w:hanging="357"/>
        <w:jc w:val="both"/>
        <w:rPr>
          <w:rFonts w:eastAsia="Arial" w:cs="Calibri"/>
          <w:kern w:val="1"/>
          <w:lang w:eastAsia="zh-CN"/>
        </w:rPr>
      </w:pPr>
      <w:r w:rsidRPr="007D73FC">
        <w:rPr>
          <w:rFonts w:eastAsia="Arial" w:cs="Calibri"/>
          <w:kern w:val="1"/>
          <w:lang w:eastAsia="zh-CN"/>
        </w:rPr>
        <w:t>naprawienia na własny koszt wszelkich szkód na mieniu, w tym we własności lub mieniu osób trzecich itp. oraz na osobach, wyrządzonych przez Wykonawcę lub osoby za które on odpowiada;</w:t>
      </w:r>
    </w:p>
    <w:p w:rsidR="007D73FC" w:rsidRPr="007D73FC" w:rsidRDefault="007D73FC" w:rsidP="007D73FC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line="240" w:lineRule="exact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7D73FC">
        <w:rPr>
          <w:rFonts w:asciiTheme="minorHAnsi" w:hAnsiTheme="minorHAnsi"/>
          <w:sz w:val="22"/>
          <w:szCs w:val="22"/>
        </w:rPr>
        <w:t>ponoszeni</w:t>
      </w:r>
      <w:r>
        <w:rPr>
          <w:rFonts w:asciiTheme="minorHAnsi" w:hAnsiTheme="minorHAnsi"/>
          <w:sz w:val="22"/>
          <w:szCs w:val="22"/>
        </w:rPr>
        <w:t>a</w:t>
      </w:r>
      <w:r w:rsidRPr="007D73FC">
        <w:rPr>
          <w:rFonts w:asciiTheme="minorHAnsi" w:hAnsiTheme="minorHAnsi"/>
          <w:sz w:val="22"/>
          <w:szCs w:val="22"/>
        </w:rPr>
        <w:t xml:space="preserve"> pełnej odpowiedzialności za szkody oraz następstwa nieszczęśliwych wypadków pracowników, osób trzecich, powstałe w związku z prowadzonymi robot</w:t>
      </w:r>
      <w:r>
        <w:rPr>
          <w:rFonts w:asciiTheme="minorHAnsi" w:hAnsiTheme="minorHAnsi"/>
          <w:sz w:val="22"/>
          <w:szCs w:val="22"/>
        </w:rPr>
        <w:t>ami, w tym także ruchu pojazdów;</w:t>
      </w:r>
    </w:p>
    <w:p w:rsidR="007D73FC" w:rsidRPr="007D73FC" w:rsidRDefault="007D73FC" w:rsidP="007D73FC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line="240" w:lineRule="exact"/>
        <w:ind w:left="714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informowania</w:t>
      </w:r>
      <w:r w:rsidRPr="007D73FC">
        <w:rPr>
          <w:rFonts w:asciiTheme="minorHAnsi" w:hAnsiTheme="minorHAnsi"/>
          <w:sz w:val="22"/>
          <w:szCs w:val="22"/>
        </w:rPr>
        <w:t xml:space="preserve"> Zamawiającego o problemach technicznych lub okolicznościach, które mogą wpłynąć na jakość rob</w:t>
      </w:r>
      <w:r>
        <w:rPr>
          <w:rFonts w:asciiTheme="minorHAnsi" w:hAnsiTheme="minorHAnsi"/>
          <w:sz w:val="22"/>
          <w:szCs w:val="22"/>
        </w:rPr>
        <w:t>ót lub termin zakończenia robót;</w:t>
      </w:r>
    </w:p>
    <w:p w:rsidR="007D73FC" w:rsidRPr="007D73FC" w:rsidRDefault="007D73FC" w:rsidP="007D73FC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line="240" w:lineRule="exact"/>
        <w:ind w:left="714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usunięcia</w:t>
      </w:r>
      <w:r w:rsidRPr="007D73FC">
        <w:rPr>
          <w:rFonts w:asciiTheme="minorHAnsi" w:hAnsiTheme="minorHAnsi"/>
          <w:sz w:val="22"/>
          <w:szCs w:val="22"/>
        </w:rPr>
        <w:t xml:space="preserve"> wszelkich wad i usterek stwierdzonych przez Przedstawiciela Zamawiającego lub Zamawiającego w trakcie trwania robót w terminie nie dłuższym niż termin technicznie uzasadnio</w:t>
      </w:r>
      <w:r>
        <w:rPr>
          <w:rFonts w:asciiTheme="minorHAnsi" w:hAnsiTheme="minorHAnsi"/>
          <w:sz w:val="22"/>
          <w:szCs w:val="22"/>
        </w:rPr>
        <w:t>ny i konieczny do ich usunięcia;</w:t>
      </w:r>
    </w:p>
    <w:p w:rsidR="004C1424" w:rsidRPr="007D73FC" w:rsidRDefault="004C1424" w:rsidP="007D73FC">
      <w:pPr>
        <w:numPr>
          <w:ilvl w:val="0"/>
          <w:numId w:val="5"/>
        </w:numPr>
        <w:suppressAutoHyphens/>
        <w:spacing w:after="0" w:line="240" w:lineRule="exact"/>
        <w:ind w:left="714" w:hanging="357"/>
        <w:jc w:val="both"/>
        <w:rPr>
          <w:rFonts w:eastAsia="Arial" w:cs="Calibri"/>
          <w:kern w:val="1"/>
          <w:lang w:eastAsia="zh-CN"/>
        </w:rPr>
      </w:pPr>
      <w:r w:rsidRPr="007D73FC">
        <w:rPr>
          <w:rFonts w:eastAsia="Arial" w:cs="Calibri"/>
          <w:kern w:val="1"/>
          <w:lang w:eastAsia="zh-CN"/>
        </w:rPr>
        <w:t>doprowadzeni</w:t>
      </w:r>
      <w:r w:rsidR="007D73FC">
        <w:rPr>
          <w:rFonts w:eastAsia="Arial" w:cs="Calibri"/>
          <w:kern w:val="1"/>
          <w:lang w:eastAsia="zh-CN"/>
        </w:rPr>
        <w:t>a</w:t>
      </w:r>
      <w:r w:rsidRPr="007D73FC">
        <w:rPr>
          <w:rFonts w:eastAsia="Arial" w:cs="Calibri"/>
          <w:kern w:val="1"/>
          <w:lang w:eastAsia="zh-CN"/>
        </w:rPr>
        <w:t xml:space="preserve"> </w:t>
      </w:r>
      <w:r w:rsidR="007D73FC" w:rsidRPr="007D73FC">
        <w:rPr>
          <w:rFonts w:eastAsia="Arial" w:cs="Calibri"/>
          <w:kern w:val="1"/>
          <w:lang w:eastAsia="zh-CN"/>
        </w:rPr>
        <w:t xml:space="preserve">miejsca wykonywanych prac </w:t>
      </w:r>
      <w:r w:rsidR="007D73FC">
        <w:rPr>
          <w:rFonts w:eastAsia="Arial" w:cs="Calibri"/>
          <w:kern w:val="1"/>
          <w:lang w:eastAsia="zh-CN"/>
        </w:rPr>
        <w:t xml:space="preserve">do stanu czystości, </w:t>
      </w:r>
      <w:r w:rsidRPr="007D73FC">
        <w:rPr>
          <w:rFonts w:eastAsia="Arial" w:cs="Calibri"/>
          <w:kern w:val="1"/>
          <w:lang w:eastAsia="zh-CN"/>
        </w:rPr>
        <w:t>ka</w:t>
      </w:r>
      <w:r w:rsidR="007D73FC">
        <w:rPr>
          <w:rFonts w:eastAsia="Arial" w:cs="Calibri"/>
          <w:kern w:val="1"/>
          <w:lang w:eastAsia="zh-CN"/>
        </w:rPr>
        <w:t>żdego dnia po zakończeniu robót;</w:t>
      </w:r>
    </w:p>
    <w:p w:rsidR="001C4EEB" w:rsidRPr="007D73FC" w:rsidRDefault="004C1424" w:rsidP="007D73FC">
      <w:pPr>
        <w:numPr>
          <w:ilvl w:val="0"/>
          <w:numId w:val="5"/>
        </w:numPr>
        <w:suppressAutoHyphens/>
        <w:spacing w:after="0" w:line="240" w:lineRule="exact"/>
        <w:ind w:left="714" w:hanging="357"/>
        <w:jc w:val="both"/>
        <w:rPr>
          <w:rFonts w:eastAsia="Arial" w:cs="Calibri"/>
          <w:kern w:val="1"/>
          <w:lang w:eastAsia="zh-CN"/>
        </w:rPr>
      </w:pPr>
      <w:r w:rsidRPr="007D73FC">
        <w:rPr>
          <w:rFonts w:eastAsia="Arial" w:cs="Calibri"/>
          <w:kern w:val="1"/>
          <w:lang w:eastAsia="zh-CN"/>
        </w:rPr>
        <w:t xml:space="preserve"> </w:t>
      </w:r>
      <w:r w:rsidR="007D73FC" w:rsidRPr="007D73FC">
        <w:rPr>
          <w:rFonts w:eastAsia="Times New Roman" w:cstheme="minorHAnsi"/>
        </w:rPr>
        <w:t>zagospodarowania wszelkich odpadów powstałych w wyniku realizacji umowy stosownie do przepisów ustawy o odpadach, w tym na bieżąco utrzymywać w czystości i porządku teren budowy oraz wywozić na swój koszt wszelkie nieczystości, gruz i odpady powstałe w trakcie wykonywania robót objętych niniejszą Umową;</w:t>
      </w:r>
    </w:p>
    <w:p w:rsidR="007D73FC" w:rsidRPr="007D73FC" w:rsidRDefault="007D73FC" w:rsidP="007D73FC">
      <w:pPr>
        <w:numPr>
          <w:ilvl w:val="0"/>
          <w:numId w:val="5"/>
        </w:numPr>
        <w:suppressAutoHyphens/>
        <w:spacing w:after="0" w:line="240" w:lineRule="exact"/>
        <w:ind w:left="714" w:hanging="357"/>
        <w:jc w:val="both"/>
        <w:rPr>
          <w:rFonts w:eastAsia="Arial" w:cs="Calibri"/>
          <w:kern w:val="1"/>
          <w:lang w:eastAsia="zh-CN"/>
        </w:rPr>
      </w:pPr>
      <w:r w:rsidRPr="007D73FC">
        <w:rPr>
          <w:rFonts w:eastAsia="Arial" w:cs="Calibri"/>
          <w:kern w:val="1"/>
          <w:lang w:eastAsia="zh-CN"/>
        </w:rPr>
        <w:t>po zakończeniu prac - likwidacji zaplecza własnego oraz uporządkowania terenu robót oraz terenu przyległego i doprowadzenia go do stanu nie gorszego od pierwotnego, najpóźniej do dnia odbioru końcowego;</w:t>
      </w:r>
    </w:p>
    <w:p w:rsidR="000F1C6D" w:rsidRPr="007D73FC" w:rsidRDefault="007F79ED" w:rsidP="007D73FC">
      <w:pPr>
        <w:pStyle w:val="Akapitzlist"/>
        <w:numPr>
          <w:ilvl w:val="0"/>
          <w:numId w:val="5"/>
        </w:numPr>
        <w:tabs>
          <w:tab w:val="left" w:pos="360"/>
        </w:tabs>
        <w:suppressAutoHyphens/>
        <w:spacing w:after="0" w:line="240" w:lineRule="exact"/>
        <w:ind w:left="714" w:hanging="357"/>
        <w:jc w:val="both"/>
        <w:rPr>
          <w:rFonts w:cs="Calibri"/>
        </w:rPr>
      </w:pPr>
      <w:r w:rsidRPr="007D73FC">
        <w:rPr>
          <w:rFonts w:cs="Calibri"/>
        </w:rPr>
        <w:t>przestrzega</w:t>
      </w:r>
      <w:r w:rsidR="00E95A70" w:rsidRPr="007D73FC">
        <w:rPr>
          <w:rFonts w:cs="Calibri"/>
        </w:rPr>
        <w:t>nia</w:t>
      </w:r>
      <w:r w:rsidRPr="007D73FC">
        <w:rPr>
          <w:rFonts w:cs="Calibri"/>
        </w:rPr>
        <w:t xml:space="preserve"> przepisów wewnętrznych obowiązujących w miejscu realizacji inwestycji.</w:t>
      </w:r>
    </w:p>
    <w:p w:rsidR="00FE42A7" w:rsidRPr="007D73FC" w:rsidRDefault="00FE42A7" w:rsidP="006677CC">
      <w:pPr>
        <w:pStyle w:val="Akapitzlist"/>
        <w:autoSpaceDE w:val="0"/>
        <w:autoSpaceDN w:val="0"/>
        <w:adjustRightInd w:val="0"/>
        <w:spacing w:after="0" w:line="240" w:lineRule="exact"/>
        <w:ind w:left="0"/>
        <w:jc w:val="center"/>
        <w:rPr>
          <w:rFonts w:cs="Calibri"/>
          <w:color w:val="000000"/>
        </w:rPr>
      </w:pPr>
    </w:p>
    <w:p w:rsidR="000F1C6D" w:rsidRPr="007D73FC" w:rsidRDefault="000F1C6D" w:rsidP="006677CC">
      <w:pPr>
        <w:pStyle w:val="Akapitzlist"/>
        <w:autoSpaceDE w:val="0"/>
        <w:autoSpaceDN w:val="0"/>
        <w:adjustRightInd w:val="0"/>
        <w:spacing w:after="0" w:line="240" w:lineRule="exact"/>
        <w:ind w:left="0"/>
        <w:jc w:val="center"/>
        <w:rPr>
          <w:rFonts w:cs="Calibri"/>
          <w:color w:val="000000"/>
        </w:rPr>
      </w:pPr>
      <w:r w:rsidRPr="007D73FC">
        <w:rPr>
          <w:rFonts w:cs="Calibri"/>
          <w:color w:val="000000"/>
        </w:rPr>
        <w:t>§</w:t>
      </w:r>
      <w:r w:rsidR="00BD21A2" w:rsidRPr="007D73FC">
        <w:rPr>
          <w:rFonts w:cs="Calibri"/>
          <w:color w:val="000000"/>
        </w:rPr>
        <w:t xml:space="preserve"> 5</w:t>
      </w:r>
    </w:p>
    <w:p w:rsidR="000F1C6D" w:rsidRPr="007D73FC" w:rsidRDefault="000F1C6D" w:rsidP="006677CC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exact"/>
        <w:ind w:left="357" w:hanging="357"/>
        <w:jc w:val="both"/>
        <w:rPr>
          <w:rFonts w:cs="Calibri"/>
          <w:color w:val="000000"/>
        </w:rPr>
      </w:pPr>
      <w:r w:rsidRPr="007D73FC">
        <w:rPr>
          <w:rFonts w:cs="Calibri"/>
          <w:color w:val="000000"/>
        </w:rPr>
        <w:t>Wykonawca oświadcza, że:</w:t>
      </w:r>
    </w:p>
    <w:p w:rsidR="000F1C6D" w:rsidRPr="006677CC" w:rsidRDefault="000F1C6D" w:rsidP="006677C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exact"/>
        <w:jc w:val="both"/>
        <w:rPr>
          <w:rFonts w:cs="Calibri"/>
          <w:color w:val="000000"/>
        </w:rPr>
      </w:pPr>
      <w:r w:rsidRPr="007D73FC">
        <w:rPr>
          <w:rFonts w:cs="Calibri"/>
          <w:color w:val="000000"/>
        </w:rPr>
        <w:t>zapoznał się z miejscem realizacji</w:t>
      </w:r>
      <w:r w:rsidRPr="006677CC">
        <w:rPr>
          <w:rFonts w:cs="Calibri"/>
          <w:color w:val="000000"/>
        </w:rPr>
        <w:t xml:space="preserve"> przedmiotu umowy, oraz że warunki prowadzenia prac remontowych są mu znane i nie zgłasza do nich uwag;</w:t>
      </w:r>
    </w:p>
    <w:p w:rsidR="00C03108" w:rsidRPr="006677CC" w:rsidRDefault="00C03108" w:rsidP="006677CC">
      <w:pPr>
        <w:pStyle w:val="Akapitzlist"/>
        <w:numPr>
          <w:ilvl w:val="0"/>
          <w:numId w:val="14"/>
        </w:numPr>
        <w:suppressAutoHyphens/>
        <w:spacing w:after="0" w:line="240" w:lineRule="exact"/>
        <w:jc w:val="both"/>
        <w:rPr>
          <w:rFonts w:eastAsia="Arial" w:cs="Calibri"/>
          <w:kern w:val="1"/>
          <w:lang w:eastAsia="zh-CN"/>
        </w:rPr>
      </w:pPr>
      <w:r w:rsidRPr="006677CC">
        <w:rPr>
          <w:rFonts w:cs="Calibri"/>
        </w:rPr>
        <w:t>zapoznał się z zakresem przedmiotu umowy, uznaje go za wystarczającą podstawę do jego wykonania i nie zgłasza do niego uwag;</w:t>
      </w:r>
    </w:p>
    <w:p w:rsidR="000F1C6D" w:rsidRPr="006677CC" w:rsidRDefault="000F1C6D" w:rsidP="006677C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exact"/>
        <w:jc w:val="both"/>
        <w:rPr>
          <w:rFonts w:cs="Calibri"/>
          <w:color w:val="000000"/>
        </w:rPr>
      </w:pPr>
      <w:r w:rsidRPr="006677CC">
        <w:rPr>
          <w:rFonts w:cs="Calibri"/>
          <w:color w:val="000000"/>
        </w:rPr>
        <w:t>uzyskał wyczerpujące informacje, które umożliwiły jednoznaczną ocenę zakresu, warunków i czasu koniecznego do należytego wykonania przedmiotu umowy oraz pozwoliły mu na dokonanie ostatecznej kalkulacji wynagrodzenia i ponosi za to całkowitą odpowiedzialność;</w:t>
      </w:r>
    </w:p>
    <w:p w:rsidR="000F1C6D" w:rsidRPr="006677CC" w:rsidRDefault="000F1C6D" w:rsidP="006677C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exact"/>
        <w:jc w:val="both"/>
        <w:rPr>
          <w:rFonts w:cs="Calibri"/>
          <w:color w:val="000000"/>
        </w:rPr>
      </w:pPr>
      <w:r w:rsidRPr="006677CC">
        <w:rPr>
          <w:rFonts w:cs="Calibri"/>
          <w:color w:val="000000"/>
        </w:rPr>
        <w:t>posiada odpowiednią wiedzę, doświadczenie oraz potencjał</w:t>
      </w:r>
      <w:r w:rsidR="00F308CC">
        <w:rPr>
          <w:rFonts w:cs="Calibri"/>
          <w:color w:val="000000"/>
        </w:rPr>
        <w:t>u</w:t>
      </w:r>
      <w:r w:rsidRPr="006677CC">
        <w:rPr>
          <w:rFonts w:cs="Calibri"/>
          <w:color w:val="000000"/>
        </w:rPr>
        <w:t xml:space="preserve"> </w:t>
      </w:r>
      <w:r w:rsidR="004C1424">
        <w:rPr>
          <w:rFonts w:cs="Calibri"/>
          <w:color w:val="000000"/>
        </w:rPr>
        <w:t>osobow</w:t>
      </w:r>
      <w:r w:rsidR="00F308CC">
        <w:rPr>
          <w:rFonts w:cs="Calibri"/>
          <w:color w:val="000000"/>
        </w:rPr>
        <w:t>ego</w:t>
      </w:r>
      <w:r w:rsidRPr="006677CC">
        <w:rPr>
          <w:rFonts w:cs="Calibri"/>
          <w:color w:val="000000"/>
        </w:rPr>
        <w:t>, zapewniający</w:t>
      </w:r>
      <w:r w:rsidR="00F308CC">
        <w:rPr>
          <w:rFonts w:cs="Calibri"/>
          <w:color w:val="000000"/>
        </w:rPr>
        <w:t>ch</w:t>
      </w:r>
      <w:r w:rsidRPr="006677CC">
        <w:rPr>
          <w:rFonts w:cs="Calibri"/>
          <w:color w:val="000000"/>
        </w:rPr>
        <w:t xml:space="preserve"> wykonanie przedmiotu umowy z należytą starannością, zgodnie z obowiązującymi przepisami prawa, normami technicznymi, standardami, zasadami sztuki budowlanej, etyką zawodową oraz postanowieniami niniejszej umowy.</w:t>
      </w:r>
    </w:p>
    <w:p w:rsidR="000F1C6D" w:rsidRPr="006677CC" w:rsidRDefault="000F1C6D" w:rsidP="006677CC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exact"/>
        <w:ind w:left="357" w:hanging="357"/>
        <w:jc w:val="both"/>
        <w:rPr>
          <w:rFonts w:cs="Calibri"/>
          <w:color w:val="000000"/>
        </w:rPr>
      </w:pPr>
      <w:r w:rsidRPr="006677CC">
        <w:rPr>
          <w:rFonts w:cs="Calibri"/>
          <w:color w:val="000000"/>
        </w:rPr>
        <w:t>Wykonawca oświadcza, że wszystkie osoby wyznaczone przez niego do realizacji niniejszej umowy posiadają odpowiednie kwalifikacje oraz przeszkolenia i uprawnienia wymagane przepisami prawa, a także</w:t>
      </w:r>
      <w:r w:rsidR="00F308CC">
        <w:rPr>
          <w:rFonts w:cs="Calibri"/>
          <w:color w:val="000000"/>
        </w:rPr>
        <w:t>,</w:t>
      </w:r>
      <w:r w:rsidRPr="006677CC">
        <w:rPr>
          <w:rFonts w:cs="Calibri"/>
          <w:color w:val="000000"/>
        </w:rPr>
        <w:t xml:space="preserve"> że będą one wyposażone w ubrania ochronne oraz konieczne narzędzia, zgodnie z obowiązującymi przepisami, a ponadto że ponosi wyłączną odpowiedzialność za:</w:t>
      </w:r>
    </w:p>
    <w:p w:rsidR="000F1C6D" w:rsidRPr="006677CC" w:rsidRDefault="000F1C6D" w:rsidP="006677C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exact"/>
        <w:jc w:val="both"/>
        <w:rPr>
          <w:rFonts w:cs="Calibri"/>
          <w:color w:val="000000"/>
        </w:rPr>
      </w:pPr>
      <w:r w:rsidRPr="006677CC">
        <w:rPr>
          <w:rFonts w:cs="Calibri"/>
          <w:color w:val="000000"/>
        </w:rPr>
        <w:t>przeszkolenie zatrudnionych przez siebie osób w zakresie przepisów bhp;</w:t>
      </w:r>
    </w:p>
    <w:p w:rsidR="000F1C6D" w:rsidRPr="006677CC" w:rsidRDefault="000F1C6D" w:rsidP="006677C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exact"/>
        <w:jc w:val="both"/>
        <w:rPr>
          <w:rFonts w:cs="Calibri"/>
          <w:color w:val="000000"/>
        </w:rPr>
      </w:pPr>
      <w:r w:rsidRPr="006677CC">
        <w:rPr>
          <w:rFonts w:cs="Calibri"/>
          <w:color w:val="000000"/>
        </w:rPr>
        <w:t>posiadanie przez te osoby wymaganych badań lekarskich;</w:t>
      </w:r>
    </w:p>
    <w:p w:rsidR="004B210E" w:rsidRPr="00655025" w:rsidRDefault="004B210E" w:rsidP="00655025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exact"/>
        <w:ind w:left="357" w:hanging="357"/>
        <w:jc w:val="both"/>
        <w:rPr>
          <w:rFonts w:cs="Calibri"/>
          <w:color w:val="000000"/>
        </w:rPr>
      </w:pPr>
      <w:r w:rsidRPr="006677CC">
        <w:rPr>
          <w:rFonts w:cs="Calibri"/>
          <w:color w:val="000000"/>
        </w:rPr>
        <w:t>Strony zobowiązują się powiadamiać wzajemnie w formie pisemnej o powstałych przeszkodach lub innych zdarzeniach, zagrażających należytemu wykonaniu przedmiotu umowy.</w:t>
      </w:r>
    </w:p>
    <w:p w:rsidR="000F1C6D" w:rsidRPr="006677CC" w:rsidRDefault="000F1C6D" w:rsidP="006677CC">
      <w:pPr>
        <w:pStyle w:val="Akapitzlist"/>
        <w:suppressAutoHyphens/>
        <w:spacing w:after="0" w:line="240" w:lineRule="exact"/>
        <w:ind w:left="357"/>
        <w:jc w:val="both"/>
        <w:rPr>
          <w:rFonts w:eastAsia="Arial" w:cs="Calibri"/>
          <w:bCs/>
          <w:kern w:val="1"/>
          <w:lang w:eastAsia="zh-CN"/>
        </w:rPr>
      </w:pPr>
    </w:p>
    <w:p w:rsidR="00601D40" w:rsidRDefault="00601D40" w:rsidP="006677CC">
      <w:pPr>
        <w:pStyle w:val="Akapitzlist"/>
        <w:suppressAutoHyphens/>
        <w:spacing w:after="0" w:line="240" w:lineRule="exact"/>
        <w:ind w:left="357"/>
        <w:jc w:val="center"/>
        <w:rPr>
          <w:rFonts w:eastAsia="Arial" w:cs="Calibri"/>
          <w:bCs/>
          <w:kern w:val="1"/>
          <w:lang w:eastAsia="zh-CN"/>
        </w:rPr>
      </w:pPr>
    </w:p>
    <w:p w:rsidR="00601D40" w:rsidRDefault="00601D40" w:rsidP="006677CC">
      <w:pPr>
        <w:pStyle w:val="Akapitzlist"/>
        <w:suppressAutoHyphens/>
        <w:spacing w:after="0" w:line="240" w:lineRule="exact"/>
        <w:ind w:left="357"/>
        <w:jc w:val="center"/>
        <w:rPr>
          <w:rFonts w:eastAsia="Arial" w:cs="Calibri"/>
          <w:bCs/>
          <w:kern w:val="1"/>
          <w:lang w:eastAsia="zh-CN"/>
        </w:rPr>
      </w:pPr>
    </w:p>
    <w:p w:rsidR="00BB3D05" w:rsidRPr="006677CC" w:rsidRDefault="00BD21A2" w:rsidP="006677CC">
      <w:pPr>
        <w:pStyle w:val="Akapitzlist"/>
        <w:suppressAutoHyphens/>
        <w:spacing w:after="0" w:line="240" w:lineRule="exact"/>
        <w:ind w:left="357"/>
        <w:jc w:val="center"/>
        <w:rPr>
          <w:rFonts w:eastAsia="Arial" w:cs="Calibri"/>
          <w:kern w:val="1"/>
          <w:lang w:eastAsia="zh-CN"/>
        </w:rPr>
      </w:pPr>
      <w:r w:rsidRPr="006677CC">
        <w:rPr>
          <w:rFonts w:eastAsia="Arial" w:cs="Calibri"/>
          <w:bCs/>
          <w:kern w:val="1"/>
          <w:lang w:eastAsia="zh-CN"/>
        </w:rPr>
        <w:lastRenderedPageBreak/>
        <w:t>§ 6</w:t>
      </w:r>
    </w:p>
    <w:p w:rsidR="004330CB" w:rsidRPr="006677CC" w:rsidRDefault="004330CB" w:rsidP="006677CC">
      <w:pPr>
        <w:pStyle w:val="Default"/>
        <w:numPr>
          <w:ilvl w:val="0"/>
          <w:numId w:val="28"/>
        </w:numPr>
        <w:spacing w:line="240" w:lineRule="exact"/>
        <w:ind w:left="357" w:hanging="357"/>
        <w:jc w:val="both"/>
        <w:rPr>
          <w:rFonts w:asciiTheme="minorHAnsi" w:hAnsiTheme="minorHAnsi" w:cs="Calibri"/>
          <w:color w:val="auto"/>
          <w:sz w:val="22"/>
          <w:szCs w:val="22"/>
        </w:rPr>
      </w:pPr>
      <w:r w:rsidRPr="006677CC">
        <w:rPr>
          <w:rFonts w:asciiTheme="minorHAnsi" w:hAnsiTheme="minorHAnsi" w:cs="Calibri"/>
          <w:color w:val="auto"/>
          <w:sz w:val="22"/>
          <w:szCs w:val="22"/>
        </w:rPr>
        <w:t>Zamawiający przystąpi do odbioru przedmiotu umowy według następujących zasad:</w:t>
      </w:r>
    </w:p>
    <w:p w:rsidR="004330CB" w:rsidRPr="006677CC" w:rsidRDefault="004330CB" w:rsidP="006677CC">
      <w:pPr>
        <w:pStyle w:val="Default"/>
        <w:numPr>
          <w:ilvl w:val="0"/>
          <w:numId w:val="29"/>
        </w:numPr>
        <w:spacing w:line="240" w:lineRule="exact"/>
        <w:ind w:left="714" w:hanging="357"/>
        <w:jc w:val="both"/>
        <w:rPr>
          <w:rFonts w:asciiTheme="minorHAnsi" w:hAnsiTheme="minorHAnsi" w:cs="Calibri"/>
          <w:color w:val="auto"/>
          <w:sz w:val="22"/>
          <w:szCs w:val="22"/>
        </w:rPr>
      </w:pPr>
      <w:r w:rsidRPr="006677CC">
        <w:rPr>
          <w:rFonts w:asciiTheme="minorHAnsi" w:hAnsiTheme="minorHAnsi" w:cs="Calibri"/>
          <w:color w:val="auto"/>
          <w:sz w:val="22"/>
          <w:szCs w:val="22"/>
        </w:rPr>
        <w:t xml:space="preserve">odbiór wykonanych prac </w:t>
      </w:r>
      <w:r w:rsidR="00655025">
        <w:rPr>
          <w:rFonts w:asciiTheme="minorHAnsi" w:hAnsiTheme="minorHAnsi" w:cs="Calibri"/>
          <w:color w:val="auto"/>
          <w:sz w:val="22"/>
          <w:szCs w:val="22"/>
        </w:rPr>
        <w:t>Z</w:t>
      </w:r>
      <w:r w:rsidRPr="006677CC">
        <w:rPr>
          <w:rFonts w:asciiTheme="minorHAnsi" w:hAnsiTheme="minorHAnsi" w:cs="Calibri"/>
          <w:color w:val="auto"/>
          <w:sz w:val="22"/>
          <w:szCs w:val="22"/>
        </w:rPr>
        <w:t xml:space="preserve">amawiający rozpocznie w terminie 5 dni roboczych od dnia pisemnego zgłoszenia przez </w:t>
      </w:r>
      <w:r w:rsidR="00655025">
        <w:rPr>
          <w:rFonts w:asciiTheme="minorHAnsi" w:hAnsiTheme="minorHAnsi" w:cs="Calibri"/>
          <w:color w:val="auto"/>
          <w:sz w:val="22"/>
          <w:szCs w:val="22"/>
        </w:rPr>
        <w:t>W</w:t>
      </w:r>
      <w:r w:rsidRPr="006677CC">
        <w:rPr>
          <w:rFonts w:asciiTheme="minorHAnsi" w:hAnsiTheme="minorHAnsi" w:cs="Calibri"/>
          <w:color w:val="auto"/>
          <w:sz w:val="22"/>
          <w:szCs w:val="22"/>
        </w:rPr>
        <w:t xml:space="preserve">ykonawcę ich zakończenia i gotowości do odbioru;                          </w:t>
      </w:r>
    </w:p>
    <w:p w:rsidR="004C1424" w:rsidRDefault="004330CB" w:rsidP="004C1424">
      <w:pPr>
        <w:pStyle w:val="Default"/>
        <w:numPr>
          <w:ilvl w:val="0"/>
          <w:numId w:val="29"/>
        </w:numPr>
        <w:spacing w:line="240" w:lineRule="exact"/>
        <w:ind w:left="714" w:hanging="357"/>
        <w:jc w:val="both"/>
        <w:rPr>
          <w:rFonts w:asciiTheme="minorHAnsi" w:hAnsiTheme="minorHAnsi" w:cs="Calibri"/>
          <w:color w:val="auto"/>
          <w:sz w:val="22"/>
          <w:szCs w:val="22"/>
        </w:rPr>
      </w:pPr>
      <w:r w:rsidRPr="006677CC">
        <w:rPr>
          <w:rFonts w:asciiTheme="minorHAnsi" w:hAnsiTheme="minorHAnsi" w:cs="Calibri"/>
          <w:color w:val="auto"/>
          <w:sz w:val="22"/>
          <w:szCs w:val="22"/>
        </w:rPr>
        <w:t xml:space="preserve">odbiór prac zanikających lub ulegających zakryciu </w:t>
      </w:r>
      <w:r w:rsidR="00655025">
        <w:rPr>
          <w:rFonts w:asciiTheme="minorHAnsi" w:hAnsiTheme="minorHAnsi" w:cs="Calibri"/>
          <w:color w:val="auto"/>
          <w:sz w:val="22"/>
          <w:szCs w:val="22"/>
        </w:rPr>
        <w:t>Z</w:t>
      </w:r>
      <w:r w:rsidRPr="006677CC">
        <w:rPr>
          <w:rFonts w:asciiTheme="minorHAnsi" w:hAnsiTheme="minorHAnsi" w:cs="Calibri"/>
          <w:color w:val="auto"/>
          <w:sz w:val="22"/>
          <w:szCs w:val="22"/>
        </w:rPr>
        <w:t xml:space="preserve">amawiający rozpocznie niezwłocznie od dnia pisemnego zgłoszenia przez </w:t>
      </w:r>
      <w:r w:rsidR="00655025">
        <w:rPr>
          <w:rFonts w:asciiTheme="minorHAnsi" w:hAnsiTheme="minorHAnsi" w:cs="Calibri"/>
          <w:color w:val="auto"/>
          <w:sz w:val="22"/>
          <w:szCs w:val="22"/>
        </w:rPr>
        <w:t>W</w:t>
      </w:r>
      <w:r w:rsidRPr="006677CC">
        <w:rPr>
          <w:rFonts w:asciiTheme="minorHAnsi" w:hAnsiTheme="minorHAnsi" w:cs="Calibri"/>
          <w:color w:val="auto"/>
          <w:sz w:val="22"/>
          <w:szCs w:val="22"/>
        </w:rPr>
        <w:t xml:space="preserve">ykonawcę gotowości do odbioru tych prac i dokona tego odbioru bezzwłocznie; </w:t>
      </w:r>
    </w:p>
    <w:p w:rsidR="004330CB" w:rsidRPr="004C1424" w:rsidRDefault="004330CB" w:rsidP="004C1424">
      <w:pPr>
        <w:pStyle w:val="Default"/>
        <w:numPr>
          <w:ilvl w:val="0"/>
          <w:numId w:val="29"/>
        </w:numPr>
        <w:spacing w:line="240" w:lineRule="exact"/>
        <w:ind w:left="714" w:hanging="357"/>
        <w:jc w:val="both"/>
        <w:rPr>
          <w:rFonts w:asciiTheme="minorHAnsi" w:hAnsiTheme="minorHAnsi" w:cs="Calibri"/>
          <w:color w:val="auto"/>
          <w:sz w:val="22"/>
          <w:szCs w:val="22"/>
        </w:rPr>
      </w:pPr>
      <w:r w:rsidRPr="004C1424">
        <w:rPr>
          <w:rFonts w:asciiTheme="minorHAnsi" w:hAnsiTheme="minorHAnsi" w:cs="Calibri"/>
          <w:color w:val="auto"/>
          <w:sz w:val="22"/>
          <w:szCs w:val="22"/>
        </w:rPr>
        <w:t xml:space="preserve">najpóźniej w dniu zgłoszenia przedmiotu umowy do odbioru końcowego </w:t>
      </w:r>
      <w:r w:rsidR="00655025" w:rsidRPr="004C1424">
        <w:rPr>
          <w:rFonts w:asciiTheme="minorHAnsi" w:hAnsiTheme="minorHAnsi" w:cs="Calibri"/>
          <w:color w:val="auto"/>
          <w:sz w:val="22"/>
          <w:szCs w:val="22"/>
        </w:rPr>
        <w:t>W</w:t>
      </w:r>
      <w:r w:rsidR="00D8359E" w:rsidRPr="004C1424">
        <w:rPr>
          <w:rFonts w:asciiTheme="minorHAnsi" w:hAnsiTheme="minorHAnsi" w:cs="Calibri"/>
          <w:color w:val="auto"/>
          <w:sz w:val="22"/>
          <w:szCs w:val="22"/>
        </w:rPr>
        <w:t>y</w:t>
      </w:r>
      <w:r w:rsidRPr="004C1424">
        <w:rPr>
          <w:rFonts w:asciiTheme="minorHAnsi" w:hAnsiTheme="minorHAnsi" w:cs="Calibri"/>
          <w:color w:val="auto"/>
          <w:sz w:val="22"/>
          <w:szCs w:val="22"/>
        </w:rPr>
        <w:t xml:space="preserve">konawca dostarczy </w:t>
      </w:r>
      <w:r w:rsidR="00655025" w:rsidRPr="004C1424">
        <w:rPr>
          <w:rFonts w:asciiTheme="minorHAnsi" w:hAnsiTheme="minorHAnsi" w:cs="Calibri"/>
          <w:color w:val="auto"/>
          <w:sz w:val="22"/>
          <w:szCs w:val="22"/>
        </w:rPr>
        <w:t>Z</w:t>
      </w:r>
      <w:r w:rsidRPr="004C1424">
        <w:rPr>
          <w:rFonts w:asciiTheme="minorHAnsi" w:hAnsiTheme="minorHAnsi" w:cs="Calibri"/>
          <w:color w:val="auto"/>
          <w:sz w:val="22"/>
          <w:szCs w:val="22"/>
        </w:rPr>
        <w:t>amawiającemu dokumentację powykonawczą</w:t>
      </w:r>
      <w:r w:rsidR="004C1424" w:rsidRPr="004C1424">
        <w:rPr>
          <w:rFonts w:asciiTheme="minorHAnsi" w:hAnsiTheme="minorHAnsi" w:cs="Calibri"/>
          <w:color w:val="auto"/>
          <w:sz w:val="22"/>
          <w:szCs w:val="22"/>
        </w:rPr>
        <w:t>, dokument</w:t>
      </w:r>
      <w:r w:rsidR="004C1424">
        <w:rPr>
          <w:rFonts w:asciiTheme="minorHAnsi" w:hAnsiTheme="minorHAnsi" w:cs="Calibri"/>
          <w:color w:val="auto"/>
          <w:sz w:val="22"/>
          <w:szCs w:val="22"/>
        </w:rPr>
        <w:t>y</w:t>
      </w:r>
      <w:r w:rsidR="004C1424" w:rsidRPr="004C1424">
        <w:rPr>
          <w:rFonts w:asciiTheme="minorHAnsi" w:hAnsiTheme="minorHAnsi" w:cs="Calibri"/>
          <w:color w:val="auto"/>
          <w:sz w:val="22"/>
          <w:szCs w:val="22"/>
        </w:rPr>
        <w:t xml:space="preserve"> potwierdzając</w:t>
      </w:r>
      <w:r w:rsidR="004C1424">
        <w:rPr>
          <w:rFonts w:asciiTheme="minorHAnsi" w:hAnsiTheme="minorHAnsi" w:cs="Calibri"/>
          <w:color w:val="auto"/>
          <w:sz w:val="22"/>
          <w:szCs w:val="22"/>
        </w:rPr>
        <w:t>e</w:t>
      </w:r>
      <w:r w:rsidR="004C1424" w:rsidRPr="004C1424">
        <w:rPr>
          <w:rFonts w:asciiTheme="minorHAnsi" w:hAnsiTheme="minorHAnsi" w:cs="Calibri"/>
          <w:color w:val="auto"/>
          <w:sz w:val="22"/>
          <w:szCs w:val="22"/>
        </w:rPr>
        <w:t xml:space="preserve"> parametry techniczne oraz wymagane normy stosowanych materiałów i urządzeń</w:t>
      </w:r>
      <w:r w:rsidRPr="004C1424">
        <w:rPr>
          <w:rFonts w:asciiTheme="minorHAnsi" w:hAnsiTheme="minorHAnsi" w:cs="Calibri"/>
          <w:color w:val="auto"/>
          <w:sz w:val="22"/>
          <w:szCs w:val="22"/>
        </w:rPr>
        <w:t>;</w:t>
      </w:r>
    </w:p>
    <w:p w:rsidR="004330CB" w:rsidRPr="006677CC" w:rsidRDefault="004330CB" w:rsidP="006677CC">
      <w:pPr>
        <w:pStyle w:val="Default"/>
        <w:numPr>
          <w:ilvl w:val="0"/>
          <w:numId w:val="29"/>
        </w:numPr>
        <w:spacing w:line="240" w:lineRule="exact"/>
        <w:ind w:left="714" w:hanging="357"/>
        <w:jc w:val="both"/>
        <w:rPr>
          <w:rFonts w:asciiTheme="minorHAnsi" w:hAnsiTheme="minorHAnsi" w:cs="Calibri"/>
          <w:color w:val="auto"/>
          <w:sz w:val="22"/>
          <w:szCs w:val="22"/>
        </w:rPr>
      </w:pPr>
      <w:r w:rsidRPr="006677CC">
        <w:rPr>
          <w:rFonts w:asciiTheme="minorHAnsi" w:hAnsiTheme="minorHAnsi" w:cs="Calibri"/>
          <w:color w:val="auto"/>
          <w:sz w:val="22"/>
          <w:szCs w:val="22"/>
        </w:rPr>
        <w:t xml:space="preserve">podstawą do pisemnego zgłoszenia do końcowego odbioru robót jest wykonanie wszystkich prac zgodnie z umową oraz </w:t>
      </w:r>
      <w:r w:rsidRPr="006677CC">
        <w:rPr>
          <w:rFonts w:asciiTheme="minorHAnsi" w:eastAsia="Arial" w:hAnsiTheme="minorHAnsi" w:cs="Calibri"/>
          <w:kern w:val="1"/>
          <w:sz w:val="22"/>
          <w:szCs w:val="22"/>
        </w:rPr>
        <w:t>przedłożenie dokumentów, o których mowa w ust. 3</w:t>
      </w:r>
      <w:r w:rsidRPr="006677CC">
        <w:rPr>
          <w:rFonts w:asciiTheme="minorHAnsi" w:hAnsiTheme="minorHAnsi" w:cs="Calibri"/>
          <w:color w:val="auto"/>
          <w:sz w:val="22"/>
          <w:szCs w:val="22"/>
        </w:rPr>
        <w:t>.</w:t>
      </w:r>
    </w:p>
    <w:p w:rsidR="004330CB" w:rsidRPr="006677CC" w:rsidRDefault="004330CB" w:rsidP="006677CC">
      <w:pPr>
        <w:widowControl w:val="0"/>
        <w:numPr>
          <w:ilvl w:val="0"/>
          <w:numId w:val="28"/>
        </w:numPr>
        <w:suppressAutoHyphens/>
        <w:spacing w:after="0" w:line="240" w:lineRule="exact"/>
        <w:ind w:left="357" w:hanging="357"/>
        <w:jc w:val="both"/>
        <w:rPr>
          <w:rFonts w:eastAsia="NSimSun" w:cs="Calibri"/>
        </w:rPr>
      </w:pPr>
      <w:r w:rsidRPr="006677CC">
        <w:rPr>
          <w:rFonts w:eastAsia="NSimSun" w:cs="Calibri"/>
        </w:rPr>
        <w:t xml:space="preserve">Strony postanawiają, że z czynności odbioru będzie spisany protokół zawierający w szczególności wszelkie ustalenia dokonane w toku odbioru, jak też terminy wyznaczone na usunięcie ewentualnych wad stwierdzonych przy odbiorze. Do czasu usunięcia wad protokół odbioru przedmiotu umowy, w którym wyznaczono terminy usunięcia wad nie jest podstawą do wystawienia przez </w:t>
      </w:r>
      <w:r w:rsidR="00655025">
        <w:rPr>
          <w:rFonts w:eastAsia="NSimSun" w:cs="Calibri"/>
        </w:rPr>
        <w:t>W</w:t>
      </w:r>
      <w:r w:rsidRPr="006677CC">
        <w:rPr>
          <w:rFonts w:eastAsia="NSimSun" w:cs="Calibri"/>
        </w:rPr>
        <w:t>ykonawcę faktury.</w:t>
      </w:r>
    </w:p>
    <w:p w:rsidR="004330CB" w:rsidRPr="006677CC" w:rsidRDefault="004330CB" w:rsidP="006677CC">
      <w:pPr>
        <w:pStyle w:val="Default"/>
        <w:numPr>
          <w:ilvl w:val="0"/>
          <w:numId w:val="28"/>
        </w:numPr>
        <w:spacing w:line="240" w:lineRule="exact"/>
        <w:ind w:left="357" w:hanging="357"/>
        <w:jc w:val="both"/>
        <w:rPr>
          <w:rFonts w:asciiTheme="minorHAnsi" w:hAnsiTheme="minorHAnsi" w:cs="Calibri"/>
          <w:color w:val="auto"/>
          <w:sz w:val="22"/>
          <w:szCs w:val="22"/>
        </w:rPr>
      </w:pPr>
      <w:r w:rsidRPr="006677CC">
        <w:rPr>
          <w:rFonts w:asciiTheme="minorHAnsi" w:hAnsiTheme="minorHAnsi" w:cs="Calibri"/>
          <w:sz w:val="22"/>
          <w:szCs w:val="22"/>
        </w:rPr>
        <w:t xml:space="preserve">W przypadku, gdy wykryte podczas odbioru wady okażą się istotne i nieusuwalne, </w:t>
      </w:r>
      <w:r w:rsidR="00655025">
        <w:rPr>
          <w:rFonts w:asciiTheme="minorHAnsi" w:hAnsiTheme="minorHAnsi" w:cs="Calibri"/>
          <w:sz w:val="22"/>
          <w:szCs w:val="22"/>
        </w:rPr>
        <w:t>Z</w:t>
      </w:r>
      <w:r w:rsidRPr="006677CC">
        <w:rPr>
          <w:rFonts w:asciiTheme="minorHAnsi" w:hAnsiTheme="minorHAnsi" w:cs="Calibri"/>
          <w:sz w:val="22"/>
          <w:szCs w:val="22"/>
        </w:rPr>
        <w:t>amawiający niezależnie od innych uprawnień, może zażądać ponownego wykonania wadliwie wykonanego przedmiotu odbioru.</w:t>
      </w:r>
    </w:p>
    <w:p w:rsidR="004330CB" w:rsidRPr="006677CC" w:rsidRDefault="004330CB" w:rsidP="006677CC">
      <w:pPr>
        <w:pStyle w:val="Default"/>
        <w:numPr>
          <w:ilvl w:val="0"/>
          <w:numId w:val="28"/>
        </w:numPr>
        <w:spacing w:line="240" w:lineRule="exact"/>
        <w:ind w:left="357" w:hanging="357"/>
        <w:jc w:val="both"/>
        <w:rPr>
          <w:rFonts w:asciiTheme="minorHAnsi" w:hAnsiTheme="minorHAnsi" w:cs="Calibri"/>
          <w:color w:val="auto"/>
          <w:sz w:val="22"/>
          <w:szCs w:val="22"/>
        </w:rPr>
      </w:pPr>
      <w:r w:rsidRPr="006677CC">
        <w:rPr>
          <w:rFonts w:asciiTheme="minorHAnsi" w:hAnsiTheme="minorHAnsi" w:cs="Calibri"/>
          <w:sz w:val="22"/>
          <w:szCs w:val="22"/>
        </w:rPr>
        <w:t xml:space="preserve">Wykonawca zobowiązany jest do pisemnego zawiadomienia </w:t>
      </w:r>
      <w:r w:rsidR="00655025">
        <w:rPr>
          <w:rFonts w:asciiTheme="minorHAnsi" w:hAnsiTheme="minorHAnsi" w:cs="Calibri"/>
          <w:sz w:val="22"/>
          <w:szCs w:val="22"/>
        </w:rPr>
        <w:t>Z</w:t>
      </w:r>
      <w:r w:rsidRPr="006677CC">
        <w:rPr>
          <w:rFonts w:asciiTheme="minorHAnsi" w:hAnsiTheme="minorHAnsi" w:cs="Calibri"/>
          <w:sz w:val="22"/>
          <w:szCs w:val="22"/>
        </w:rPr>
        <w:t>amawiającego o gotowości do odbioru usuniętych wad przedmiotu umowy.</w:t>
      </w:r>
    </w:p>
    <w:p w:rsidR="00655025" w:rsidRPr="00655025" w:rsidRDefault="004330CB" w:rsidP="00655025">
      <w:pPr>
        <w:pStyle w:val="Default"/>
        <w:numPr>
          <w:ilvl w:val="0"/>
          <w:numId w:val="28"/>
        </w:numPr>
        <w:spacing w:line="240" w:lineRule="exact"/>
        <w:ind w:left="357" w:hanging="357"/>
        <w:jc w:val="both"/>
        <w:rPr>
          <w:rFonts w:asciiTheme="minorHAnsi" w:hAnsiTheme="minorHAnsi" w:cs="Calibri"/>
          <w:color w:val="auto"/>
          <w:sz w:val="22"/>
          <w:szCs w:val="22"/>
        </w:rPr>
      </w:pPr>
      <w:r w:rsidRPr="006677CC">
        <w:rPr>
          <w:rFonts w:asciiTheme="minorHAnsi" w:hAnsiTheme="minorHAnsi" w:cs="Calibri"/>
          <w:sz w:val="22"/>
          <w:szCs w:val="22"/>
        </w:rPr>
        <w:t xml:space="preserve">Po otrzymaniu pisemnego powiadomienia o gotowości do odbioru przedmiotu umowy po usunięciu wad, </w:t>
      </w:r>
      <w:r w:rsidR="00655025">
        <w:rPr>
          <w:rFonts w:asciiTheme="minorHAnsi" w:hAnsiTheme="minorHAnsi" w:cs="Calibri"/>
          <w:sz w:val="22"/>
          <w:szCs w:val="22"/>
        </w:rPr>
        <w:t>Z</w:t>
      </w:r>
      <w:r w:rsidRPr="006677CC">
        <w:rPr>
          <w:rFonts w:asciiTheme="minorHAnsi" w:hAnsiTheme="minorHAnsi" w:cs="Calibri"/>
          <w:sz w:val="22"/>
          <w:szCs w:val="22"/>
        </w:rPr>
        <w:t>amawiający niezwłocznie rozpocznie czynności odbiorowe.</w:t>
      </w:r>
    </w:p>
    <w:p w:rsidR="004330CB" w:rsidRPr="00655025" w:rsidRDefault="004330CB" w:rsidP="00655025">
      <w:pPr>
        <w:pStyle w:val="Default"/>
        <w:numPr>
          <w:ilvl w:val="0"/>
          <w:numId w:val="28"/>
        </w:numPr>
        <w:spacing w:line="240" w:lineRule="exact"/>
        <w:ind w:left="357" w:hanging="357"/>
        <w:jc w:val="both"/>
        <w:rPr>
          <w:rFonts w:asciiTheme="minorHAnsi" w:hAnsiTheme="minorHAnsi" w:cs="Calibri"/>
          <w:color w:val="auto"/>
          <w:sz w:val="22"/>
          <w:szCs w:val="22"/>
        </w:rPr>
      </w:pPr>
      <w:r w:rsidRPr="00655025">
        <w:rPr>
          <w:rFonts w:asciiTheme="minorHAnsi" w:hAnsiTheme="minorHAnsi" w:cs="Calibri"/>
          <w:sz w:val="22"/>
          <w:szCs w:val="22"/>
        </w:rPr>
        <w:t xml:space="preserve">Protokół odbioru potwierdzający usunięcie wad, jest podstawą do wystawienia przez </w:t>
      </w:r>
      <w:r w:rsidR="00655025">
        <w:rPr>
          <w:rFonts w:asciiTheme="minorHAnsi" w:hAnsiTheme="minorHAnsi" w:cs="Calibri"/>
          <w:sz w:val="22"/>
          <w:szCs w:val="22"/>
        </w:rPr>
        <w:t>W</w:t>
      </w:r>
      <w:r w:rsidRPr="00655025">
        <w:rPr>
          <w:rFonts w:asciiTheme="minorHAnsi" w:hAnsiTheme="minorHAnsi" w:cs="Calibri"/>
          <w:sz w:val="22"/>
          <w:szCs w:val="22"/>
        </w:rPr>
        <w:t>ykonawcę faktury.</w:t>
      </w:r>
    </w:p>
    <w:p w:rsidR="00822607" w:rsidRPr="006677CC" w:rsidRDefault="00822607" w:rsidP="006677CC">
      <w:pPr>
        <w:pStyle w:val="Akapitzlist"/>
        <w:suppressAutoHyphens/>
        <w:spacing w:after="0" w:line="240" w:lineRule="exact"/>
        <w:ind w:left="357"/>
        <w:jc w:val="both"/>
        <w:rPr>
          <w:rFonts w:eastAsia="Arial" w:cs="Calibri"/>
          <w:kern w:val="1"/>
          <w:lang w:eastAsia="zh-CN"/>
        </w:rPr>
      </w:pPr>
    </w:p>
    <w:p w:rsidR="00BB3D05" w:rsidRPr="006677CC" w:rsidRDefault="00BD21A2" w:rsidP="006677CC">
      <w:pPr>
        <w:suppressAutoHyphens/>
        <w:spacing w:after="0" w:line="240" w:lineRule="exact"/>
        <w:jc w:val="center"/>
        <w:rPr>
          <w:rFonts w:eastAsia="Arial" w:cs="Calibri"/>
          <w:kern w:val="1"/>
          <w:lang w:eastAsia="zh-CN"/>
        </w:rPr>
      </w:pPr>
      <w:r w:rsidRPr="006677CC">
        <w:rPr>
          <w:rFonts w:eastAsia="Arial" w:cs="Calibri"/>
          <w:bCs/>
          <w:kern w:val="1"/>
          <w:lang w:eastAsia="zh-CN"/>
        </w:rPr>
        <w:t>§ 7</w:t>
      </w:r>
    </w:p>
    <w:p w:rsidR="00BB3D05" w:rsidRPr="006677CC" w:rsidRDefault="00386F52" w:rsidP="006677CC">
      <w:pPr>
        <w:pStyle w:val="Akapitzlist"/>
        <w:numPr>
          <w:ilvl w:val="0"/>
          <w:numId w:val="2"/>
        </w:numPr>
        <w:suppressAutoHyphens/>
        <w:spacing w:after="0" w:line="240" w:lineRule="exact"/>
        <w:ind w:left="357" w:hanging="357"/>
        <w:jc w:val="both"/>
        <w:rPr>
          <w:rFonts w:eastAsia="Arial" w:cs="Calibri"/>
          <w:kern w:val="1"/>
          <w:lang w:eastAsia="zh-CN"/>
        </w:rPr>
      </w:pPr>
      <w:r w:rsidRPr="006677CC">
        <w:rPr>
          <w:rFonts w:eastAsia="Times New Roman" w:cstheme="minorHAnsi"/>
          <w:shd w:val="clear" w:color="auto" w:fill="FFFFFF"/>
        </w:rPr>
        <w:t xml:space="preserve">Strony ustalają, że wynagrodzenie za wykonanie przedmiotu umowy będzie wynagrodzeniem ryczałtowym w wysokości </w:t>
      </w:r>
      <w:r w:rsidR="001B66BD" w:rsidRPr="006677CC">
        <w:rPr>
          <w:rFonts w:eastAsia="Times New Roman" w:cstheme="minorHAnsi"/>
          <w:b/>
          <w:shd w:val="clear" w:color="auto" w:fill="FFFFFF"/>
        </w:rPr>
        <w:t>................</w:t>
      </w:r>
      <w:r w:rsidRPr="006677CC">
        <w:rPr>
          <w:rFonts w:eastAsia="Times New Roman" w:cstheme="minorHAnsi"/>
          <w:b/>
          <w:shd w:val="clear" w:color="auto" w:fill="FFFFFF"/>
        </w:rPr>
        <w:t xml:space="preserve"> </w:t>
      </w:r>
      <w:r w:rsidR="00BB3D05" w:rsidRPr="006677CC">
        <w:rPr>
          <w:rFonts w:eastAsia="Arial" w:cs="Calibri"/>
          <w:b/>
          <w:kern w:val="1"/>
          <w:lang w:eastAsia="zh-CN"/>
        </w:rPr>
        <w:t xml:space="preserve">zł </w:t>
      </w:r>
      <w:r w:rsidR="005A514A" w:rsidRPr="006677CC">
        <w:rPr>
          <w:rFonts w:eastAsia="Arial" w:cs="Calibri"/>
          <w:b/>
          <w:kern w:val="1"/>
          <w:lang w:eastAsia="zh-CN"/>
        </w:rPr>
        <w:t>netto</w:t>
      </w:r>
      <w:r w:rsidR="005A514A" w:rsidRPr="006677CC">
        <w:rPr>
          <w:rFonts w:eastAsia="Arial" w:cs="Calibri"/>
          <w:kern w:val="1"/>
          <w:lang w:eastAsia="zh-CN"/>
        </w:rPr>
        <w:t>,</w:t>
      </w:r>
      <w:r w:rsidRPr="006677CC">
        <w:rPr>
          <w:rFonts w:eastAsia="Arial" w:cs="Calibri"/>
          <w:kern w:val="1"/>
          <w:lang w:eastAsia="zh-CN"/>
        </w:rPr>
        <w:t xml:space="preserve"> a po </w:t>
      </w:r>
      <w:r w:rsidR="007B3C2B" w:rsidRPr="006677CC">
        <w:rPr>
          <w:rFonts w:eastAsia="Arial" w:cs="Calibri"/>
          <w:kern w:val="1"/>
          <w:lang w:eastAsia="zh-CN"/>
        </w:rPr>
        <w:t>powiększeniu o wartość podatku VAT</w:t>
      </w:r>
      <w:r w:rsidR="001B66BD" w:rsidRPr="006677CC">
        <w:rPr>
          <w:rFonts w:eastAsia="Arial" w:cs="Calibri"/>
          <w:kern w:val="1"/>
          <w:lang w:eastAsia="zh-CN"/>
        </w:rPr>
        <w:t xml:space="preserve">, wynosi </w:t>
      </w:r>
      <w:r w:rsidR="001B66BD" w:rsidRPr="006677CC">
        <w:rPr>
          <w:rFonts w:eastAsia="Arial" w:cs="Calibri"/>
          <w:b/>
          <w:kern w:val="1"/>
          <w:lang w:eastAsia="zh-CN"/>
        </w:rPr>
        <w:t>.....................</w:t>
      </w:r>
      <w:r w:rsidR="00916182" w:rsidRPr="006677CC">
        <w:rPr>
          <w:rFonts w:eastAsia="Arial" w:cs="Calibri"/>
          <w:b/>
          <w:kern w:val="1"/>
          <w:lang w:eastAsia="zh-CN"/>
        </w:rPr>
        <w:t xml:space="preserve"> </w:t>
      </w:r>
      <w:r w:rsidR="00BB3D05" w:rsidRPr="006677CC">
        <w:rPr>
          <w:rFonts w:eastAsia="Arial" w:cs="Calibri"/>
          <w:b/>
          <w:kern w:val="1"/>
          <w:lang w:eastAsia="zh-CN"/>
        </w:rPr>
        <w:t>zł</w:t>
      </w:r>
      <w:r w:rsidR="001B66BD" w:rsidRPr="006677CC">
        <w:rPr>
          <w:rFonts w:eastAsia="Arial" w:cs="Calibri"/>
          <w:kern w:val="1"/>
          <w:lang w:eastAsia="zh-CN"/>
        </w:rPr>
        <w:t xml:space="preserve"> </w:t>
      </w:r>
      <w:r w:rsidR="001B66BD" w:rsidRPr="006677CC">
        <w:rPr>
          <w:rFonts w:eastAsia="Arial" w:cs="Calibri"/>
          <w:b/>
          <w:kern w:val="1"/>
          <w:lang w:eastAsia="zh-CN"/>
        </w:rPr>
        <w:t>brutto</w:t>
      </w:r>
      <w:r w:rsidR="00BB3D05" w:rsidRPr="006677CC">
        <w:rPr>
          <w:rFonts w:eastAsia="Arial" w:cs="Calibri"/>
          <w:kern w:val="1"/>
          <w:lang w:eastAsia="zh-CN"/>
        </w:rPr>
        <w:t xml:space="preserve"> (słownie: </w:t>
      </w:r>
      <w:r w:rsidR="001B66BD" w:rsidRPr="006677CC">
        <w:rPr>
          <w:rFonts w:eastAsia="Arial" w:cs="Calibri"/>
          <w:kern w:val="1"/>
          <w:lang w:eastAsia="zh-CN"/>
        </w:rPr>
        <w:t>..............</w:t>
      </w:r>
      <w:r w:rsidR="00BB3D05" w:rsidRPr="006677CC">
        <w:rPr>
          <w:rFonts w:eastAsia="Arial" w:cs="Calibri"/>
          <w:kern w:val="1"/>
          <w:lang w:eastAsia="zh-CN"/>
        </w:rPr>
        <w:t>).</w:t>
      </w:r>
    </w:p>
    <w:p w:rsidR="00F50B3D" w:rsidRPr="006677CC" w:rsidRDefault="00BB3D05" w:rsidP="006677CC">
      <w:pPr>
        <w:numPr>
          <w:ilvl w:val="0"/>
          <w:numId w:val="2"/>
        </w:numPr>
        <w:suppressAutoHyphens/>
        <w:spacing w:after="0" w:line="240" w:lineRule="exact"/>
        <w:ind w:left="357" w:hanging="357"/>
        <w:jc w:val="both"/>
        <w:rPr>
          <w:rFonts w:eastAsia="Arial" w:cs="Calibri"/>
          <w:kern w:val="1"/>
          <w:lang w:eastAsia="zh-CN"/>
        </w:rPr>
      </w:pPr>
      <w:r w:rsidRPr="006677CC">
        <w:rPr>
          <w:rFonts w:eastAsia="Arial" w:cs="Calibri"/>
          <w:kern w:val="1"/>
          <w:lang w:eastAsia="zh-CN"/>
        </w:rPr>
        <w:t>Wartość wynagrodzenia jest niezmienna do końca realizacji przedmiotu umowy</w:t>
      </w:r>
      <w:r w:rsidR="00156A58" w:rsidRPr="006677CC">
        <w:rPr>
          <w:rFonts w:eastAsia="Arial" w:cs="Calibri"/>
          <w:kern w:val="1"/>
          <w:lang w:eastAsia="zh-CN"/>
        </w:rPr>
        <w:t xml:space="preserve"> </w:t>
      </w:r>
      <w:r w:rsidR="00722A20" w:rsidRPr="006677CC">
        <w:rPr>
          <w:rFonts w:eastAsia="Arial" w:cs="Calibri"/>
          <w:kern w:val="1"/>
          <w:lang w:eastAsia="zh-CN"/>
        </w:rPr>
        <w:t>i</w:t>
      </w:r>
      <w:r w:rsidR="004D41B7" w:rsidRPr="006677CC">
        <w:rPr>
          <w:rFonts w:cs="Calibri"/>
        </w:rPr>
        <w:t xml:space="preserve"> uwzględnia</w:t>
      </w:r>
      <w:r w:rsidR="000904BD" w:rsidRPr="006677CC">
        <w:rPr>
          <w:rFonts w:cs="Calibri"/>
        </w:rPr>
        <w:t xml:space="preserve"> wszelkie koszty wykonania przedmiotu umowy</w:t>
      </w:r>
      <w:r w:rsidR="004D41B7" w:rsidRPr="006677CC">
        <w:rPr>
          <w:rFonts w:cs="Calibri"/>
        </w:rPr>
        <w:t>.</w:t>
      </w:r>
      <w:r w:rsidR="00F50B3D" w:rsidRPr="006677CC">
        <w:rPr>
          <w:rFonts w:cs="Calibri"/>
        </w:rPr>
        <w:t xml:space="preserve"> </w:t>
      </w:r>
    </w:p>
    <w:p w:rsidR="00BB3D05" w:rsidRPr="006677CC" w:rsidRDefault="00BB3D05" w:rsidP="006677CC">
      <w:pPr>
        <w:numPr>
          <w:ilvl w:val="0"/>
          <w:numId w:val="2"/>
        </w:numPr>
        <w:suppressAutoHyphens/>
        <w:spacing w:after="0" w:line="240" w:lineRule="exact"/>
        <w:ind w:left="357" w:hanging="357"/>
        <w:jc w:val="both"/>
        <w:rPr>
          <w:rFonts w:eastAsia="Arial" w:cs="Calibri"/>
          <w:kern w:val="1"/>
          <w:lang w:eastAsia="zh-CN"/>
        </w:rPr>
      </w:pPr>
      <w:r w:rsidRPr="006677CC">
        <w:rPr>
          <w:rFonts w:eastAsia="Arial" w:cs="Calibri"/>
          <w:kern w:val="1"/>
          <w:lang w:eastAsia="zh-CN"/>
        </w:rPr>
        <w:t xml:space="preserve">Wykonawca oświadcza, iż nie będzie zgłaszał żadnych roszczeń z tytułu niedoszacowania należności za wykonane </w:t>
      </w:r>
      <w:r w:rsidR="008E14FC" w:rsidRPr="006677CC">
        <w:rPr>
          <w:rFonts w:eastAsia="Arial" w:cs="Calibri"/>
          <w:kern w:val="1"/>
          <w:lang w:eastAsia="zh-CN"/>
        </w:rPr>
        <w:t>usługi</w:t>
      </w:r>
      <w:r w:rsidRPr="006677CC">
        <w:rPr>
          <w:rFonts w:eastAsia="Arial" w:cs="Calibri"/>
          <w:kern w:val="1"/>
          <w:lang w:eastAsia="zh-CN"/>
        </w:rPr>
        <w:t xml:space="preserve"> będące</w:t>
      </w:r>
      <w:r w:rsidR="008E14FC" w:rsidRPr="006677CC">
        <w:rPr>
          <w:rFonts w:eastAsia="Arial" w:cs="Calibri"/>
          <w:kern w:val="1"/>
          <w:lang w:eastAsia="zh-CN"/>
        </w:rPr>
        <w:t>j</w:t>
      </w:r>
      <w:r w:rsidRPr="006677CC">
        <w:rPr>
          <w:rFonts w:eastAsia="Arial" w:cs="Calibri"/>
          <w:kern w:val="1"/>
          <w:lang w:eastAsia="zh-CN"/>
        </w:rPr>
        <w:t xml:space="preserve"> przedmiotem umowy oraz że ilości przyjęte do określenia ryczałtowej należności za wykonanie </w:t>
      </w:r>
      <w:r w:rsidR="008E14FC" w:rsidRPr="006677CC">
        <w:rPr>
          <w:rFonts w:eastAsia="Arial" w:cs="Calibri"/>
          <w:kern w:val="1"/>
          <w:lang w:eastAsia="zh-CN"/>
        </w:rPr>
        <w:t xml:space="preserve">usługi </w:t>
      </w:r>
      <w:r w:rsidRPr="006677CC">
        <w:rPr>
          <w:rFonts w:eastAsia="Arial" w:cs="Calibri"/>
          <w:kern w:val="1"/>
          <w:lang w:eastAsia="zh-CN"/>
        </w:rPr>
        <w:t xml:space="preserve">są wystarczające do wykonania całości </w:t>
      </w:r>
      <w:r w:rsidR="008E14FC" w:rsidRPr="006677CC">
        <w:rPr>
          <w:rFonts w:eastAsia="Arial" w:cs="Calibri"/>
          <w:kern w:val="1"/>
          <w:lang w:eastAsia="zh-CN"/>
        </w:rPr>
        <w:t>przedmiotu zamówienia</w:t>
      </w:r>
      <w:r w:rsidRPr="006677CC">
        <w:rPr>
          <w:rFonts w:eastAsia="Arial" w:cs="Calibri"/>
          <w:kern w:val="1"/>
          <w:lang w:eastAsia="zh-CN"/>
        </w:rPr>
        <w:t>.</w:t>
      </w:r>
    </w:p>
    <w:p w:rsidR="00BB3D05" w:rsidRPr="006677CC" w:rsidRDefault="00BB3D05" w:rsidP="006677CC">
      <w:pPr>
        <w:numPr>
          <w:ilvl w:val="0"/>
          <w:numId w:val="2"/>
        </w:numPr>
        <w:suppressAutoHyphens/>
        <w:spacing w:after="0" w:line="240" w:lineRule="exact"/>
        <w:ind w:left="357" w:hanging="357"/>
        <w:jc w:val="both"/>
        <w:rPr>
          <w:rFonts w:eastAsia="Arial" w:cs="Calibri"/>
          <w:kern w:val="1"/>
          <w:lang w:eastAsia="zh-CN"/>
        </w:rPr>
      </w:pPr>
      <w:r w:rsidRPr="006677CC">
        <w:rPr>
          <w:rFonts w:eastAsia="Arial" w:cs="Calibri"/>
          <w:kern w:val="1"/>
          <w:lang w:eastAsia="zh-CN"/>
        </w:rPr>
        <w:t>Podstaw</w:t>
      </w:r>
      <w:r w:rsidR="00050FE1" w:rsidRPr="006677CC">
        <w:rPr>
          <w:rFonts w:eastAsia="Arial" w:cs="Calibri"/>
          <w:kern w:val="1"/>
          <w:lang w:eastAsia="zh-CN"/>
        </w:rPr>
        <w:t>ą</w:t>
      </w:r>
      <w:r w:rsidRPr="006677CC">
        <w:rPr>
          <w:rFonts w:eastAsia="Arial" w:cs="Calibri"/>
          <w:kern w:val="1"/>
          <w:lang w:eastAsia="zh-CN"/>
        </w:rPr>
        <w:t xml:space="preserve"> do wystawienia faktury </w:t>
      </w:r>
      <w:r w:rsidR="00050FE1" w:rsidRPr="006677CC">
        <w:rPr>
          <w:rFonts w:eastAsia="Arial" w:cs="Calibri"/>
          <w:kern w:val="1"/>
          <w:lang w:eastAsia="zh-CN"/>
        </w:rPr>
        <w:t>jest</w:t>
      </w:r>
      <w:r w:rsidRPr="006677CC">
        <w:rPr>
          <w:rFonts w:eastAsia="Arial" w:cs="Calibri"/>
          <w:kern w:val="1"/>
          <w:lang w:eastAsia="zh-CN"/>
        </w:rPr>
        <w:t xml:space="preserve"> załączony oryginał protokołu odbioru końcowego, potwierdzony przez upoważnionych przedstawicieli Stron.</w:t>
      </w:r>
    </w:p>
    <w:p w:rsidR="00BB3D05" w:rsidRPr="006677CC" w:rsidRDefault="00BB3D05" w:rsidP="006677CC">
      <w:pPr>
        <w:numPr>
          <w:ilvl w:val="0"/>
          <w:numId w:val="2"/>
        </w:numPr>
        <w:suppressAutoHyphens/>
        <w:spacing w:after="0" w:line="240" w:lineRule="exact"/>
        <w:ind w:left="357" w:hanging="357"/>
        <w:jc w:val="both"/>
        <w:rPr>
          <w:rFonts w:eastAsia="Arial" w:cs="Calibri"/>
          <w:kern w:val="1"/>
          <w:lang w:eastAsia="zh-CN"/>
        </w:rPr>
      </w:pPr>
      <w:r w:rsidRPr="006677CC">
        <w:rPr>
          <w:rFonts w:eastAsia="Arial" w:cs="Calibri"/>
          <w:kern w:val="1"/>
          <w:lang w:eastAsia="zh-CN"/>
        </w:rPr>
        <w:t xml:space="preserve">Wynagrodzenie należne </w:t>
      </w:r>
      <w:r w:rsidR="00655025">
        <w:rPr>
          <w:rFonts w:eastAsia="Arial" w:cs="Calibri"/>
          <w:kern w:val="1"/>
          <w:lang w:eastAsia="zh-CN"/>
        </w:rPr>
        <w:t>W</w:t>
      </w:r>
      <w:r w:rsidRPr="006677CC">
        <w:rPr>
          <w:rFonts w:eastAsia="Arial" w:cs="Calibri"/>
          <w:kern w:val="1"/>
          <w:lang w:eastAsia="zh-CN"/>
        </w:rPr>
        <w:t xml:space="preserve">ykonawcy będzie płatne </w:t>
      </w:r>
      <w:r w:rsidR="004D41B7" w:rsidRPr="006677CC">
        <w:rPr>
          <w:rFonts w:eastAsia="Arial" w:cs="Calibri"/>
          <w:kern w:val="1"/>
          <w:lang w:eastAsia="zh-CN"/>
        </w:rPr>
        <w:t>przelewem na konto wskazane na fakturze,</w:t>
      </w:r>
      <w:r w:rsidRPr="006677CC">
        <w:rPr>
          <w:rFonts w:eastAsia="Arial" w:cs="Calibri"/>
          <w:kern w:val="1"/>
          <w:lang w:eastAsia="zh-CN"/>
        </w:rPr>
        <w:t xml:space="preserve"> w terminie nie dłuższym niż 30 dni od daty złożenia w siedzibie </w:t>
      </w:r>
      <w:r w:rsidR="00655025">
        <w:rPr>
          <w:rFonts w:eastAsia="Arial" w:cs="Calibri"/>
          <w:kern w:val="1"/>
          <w:lang w:eastAsia="zh-CN"/>
        </w:rPr>
        <w:t>Z</w:t>
      </w:r>
      <w:r w:rsidRPr="006677CC">
        <w:rPr>
          <w:rFonts w:eastAsia="Arial" w:cs="Calibri"/>
          <w:kern w:val="1"/>
          <w:lang w:eastAsia="zh-CN"/>
        </w:rPr>
        <w:t>amawiającego</w:t>
      </w:r>
      <w:r w:rsidR="004D41B7" w:rsidRPr="006677CC">
        <w:rPr>
          <w:rFonts w:eastAsia="Arial" w:cs="Calibri"/>
          <w:kern w:val="1"/>
          <w:lang w:eastAsia="zh-CN"/>
        </w:rPr>
        <w:t xml:space="preserve"> prawidłowo wystawionej faktury</w:t>
      </w:r>
      <w:r w:rsidRPr="006677CC">
        <w:rPr>
          <w:rFonts w:eastAsia="Arial" w:cs="Calibri"/>
          <w:kern w:val="1"/>
          <w:lang w:eastAsia="zh-CN"/>
        </w:rPr>
        <w:t>.</w:t>
      </w:r>
    </w:p>
    <w:p w:rsidR="00BB3D05" w:rsidRPr="006677CC" w:rsidRDefault="00BB3D05" w:rsidP="006677CC">
      <w:pPr>
        <w:numPr>
          <w:ilvl w:val="0"/>
          <w:numId w:val="2"/>
        </w:numPr>
        <w:suppressAutoHyphens/>
        <w:spacing w:after="0" w:line="240" w:lineRule="exact"/>
        <w:ind w:left="357" w:hanging="357"/>
        <w:jc w:val="both"/>
        <w:rPr>
          <w:rFonts w:eastAsia="Arial" w:cs="Calibri"/>
          <w:kern w:val="1"/>
          <w:lang w:eastAsia="zh-CN"/>
        </w:rPr>
      </w:pPr>
      <w:r w:rsidRPr="006677CC">
        <w:rPr>
          <w:rFonts w:eastAsia="Arial" w:cs="Calibri"/>
          <w:kern w:val="1"/>
          <w:lang w:eastAsia="zh-CN"/>
        </w:rPr>
        <w:t xml:space="preserve">Za dzień zapłaty uważany będzie dzień złożenia przez </w:t>
      </w:r>
      <w:r w:rsidR="00655025">
        <w:rPr>
          <w:rFonts w:eastAsia="Arial" w:cs="Calibri"/>
          <w:kern w:val="1"/>
          <w:lang w:eastAsia="zh-CN"/>
        </w:rPr>
        <w:t>Z</w:t>
      </w:r>
      <w:r w:rsidRPr="006677CC">
        <w:rPr>
          <w:rFonts w:eastAsia="Arial" w:cs="Calibri"/>
          <w:kern w:val="1"/>
          <w:lang w:eastAsia="zh-CN"/>
        </w:rPr>
        <w:t xml:space="preserve">amawiającego dyspozycji obciążenia rachunku </w:t>
      </w:r>
      <w:r w:rsidR="00655025">
        <w:rPr>
          <w:rFonts w:eastAsia="Arial" w:cs="Calibri"/>
          <w:kern w:val="1"/>
          <w:lang w:eastAsia="zh-CN"/>
        </w:rPr>
        <w:t>Z</w:t>
      </w:r>
      <w:r w:rsidRPr="006677CC">
        <w:rPr>
          <w:rFonts w:eastAsia="Arial" w:cs="Calibri"/>
          <w:kern w:val="1"/>
          <w:lang w:eastAsia="zh-CN"/>
        </w:rPr>
        <w:t>amawiającego kwotą wynagrodzenia</w:t>
      </w:r>
    </w:p>
    <w:p w:rsidR="00BB3D05" w:rsidRPr="006677CC" w:rsidRDefault="00BB3D05" w:rsidP="006677CC">
      <w:pPr>
        <w:suppressAutoHyphens/>
        <w:spacing w:after="0" w:line="240" w:lineRule="exact"/>
        <w:rPr>
          <w:rFonts w:eastAsia="Arial" w:cs="Calibri"/>
          <w:kern w:val="1"/>
          <w:lang w:eastAsia="zh-CN"/>
        </w:rPr>
      </w:pPr>
    </w:p>
    <w:p w:rsidR="00BB3D05" w:rsidRPr="006677CC" w:rsidRDefault="00BD21A2" w:rsidP="006677CC">
      <w:pPr>
        <w:suppressAutoHyphens/>
        <w:spacing w:after="0" w:line="240" w:lineRule="exact"/>
        <w:jc w:val="center"/>
        <w:rPr>
          <w:rFonts w:eastAsia="Arial" w:cs="Calibri"/>
          <w:bCs/>
          <w:kern w:val="1"/>
          <w:lang w:eastAsia="zh-CN"/>
        </w:rPr>
      </w:pPr>
      <w:r w:rsidRPr="006677CC">
        <w:rPr>
          <w:rFonts w:eastAsia="Arial" w:cs="Calibri"/>
          <w:bCs/>
          <w:kern w:val="1"/>
          <w:lang w:eastAsia="zh-CN"/>
        </w:rPr>
        <w:t>§ 8</w:t>
      </w:r>
    </w:p>
    <w:p w:rsidR="00BB3D05" w:rsidRPr="006677CC" w:rsidRDefault="00BB3D05" w:rsidP="006677CC">
      <w:pPr>
        <w:numPr>
          <w:ilvl w:val="0"/>
          <w:numId w:val="3"/>
        </w:numPr>
        <w:suppressAutoHyphens/>
        <w:spacing w:after="0" w:line="240" w:lineRule="exact"/>
        <w:jc w:val="both"/>
        <w:rPr>
          <w:rFonts w:eastAsia="Arial" w:cs="Calibri"/>
          <w:kern w:val="1"/>
          <w:lang w:eastAsia="zh-CN"/>
        </w:rPr>
      </w:pPr>
      <w:r w:rsidRPr="006677CC">
        <w:rPr>
          <w:rFonts w:eastAsia="Arial" w:cs="Calibri"/>
          <w:kern w:val="1"/>
          <w:lang w:eastAsia="zh-CN"/>
        </w:rPr>
        <w:t xml:space="preserve">Wykonawca udziela </w:t>
      </w:r>
      <w:r w:rsidR="00655025">
        <w:rPr>
          <w:rFonts w:eastAsia="Arial" w:cs="Calibri"/>
          <w:kern w:val="1"/>
          <w:lang w:eastAsia="zh-CN"/>
        </w:rPr>
        <w:t>Z</w:t>
      </w:r>
      <w:r w:rsidRPr="006677CC">
        <w:rPr>
          <w:rFonts w:eastAsia="Arial" w:cs="Calibri"/>
          <w:kern w:val="1"/>
          <w:lang w:eastAsia="zh-CN"/>
        </w:rPr>
        <w:t xml:space="preserve">amawiającemu </w:t>
      </w:r>
      <w:r w:rsidR="004330CB" w:rsidRPr="006677CC">
        <w:rPr>
          <w:rFonts w:eastAsia="Arial" w:cs="Calibri"/>
          <w:b/>
          <w:kern w:val="1"/>
          <w:lang w:eastAsia="zh-CN"/>
        </w:rPr>
        <w:t>24</w:t>
      </w:r>
      <w:r w:rsidRPr="006677CC">
        <w:rPr>
          <w:rFonts w:eastAsia="Arial" w:cs="Calibri"/>
          <w:b/>
          <w:kern w:val="1"/>
          <w:lang w:eastAsia="zh-CN"/>
        </w:rPr>
        <w:t xml:space="preserve"> miesięcznej gwarancji</w:t>
      </w:r>
      <w:r w:rsidRPr="006677CC">
        <w:rPr>
          <w:rFonts w:eastAsia="Arial" w:cs="Calibri"/>
          <w:kern w:val="1"/>
          <w:lang w:eastAsia="zh-CN"/>
        </w:rPr>
        <w:t xml:space="preserve"> na wykonany przedmiot umowy, </w:t>
      </w:r>
      <w:r w:rsidR="00370CF6">
        <w:rPr>
          <w:rFonts w:eastAsia="Arial" w:cs="Calibri"/>
          <w:kern w:val="1"/>
          <w:lang w:eastAsia="zh-CN"/>
        </w:rPr>
        <w:t xml:space="preserve">licząc </w:t>
      </w:r>
      <w:r w:rsidR="00C925E8" w:rsidRPr="006677CC">
        <w:rPr>
          <w:rFonts w:cs="Calibri"/>
          <w:color w:val="000000"/>
        </w:rPr>
        <w:t xml:space="preserve">od dnia podpisania protokołu odbioru przedmiotu umowy przez </w:t>
      </w:r>
      <w:r w:rsidR="00655025">
        <w:rPr>
          <w:rFonts w:cs="Calibri"/>
          <w:color w:val="000000"/>
        </w:rPr>
        <w:t>Z</w:t>
      </w:r>
      <w:r w:rsidR="00C925E8" w:rsidRPr="006677CC">
        <w:rPr>
          <w:rFonts w:cs="Calibri"/>
          <w:color w:val="000000"/>
        </w:rPr>
        <w:t>amawiającego zgodnie z § 6 niniejszej umowy.</w:t>
      </w:r>
      <w:r w:rsidR="00E6105E" w:rsidRPr="006677CC">
        <w:rPr>
          <w:rFonts w:cs="Calibri"/>
          <w:color w:val="000000"/>
        </w:rPr>
        <w:t xml:space="preserve"> Gwarancja na zastosowane materiały - zgodnie z gwarancją producenta.</w:t>
      </w:r>
    </w:p>
    <w:p w:rsidR="003B070C" w:rsidRPr="006677CC" w:rsidRDefault="004A47C1" w:rsidP="006677CC">
      <w:pPr>
        <w:numPr>
          <w:ilvl w:val="0"/>
          <w:numId w:val="3"/>
        </w:numPr>
        <w:suppressAutoHyphens/>
        <w:spacing w:after="0" w:line="240" w:lineRule="exact"/>
        <w:jc w:val="both"/>
        <w:rPr>
          <w:rFonts w:eastAsia="Arial" w:cs="Calibri"/>
          <w:kern w:val="1"/>
          <w:lang w:eastAsia="zh-CN"/>
        </w:rPr>
      </w:pPr>
      <w:r w:rsidRPr="006677CC">
        <w:rPr>
          <w:rFonts w:eastAsia="Arial" w:cs="Calibri"/>
          <w:kern w:val="1"/>
          <w:lang w:eastAsia="zh-CN"/>
        </w:rPr>
        <w:t xml:space="preserve">W okresie gwarancji </w:t>
      </w:r>
      <w:r w:rsidR="00655025">
        <w:rPr>
          <w:rFonts w:eastAsia="Arial" w:cs="Calibri"/>
          <w:kern w:val="1"/>
          <w:lang w:eastAsia="zh-CN"/>
        </w:rPr>
        <w:t>W</w:t>
      </w:r>
      <w:r w:rsidRPr="006677CC">
        <w:rPr>
          <w:rFonts w:eastAsia="Arial" w:cs="Calibri"/>
          <w:kern w:val="1"/>
          <w:lang w:eastAsia="zh-CN"/>
        </w:rPr>
        <w:t>ykonawca zobowiązuje się do bezpłatnego usunięcia wad i usterek.</w:t>
      </w:r>
    </w:p>
    <w:p w:rsidR="00B76F3D" w:rsidRPr="00B76F3D" w:rsidRDefault="00B76F3D" w:rsidP="00B76F3D">
      <w:pPr>
        <w:numPr>
          <w:ilvl w:val="0"/>
          <w:numId w:val="3"/>
        </w:numPr>
        <w:suppressAutoHyphens/>
        <w:spacing w:after="0" w:line="240" w:lineRule="exact"/>
        <w:jc w:val="both"/>
        <w:rPr>
          <w:rFonts w:ascii="Calibri" w:eastAsia="Arial" w:hAnsi="Calibri" w:cs="Calibri"/>
          <w:kern w:val="1"/>
        </w:rPr>
      </w:pPr>
      <w:r w:rsidRPr="00B76F3D">
        <w:rPr>
          <w:rFonts w:ascii="Calibri" w:hAnsi="Calibri" w:cs="Calibri"/>
        </w:rPr>
        <w:t xml:space="preserve">Wykonawca przystąpi do wykonania napraw na podstawie zgłoszeń dokonywanych przez Zamawiającego drogą elektroniczną na adres poczty e-mail: </w:t>
      </w:r>
      <w:r w:rsidRPr="00B76F3D">
        <w:rPr>
          <w:rFonts w:ascii="Calibri" w:hAnsi="Calibri" w:cs="Calibri"/>
          <w:b/>
        </w:rPr>
        <w:t>.......................</w:t>
      </w:r>
      <w:r w:rsidRPr="00B76F3D">
        <w:rPr>
          <w:rFonts w:ascii="Calibri" w:hAnsi="Calibri" w:cs="Calibri"/>
        </w:rPr>
        <w:t xml:space="preserve"> w czasie nie dłuższym niż </w:t>
      </w:r>
      <w:r w:rsidRPr="00B76F3D">
        <w:rPr>
          <w:rFonts w:ascii="Calibri" w:hAnsi="Calibri" w:cs="Calibri"/>
          <w:b/>
        </w:rPr>
        <w:t>48 godzin</w:t>
      </w:r>
      <w:r w:rsidRPr="00B76F3D">
        <w:rPr>
          <w:rFonts w:ascii="Calibri" w:hAnsi="Calibri" w:cs="Calibri"/>
        </w:rPr>
        <w:t>, w dni robocze (od poniedziałku do piątku) w godzinach 8:00-16.00, licząc od chwili otrzymania zgłoszenia. W przypadku otrzymania zgłoszenia w dni wolne od pracy, rozpoczęcie napraw nastąpi w pierwszym dniu roboczym następującym po dniu wolnym, w terminie wyznaczonym przez Zamawiającego. Zamawiający, w uzgodnieniu z Wykonawcą, wyznaczy termin wykonania naprawy.</w:t>
      </w:r>
    </w:p>
    <w:p w:rsidR="00B76F3D" w:rsidRPr="00653506" w:rsidRDefault="00B76F3D" w:rsidP="00B76F3D">
      <w:pPr>
        <w:numPr>
          <w:ilvl w:val="0"/>
          <w:numId w:val="3"/>
        </w:numPr>
        <w:suppressAutoHyphens/>
        <w:spacing w:after="0" w:line="240" w:lineRule="exact"/>
        <w:jc w:val="both"/>
        <w:rPr>
          <w:rFonts w:ascii="Calibri" w:eastAsia="Arial" w:hAnsi="Calibri" w:cs="Calibri"/>
          <w:kern w:val="1"/>
        </w:rPr>
      </w:pPr>
      <w:r w:rsidRPr="00653506">
        <w:rPr>
          <w:rFonts w:ascii="Calibri" w:eastAsia="Arial" w:hAnsi="Calibri" w:cs="Calibri"/>
          <w:kern w:val="1"/>
        </w:rPr>
        <w:t>Usunięcie wad będzie stwierdzone protokolarnie. Okres gwarancji zostanie przedłużony o czas naprawy.</w:t>
      </w:r>
    </w:p>
    <w:p w:rsidR="00B76F3D" w:rsidRPr="00653506" w:rsidRDefault="00B76F3D" w:rsidP="00B76F3D">
      <w:pPr>
        <w:numPr>
          <w:ilvl w:val="0"/>
          <w:numId w:val="3"/>
        </w:numPr>
        <w:suppressAutoHyphens/>
        <w:spacing w:after="0" w:line="240" w:lineRule="exact"/>
        <w:jc w:val="both"/>
        <w:rPr>
          <w:rFonts w:ascii="Calibri" w:eastAsia="Arial" w:hAnsi="Calibri" w:cs="Calibri"/>
          <w:kern w:val="1"/>
        </w:rPr>
      </w:pPr>
      <w:r w:rsidRPr="00653506">
        <w:rPr>
          <w:rFonts w:ascii="Calibri" w:eastAsia="Arial" w:hAnsi="Calibri" w:cs="Calibri"/>
          <w:kern w:val="1"/>
        </w:rPr>
        <w:lastRenderedPageBreak/>
        <w:t>W przypadku nie usunięcia wad przez wykonawcę w terminie określonym w ust. 3 zamawiający może dokonać ich usunięcia obciążając pełnymi kosztami wykonawcę lub zlecić usunięcie wad stronie trzeciej na koszt wykonawcy.</w:t>
      </w:r>
    </w:p>
    <w:p w:rsidR="00B76F3D" w:rsidRPr="00653506" w:rsidRDefault="00B76F3D" w:rsidP="00B76F3D">
      <w:pPr>
        <w:numPr>
          <w:ilvl w:val="0"/>
          <w:numId w:val="3"/>
        </w:numPr>
        <w:suppressAutoHyphens/>
        <w:spacing w:after="0" w:line="240" w:lineRule="exact"/>
        <w:jc w:val="both"/>
        <w:rPr>
          <w:rFonts w:ascii="Calibri" w:eastAsia="Arial" w:hAnsi="Calibri" w:cs="Calibri"/>
          <w:kern w:val="1"/>
        </w:rPr>
      </w:pPr>
      <w:r w:rsidRPr="00653506">
        <w:rPr>
          <w:rFonts w:ascii="Calibri" w:eastAsia="Arial" w:hAnsi="Calibri" w:cs="Calibri"/>
          <w:kern w:val="1"/>
        </w:rPr>
        <w:t>Zamawiający ma prawo dochodzić uprawnień z tytułu rękojmi za wady, niezależnie od uprawnień wynikających z gwarancji.</w:t>
      </w:r>
    </w:p>
    <w:p w:rsidR="00B76F3D" w:rsidRPr="00653506" w:rsidRDefault="00B76F3D" w:rsidP="00B76F3D">
      <w:pPr>
        <w:numPr>
          <w:ilvl w:val="0"/>
          <w:numId w:val="3"/>
        </w:numPr>
        <w:suppressAutoHyphens/>
        <w:spacing w:after="0" w:line="240" w:lineRule="exact"/>
        <w:jc w:val="both"/>
        <w:rPr>
          <w:rFonts w:ascii="Calibri" w:eastAsia="Arial" w:hAnsi="Calibri" w:cs="Calibri"/>
          <w:kern w:val="1"/>
        </w:rPr>
      </w:pPr>
      <w:r w:rsidRPr="00653506">
        <w:rPr>
          <w:rFonts w:ascii="Calibri" w:eastAsia="Arial" w:hAnsi="Calibri" w:cs="Calibri"/>
          <w:kern w:val="1"/>
        </w:rPr>
        <w:t>Usunięcie wad uważa się za skuteczne z chwilą odbioru przez zamawiającego robót związanych z ich usunięciem.</w:t>
      </w:r>
    </w:p>
    <w:p w:rsidR="00822607" w:rsidRPr="006677CC" w:rsidRDefault="00B76F3D" w:rsidP="00B76F3D">
      <w:pPr>
        <w:numPr>
          <w:ilvl w:val="0"/>
          <w:numId w:val="3"/>
        </w:numPr>
        <w:suppressAutoHyphens/>
        <w:spacing w:after="0" w:line="240" w:lineRule="exact"/>
        <w:jc w:val="both"/>
        <w:rPr>
          <w:rFonts w:eastAsia="Arial" w:cs="Calibri"/>
          <w:kern w:val="1"/>
          <w:lang w:eastAsia="zh-CN"/>
        </w:rPr>
      </w:pPr>
      <w:r w:rsidRPr="00653506">
        <w:rPr>
          <w:rFonts w:ascii="Calibri" w:hAnsi="Calibri" w:cs="Calibri"/>
          <w:color w:val="000000"/>
        </w:rPr>
        <w:t>Gwarancja obejmuje wszystkie wykryte podczas eksploatacji przedmiotu umowy usterki i wady oraz uszkodzenia powstałe w czasie poprawnego i zgodnego z instrukcją ich użytkowania.</w:t>
      </w:r>
    </w:p>
    <w:p w:rsidR="00370CF6" w:rsidRDefault="00370CF6" w:rsidP="006677CC">
      <w:pPr>
        <w:pStyle w:val="Default"/>
        <w:spacing w:line="240" w:lineRule="exact"/>
        <w:jc w:val="center"/>
        <w:rPr>
          <w:rFonts w:asciiTheme="minorHAnsi" w:eastAsia="Arial" w:hAnsiTheme="minorHAnsi" w:cs="Calibri"/>
          <w:b/>
          <w:bCs/>
          <w:color w:val="auto"/>
          <w:kern w:val="1"/>
          <w:sz w:val="22"/>
          <w:szCs w:val="22"/>
          <w:lang w:bidi="ar-SA"/>
        </w:rPr>
      </w:pPr>
    </w:p>
    <w:p w:rsidR="00F308CC" w:rsidRDefault="00F308CC" w:rsidP="006677CC">
      <w:pPr>
        <w:pStyle w:val="Default"/>
        <w:spacing w:line="240" w:lineRule="exact"/>
        <w:jc w:val="center"/>
        <w:rPr>
          <w:rFonts w:asciiTheme="minorHAnsi" w:hAnsiTheme="minorHAnsi" w:cs="Calibri"/>
          <w:sz w:val="22"/>
          <w:szCs w:val="22"/>
        </w:rPr>
      </w:pPr>
    </w:p>
    <w:p w:rsidR="00C925E8" w:rsidRPr="006677CC" w:rsidRDefault="00370CF6" w:rsidP="006677CC">
      <w:pPr>
        <w:pStyle w:val="Default"/>
        <w:spacing w:line="240" w:lineRule="exact"/>
        <w:jc w:val="center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§ 9</w:t>
      </w:r>
    </w:p>
    <w:p w:rsidR="00C925E8" w:rsidRPr="006677CC" w:rsidRDefault="00370CF6" w:rsidP="00370CF6">
      <w:pPr>
        <w:suppressAutoHyphens/>
        <w:spacing w:after="0" w:line="240" w:lineRule="exact"/>
        <w:ind w:left="357"/>
        <w:jc w:val="both"/>
      </w:pPr>
      <w:r w:rsidRPr="00222B07">
        <w:rPr>
          <w:rFonts w:ascii="Calibri" w:hAnsi="Calibri" w:cs="Calibri"/>
        </w:rPr>
        <w:t>Wykonawca nie może powierzyć wykonania zobowiązań wynikających z treści niniejszej umowy osobie trzeciej (innemu przedsiębiorcy) bez zgody Zamawiającego pod rygorem rozwiązania umowy w trybie natychmiastowym.</w:t>
      </w:r>
    </w:p>
    <w:p w:rsidR="00C925E8" w:rsidRPr="006677CC" w:rsidRDefault="00C925E8" w:rsidP="006677CC">
      <w:pPr>
        <w:suppressAutoHyphens/>
        <w:spacing w:after="0" w:line="240" w:lineRule="exact"/>
        <w:jc w:val="both"/>
        <w:rPr>
          <w:rFonts w:eastAsia="Arial" w:cs="Calibri"/>
          <w:b/>
          <w:bCs/>
          <w:kern w:val="1"/>
          <w:lang w:eastAsia="zh-CN"/>
        </w:rPr>
      </w:pPr>
    </w:p>
    <w:p w:rsidR="00BB3D05" w:rsidRPr="006677CC" w:rsidRDefault="00BD21A2" w:rsidP="006677CC">
      <w:pPr>
        <w:suppressAutoHyphens/>
        <w:spacing w:after="0" w:line="240" w:lineRule="exact"/>
        <w:jc w:val="center"/>
        <w:rPr>
          <w:rFonts w:eastAsia="Arial" w:cs="Calibri"/>
          <w:kern w:val="1"/>
          <w:lang w:eastAsia="zh-CN"/>
        </w:rPr>
      </w:pPr>
      <w:r w:rsidRPr="006677CC">
        <w:rPr>
          <w:rFonts w:eastAsia="Arial" w:cs="Calibri"/>
          <w:bCs/>
          <w:kern w:val="1"/>
          <w:lang w:eastAsia="zh-CN"/>
        </w:rPr>
        <w:t>§ 1</w:t>
      </w:r>
      <w:r w:rsidR="00370CF6">
        <w:rPr>
          <w:rFonts w:eastAsia="Arial" w:cs="Calibri"/>
          <w:bCs/>
          <w:kern w:val="1"/>
          <w:lang w:eastAsia="zh-CN"/>
        </w:rPr>
        <w:t>0</w:t>
      </w:r>
    </w:p>
    <w:p w:rsidR="00BB3D05" w:rsidRPr="006677CC" w:rsidRDefault="000A655D" w:rsidP="006677CC">
      <w:pPr>
        <w:pStyle w:val="Akapitzlist"/>
        <w:numPr>
          <w:ilvl w:val="0"/>
          <w:numId w:val="11"/>
        </w:numPr>
        <w:suppressAutoHyphens/>
        <w:spacing w:after="0" w:line="240" w:lineRule="exact"/>
        <w:ind w:left="357" w:hanging="357"/>
        <w:jc w:val="both"/>
        <w:rPr>
          <w:rFonts w:eastAsia="Arial" w:cs="Calibri"/>
          <w:kern w:val="1"/>
          <w:lang w:eastAsia="zh-CN"/>
        </w:rPr>
      </w:pPr>
      <w:r w:rsidRPr="006677CC">
        <w:rPr>
          <w:rFonts w:cs="Calibri"/>
        </w:rPr>
        <w:t>W przypadku braku realizacji (niewykonania) lub nienależytej realizacji przedmiotu umowy Zamawiający ma prawo naliczyć Wykonawcy karę umowną</w:t>
      </w:r>
      <w:r w:rsidR="00B76F3D">
        <w:rPr>
          <w:rFonts w:cs="Calibri"/>
        </w:rPr>
        <w:t xml:space="preserve"> w wysokości</w:t>
      </w:r>
      <w:r w:rsidRPr="006677CC">
        <w:t>:</w:t>
      </w:r>
    </w:p>
    <w:p w:rsidR="00B76F3D" w:rsidRDefault="00B76F3D" w:rsidP="00B76F3D">
      <w:pPr>
        <w:pStyle w:val="Default"/>
        <w:numPr>
          <w:ilvl w:val="0"/>
          <w:numId w:val="33"/>
        </w:numPr>
        <w:spacing w:line="240" w:lineRule="exact"/>
        <w:ind w:left="714" w:hanging="357"/>
        <w:jc w:val="both"/>
        <w:rPr>
          <w:rFonts w:ascii="Calibri" w:hAnsi="Calibri" w:cs="Calibri"/>
          <w:color w:val="auto"/>
          <w:sz w:val="22"/>
          <w:szCs w:val="22"/>
        </w:rPr>
      </w:pPr>
      <w:r w:rsidRPr="00653506">
        <w:rPr>
          <w:rFonts w:ascii="Calibri" w:hAnsi="Calibri" w:cs="Calibri"/>
          <w:color w:val="auto"/>
          <w:sz w:val="22"/>
          <w:szCs w:val="22"/>
        </w:rPr>
        <w:t xml:space="preserve">w wysokości </w:t>
      </w:r>
      <w:r>
        <w:rPr>
          <w:rFonts w:ascii="Calibri" w:hAnsi="Calibri" w:cs="Calibri"/>
          <w:color w:val="auto"/>
          <w:sz w:val="22"/>
          <w:szCs w:val="22"/>
        </w:rPr>
        <w:t>0,1</w:t>
      </w:r>
      <w:r w:rsidRPr="00653506">
        <w:rPr>
          <w:rFonts w:ascii="Calibri" w:hAnsi="Calibri" w:cs="Calibri"/>
          <w:color w:val="auto"/>
          <w:sz w:val="22"/>
          <w:szCs w:val="22"/>
        </w:rPr>
        <w:t xml:space="preserve">% wynagrodzenia brutto, określonego w § </w:t>
      </w:r>
      <w:r>
        <w:rPr>
          <w:rFonts w:ascii="Calibri" w:hAnsi="Calibri" w:cs="Calibri"/>
          <w:color w:val="auto"/>
          <w:sz w:val="22"/>
          <w:szCs w:val="22"/>
        </w:rPr>
        <w:t>7</w:t>
      </w:r>
      <w:r w:rsidRPr="00653506">
        <w:rPr>
          <w:rFonts w:ascii="Calibri" w:hAnsi="Calibri" w:cs="Calibri"/>
          <w:color w:val="auto"/>
          <w:sz w:val="22"/>
          <w:szCs w:val="22"/>
        </w:rPr>
        <w:t xml:space="preserve"> ust. 1 za każdy dzień zwłoki w wykonaniu przedmiotu umowy, licząc od następnego dnia po upływie terminu określonego w § 2 ust. 1; </w:t>
      </w:r>
    </w:p>
    <w:p w:rsidR="00B76F3D" w:rsidRDefault="00B76F3D" w:rsidP="00B76F3D">
      <w:pPr>
        <w:pStyle w:val="Default"/>
        <w:numPr>
          <w:ilvl w:val="0"/>
          <w:numId w:val="33"/>
        </w:numPr>
        <w:spacing w:line="240" w:lineRule="exact"/>
        <w:ind w:left="714" w:hanging="357"/>
        <w:jc w:val="both"/>
        <w:rPr>
          <w:rFonts w:ascii="Calibri" w:hAnsi="Calibri" w:cs="Calibri"/>
          <w:color w:val="auto"/>
          <w:sz w:val="22"/>
          <w:szCs w:val="22"/>
        </w:rPr>
      </w:pPr>
      <w:r w:rsidRPr="00B76F3D">
        <w:rPr>
          <w:rFonts w:ascii="Calibri" w:hAnsi="Calibri" w:cs="Calibri"/>
          <w:color w:val="auto"/>
          <w:sz w:val="22"/>
          <w:szCs w:val="22"/>
        </w:rPr>
        <w:t>w wysokości 0,</w:t>
      </w:r>
      <w:r>
        <w:rPr>
          <w:rFonts w:ascii="Calibri" w:hAnsi="Calibri" w:cs="Calibri"/>
          <w:color w:val="auto"/>
          <w:sz w:val="22"/>
          <w:szCs w:val="22"/>
        </w:rPr>
        <w:t>1</w:t>
      </w:r>
      <w:r w:rsidRPr="00B76F3D">
        <w:rPr>
          <w:rFonts w:ascii="Calibri" w:hAnsi="Calibri" w:cs="Calibri"/>
          <w:color w:val="auto"/>
          <w:sz w:val="22"/>
          <w:szCs w:val="22"/>
        </w:rPr>
        <w:t xml:space="preserve">% wynagrodzenia brutto określonego w § </w:t>
      </w:r>
      <w:r>
        <w:rPr>
          <w:rFonts w:ascii="Calibri" w:hAnsi="Calibri" w:cs="Calibri"/>
          <w:color w:val="auto"/>
          <w:sz w:val="22"/>
          <w:szCs w:val="22"/>
        </w:rPr>
        <w:t>7</w:t>
      </w:r>
      <w:r w:rsidRPr="00B76F3D">
        <w:rPr>
          <w:rFonts w:ascii="Calibri" w:hAnsi="Calibri" w:cs="Calibri"/>
          <w:color w:val="auto"/>
          <w:sz w:val="22"/>
          <w:szCs w:val="22"/>
        </w:rPr>
        <w:t xml:space="preserve"> ust. 1 za każdy dzień zwłoki w usunięciu wad stwierdzonych przy odbiorze, licząc od dnia następującego po terminie określonym w § </w:t>
      </w:r>
      <w:r>
        <w:rPr>
          <w:rFonts w:ascii="Calibri" w:hAnsi="Calibri" w:cs="Calibri"/>
          <w:color w:val="auto"/>
          <w:sz w:val="22"/>
          <w:szCs w:val="22"/>
        </w:rPr>
        <w:t>6</w:t>
      </w:r>
      <w:r w:rsidRPr="00B76F3D">
        <w:rPr>
          <w:rFonts w:ascii="Calibri" w:hAnsi="Calibri" w:cs="Calibri"/>
          <w:color w:val="auto"/>
          <w:sz w:val="22"/>
          <w:szCs w:val="22"/>
        </w:rPr>
        <w:t xml:space="preserve"> ust. 2 pkt 1 lub/i za każdy dzień zwłoki w przystąpieniu do napraw i/lub wykonaniu napraw w ramach gwarancji, licząc od dnia następującego po terminie określonym w § 8 ust. 3;</w:t>
      </w:r>
    </w:p>
    <w:p w:rsidR="00B76F3D" w:rsidRPr="00370CF6" w:rsidRDefault="00B76F3D" w:rsidP="00370CF6">
      <w:pPr>
        <w:pStyle w:val="Default"/>
        <w:numPr>
          <w:ilvl w:val="0"/>
          <w:numId w:val="33"/>
        </w:numPr>
        <w:spacing w:line="240" w:lineRule="exact"/>
        <w:ind w:left="714" w:hanging="357"/>
        <w:jc w:val="both"/>
        <w:rPr>
          <w:rFonts w:ascii="Calibri" w:hAnsi="Calibri" w:cs="Calibri"/>
          <w:color w:val="auto"/>
          <w:sz w:val="22"/>
          <w:szCs w:val="22"/>
        </w:rPr>
      </w:pPr>
      <w:r w:rsidRPr="00B76F3D">
        <w:rPr>
          <w:rFonts w:ascii="Calibri" w:hAnsi="Calibri" w:cs="Calibri"/>
          <w:color w:val="auto"/>
          <w:sz w:val="22"/>
          <w:szCs w:val="22"/>
        </w:rPr>
        <w:t xml:space="preserve">z tytułu wypowiedzenia umowy z przyczyn zależnych od </w:t>
      </w:r>
      <w:r>
        <w:rPr>
          <w:rFonts w:ascii="Calibri" w:hAnsi="Calibri" w:cs="Calibri"/>
          <w:color w:val="auto"/>
          <w:sz w:val="22"/>
          <w:szCs w:val="22"/>
        </w:rPr>
        <w:t>W</w:t>
      </w:r>
      <w:r w:rsidRPr="00B76F3D">
        <w:rPr>
          <w:rFonts w:ascii="Calibri" w:hAnsi="Calibri" w:cs="Calibri"/>
          <w:color w:val="auto"/>
          <w:sz w:val="22"/>
          <w:szCs w:val="22"/>
        </w:rPr>
        <w:t xml:space="preserve">ykonawcy, w wysokości </w:t>
      </w:r>
      <w:r>
        <w:rPr>
          <w:rFonts w:ascii="Calibri" w:hAnsi="Calibri" w:cs="Calibri"/>
          <w:color w:val="auto"/>
          <w:sz w:val="22"/>
          <w:szCs w:val="22"/>
        </w:rPr>
        <w:t>1</w:t>
      </w:r>
      <w:r w:rsidRPr="00B76F3D">
        <w:rPr>
          <w:rFonts w:ascii="Calibri" w:hAnsi="Calibri" w:cs="Calibri"/>
          <w:color w:val="auto"/>
          <w:sz w:val="22"/>
          <w:szCs w:val="22"/>
        </w:rPr>
        <w:t xml:space="preserve">0% wynagrodzenia </w:t>
      </w:r>
      <w:r w:rsidR="00370CF6">
        <w:rPr>
          <w:rFonts w:ascii="Calibri" w:hAnsi="Calibri" w:cs="Calibri"/>
          <w:color w:val="auto"/>
          <w:sz w:val="22"/>
          <w:szCs w:val="22"/>
        </w:rPr>
        <w:t>brutto określonego w § 6 ust. 1</w:t>
      </w:r>
      <w:r w:rsidRPr="00370CF6">
        <w:rPr>
          <w:rFonts w:ascii="Calibri" w:hAnsi="Calibri" w:cs="Calibri"/>
          <w:sz w:val="22"/>
          <w:szCs w:val="22"/>
        </w:rPr>
        <w:t>.</w:t>
      </w:r>
    </w:p>
    <w:p w:rsidR="00366F0F" w:rsidRPr="006677CC" w:rsidRDefault="00366F0F" w:rsidP="006677CC">
      <w:pPr>
        <w:pStyle w:val="Akapitzlist"/>
        <w:numPr>
          <w:ilvl w:val="0"/>
          <w:numId w:val="11"/>
        </w:numPr>
        <w:suppressAutoHyphens/>
        <w:spacing w:after="0" w:line="240" w:lineRule="exact"/>
        <w:ind w:left="357" w:hanging="357"/>
        <w:jc w:val="both"/>
        <w:rPr>
          <w:rFonts w:eastAsia="Arial" w:cs="Calibri"/>
          <w:kern w:val="1"/>
          <w:lang w:eastAsia="zh-CN"/>
        </w:rPr>
      </w:pPr>
      <w:r w:rsidRPr="006677CC">
        <w:rPr>
          <w:rFonts w:eastAsia="Arial" w:cs="Calibri"/>
          <w:kern w:val="1"/>
          <w:lang w:eastAsia="zh-CN"/>
        </w:rPr>
        <w:t xml:space="preserve">Kary umowne, o których mowa w ust. 1, podlegają w pierwszej kolejności potrąceniu z należności przysługujących </w:t>
      </w:r>
      <w:r w:rsidR="00655025">
        <w:rPr>
          <w:rFonts w:eastAsia="Arial" w:cs="Calibri"/>
          <w:kern w:val="1"/>
          <w:lang w:eastAsia="zh-CN"/>
        </w:rPr>
        <w:t>W</w:t>
      </w:r>
      <w:r w:rsidRPr="006677CC">
        <w:rPr>
          <w:rFonts w:eastAsia="Arial" w:cs="Calibri"/>
          <w:kern w:val="1"/>
          <w:lang w:eastAsia="zh-CN"/>
        </w:rPr>
        <w:t xml:space="preserve">ykonawcy, a w przypadku braku możliwości potrącenia </w:t>
      </w:r>
      <w:r w:rsidR="00655025">
        <w:rPr>
          <w:rFonts w:eastAsia="Arial" w:cs="Calibri"/>
          <w:kern w:val="1"/>
          <w:lang w:eastAsia="zh-CN"/>
        </w:rPr>
        <w:t>W</w:t>
      </w:r>
      <w:r w:rsidRPr="006677CC">
        <w:rPr>
          <w:rFonts w:eastAsia="Arial" w:cs="Calibri"/>
          <w:kern w:val="1"/>
          <w:lang w:eastAsia="zh-CN"/>
        </w:rPr>
        <w:t xml:space="preserve">ykonawca ureguluje je w terminie 7 dni od dnia otrzymania zawiadomienia o nałożeniu kar umownych. </w:t>
      </w:r>
    </w:p>
    <w:p w:rsidR="00366F0F" w:rsidRPr="006677CC" w:rsidRDefault="00366F0F" w:rsidP="006677CC">
      <w:pPr>
        <w:pStyle w:val="Akapitzlist"/>
        <w:numPr>
          <w:ilvl w:val="0"/>
          <w:numId w:val="11"/>
        </w:numPr>
        <w:suppressAutoHyphens/>
        <w:spacing w:after="0" w:line="240" w:lineRule="exact"/>
        <w:ind w:left="357" w:hanging="357"/>
        <w:jc w:val="both"/>
        <w:rPr>
          <w:rFonts w:eastAsia="Arial" w:cs="Calibri"/>
          <w:kern w:val="1"/>
          <w:lang w:eastAsia="zh-CN"/>
        </w:rPr>
      </w:pPr>
      <w:r w:rsidRPr="006677CC">
        <w:rPr>
          <w:rFonts w:eastAsia="Arial" w:cs="Calibri"/>
          <w:kern w:val="1"/>
          <w:lang w:eastAsia="zh-CN"/>
        </w:rPr>
        <w:t xml:space="preserve">Strony ustalają, że łączna maksymalna wysokość kar umownych wyniesie nie więcej niż 20% brutto wartości umowy, określonej w § 7 ust. 1. </w:t>
      </w:r>
    </w:p>
    <w:p w:rsidR="00366F0F" w:rsidRPr="006677CC" w:rsidRDefault="00366F0F" w:rsidP="006677CC">
      <w:pPr>
        <w:pStyle w:val="Akapitzlist"/>
        <w:numPr>
          <w:ilvl w:val="0"/>
          <w:numId w:val="11"/>
        </w:numPr>
        <w:suppressAutoHyphens/>
        <w:spacing w:after="0" w:line="240" w:lineRule="exact"/>
        <w:ind w:left="357" w:hanging="357"/>
        <w:jc w:val="both"/>
        <w:rPr>
          <w:rFonts w:eastAsia="Arial" w:cs="Calibri"/>
          <w:kern w:val="1"/>
          <w:lang w:eastAsia="zh-CN"/>
        </w:rPr>
      </w:pPr>
      <w:r w:rsidRPr="006677CC">
        <w:rPr>
          <w:rFonts w:eastAsia="Arial" w:cs="Calibri"/>
          <w:kern w:val="1"/>
          <w:lang w:eastAsia="zh-CN"/>
        </w:rPr>
        <w:t xml:space="preserve">Wykonawca nie może zwolnić się od odpowiedzialności względem </w:t>
      </w:r>
      <w:r w:rsidR="00655025">
        <w:rPr>
          <w:rFonts w:eastAsia="Arial" w:cs="Calibri"/>
          <w:kern w:val="1"/>
          <w:lang w:eastAsia="zh-CN"/>
        </w:rPr>
        <w:t>Z</w:t>
      </w:r>
      <w:r w:rsidRPr="006677CC">
        <w:rPr>
          <w:rFonts w:eastAsia="Arial" w:cs="Calibri"/>
          <w:kern w:val="1"/>
          <w:lang w:eastAsia="zh-CN"/>
        </w:rPr>
        <w:t xml:space="preserve">amawiającego z powodu tego, że niewykonanie lub nienależyte wykonanie umowy przez </w:t>
      </w:r>
      <w:r w:rsidR="00655025">
        <w:rPr>
          <w:rFonts w:eastAsia="Arial" w:cs="Calibri"/>
          <w:kern w:val="1"/>
          <w:lang w:eastAsia="zh-CN"/>
        </w:rPr>
        <w:t>W</w:t>
      </w:r>
      <w:r w:rsidRPr="006677CC">
        <w:rPr>
          <w:rFonts w:eastAsia="Arial" w:cs="Calibri"/>
          <w:kern w:val="1"/>
          <w:lang w:eastAsia="zh-CN"/>
        </w:rPr>
        <w:t xml:space="preserve">ykonawcę było następstwem niewykonania zobowiązań wobec </w:t>
      </w:r>
      <w:r w:rsidR="00655025">
        <w:rPr>
          <w:rFonts w:eastAsia="Arial" w:cs="Calibri"/>
          <w:kern w:val="1"/>
          <w:lang w:eastAsia="zh-CN"/>
        </w:rPr>
        <w:t>W</w:t>
      </w:r>
      <w:r w:rsidRPr="006677CC">
        <w:rPr>
          <w:rFonts w:eastAsia="Arial" w:cs="Calibri"/>
          <w:kern w:val="1"/>
          <w:lang w:eastAsia="zh-CN"/>
        </w:rPr>
        <w:t xml:space="preserve">ykonawcy przez jego kooperatorów. </w:t>
      </w:r>
    </w:p>
    <w:p w:rsidR="00366F0F" w:rsidRPr="006677CC" w:rsidRDefault="00366F0F" w:rsidP="006677CC">
      <w:pPr>
        <w:pStyle w:val="Akapitzlist"/>
        <w:numPr>
          <w:ilvl w:val="0"/>
          <w:numId w:val="11"/>
        </w:numPr>
        <w:suppressAutoHyphens/>
        <w:spacing w:after="0" w:line="240" w:lineRule="exact"/>
        <w:ind w:left="357" w:hanging="357"/>
        <w:jc w:val="both"/>
        <w:rPr>
          <w:rFonts w:eastAsia="Arial" w:cs="Calibri"/>
          <w:kern w:val="1"/>
          <w:lang w:eastAsia="zh-CN"/>
        </w:rPr>
      </w:pPr>
      <w:r w:rsidRPr="006677CC">
        <w:rPr>
          <w:rFonts w:eastAsia="Arial" w:cs="Calibri"/>
          <w:kern w:val="1"/>
          <w:lang w:eastAsia="zh-CN"/>
        </w:rPr>
        <w:t xml:space="preserve">Zamawiający zastrzega sobie prawo dochodzenia odszkodowania uzupełniającego na zasadach ogólnych, jeżeli wartość powstałej szkody przekracza wysokość kar umownych. </w:t>
      </w:r>
    </w:p>
    <w:p w:rsidR="00BB3D05" w:rsidRPr="006677CC" w:rsidRDefault="00366F0F" w:rsidP="006677CC">
      <w:pPr>
        <w:pStyle w:val="Akapitzlist"/>
        <w:numPr>
          <w:ilvl w:val="0"/>
          <w:numId w:val="11"/>
        </w:numPr>
        <w:suppressAutoHyphens/>
        <w:spacing w:after="0" w:line="240" w:lineRule="exact"/>
        <w:ind w:left="357" w:hanging="357"/>
        <w:jc w:val="both"/>
        <w:rPr>
          <w:rFonts w:eastAsia="Arial" w:cs="Calibri"/>
          <w:kern w:val="1"/>
          <w:lang w:eastAsia="zh-CN"/>
        </w:rPr>
      </w:pPr>
      <w:r w:rsidRPr="006677CC">
        <w:rPr>
          <w:rFonts w:eastAsia="Arial" w:cs="Calibri"/>
          <w:kern w:val="1"/>
          <w:lang w:eastAsia="zh-CN"/>
        </w:rPr>
        <w:t xml:space="preserve">Kwota kary umownej zostanie przekazana na konto bankowe wskazane przez </w:t>
      </w:r>
      <w:r w:rsidR="00655025">
        <w:rPr>
          <w:rFonts w:eastAsia="Arial" w:cs="Calibri"/>
          <w:kern w:val="1"/>
          <w:lang w:eastAsia="zh-CN"/>
        </w:rPr>
        <w:t>Z</w:t>
      </w:r>
      <w:r w:rsidRPr="006677CC">
        <w:rPr>
          <w:rFonts w:eastAsia="Arial" w:cs="Calibri"/>
          <w:kern w:val="1"/>
          <w:lang w:eastAsia="zh-CN"/>
        </w:rPr>
        <w:t xml:space="preserve">amawiającego. </w:t>
      </w:r>
    </w:p>
    <w:p w:rsidR="008537FA" w:rsidRPr="006677CC" w:rsidRDefault="008537FA" w:rsidP="006677CC">
      <w:pPr>
        <w:suppressAutoHyphens/>
        <w:spacing w:after="0" w:line="240" w:lineRule="exact"/>
        <w:jc w:val="both"/>
        <w:rPr>
          <w:rFonts w:eastAsia="Arial" w:cs="Calibri"/>
          <w:b/>
          <w:bCs/>
          <w:kern w:val="1"/>
          <w:lang w:eastAsia="zh-CN"/>
        </w:rPr>
      </w:pPr>
    </w:p>
    <w:p w:rsidR="00BB3D05" w:rsidRPr="006677CC" w:rsidRDefault="00BD21A2" w:rsidP="006677CC">
      <w:pPr>
        <w:suppressAutoHyphens/>
        <w:spacing w:after="0" w:line="240" w:lineRule="exact"/>
        <w:jc w:val="center"/>
        <w:rPr>
          <w:rFonts w:eastAsia="Arial" w:cs="Calibri"/>
          <w:kern w:val="1"/>
          <w:lang w:eastAsia="zh-CN"/>
        </w:rPr>
      </w:pPr>
      <w:r w:rsidRPr="006677CC">
        <w:rPr>
          <w:rFonts w:eastAsia="Arial" w:cs="Calibri"/>
          <w:bCs/>
          <w:kern w:val="1"/>
          <w:lang w:eastAsia="zh-CN"/>
        </w:rPr>
        <w:t>§ 1</w:t>
      </w:r>
      <w:r w:rsidR="00370CF6">
        <w:rPr>
          <w:rFonts w:eastAsia="Arial" w:cs="Calibri"/>
          <w:bCs/>
          <w:kern w:val="1"/>
          <w:lang w:eastAsia="zh-CN"/>
        </w:rPr>
        <w:t>1</w:t>
      </w:r>
    </w:p>
    <w:p w:rsidR="00370CF6" w:rsidRPr="00370CF6" w:rsidRDefault="00370CF6" w:rsidP="00370CF6">
      <w:pPr>
        <w:pStyle w:val="Akapitzlist"/>
        <w:numPr>
          <w:ilvl w:val="0"/>
          <w:numId w:val="12"/>
        </w:numPr>
        <w:suppressAutoHyphens/>
        <w:spacing w:after="0" w:line="240" w:lineRule="exact"/>
        <w:ind w:left="357" w:hanging="357"/>
        <w:jc w:val="both"/>
        <w:rPr>
          <w:rFonts w:eastAsia="Arial" w:cs="Calibri"/>
          <w:kern w:val="1"/>
          <w:lang w:eastAsia="zh-CN"/>
        </w:rPr>
      </w:pPr>
      <w:r w:rsidRPr="00370CF6">
        <w:rPr>
          <w:rFonts w:cs="Arial"/>
        </w:rPr>
        <w:t>Zamawiający może rozwiązać niniejszą umowę, w części lub w całości, bez zachowania terminu wypowiedzenia ze skutkiem na dzień doręczenia Wykonawcy oświadczenia Zamawiającego o rozwiązaniu umowy</w:t>
      </w:r>
      <w:r>
        <w:rPr>
          <w:rFonts w:cs="Arial"/>
        </w:rPr>
        <w:t>, w przypadkach gdy Wykonawca</w:t>
      </w:r>
      <w:r w:rsidRPr="00370CF6">
        <w:rPr>
          <w:rFonts w:cs="Arial"/>
        </w:rPr>
        <w:t>:</w:t>
      </w:r>
    </w:p>
    <w:p w:rsidR="00370CF6" w:rsidRDefault="00F776B3" w:rsidP="00370CF6">
      <w:pPr>
        <w:numPr>
          <w:ilvl w:val="1"/>
          <w:numId w:val="1"/>
        </w:numPr>
        <w:tabs>
          <w:tab w:val="num" w:pos="709"/>
        </w:tabs>
        <w:suppressAutoHyphens/>
        <w:spacing w:after="0" w:line="240" w:lineRule="exact"/>
        <w:ind w:left="728" w:hanging="448"/>
        <w:jc w:val="both"/>
        <w:rPr>
          <w:rFonts w:eastAsia="Arial" w:cs="Calibri"/>
          <w:kern w:val="1"/>
          <w:lang w:eastAsia="zh-CN"/>
        </w:rPr>
      </w:pPr>
      <w:r w:rsidRPr="002D371A">
        <w:rPr>
          <w:rFonts w:cstheme="minorHAnsi"/>
        </w:rPr>
        <w:t xml:space="preserve">wykonuje przedmiot umowy w sposób wadliwy albo sprzeczny z umową lub zastrzeżeniami </w:t>
      </w:r>
      <w:r>
        <w:rPr>
          <w:rFonts w:cstheme="minorHAnsi"/>
        </w:rPr>
        <w:t>Z</w:t>
      </w:r>
      <w:r w:rsidRPr="002D371A">
        <w:rPr>
          <w:rFonts w:cstheme="minorHAnsi"/>
        </w:rPr>
        <w:t xml:space="preserve">amawiającego, </w:t>
      </w:r>
      <w:r w:rsidR="00A00619" w:rsidRPr="006677CC">
        <w:rPr>
          <w:rFonts w:eastAsia="Arial" w:cs="Calibri"/>
          <w:kern w:val="1"/>
          <w:lang w:eastAsia="zh-CN"/>
        </w:rPr>
        <w:t xml:space="preserve">powodując </w:t>
      </w:r>
      <w:r>
        <w:rPr>
          <w:rFonts w:eastAsia="Arial" w:cs="Calibri"/>
          <w:kern w:val="1"/>
          <w:lang w:eastAsia="zh-CN"/>
        </w:rPr>
        <w:t>jego</w:t>
      </w:r>
      <w:r w:rsidR="00A00619" w:rsidRPr="006677CC">
        <w:rPr>
          <w:rFonts w:eastAsia="Arial" w:cs="Calibri"/>
          <w:kern w:val="1"/>
          <w:lang w:eastAsia="zh-CN"/>
        </w:rPr>
        <w:t xml:space="preserve"> </w:t>
      </w:r>
      <w:r w:rsidR="000904BD" w:rsidRPr="006677CC">
        <w:rPr>
          <w:rFonts w:eastAsia="Arial" w:cs="Calibri"/>
          <w:kern w:val="1"/>
          <w:lang w:eastAsia="zh-CN"/>
        </w:rPr>
        <w:t>wadliwość i nie dokon</w:t>
      </w:r>
      <w:r w:rsidR="0005658D" w:rsidRPr="006677CC">
        <w:rPr>
          <w:rFonts w:eastAsia="Arial" w:cs="Calibri"/>
          <w:kern w:val="1"/>
          <w:lang w:eastAsia="zh-CN"/>
        </w:rPr>
        <w:t>ując</w:t>
      </w:r>
      <w:r w:rsidR="00A00619" w:rsidRPr="006677CC">
        <w:rPr>
          <w:rFonts w:eastAsia="Arial" w:cs="Calibri"/>
          <w:kern w:val="1"/>
          <w:lang w:eastAsia="zh-CN"/>
        </w:rPr>
        <w:t xml:space="preserve"> </w:t>
      </w:r>
      <w:r>
        <w:rPr>
          <w:rFonts w:eastAsia="Arial" w:cs="Calibri"/>
          <w:kern w:val="1"/>
          <w:lang w:eastAsia="zh-CN"/>
        </w:rPr>
        <w:t>jego</w:t>
      </w:r>
      <w:r w:rsidR="000904BD" w:rsidRPr="006677CC">
        <w:rPr>
          <w:rFonts w:eastAsia="Arial" w:cs="Calibri"/>
          <w:kern w:val="1"/>
          <w:lang w:eastAsia="zh-CN"/>
        </w:rPr>
        <w:t xml:space="preserve"> naprawy, pomimo pisemnego powiadomienia </w:t>
      </w:r>
      <w:r>
        <w:rPr>
          <w:rFonts w:eastAsia="Arial" w:cs="Calibri"/>
          <w:kern w:val="1"/>
          <w:lang w:eastAsia="zh-CN"/>
        </w:rPr>
        <w:t xml:space="preserve">wysłanego przez </w:t>
      </w:r>
      <w:r w:rsidR="00655025">
        <w:rPr>
          <w:rFonts w:eastAsia="Arial" w:cs="Calibri"/>
          <w:kern w:val="1"/>
          <w:lang w:eastAsia="zh-CN"/>
        </w:rPr>
        <w:t>Z</w:t>
      </w:r>
      <w:r w:rsidR="000904BD" w:rsidRPr="006677CC">
        <w:rPr>
          <w:rFonts w:eastAsia="Arial" w:cs="Calibri"/>
          <w:kern w:val="1"/>
          <w:lang w:eastAsia="zh-CN"/>
        </w:rPr>
        <w:t>amawiającego</w:t>
      </w:r>
      <w:r>
        <w:rPr>
          <w:rFonts w:eastAsia="Arial" w:cs="Calibri"/>
          <w:kern w:val="1"/>
          <w:lang w:eastAsia="zh-CN"/>
        </w:rPr>
        <w:t>;</w:t>
      </w:r>
    </w:p>
    <w:p w:rsidR="00601BAB" w:rsidRPr="00370CF6" w:rsidRDefault="00370CF6" w:rsidP="00370CF6">
      <w:pPr>
        <w:numPr>
          <w:ilvl w:val="1"/>
          <w:numId w:val="1"/>
        </w:numPr>
        <w:tabs>
          <w:tab w:val="num" w:pos="709"/>
        </w:tabs>
        <w:suppressAutoHyphens/>
        <w:spacing w:after="0" w:line="240" w:lineRule="exact"/>
        <w:ind w:left="728" w:hanging="448"/>
        <w:jc w:val="both"/>
        <w:rPr>
          <w:rFonts w:eastAsia="Arial" w:cs="Calibri"/>
          <w:kern w:val="1"/>
          <w:lang w:eastAsia="zh-CN"/>
        </w:rPr>
      </w:pPr>
      <w:r w:rsidRPr="00370CF6">
        <w:rPr>
          <w:rFonts w:cstheme="minorHAnsi"/>
        </w:rPr>
        <w:t xml:space="preserve">wystąpienia zwłoki w wykonaniu przez Wykonawcę przedmiotu umowy powyżej 10 dni </w:t>
      </w:r>
      <w:r w:rsidRPr="00370CF6">
        <w:rPr>
          <w:rFonts w:eastAsia="Times New Roman" w:cstheme="minorHAnsi"/>
          <w:shd w:val="clear" w:color="auto" w:fill="FFFFFF"/>
        </w:rPr>
        <w:t xml:space="preserve">licząc od dnia następującego po dniu </w:t>
      </w:r>
      <w:r>
        <w:rPr>
          <w:rFonts w:eastAsia="Times New Roman" w:cstheme="minorHAnsi"/>
          <w:shd w:val="clear" w:color="auto" w:fill="FFFFFF"/>
        </w:rPr>
        <w:t xml:space="preserve">wskazanym w § </w:t>
      </w:r>
      <w:r>
        <w:rPr>
          <w:rFonts w:eastAsia="Arial" w:cs="Calibri"/>
          <w:kern w:val="1"/>
          <w:lang w:eastAsia="zh-CN"/>
        </w:rPr>
        <w:t>2</w:t>
      </w:r>
      <w:r w:rsidR="00F776B3">
        <w:rPr>
          <w:rFonts w:eastAsia="Arial" w:cs="Calibri"/>
          <w:kern w:val="1"/>
          <w:lang w:eastAsia="zh-CN"/>
        </w:rPr>
        <w:t xml:space="preserve"> ust. 1</w:t>
      </w:r>
      <w:r>
        <w:rPr>
          <w:rFonts w:eastAsia="Arial" w:cs="Calibri"/>
          <w:kern w:val="1"/>
          <w:lang w:eastAsia="zh-CN"/>
        </w:rPr>
        <w:t>;</w:t>
      </w:r>
    </w:p>
    <w:p w:rsidR="00601BAB" w:rsidRPr="006677CC" w:rsidRDefault="00655025" w:rsidP="006677CC">
      <w:pPr>
        <w:numPr>
          <w:ilvl w:val="1"/>
          <w:numId w:val="1"/>
        </w:numPr>
        <w:tabs>
          <w:tab w:val="num" w:pos="709"/>
        </w:tabs>
        <w:suppressAutoHyphens/>
        <w:spacing w:after="0" w:line="240" w:lineRule="exact"/>
        <w:ind w:left="728" w:hanging="406"/>
        <w:jc w:val="both"/>
        <w:rPr>
          <w:rFonts w:eastAsia="Arial" w:cs="Calibri"/>
          <w:kern w:val="1"/>
          <w:lang w:eastAsia="zh-CN"/>
        </w:rPr>
      </w:pPr>
      <w:r>
        <w:rPr>
          <w:rFonts w:eastAsia="Arial" w:cs="Calibri"/>
          <w:kern w:val="1"/>
          <w:lang w:eastAsia="zh-CN"/>
        </w:rPr>
        <w:t>W</w:t>
      </w:r>
      <w:r w:rsidR="00601BAB" w:rsidRPr="006677CC">
        <w:rPr>
          <w:rFonts w:eastAsia="Arial" w:cs="Calibri"/>
          <w:kern w:val="1"/>
          <w:lang w:eastAsia="zh-CN"/>
        </w:rPr>
        <w:t>ykonawca utracił prawo wykonywania działalności w zakresie dotyczącym przedmiotu umowy;</w:t>
      </w:r>
    </w:p>
    <w:p w:rsidR="00B6356F" w:rsidRPr="00370CF6" w:rsidRDefault="00601BAB" w:rsidP="00370CF6">
      <w:pPr>
        <w:numPr>
          <w:ilvl w:val="1"/>
          <w:numId w:val="1"/>
        </w:numPr>
        <w:tabs>
          <w:tab w:val="num" w:pos="709"/>
        </w:tabs>
        <w:suppressAutoHyphens/>
        <w:spacing w:after="0" w:line="240" w:lineRule="exact"/>
        <w:ind w:left="728" w:hanging="406"/>
        <w:jc w:val="both"/>
        <w:rPr>
          <w:rFonts w:eastAsia="Arial" w:cs="Calibri"/>
          <w:kern w:val="1"/>
          <w:lang w:eastAsia="zh-CN"/>
        </w:rPr>
      </w:pPr>
      <w:r w:rsidRPr="006677CC">
        <w:rPr>
          <w:rFonts w:eastAsia="Arial" w:cs="Calibri"/>
          <w:kern w:val="1"/>
          <w:lang w:eastAsia="zh-CN"/>
        </w:rPr>
        <w:t xml:space="preserve">jeżeli suma naliczonych </w:t>
      </w:r>
      <w:r w:rsidR="00655025">
        <w:rPr>
          <w:rFonts w:eastAsia="Arial" w:cs="Calibri"/>
          <w:kern w:val="1"/>
          <w:lang w:eastAsia="zh-CN"/>
        </w:rPr>
        <w:t>W</w:t>
      </w:r>
      <w:r w:rsidRPr="006677CC">
        <w:rPr>
          <w:rFonts w:eastAsia="Arial" w:cs="Calibri"/>
          <w:kern w:val="1"/>
          <w:lang w:eastAsia="zh-CN"/>
        </w:rPr>
        <w:t xml:space="preserve">ykonawcy kar umownych przekroczy 10% wartości brutto określonej w § </w:t>
      </w:r>
      <w:r w:rsidR="005E6E6C" w:rsidRPr="006677CC">
        <w:rPr>
          <w:rFonts w:eastAsia="Arial" w:cs="Calibri"/>
          <w:kern w:val="1"/>
          <w:lang w:eastAsia="zh-CN"/>
        </w:rPr>
        <w:t>7</w:t>
      </w:r>
      <w:r w:rsidR="00370CF6">
        <w:rPr>
          <w:rFonts w:eastAsia="Arial" w:cs="Calibri"/>
          <w:kern w:val="1"/>
          <w:lang w:eastAsia="zh-CN"/>
        </w:rPr>
        <w:t xml:space="preserve"> ust. 1,</w:t>
      </w:r>
    </w:p>
    <w:p w:rsidR="001F25CB" w:rsidRPr="006677CC" w:rsidRDefault="001F25CB" w:rsidP="006677CC">
      <w:pPr>
        <w:pStyle w:val="Akapitzlist"/>
        <w:numPr>
          <w:ilvl w:val="0"/>
          <w:numId w:val="12"/>
        </w:numPr>
        <w:suppressAutoHyphens/>
        <w:spacing w:after="0" w:line="240" w:lineRule="exact"/>
        <w:ind w:left="357" w:hanging="357"/>
        <w:jc w:val="both"/>
        <w:rPr>
          <w:rFonts w:eastAsia="Arial" w:cs="Calibri"/>
          <w:kern w:val="1"/>
          <w:lang w:eastAsia="zh-CN"/>
        </w:rPr>
      </w:pPr>
      <w:r w:rsidRPr="006677CC">
        <w:t xml:space="preserve">Zamawiający może odstąpić od umowy w trybie natychmiastowym, ze skutkiem na dzień doręczenia </w:t>
      </w:r>
      <w:r w:rsidR="00655025">
        <w:t>W</w:t>
      </w:r>
      <w:r w:rsidRPr="006677CC">
        <w:t xml:space="preserve">ykonawcy oświadczenia </w:t>
      </w:r>
      <w:r w:rsidR="00655025">
        <w:t>Z</w:t>
      </w:r>
      <w:r w:rsidRPr="006677CC">
        <w:t xml:space="preserve">amawiającego o odstąpieniu od umowy, jeżeli: </w:t>
      </w:r>
    </w:p>
    <w:p w:rsidR="001F25CB" w:rsidRPr="006677CC" w:rsidRDefault="00370CF6" w:rsidP="006677CC">
      <w:pPr>
        <w:widowControl w:val="0"/>
        <w:numPr>
          <w:ilvl w:val="0"/>
          <w:numId w:val="21"/>
        </w:numPr>
        <w:suppressAutoHyphens/>
        <w:autoSpaceDE w:val="0"/>
        <w:spacing w:after="0" w:line="240" w:lineRule="exact"/>
        <w:jc w:val="both"/>
      </w:pPr>
      <w:r>
        <w:t>z</w:t>
      </w:r>
      <w:r w:rsidR="001F25CB" w:rsidRPr="006677CC">
        <w:t xml:space="preserve">ostanie podjęta likwidacja </w:t>
      </w:r>
      <w:r w:rsidR="00655025">
        <w:t>W</w:t>
      </w:r>
      <w:r w:rsidR="001F25CB" w:rsidRPr="006677CC">
        <w:t xml:space="preserve">ykonawcy; </w:t>
      </w:r>
    </w:p>
    <w:p w:rsidR="001F25CB" w:rsidRPr="006677CC" w:rsidRDefault="001F25CB" w:rsidP="006677CC">
      <w:pPr>
        <w:widowControl w:val="0"/>
        <w:numPr>
          <w:ilvl w:val="0"/>
          <w:numId w:val="21"/>
        </w:numPr>
        <w:suppressAutoHyphens/>
        <w:autoSpaceDE w:val="0"/>
        <w:spacing w:after="0" w:line="240" w:lineRule="exact"/>
        <w:jc w:val="both"/>
      </w:pPr>
      <w:r w:rsidRPr="006677CC">
        <w:t xml:space="preserve">jeżeli w trybie postępowania egzekucyjnego zostanie zajęty majątek </w:t>
      </w:r>
      <w:r w:rsidR="00655025">
        <w:t>W</w:t>
      </w:r>
      <w:r w:rsidRPr="006677CC">
        <w:t>ykonawcy.</w:t>
      </w:r>
    </w:p>
    <w:p w:rsidR="00F776B3" w:rsidRDefault="00366F0F" w:rsidP="00F776B3">
      <w:pPr>
        <w:pStyle w:val="Akapitzlist"/>
        <w:numPr>
          <w:ilvl w:val="0"/>
          <w:numId w:val="12"/>
        </w:numPr>
        <w:suppressAutoHyphens/>
        <w:spacing w:after="0" w:line="240" w:lineRule="exact"/>
        <w:ind w:left="357" w:hanging="357"/>
        <w:jc w:val="both"/>
        <w:rPr>
          <w:rFonts w:eastAsia="Arial" w:cs="Calibri"/>
          <w:kern w:val="1"/>
          <w:lang w:eastAsia="zh-CN"/>
        </w:rPr>
      </w:pPr>
      <w:r w:rsidRPr="006677CC">
        <w:rPr>
          <w:rFonts w:eastAsia="Arial" w:cs="Calibri"/>
          <w:kern w:val="1"/>
          <w:lang w:eastAsia="zh-CN"/>
        </w:rPr>
        <w:lastRenderedPageBreak/>
        <w:t xml:space="preserve">Zamawiający może odstąpić od umowy w razie zaistnienia istotnej zmiany okoliczności powodującej, że wykonanie umowy nie leży w interesie publicznym, czego nie można było przewidzieć w chwili jej zawarcia, w terminie 30 dni od powzięcia przez Zamawiającego wiadomości o tych okolicznościach. W tym przypadku Wykonawca może żądać wyłącznie wynagrodzenia należnego mu do dnia odstąpienia od umowy przez Zamawiającego, tj. wynagrodzenia należnego z tytułu wykonania części przedmiotu umowy. </w:t>
      </w:r>
    </w:p>
    <w:p w:rsidR="000904BD" w:rsidRPr="00F776B3" w:rsidRDefault="00F776B3" w:rsidP="00F776B3">
      <w:pPr>
        <w:pStyle w:val="Akapitzlist"/>
        <w:numPr>
          <w:ilvl w:val="0"/>
          <w:numId w:val="12"/>
        </w:numPr>
        <w:suppressAutoHyphens/>
        <w:spacing w:after="0" w:line="240" w:lineRule="exact"/>
        <w:ind w:left="357" w:hanging="357"/>
        <w:jc w:val="both"/>
        <w:rPr>
          <w:rFonts w:eastAsia="Arial" w:cs="Calibri"/>
          <w:kern w:val="1"/>
          <w:lang w:eastAsia="zh-CN"/>
        </w:rPr>
      </w:pPr>
      <w:r w:rsidRPr="00F776B3">
        <w:rPr>
          <w:rFonts w:eastAsia="TimesNewRoman" w:cstheme="minorHAnsi"/>
          <w:iCs/>
        </w:rPr>
        <w:t>Oś</w:t>
      </w:r>
      <w:r w:rsidRPr="00F776B3">
        <w:rPr>
          <w:rFonts w:cstheme="minorHAnsi"/>
          <w:iCs/>
        </w:rPr>
        <w:t>wiadczenie o rozwiązaniu lub odstąpieniu od umowy winno zosta</w:t>
      </w:r>
      <w:r w:rsidRPr="00F776B3">
        <w:rPr>
          <w:rFonts w:eastAsia="TimesNewRoman" w:cstheme="minorHAnsi"/>
          <w:iCs/>
        </w:rPr>
        <w:t xml:space="preserve">ć </w:t>
      </w:r>
      <w:r w:rsidRPr="00F776B3">
        <w:rPr>
          <w:rFonts w:cstheme="minorHAnsi"/>
          <w:iCs/>
        </w:rPr>
        <w:t>sporz</w:t>
      </w:r>
      <w:r w:rsidRPr="00F776B3">
        <w:rPr>
          <w:rFonts w:eastAsia="TimesNewRoman" w:cstheme="minorHAnsi"/>
          <w:iCs/>
        </w:rPr>
        <w:t>ą</w:t>
      </w:r>
      <w:r w:rsidRPr="00F776B3">
        <w:rPr>
          <w:rFonts w:cstheme="minorHAnsi"/>
          <w:iCs/>
        </w:rPr>
        <w:t>dzone na pi</w:t>
      </w:r>
      <w:r w:rsidRPr="00F776B3">
        <w:rPr>
          <w:rFonts w:eastAsia="TimesNewRoman" w:cstheme="minorHAnsi"/>
          <w:iCs/>
        </w:rPr>
        <w:t>ś</w:t>
      </w:r>
      <w:r w:rsidRPr="00F776B3">
        <w:rPr>
          <w:rFonts w:cstheme="minorHAnsi"/>
          <w:iCs/>
        </w:rPr>
        <w:t>mie pod rygorem niewa</w:t>
      </w:r>
      <w:r w:rsidRPr="00F776B3">
        <w:rPr>
          <w:rFonts w:eastAsia="TimesNewRoman" w:cstheme="minorHAnsi"/>
          <w:iCs/>
        </w:rPr>
        <w:t>ż</w:t>
      </w:r>
      <w:r w:rsidRPr="00F776B3">
        <w:rPr>
          <w:rFonts w:cstheme="minorHAnsi"/>
          <w:iCs/>
        </w:rPr>
        <w:t>no</w:t>
      </w:r>
      <w:r w:rsidRPr="00F776B3">
        <w:rPr>
          <w:rFonts w:eastAsia="TimesNewRoman" w:cstheme="minorHAnsi"/>
          <w:iCs/>
        </w:rPr>
        <w:t>ś</w:t>
      </w:r>
      <w:r w:rsidRPr="00F776B3">
        <w:rPr>
          <w:rFonts w:cstheme="minorHAnsi"/>
          <w:iCs/>
        </w:rPr>
        <w:t>ci i wskazywa</w:t>
      </w:r>
      <w:r w:rsidRPr="00F776B3">
        <w:rPr>
          <w:rFonts w:eastAsia="TimesNewRoman" w:cstheme="minorHAnsi"/>
          <w:iCs/>
        </w:rPr>
        <w:t xml:space="preserve">ć </w:t>
      </w:r>
      <w:r w:rsidRPr="00F776B3">
        <w:rPr>
          <w:rFonts w:cstheme="minorHAnsi"/>
          <w:iCs/>
        </w:rPr>
        <w:t>przyczyn</w:t>
      </w:r>
      <w:r w:rsidRPr="00F776B3">
        <w:rPr>
          <w:rFonts w:eastAsia="TimesNewRoman" w:cstheme="minorHAnsi"/>
          <w:iCs/>
        </w:rPr>
        <w:t>ę</w:t>
      </w:r>
      <w:r w:rsidRPr="00F776B3">
        <w:rPr>
          <w:rFonts w:cstheme="minorHAnsi"/>
          <w:iCs/>
        </w:rPr>
        <w:t>.</w:t>
      </w:r>
    </w:p>
    <w:p w:rsidR="008D7E0B" w:rsidRPr="006677CC" w:rsidRDefault="008D7E0B" w:rsidP="006677CC">
      <w:pPr>
        <w:pStyle w:val="Default"/>
        <w:spacing w:line="240" w:lineRule="exact"/>
        <w:jc w:val="both"/>
        <w:rPr>
          <w:rFonts w:asciiTheme="minorHAnsi" w:hAnsiTheme="minorHAnsi" w:cs="Calibri"/>
          <w:color w:val="auto"/>
          <w:sz w:val="22"/>
          <w:szCs w:val="22"/>
        </w:rPr>
      </w:pPr>
    </w:p>
    <w:p w:rsidR="00370CF6" w:rsidRPr="006677CC" w:rsidRDefault="00370CF6" w:rsidP="00370CF6">
      <w:pPr>
        <w:suppressAutoHyphens/>
        <w:spacing w:after="0" w:line="240" w:lineRule="exact"/>
        <w:jc w:val="center"/>
        <w:rPr>
          <w:rFonts w:eastAsia="Arial" w:cs="Calibri"/>
          <w:kern w:val="1"/>
          <w:lang w:eastAsia="zh-CN"/>
        </w:rPr>
      </w:pPr>
      <w:r w:rsidRPr="006677CC">
        <w:rPr>
          <w:rFonts w:eastAsia="Arial" w:cs="Calibri"/>
          <w:bCs/>
          <w:kern w:val="1"/>
          <w:lang w:eastAsia="zh-CN"/>
        </w:rPr>
        <w:t>§ 1</w:t>
      </w:r>
      <w:r>
        <w:rPr>
          <w:rFonts w:eastAsia="Arial" w:cs="Calibri"/>
          <w:bCs/>
          <w:kern w:val="1"/>
          <w:lang w:eastAsia="zh-CN"/>
        </w:rPr>
        <w:t>2</w:t>
      </w:r>
    </w:p>
    <w:p w:rsidR="00370CF6" w:rsidRPr="006677CC" w:rsidRDefault="00370CF6" w:rsidP="00370CF6">
      <w:pPr>
        <w:numPr>
          <w:ilvl w:val="1"/>
          <w:numId w:val="20"/>
        </w:numPr>
        <w:tabs>
          <w:tab w:val="clear" w:pos="1440"/>
          <w:tab w:val="num" w:pos="0"/>
        </w:tabs>
        <w:spacing w:after="0" w:line="240" w:lineRule="exact"/>
        <w:ind w:left="357" w:hanging="357"/>
        <w:jc w:val="both"/>
        <w:rPr>
          <w:rFonts w:cs="Tahoma"/>
        </w:rPr>
      </w:pPr>
      <w:r w:rsidRPr="006677CC">
        <w:rPr>
          <w:rFonts w:cs="Tahoma"/>
        </w:rPr>
        <w:t xml:space="preserve">Osoba odpowiedzialną za realizację umowy ze strony </w:t>
      </w:r>
      <w:r>
        <w:rPr>
          <w:rFonts w:cs="Tahoma"/>
        </w:rPr>
        <w:t>Z</w:t>
      </w:r>
      <w:r w:rsidRPr="006677CC">
        <w:rPr>
          <w:rFonts w:cs="Tahoma"/>
        </w:rPr>
        <w:t>amawiającego jest: (imię i nazwisko) ..............., tel.: ..................., e-mail: ..................</w:t>
      </w:r>
    </w:p>
    <w:p w:rsidR="00370CF6" w:rsidRPr="006677CC" w:rsidRDefault="00370CF6" w:rsidP="00370CF6">
      <w:pPr>
        <w:numPr>
          <w:ilvl w:val="1"/>
          <w:numId w:val="20"/>
        </w:numPr>
        <w:tabs>
          <w:tab w:val="clear" w:pos="1440"/>
          <w:tab w:val="num" w:pos="0"/>
        </w:tabs>
        <w:spacing w:after="0" w:line="240" w:lineRule="exact"/>
        <w:ind w:left="357" w:hanging="357"/>
        <w:jc w:val="both"/>
        <w:rPr>
          <w:rFonts w:cs="Tahoma"/>
        </w:rPr>
      </w:pPr>
      <w:r w:rsidRPr="006677CC">
        <w:rPr>
          <w:rFonts w:cs="Tahoma"/>
        </w:rPr>
        <w:t xml:space="preserve">Osobą odpowiedzialną za realizację umowy ze strony </w:t>
      </w:r>
      <w:r>
        <w:rPr>
          <w:rFonts w:cs="Tahoma"/>
        </w:rPr>
        <w:t>W</w:t>
      </w:r>
      <w:r w:rsidRPr="006677CC">
        <w:rPr>
          <w:rFonts w:cs="Tahoma"/>
        </w:rPr>
        <w:t>ykonawcy jest: (imię i nazwisko) ..............., tel.: ..................., e-mail: ..................</w:t>
      </w:r>
    </w:p>
    <w:p w:rsidR="00370CF6" w:rsidRPr="006677CC" w:rsidRDefault="00370CF6" w:rsidP="00370CF6">
      <w:pPr>
        <w:numPr>
          <w:ilvl w:val="1"/>
          <w:numId w:val="20"/>
        </w:numPr>
        <w:tabs>
          <w:tab w:val="clear" w:pos="1440"/>
        </w:tabs>
        <w:spacing w:after="0" w:line="240" w:lineRule="exact"/>
        <w:ind w:left="284" w:hanging="284"/>
        <w:jc w:val="both"/>
        <w:rPr>
          <w:rFonts w:cs="Tahoma"/>
        </w:rPr>
      </w:pPr>
      <w:r w:rsidRPr="006677CC">
        <w:rPr>
          <w:rFonts w:cs="Tahoma"/>
        </w:rPr>
        <w:t>Strony przewidują możliwość zmiany osób, o których mowa w ust. 1 i 2, przy czym zmiana wymaga pisemnego powiadomienia drugiej Strony i nie stanowi zmiany treści umowy.</w:t>
      </w:r>
    </w:p>
    <w:p w:rsidR="00370CF6" w:rsidRDefault="00370CF6" w:rsidP="006677CC">
      <w:pPr>
        <w:suppressAutoHyphens/>
        <w:spacing w:after="0" w:line="240" w:lineRule="exact"/>
        <w:jc w:val="center"/>
        <w:rPr>
          <w:rFonts w:cs="Calibri"/>
          <w:shd w:val="clear" w:color="auto" w:fill="FFFFFF"/>
        </w:rPr>
      </w:pPr>
    </w:p>
    <w:p w:rsidR="007F79ED" w:rsidRPr="006677CC" w:rsidRDefault="00BD21A2" w:rsidP="006677CC">
      <w:pPr>
        <w:suppressAutoHyphens/>
        <w:spacing w:after="0" w:line="240" w:lineRule="exact"/>
        <w:jc w:val="center"/>
        <w:rPr>
          <w:rFonts w:cs="Calibri"/>
          <w:shd w:val="clear" w:color="auto" w:fill="FFFFFF"/>
        </w:rPr>
      </w:pPr>
      <w:r w:rsidRPr="006677CC">
        <w:rPr>
          <w:rFonts w:cs="Calibri"/>
          <w:shd w:val="clear" w:color="auto" w:fill="FFFFFF"/>
        </w:rPr>
        <w:t>§ 1</w:t>
      </w:r>
      <w:r w:rsidR="00370CF6">
        <w:rPr>
          <w:rFonts w:cs="Calibri"/>
          <w:shd w:val="clear" w:color="auto" w:fill="FFFFFF"/>
        </w:rPr>
        <w:t>3</w:t>
      </w:r>
    </w:p>
    <w:p w:rsidR="00E64CE2" w:rsidRPr="006677CC" w:rsidRDefault="00E64CE2" w:rsidP="006677CC">
      <w:pPr>
        <w:pStyle w:val="Normalny1"/>
        <w:numPr>
          <w:ilvl w:val="0"/>
          <w:numId w:val="16"/>
        </w:numPr>
        <w:spacing w:line="240" w:lineRule="exact"/>
        <w:ind w:left="357" w:hanging="357"/>
        <w:jc w:val="both"/>
        <w:rPr>
          <w:rFonts w:asciiTheme="minorHAnsi" w:hAnsiTheme="minorHAnsi" w:cs="Calibri"/>
          <w:sz w:val="22"/>
          <w:szCs w:val="22"/>
        </w:rPr>
      </w:pPr>
      <w:r w:rsidRPr="006677CC">
        <w:rPr>
          <w:rFonts w:asciiTheme="minorHAnsi" w:hAnsiTheme="minorHAnsi" w:cs="Calibri"/>
          <w:sz w:val="22"/>
          <w:szCs w:val="22"/>
        </w:rPr>
        <w:t>Wykonawca oświadcza, iż podczas realizacji przedmiotowej umowy będzie przestrzegał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(zwany dalej „RODO”). Powyższe dotyczy także okresu po zakończeniu realizacji niniejszej umowy, jeżeli wynika to z przepisów RODO.</w:t>
      </w:r>
    </w:p>
    <w:p w:rsidR="00E64CE2" w:rsidRPr="006677CC" w:rsidRDefault="00E64CE2" w:rsidP="006677CC">
      <w:pPr>
        <w:pStyle w:val="Normalny1"/>
        <w:numPr>
          <w:ilvl w:val="0"/>
          <w:numId w:val="16"/>
        </w:numPr>
        <w:spacing w:line="240" w:lineRule="exact"/>
        <w:ind w:left="357" w:hanging="357"/>
        <w:jc w:val="both"/>
        <w:rPr>
          <w:rFonts w:asciiTheme="minorHAnsi" w:hAnsiTheme="minorHAnsi" w:cs="Calibri"/>
          <w:sz w:val="22"/>
          <w:szCs w:val="22"/>
        </w:rPr>
      </w:pPr>
      <w:r w:rsidRPr="006677CC">
        <w:rPr>
          <w:rFonts w:asciiTheme="minorHAnsi" w:hAnsiTheme="minorHAnsi" w:cs="Calibri"/>
          <w:sz w:val="22"/>
          <w:szCs w:val="22"/>
        </w:rPr>
        <w:t xml:space="preserve">Zamawiający informuje, iż informacje, o których mowa w art. 13 ust. 1 i 2 RODO udostępnione są w miejscu publicznie dostępnym w siedzibie </w:t>
      </w:r>
      <w:r w:rsidR="00655025">
        <w:rPr>
          <w:rFonts w:asciiTheme="minorHAnsi" w:hAnsiTheme="minorHAnsi" w:cs="Calibri"/>
          <w:sz w:val="22"/>
          <w:szCs w:val="22"/>
        </w:rPr>
        <w:t>Z</w:t>
      </w:r>
      <w:r w:rsidRPr="006677CC">
        <w:rPr>
          <w:rFonts w:asciiTheme="minorHAnsi" w:hAnsiTheme="minorHAnsi" w:cs="Calibri"/>
          <w:sz w:val="22"/>
          <w:szCs w:val="22"/>
        </w:rPr>
        <w:t>amawiającego.</w:t>
      </w:r>
    </w:p>
    <w:p w:rsidR="00E53CB4" w:rsidRPr="006677CC" w:rsidRDefault="00E53CB4" w:rsidP="006677CC">
      <w:pPr>
        <w:pStyle w:val="Normalny1"/>
        <w:spacing w:line="240" w:lineRule="exact"/>
        <w:ind w:left="357"/>
        <w:jc w:val="both"/>
        <w:rPr>
          <w:rFonts w:asciiTheme="minorHAnsi" w:hAnsiTheme="minorHAnsi" w:cs="Calibri"/>
          <w:sz w:val="22"/>
          <w:szCs w:val="22"/>
        </w:rPr>
      </w:pPr>
    </w:p>
    <w:p w:rsidR="00BB3D05" w:rsidRPr="006677CC" w:rsidRDefault="00BD21A2" w:rsidP="006677CC">
      <w:pPr>
        <w:suppressAutoHyphens/>
        <w:spacing w:after="0" w:line="240" w:lineRule="exact"/>
        <w:jc w:val="center"/>
        <w:rPr>
          <w:rFonts w:eastAsia="Arial" w:cs="Calibri"/>
          <w:bCs/>
          <w:kern w:val="1"/>
          <w:lang w:eastAsia="zh-CN"/>
        </w:rPr>
      </w:pPr>
      <w:r w:rsidRPr="006677CC">
        <w:rPr>
          <w:rFonts w:eastAsia="Arial" w:cs="Calibri"/>
          <w:bCs/>
          <w:kern w:val="1"/>
          <w:lang w:eastAsia="zh-CN"/>
        </w:rPr>
        <w:t>§ 1</w:t>
      </w:r>
      <w:r w:rsidR="00370CF6">
        <w:rPr>
          <w:rFonts w:eastAsia="Arial" w:cs="Calibri"/>
          <w:bCs/>
          <w:kern w:val="1"/>
          <w:lang w:eastAsia="zh-CN"/>
        </w:rPr>
        <w:t>4</w:t>
      </w:r>
    </w:p>
    <w:p w:rsidR="00C925E8" w:rsidRPr="006677CC" w:rsidRDefault="00C925E8" w:rsidP="006677CC">
      <w:pPr>
        <w:pStyle w:val="Akapitzlist"/>
        <w:numPr>
          <w:ilvl w:val="0"/>
          <w:numId w:val="7"/>
        </w:numPr>
        <w:suppressAutoHyphens/>
        <w:spacing w:after="0" w:line="240" w:lineRule="exact"/>
        <w:ind w:left="357" w:hanging="357"/>
        <w:jc w:val="both"/>
        <w:rPr>
          <w:rFonts w:eastAsia="ArialMT" w:cs="Calibri"/>
          <w:kern w:val="2"/>
          <w:lang w:eastAsia="zh-CN" w:bidi="hi-IN"/>
        </w:rPr>
      </w:pPr>
      <w:r w:rsidRPr="006677CC">
        <w:rPr>
          <w:rFonts w:cs="Calibri"/>
        </w:rPr>
        <w:t xml:space="preserve">Cesja wierzytelności przysługującej </w:t>
      </w:r>
      <w:r w:rsidR="00655025">
        <w:rPr>
          <w:rFonts w:cs="Calibri"/>
        </w:rPr>
        <w:t>W</w:t>
      </w:r>
      <w:r w:rsidRPr="006677CC">
        <w:rPr>
          <w:rFonts w:cs="Calibri"/>
        </w:rPr>
        <w:t xml:space="preserve">ykonawcy z tytułu umowy jest możliwa tylko po uzyskaniu pisemnej zgody </w:t>
      </w:r>
      <w:r w:rsidR="00655025">
        <w:rPr>
          <w:rFonts w:cs="Calibri"/>
        </w:rPr>
        <w:t>Z</w:t>
      </w:r>
      <w:r w:rsidRPr="006677CC">
        <w:rPr>
          <w:rFonts w:cs="Calibri"/>
        </w:rPr>
        <w:t>amawiającego.</w:t>
      </w:r>
    </w:p>
    <w:p w:rsidR="00C925E8" w:rsidRPr="006677CC" w:rsidRDefault="00C925E8" w:rsidP="00B00241">
      <w:pPr>
        <w:pStyle w:val="Akapitzlist"/>
        <w:numPr>
          <w:ilvl w:val="0"/>
          <w:numId w:val="7"/>
        </w:numPr>
        <w:suppressAutoHyphens/>
        <w:spacing w:after="0" w:line="240" w:lineRule="exact"/>
        <w:ind w:left="357" w:hanging="357"/>
        <w:jc w:val="both"/>
        <w:rPr>
          <w:rFonts w:eastAsia="ArialMT" w:cs="Calibri"/>
          <w:kern w:val="2"/>
          <w:lang w:eastAsia="zh-CN" w:bidi="hi-IN"/>
        </w:rPr>
      </w:pPr>
      <w:r w:rsidRPr="006677CC">
        <w:rPr>
          <w:rFonts w:eastAsia="ArialMT" w:cs="Calibri"/>
          <w:kern w:val="2"/>
          <w:lang w:eastAsia="zh-CN" w:bidi="hi-IN"/>
        </w:rPr>
        <w:t>Wszelkie zmiany umowy, jej rozwiązanie jak również zawiadomienia określone w umowie, wymagają formy pisemnej pod rygorem nieważności.</w:t>
      </w:r>
    </w:p>
    <w:p w:rsidR="0005658D" w:rsidRPr="006677CC" w:rsidRDefault="0005658D" w:rsidP="00B00241">
      <w:pPr>
        <w:pStyle w:val="Akapitzlist"/>
        <w:numPr>
          <w:ilvl w:val="0"/>
          <w:numId w:val="7"/>
        </w:numPr>
        <w:suppressAutoHyphens/>
        <w:spacing w:after="0" w:line="240" w:lineRule="exact"/>
        <w:ind w:left="357" w:hanging="357"/>
        <w:jc w:val="both"/>
        <w:rPr>
          <w:rFonts w:eastAsia="ArialMT" w:cs="Calibri"/>
          <w:kern w:val="2"/>
          <w:lang w:eastAsia="zh-CN" w:bidi="hi-IN"/>
        </w:rPr>
      </w:pPr>
      <w:r w:rsidRPr="006677CC">
        <w:rPr>
          <w:rFonts w:eastAsia="ArialMT" w:cs="Calibri"/>
          <w:kern w:val="2"/>
          <w:lang w:eastAsia="zh-CN" w:bidi="hi-IN"/>
        </w:rPr>
        <w:t>Umowa podlega prawu polskiemu i zgodnie z nim powinna być interpretowana. W zakresie nieuregulowanym w umowie znajdują zastosowanie przepisy Kodeksu Cywilnego oraz ustawy Prawo budowlane.</w:t>
      </w:r>
    </w:p>
    <w:p w:rsidR="0005658D" w:rsidRPr="006677CC" w:rsidRDefault="0005658D" w:rsidP="00B00241">
      <w:pPr>
        <w:pStyle w:val="Akapitzlist"/>
        <w:numPr>
          <w:ilvl w:val="0"/>
          <w:numId w:val="7"/>
        </w:numPr>
        <w:suppressAutoHyphens/>
        <w:spacing w:after="0" w:line="240" w:lineRule="exact"/>
        <w:ind w:left="357" w:hanging="357"/>
        <w:jc w:val="both"/>
        <w:rPr>
          <w:rFonts w:eastAsia="ArialMT" w:cs="Calibri"/>
          <w:kern w:val="2"/>
          <w:lang w:eastAsia="zh-CN" w:bidi="hi-IN"/>
        </w:rPr>
      </w:pPr>
      <w:r w:rsidRPr="006677CC">
        <w:rPr>
          <w:rFonts w:eastAsia="ArialMT" w:cs="Calibri"/>
          <w:kern w:val="2"/>
          <w:lang w:eastAsia="zh-CN" w:bidi="hi-IN"/>
        </w:rPr>
        <w:t>Ewentualne kwestie sporne wynikłe w trakcie realizacji umowy Strony rozstrzygać będą polubownie, jednakże w przypadku nie dojścia do porozumienia, właściwym do rozpoznania sporu będzie sąd właściwy dla siedziby Zamawiającego.</w:t>
      </w:r>
    </w:p>
    <w:p w:rsidR="00BB3D05" w:rsidRPr="006677CC" w:rsidRDefault="0005658D" w:rsidP="00B00241">
      <w:pPr>
        <w:pStyle w:val="Akapitzlist"/>
        <w:numPr>
          <w:ilvl w:val="0"/>
          <w:numId w:val="7"/>
        </w:numPr>
        <w:suppressAutoHyphens/>
        <w:spacing w:after="0" w:line="240" w:lineRule="exact"/>
        <w:ind w:left="357" w:hanging="357"/>
        <w:jc w:val="both"/>
        <w:rPr>
          <w:rFonts w:eastAsia="ArialMT" w:cs="Calibri"/>
          <w:kern w:val="2"/>
          <w:lang w:eastAsia="zh-CN" w:bidi="hi-IN"/>
        </w:rPr>
      </w:pPr>
      <w:r w:rsidRPr="006677CC">
        <w:rPr>
          <w:rFonts w:eastAsia="ArialMT" w:cs="Calibri"/>
          <w:kern w:val="2"/>
          <w:lang w:eastAsia="zh-CN" w:bidi="hi-IN"/>
        </w:rPr>
        <w:t>Umowa została sporządzona w dwóch jednobrzmiących egzemplarzach, po jednym dla każdej Strony.</w:t>
      </w:r>
    </w:p>
    <w:p w:rsidR="00BE109D" w:rsidRPr="006677CC" w:rsidRDefault="00BE109D" w:rsidP="00B00241">
      <w:pPr>
        <w:pStyle w:val="Akapitzlist"/>
        <w:numPr>
          <w:ilvl w:val="0"/>
          <w:numId w:val="7"/>
        </w:numPr>
        <w:suppressAutoHyphens/>
        <w:spacing w:after="0" w:line="240" w:lineRule="exact"/>
        <w:ind w:left="357" w:hanging="357"/>
        <w:jc w:val="both"/>
        <w:rPr>
          <w:rFonts w:eastAsia="ArialMT" w:cs="Calibri"/>
          <w:kern w:val="2"/>
          <w:lang w:eastAsia="zh-CN" w:bidi="hi-IN"/>
        </w:rPr>
      </w:pPr>
      <w:r w:rsidRPr="006677CC">
        <w:rPr>
          <w:rFonts w:eastAsia="ArialMT" w:cs="Calibri"/>
          <w:kern w:val="2"/>
          <w:lang w:eastAsia="zh-CN" w:bidi="hi-IN"/>
        </w:rPr>
        <w:t>Załączniki:</w:t>
      </w:r>
    </w:p>
    <w:p w:rsidR="00BE109D" w:rsidRDefault="00BE109D" w:rsidP="00370CF6">
      <w:pPr>
        <w:pStyle w:val="Akapitzlist"/>
        <w:numPr>
          <w:ilvl w:val="0"/>
          <w:numId w:val="24"/>
        </w:numPr>
        <w:suppressAutoHyphens/>
        <w:spacing w:after="0" w:line="240" w:lineRule="exact"/>
        <w:jc w:val="both"/>
        <w:rPr>
          <w:rFonts w:eastAsia="ArialMT" w:cs="Calibri"/>
          <w:kern w:val="2"/>
          <w:lang w:eastAsia="zh-CN" w:bidi="hi-IN"/>
        </w:rPr>
      </w:pPr>
      <w:r w:rsidRPr="006677CC">
        <w:rPr>
          <w:rFonts w:eastAsia="ArialMT" w:cs="Calibri"/>
          <w:kern w:val="2"/>
          <w:lang w:eastAsia="zh-CN" w:bidi="hi-IN"/>
        </w:rPr>
        <w:t>Załączn</w:t>
      </w:r>
      <w:r w:rsidR="00F81DDA">
        <w:rPr>
          <w:rFonts w:eastAsia="ArialMT" w:cs="Calibri"/>
          <w:kern w:val="2"/>
          <w:lang w:eastAsia="zh-CN" w:bidi="hi-IN"/>
        </w:rPr>
        <w:t>ik nr 1 - opis przedmiotu umowy,</w:t>
      </w:r>
    </w:p>
    <w:p w:rsidR="00F81DDA" w:rsidRPr="00370CF6" w:rsidRDefault="00F81DDA" w:rsidP="00370CF6">
      <w:pPr>
        <w:pStyle w:val="Akapitzlist"/>
        <w:numPr>
          <w:ilvl w:val="0"/>
          <w:numId w:val="24"/>
        </w:numPr>
        <w:suppressAutoHyphens/>
        <w:spacing w:after="0" w:line="240" w:lineRule="exact"/>
        <w:jc w:val="both"/>
        <w:rPr>
          <w:rFonts w:eastAsia="ArialMT" w:cs="Calibri"/>
          <w:kern w:val="2"/>
          <w:lang w:eastAsia="zh-CN" w:bidi="hi-IN"/>
        </w:rPr>
      </w:pPr>
      <w:r>
        <w:rPr>
          <w:rFonts w:eastAsia="ArialMT" w:cs="Calibri"/>
          <w:kern w:val="2"/>
          <w:lang w:eastAsia="zh-CN" w:bidi="hi-IN"/>
        </w:rPr>
        <w:t>Załącznik nr 2 - oferta wykonawcy.</w:t>
      </w:r>
    </w:p>
    <w:p w:rsidR="00BB3D05" w:rsidRPr="006677CC" w:rsidRDefault="00BB3D05" w:rsidP="00B00241">
      <w:pPr>
        <w:suppressAutoHyphens/>
        <w:spacing w:after="0" w:line="240" w:lineRule="exact"/>
        <w:rPr>
          <w:rFonts w:eastAsia="Arial" w:cs="Calibri"/>
          <w:kern w:val="1"/>
          <w:lang w:eastAsia="zh-CN"/>
        </w:rPr>
      </w:pPr>
    </w:p>
    <w:p w:rsidR="00B6356F" w:rsidRPr="006677CC" w:rsidRDefault="00BB3D05" w:rsidP="00B00241">
      <w:pPr>
        <w:suppressAutoHyphens/>
        <w:spacing w:after="0" w:line="240" w:lineRule="exact"/>
        <w:jc w:val="center"/>
        <w:rPr>
          <w:rFonts w:eastAsia="Arial" w:cs="Calibri"/>
          <w:bCs/>
          <w:kern w:val="1"/>
          <w:lang w:eastAsia="zh-CN"/>
        </w:rPr>
      </w:pPr>
      <w:r w:rsidRPr="006677CC">
        <w:rPr>
          <w:rFonts w:eastAsia="Arial" w:cs="Calibri"/>
          <w:bCs/>
          <w:kern w:val="1"/>
          <w:lang w:eastAsia="zh-CN"/>
        </w:rPr>
        <w:t>Zamawiający</w:t>
      </w:r>
      <w:r w:rsidR="0033223E" w:rsidRPr="006677CC">
        <w:rPr>
          <w:rFonts w:eastAsia="Arial" w:cs="Calibri"/>
          <w:bCs/>
          <w:kern w:val="1"/>
          <w:lang w:eastAsia="zh-CN"/>
        </w:rPr>
        <w:tab/>
      </w:r>
      <w:r w:rsidR="0033223E" w:rsidRPr="006677CC">
        <w:rPr>
          <w:rFonts w:eastAsia="Arial" w:cs="Calibri"/>
          <w:bCs/>
          <w:kern w:val="1"/>
          <w:lang w:eastAsia="zh-CN"/>
        </w:rPr>
        <w:tab/>
      </w:r>
      <w:r w:rsidR="0033223E" w:rsidRPr="006677CC">
        <w:rPr>
          <w:rFonts w:eastAsia="Arial" w:cs="Calibri"/>
          <w:bCs/>
          <w:kern w:val="1"/>
          <w:lang w:eastAsia="zh-CN"/>
        </w:rPr>
        <w:tab/>
      </w:r>
      <w:r w:rsidR="0033223E" w:rsidRPr="006677CC">
        <w:rPr>
          <w:rFonts w:eastAsia="Arial" w:cs="Calibri"/>
          <w:bCs/>
          <w:kern w:val="1"/>
          <w:lang w:eastAsia="zh-CN"/>
        </w:rPr>
        <w:tab/>
      </w:r>
      <w:r w:rsidR="0033223E" w:rsidRPr="006677CC">
        <w:rPr>
          <w:rFonts w:eastAsia="Arial" w:cs="Calibri"/>
          <w:bCs/>
          <w:kern w:val="1"/>
          <w:lang w:eastAsia="zh-CN"/>
        </w:rPr>
        <w:tab/>
      </w:r>
      <w:r w:rsidR="0033223E" w:rsidRPr="006677CC">
        <w:rPr>
          <w:rFonts w:eastAsia="Arial" w:cs="Calibri"/>
          <w:bCs/>
          <w:kern w:val="1"/>
          <w:lang w:eastAsia="zh-CN"/>
        </w:rPr>
        <w:tab/>
      </w:r>
      <w:r w:rsidRPr="006677CC">
        <w:rPr>
          <w:rFonts w:eastAsia="Arial" w:cs="Calibri"/>
          <w:bCs/>
          <w:kern w:val="1"/>
          <w:lang w:eastAsia="zh-CN"/>
        </w:rPr>
        <w:t>Wykonawca</w:t>
      </w:r>
    </w:p>
    <w:p w:rsidR="009376EB" w:rsidRPr="00E00520" w:rsidRDefault="009376EB" w:rsidP="009376EB">
      <w:pPr>
        <w:suppressAutoHyphens/>
        <w:spacing w:after="0" w:line="280" w:lineRule="exact"/>
        <w:jc w:val="center"/>
        <w:rPr>
          <w:rFonts w:eastAsia="Arial" w:cs="Calibri"/>
          <w:bCs/>
          <w:kern w:val="1"/>
          <w:lang w:eastAsia="zh-CN"/>
        </w:rPr>
      </w:pPr>
    </w:p>
    <w:p w:rsidR="009376EB" w:rsidRDefault="009376EB" w:rsidP="009376EB">
      <w:pPr>
        <w:suppressAutoHyphens/>
        <w:spacing w:after="0" w:line="280" w:lineRule="exact"/>
        <w:jc w:val="center"/>
        <w:rPr>
          <w:rFonts w:eastAsia="Arial" w:cs="Calibri"/>
          <w:bCs/>
          <w:kern w:val="1"/>
          <w:lang w:eastAsia="zh-CN"/>
        </w:rPr>
      </w:pPr>
    </w:p>
    <w:p w:rsidR="008C71EE" w:rsidRDefault="008C71EE" w:rsidP="009376EB">
      <w:pPr>
        <w:suppressAutoHyphens/>
        <w:spacing w:after="0" w:line="280" w:lineRule="exact"/>
        <w:jc w:val="center"/>
        <w:rPr>
          <w:rFonts w:eastAsia="Arial" w:cs="Calibri"/>
          <w:bCs/>
          <w:kern w:val="1"/>
          <w:lang w:eastAsia="zh-CN"/>
        </w:rPr>
      </w:pPr>
    </w:p>
    <w:p w:rsidR="008C71EE" w:rsidRDefault="008C71EE" w:rsidP="009376EB">
      <w:pPr>
        <w:suppressAutoHyphens/>
        <w:spacing w:after="0" w:line="280" w:lineRule="exact"/>
        <w:jc w:val="center"/>
        <w:rPr>
          <w:rFonts w:eastAsia="Arial" w:cs="Calibri"/>
          <w:bCs/>
          <w:kern w:val="1"/>
          <w:lang w:eastAsia="zh-CN"/>
        </w:rPr>
      </w:pPr>
    </w:p>
    <w:p w:rsidR="008C71EE" w:rsidRDefault="008C71EE" w:rsidP="009376EB">
      <w:pPr>
        <w:suppressAutoHyphens/>
        <w:spacing w:after="0" w:line="280" w:lineRule="exact"/>
        <w:jc w:val="center"/>
        <w:rPr>
          <w:rFonts w:eastAsia="Arial" w:cs="Calibri"/>
          <w:bCs/>
          <w:kern w:val="1"/>
          <w:lang w:eastAsia="zh-CN"/>
        </w:rPr>
      </w:pPr>
    </w:p>
    <w:p w:rsidR="008C71EE" w:rsidRDefault="008C71EE" w:rsidP="009376EB">
      <w:pPr>
        <w:suppressAutoHyphens/>
        <w:spacing w:after="0" w:line="280" w:lineRule="exact"/>
        <w:jc w:val="center"/>
        <w:rPr>
          <w:rFonts w:eastAsia="Arial" w:cs="Calibri"/>
          <w:bCs/>
          <w:kern w:val="1"/>
          <w:lang w:eastAsia="zh-CN"/>
        </w:rPr>
      </w:pPr>
    </w:p>
    <w:p w:rsidR="008C71EE" w:rsidRDefault="008C71EE" w:rsidP="009376EB">
      <w:pPr>
        <w:suppressAutoHyphens/>
        <w:spacing w:after="0" w:line="280" w:lineRule="exact"/>
        <w:jc w:val="center"/>
        <w:rPr>
          <w:rFonts w:eastAsia="Arial" w:cs="Calibri"/>
          <w:bCs/>
          <w:kern w:val="1"/>
          <w:lang w:eastAsia="zh-CN"/>
        </w:rPr>
      </w:pPr>
    </w:p>
    <w:p w:rsidR="008C71EE" w:rsidRDefault="008C71EE" w:rsidP="009376EB">
      <w:pPr>
        <w:suppressAutoHyphens/>
        <w:spacing w:after="0" w:line="280" w:lineRule="exact"/>
        <w:jc w:val="center"/>
        <w:rPr>
          <w:rFonts w:eastAsia="Arial" w:cs="Calibri"/>
          <w:bCs/>
          <w:kern w:val="1"/>
          <w:lang w:eastAsia="zh-CN"/>
        </w:rPr>
      </w:pPr>
    </w:p>
    <w:p w:rsidR="008C71EE" w:rsidRDefault="008C71EE" w:rsidP="009376EB">
      <w:pPr>
        <w:suppressAutoHyphens/>
        <w:spacing w:after="0" w:line="280" w:lineRule="exact"/>
        <w:jc w:val="center"/>
        <w:rPr>
          <w:rFonts w:eastAsia="Arial" w:cs="Calibri"/>
          <w:bCs/>
          <w:kern w:val="1"/>
          <w:lang w:eastAsia="zh-CN"/>
        </w:rPr>
      </w:pPr>
    </w:p>
    <w:p w:rsidR="008C71EE" w:rsidRDefault="008C71EE" w:rsidP="009376EB">
      <w:pPr>
        <w:suppressAutoHyphens/>
        <w:spacing w:after="0" w:line="280" w:lineRule="exact"/>
        <w:jc w:val="center"/>
        <w:rPr>
          <w:rFonts w:eastAsia="Arial" w:cs="Calibri"/>
          <w:bCs/>
          <w:kern w:val="1"/>
          <w:lang w:eastAsia="zh-CN"/>
        </w:rPr>
      </w:pPr>
    </w:p>
    <w:p w:rsidR="00370CF6" w:rsidRDefault="00370CF6" w:rsidP="009376EB">
      <w:pPr>
        <w:suppressAutoHyphens/>
        <w:spacing w:after="0" w:line="280" w:lineRule="exact"/>
        <w:jc w:val="center"/>
        <w:rPr>
          <w:rFonts w:eastAsia="Arial" w:cs="Calibri"/>
          <w:bCs/>
          <w:kern w:val="1"/>
          <w:lang w:eastAsia="zh-CN"/>
        </w:rPr>
      </w:pPr>
    </w:p>
    <w:p w:rsidR="00370CF6" w:rsidRDefault="00370CF6" w:rsidP="009376EB">
      <w:pPr>
        <w:suppressAutoHyphens/>
        <w:spacing w:after="0" w:line="280" w:lineRule="exact"/>
        <w:jc w:val="center"/>
        <w:rPr>
          <w:rFonts w:eastAsia="Arial" w:cs="Calibri"/>
          <w:bCs/>
          <w:kern w:val="1"/>
          <w:lang w:eastAsia="zh-CN"/>
        </w:rPr>
      </w:pPr>
    </w:p>
    <w:p w:rsidR="00B76F3D" w:rsidRPr="00E00520" w:rsidRDefault="00B76F3D" w:rsidP="009376EB">
      <w:pPr>
        <w:suppressAutoHyphens/>
        <w:spacing w:after="0" w:line="280" w:lineRule="exact"/>
        <w:jc w:val="center"/>
        <w:rPr>
          <w:rFonts w:eastAsia="Arial" w:cs="Calibri"/>
          <w:bCs/>
          <w:kern w:val="1"/>
          <w:lang w:eastAsia="zh-CN"/>
        </w:rPr>
      </w:pPr>
    </w:p>
    <w:p w:rsidR="009376EB" w:rsidRPr="00E00520" w:rsidRDefault="00E00520" w:rsidP="00E00520">
      <w:pPr>
        <w:suppressAutoHyphens/>
        <w:spacing w:after="0" w:line="280" w:lineRule="exact"/>
        <w:jc w:val="right"/>
        <w:rPr>
          <w:rFonts w:eastAsia="Arial" w:cs="Calibri"/>
          <w:bCs/>
          <w:kern w:val="1"/>
          <w:lang w:eastAsia="zh-CN"/>
        </w:rPr>
      </w:pPr>
      <w:r w:rsidRPr="00E00520">
        <w:rPr>
          <w:rFonts w:eastAsia="Arial" w:cs="Calibri"/>
          <w:bCs/>
          <w:kern w:val="1"/>
          <w:lang w:eastAsia="zh-CN"/>
        </w:rPr>
        <w:t>Załącznik nr 1 do umowy</w:t>
      </w:r>
    </w:p>
    <w:p w:rsidR="009376EB" w:rsidRDefault="009376EB" w:rsidP="009376EB">
      <w:pPr>
        <w:suppressAutoHyphens/>
        <w:spacing w:after="0" w:line="280" w:lineRule="exact"/>
        <w:jc w:val="center"/>
        <w:rPr>
          <w:rFonts w:eastAsia="Arial" w:cs="Calibri"/>
          <w:bCs/>
          <w:kern w:val="1"/>
          <w:lang w:eastAsia="zh-CN"/>
        </w:rPr>
      </w:pPr>
    </w:p>
    <w:p w:rsidR="00E00520" w:rsidRDefault="00E00520" w:rsidP="009376EB">
      <w:pPr>
        <w:suppressAutoHyphens/>
        <w:spacing w:after="0" w:line="280" w:lineRule="exact"/>
        <w:jc w:val="center"/>
        <w:rPr>
          <w:rFonts w:eastAsia="Arial" w:cs="Calibri"/>
          <w:bCs/>
          <w:kern w:val="1"/>
          <w:lang w:eastAsia="zh-CN"/>
        </w:rPr>
      </w:pPr>
      <w:r>
        <w:rPr>
          <w:rFonts w:eastAsia="Arial" w:cs="Calibri"/>
          <w:bCs/>
          <w:kern w:val="1"/>
          <w:lang w:eastAsia="zh-CN"/>
        </w:rPr>
        <w:t>Opis przedmiotu umowy</w:t>
      </w:r>
    </w:p>
    <w:p w:rsidR="00E00520" w:rsidRPr="00E00520" w:rsidRDefault="00E00520" w:rsidP="009376EB">
      <w:pPr>
        <w:suppressAutoHyphens/>
        <w:spacing w:after="0" w:line="280" w:lineRule="exact"/>
        <w:jc w:val="center"/>
        <w:rPr>
          <w:rFonts w:eastAsia="Arial" w:cs="Calibri"/>
          <w:bCs/>
          <w:kern w:val="1"/>
          <w:lang w:eastAsia="zh-CN"/>
        </w:rPr>
      </w:pPr>
    </w:p>
    <w:p w:rsidR="00B6356F" w:rsidRDefault="00B6356F" w:rsidP="009376EB">
      <w:pPr>
        <w:suppressAutoHyphens/>
        <w:spacing w:after="0" w:line="280" w:lineRule="exact"/>
        <w:jc w:val="center"/>
        <w:rPr>
          <w:rFonts w:eastAsia="Arial" w:cs="Calibri"/>
          <w:b/>
          <w:bCs/>
          <w:kern w:val="1"/>
          <w:lang w:eastAsia="zh-CN"/>
        </w:rPr>
      </w:pPr>
    </w:p>
    <w:p w:rsidR="00C0396F" w:rsidRDefault="00C0396F" w:rsidP="009376EB">
      <w:pPr>
        <w:suppressAutoHyphens/>
        <w:spacing w:after="0" w:line="280" w:lineRule="exact"/>
        <w:jc w:val="center"/>
        <w:rPr>
          <w:rFonts w:eastAsia="Arial" w:cs="Calibri"/>
          <w:b/>
          <w:bCs/>
          <w:kern w:val="1"/>
          <w:lang w:eastAsia="zh-CN"/>
        </w:rPr>
      </w:pPr>
    </w:p>
    <w:p w:rsidR="00C0396F" w:rsidRDefault="00C0396F" w:rsidP="009376EB">
      <w:pPr>
        <w:suppressAutoHyphens/>
        <w:spacing w:after="0" w:line="280" w:lineRule="exact"/>
        <w:jc w:val="center"/>
        <w:rPr>
          <w:rFonts w:eastAsia="Arial" w:cs="Calibri"/>
          <w:b/>
          <w:bCs/>
          <w:kern w:val="1"/>
          <w:lang w:eastAsia="zh-CN"/>
        </w:rPr>
      </w:pPr>
    </w:p>
    <w:p w:rsidR="00234171" w:rsidRPr="00B942FE" w:rsidRDefault="00234171" w:rsidP="00234171">
      <w:pPr>
        <w:pStyle w:val="Akapitzlist"/>
        <w:numPr>
          <w:ilvl w:val="0"/>
          <w:numId w:val="35"/>
        </w:numPr>
        <w:suppressAutoHyphens/>
        <w:spacing w:after="0" w:line="280" w:lineRule="exact"/>
        <w:ind w:left="357" w:hanging="357"/>
        <w:rPr>
          <w:rFonts w:eastAsia="Arial" w:cs="Calibri"/>
          <w:bCs/>
          <w:kern w:val="1"/>
          <w:lang w:eastAsia="zh-CN"/>
        </w:rPr>
      </w:pPr>
      <w:r w:rsidRPr="00354ED9">
        <w:rPr>
          <w:rFonts w:eastAsia="Arial" w:cs="Calibri"/>
          <w:bCs/>
          <w:kern w:val="1"/>
          <w:lang w:eastAsia="zh-CN"/>
        </w:rPr>
        <w:t xml:space="preserve">Zakres </w:t>
      </w:r>
      <w:r w:rsidRPr="00B942FE">
        <w:rPr>
          <w:rFonts w:eastAsia="Arial" w:cs="Calibri"/>
          <w:bCs/>
          <w:kern w:val="1"/>
          <w:lang w:eastAsia="zh-CN"/>
        </w:rPr>
        <w:t>przedmiotu umowy:</w:t>
      </w:r>
    </w:p>
    <w:p w:rsidR="00234171" w:rsidRPr="00B942FE" w:rsidRDefault="00234171" w:rsidP="00234171">
      <w:pPr>
        <w:pStyle w:val="Akapitzlist"/>
        <w:numPr>
          <w:ilvl w:val="0"/>
          <w:numId w:val="26"/>
        </w:numPr>
        <w:spacing w:after="0" w:line="280" w:lineRule="exact"/>
        <w:ind w:left="714" w:hanging="357"/>
        <w:jc w:val="both"/>
      </w:pPr>
      <w:r w:rsidRPr="00B942FE">
        <w:rPr>
          <w:bCs/>
        </w:rPr>
        <w:t>demontaż istniejących drzwi wraz z ościeżnicami</w:t>
      </w:r>
      <w:r w:rsidR="00D8359E">
        <w:rPr>
          <w:bCs/>
        </w:rPr>
        <w:t xml:space="preserve"> w ilości </w:t>
      </w:r>
      <w:r w:rsidR="004757A0">
        <w:rPr>
          <w:bCs/>
        </w:rPr>
        <w:t>10</w:t>
      </w:r>
      <w:r w:rsidR="00D8359E">
        <w:rPr>
          <w:bCs/>
        </w:rPr>
        <w:t xml:space="preserve"> szt.</w:t>
      </w:r>
      <w:r w:rsidRPr="00B942FE">
        <w:rPr>
          <w:bCs/>
        </w:rPr>
        <w:t>,</w:t>
      </w:r>
    </w:p>
    <w:p w:rsidR="00234171" w:rsidRPr="00B942FE" w:rsidRDefault="00234171" w:rsidP="00234171">
      <w:pPr>
        <w:pStyle w:val="Akapitzlist"/>
        <w:numPr>
          <w:ilvl w:val="0"/>
          <w:numId w:val="26"/>
        </w:numPr>
        <w:spacing w:after="0" w:line="280" w:lineRule="exact"/>
        <w:ind w:left="714" w:hanging="357"/>
        <w:jc w:val="both"/>
      </w:pPr>
      <w:r w:rsidRPr="00B942FE">
        <w:rPr>
          <w:bCs/>
        </w:rPr>
        <w:t xml:space="preserve">montaż nowych drzwi </w:t>
      </w:r>
      <w:r w:rsidR="00135C0F">
        <w:rPr>
          <w:bCs/>
        </w:rPr>
        <w:t xml:space="preserve">wraz </w:t>
      </w:r>
      <w:r w:rsidRPr="00B942FE">
        <w:rPr>
          <w:bCs/>
        </w:rPr>
        <w:t>z ościeżnic</w:t>
      </w:r>
      <w:r w:rsidR="00135C0F">
        <w:rPr>
          <w:bCs/>
        </w:rPr>
        <w:t>ami</w:t>
      </w:r>
      <w:r w:rsidRPr="00B942FE">
        <w:rPr>
          <w:bCs/>
        </w:rPr>
        <w:t xml:space="preserve"> </w:t>
      </w:r>
      <w:r w:rsidR="00D8359E">
        <w:rPr>
          <w:bCs/>
        </w:rPr>
        <w:t xml:space="preserve">w ilości </w:t>
      </w:r>
      <w:r w:rsidR="004757A0">
        <w:rPr>
          <w:bCs/>
        </w:rPr>
        <w:t>10</w:t>
      </w:r>
      <w:bookmarkStart w:id="0" w:name="_GoBack"/>
      <w:bookmarkEnd w:id="0"/>
      <w:r w:rsidR="00D8359E">
        <w:rPr>
          <w:bCs/>
        </w:rPr>
        <w:t xml:space="preserve"> szt. </w:t>
      </w:r>
      <w:r w:rsidRPr="00B942FE">
        <w:rPr>
          <w:bCs/>
        </w:rPr>
        <w:t>wraz z obróbkami</w:t>
      </w:r>
      <w:r w:rsidR="00135C0F">
        <w:rPr>
          <w:bCs/>
        </w:rPr>
        <w:t xml:space="preserve"> murarskimi wokół drzwi</w:t>
      </w:r>
      <w:r w:rsidRPr="00B942FE">
        <w:rPr>
          <w:bCs/>
        </w:rPr>
        <w:t>:</w:t>
      </w:r>
    </w:p>
    <w:p w:rsidR="00234171" w:rsidRPr="00B942FE" w:rsidRDefault="00234171" w:rsidP="00234171">
      <w:pPr>
        <w:pStyle w:val="Akapitzlist"/>
        <w:numPr>
          <w:ilvl w:val="0"/>
          <w:numId w:val="27"/>
        </w:numPr>
        <w:spacing w:after="0" w:line="280" w:lineRule="exact"/>
        <w:ind w:left="1071" w:hanging="357"/>
        <w:jc w:val="both"/>
      </w:pPr>
      <w:r w:rsidRPr="00B942FE">
        <w:rPr>
          <w:rFonts w:eastAsia="Times New Roman" w:cs="Times New Roman"/>
          <w:bCs/>
          <w:color w:val="000000"/>
          <w:lang w:eastAsia="pl-PL"/>
        </w:rPr>
        <w:t>drzwi więzienne</w:t>
      </w:r>
      <w:r w:rsidR="00BB5758">
        <w:rPr>
          <w:rFonts w:eastAsia="Times New Roman" w:cs="Times New Roman"/>
          <w:bCs/>
          <w:color w:val="000000"/>
          <w:lang w:eastAsia="pl-PL"/>
        </w:rPr>
        <w:t xml:space="preserve"> do cel mieszkalnych w przeznaczone do aresztów śledczych i zakładów karnych typu zamkniętego,</w:t>
      </w:r>
      <w:r w:rsidRPr="00B942FE">
        <w:rPr>
          <w:rFonts w:eastAsia="Times New Roman" w:cs="Times New Roman"/>
          <w:bCs/>
          <w:color w:val="000000"/>
          <w:lang w:eastAsia="pl-PL"/>
        </w:rPr>
        <w:t xml:space="preserve"> stalowe, </w:t>
      </w:r>
      <w:r w:rsidR="00BB5758">
        <w:rPr>
          <w:rFonts w:eastAsia="Times New Roman" w:cs="Times New Roman"/>
          <w:bCs/>
          <w:color w:val="000000"/>
          <w:lang w:eastAsia="pl-PL"/>
        </w:rPr>
        <w:t xml:space="preserve">certyfikowane o minimalnej klasie odporności na włamanie </w:t>
      </w:r>
      <w:r w:rsidR="00855B5C">
        <w:rPr>
          <w:rFonts w:eastAsia="Times New Roman" w:cs="Times New Roman"/>
          <w:bCs/>
          <w:color w:val="000000"/>
          <w:lang w:eastAsia="pl-PL"/>
        </w:rPr>
        <w:t xml:space="preserve">RC4 </w:t>
      </w:r>
      <w:r w:rsidR="00855B5C">
        <w:t>wg PN-EN 1627</w:t>
      </w:r>
      <w:r w:rsidR="00C0754A">
        <w:rPr>
          <w:rFonts w:eastAsia="Times New Roman" w:cs="Times New Roman"/>
          <w:bCs/>
          <w:color w:val="000000"/>
          <w:lang w:eastAsia="pl-PL"/>
        </w:rPr>
        <w:t xml:space="preserve"> oraz spełnia wymagania klasyfikacji właściwości drzwi stalowych wg PN-EN 14351;</w:t>
      </w:r>
    </w:p>
    <w:p w:rsidR="00234171" w:rsidRPr="00B942FE" w:rsidRDefault="00234171" w:rsidP="00234171">
      <w:pPr>
        <w:pStyle w:val="Akapitzlist"/>
        <w:numPr>
          <w:ilvl w:val="0"/>
          <w:numId w:val="27"/>
        </w:numPr>
        <w:spacing w:after="0" w:line="280" w:lineRule="exact"/>
        <w:ind w:left="1071" w:hanging="357"/>
        <w:jc w:val="both"/>
      </w:pPr>
      <w:r w:rsidRPr="00B942FE">
        <w:rPr>
          <w:bCs/>
          <w:color w:val="000000"/>
        </w:rPr>
        <w:t>światło drzwi ok. 830 x 2000mm,</w:t>
      </w:r>
    </w:p>
    <w:p w:rsidR="00234171" w:rsidRDefault="00234171" w:rsidP="00234171">
      <w:pPr>
        <w:pStyle w:val="Akapitzlist"/>
        <w:numPr>
          <w:ilvl w:val="0"/>
          <w:numId w:val="27"/>
        </w:numPr>
        <w:spacing w:after="0" w:line="280" w:lineRule="exact"/>
        <w:ind w:left="1071" w:hanging="357"/>
        <w:jc w:val="both"/>
      </w:pPr>
      <w:r w:rsidRPr="00B942FE">
        <w:rPr>
          <w:bCs/>
          <w:color w:val="000000"/>
        </w:rPr>
        <w:t>d</w:t>
      </w:r>
      <w:r w:rsidRPr="00B942FE">
        <w:rPr>
          <w:rFonts w:eastAsia="Times New Roman" w:cs="Times New Roman"/>
          <w:bCs/>
          <w:color w:val="000000"/>
          <w:lang w:eastAsia="pl-PL"/>
        </w:rPr>
        <w:t>rzwi pokryte</w:t>
      </w:r>
      <w:r w:rsidRPr="001C1A83">
        <w:rPr>
          <w:rFonts w:eastAsia="Times New Roman" w:cs="Times New Roman"/>
          <w:bCs/>
          <w:color w:val="000000"/>
          <w:lang w:eastAsia="pl-PL"/>
        </w:rPr>
        <w:t xml:space="preserve"> od wewnątrz, czyli od strony celi blachą gr. 2mm i od zewnątrz gr. 1,5mm,</w:t>
      </w:r>
    </w:p>
    <w:p w:rsidR="00234171" w:rsidRDefault="00234171" w:rsidP="00234171">
      <w:pPr>
        <w:pStyle w:val="Akapitzlist"/>
        <w:numPr>
          <w:ilvl w:val="0"/>
          <w:numId w:val="27"/>
        </w:numPr>
        <w:spacing w:after="0" w:line="280" w:lineRule="exact"/>
        <w:ind w:left="1071" w:hanging="357"/>
        <w:jc w:val="both"/>
      </w:pPr>
      <w:r w:rsidRPr="001C1A83">
        <w:rPr>
          <w:rFonts w:eastAsia="Times New Roman" w:cs="Times New Roman"/>
          <w:bCs/>
          <w:color w:val="000000"/>
          <w:lang w:eastAsia="pl-PL"/>
        </w:rPr>
        <w:t>skrzydło od strony celi ma powierzchnię idealnie gładką,</w:t>
      </w:r>
    </w:p>
    <w:p w:rsidR="00234171" w:rsidRDefault="00234171" w:rsidP="00234171">
      <w:pPr>
        <w:pStyle w:val="Akapitzlist"/>
        <w:numPr>
          <w:ilvl w:val="0"/>
          <w:numId w:val="27"/>
        </w:numPr>
        <w:spacing w:after="0" w:line="280" w:lineRule="exact"/>
        <w:ind w:left="1071" w:hanging="357"/>
        <w:jc w:val="both"/>
      </w:pPr>
      <w:r w:rsidRPr="001C1A83">
        <w:rPr>
          <w:rFonts w:eastAsia="Times New Roman" w:cs="Times New Roman"/>
          <w:bCs/>
          <w:color w:val="000000"/>
          <w:lang w:eastAsia="pl-PL"/>
        </w:rPr>
        <w:t>przestrzeń pomiędzy arkuszami blachy wypełniona wełną mineralną,</w:t>
      </w:r>
    </w:p>
    <w:p w:rsidR="00234171" w:rsidRDefault="00234171" w:rsidP="00234171">
      <w:pPr>
        <w:pStyle w:val="Akapitzlist"/>
        <w:numPr>
          <w:ilvl w:val="0"/>
          <w:numId w:val="27"/>
        </w:numPr>
        <w:spacing w:after="0" w:line="280" w:lineRule="exact"/>
        <w:ind w:left="1071" w:hanging="357"/>
        <w:jc w:val="both"/>
      </w:pPr>
      <w:r w:rsidRPr="001C1A83">
        <w:rPr>
          <w:rFonts w:eastAsia="Times New Roman" w:cs="Times New Roman"/>
          <w:bCs/>
          <w:color w:val="000000"/>
          <w:lang w:eastAsia="pl-PL"/>
        </w:rPr>
        <w:t>ościeżnica ceowa lub kątowa wykonana z blachy gr. 3mm,</w:t>
      </w:r>
    </w:p>
    <w:p w:rsidR="00234171" w:rsidRDefault="00234171" w:rsidP="00234171">
      <w:pPr>
        <w:pStyle w:val="Akapitzlist"/>
        <w:numPr>
          <w:ilvl w:val="0"/>
          <w:numId w:val="27"/>
        </w:numPr>
        <w:spacing w:after="0" w:line="280" w:lineRule="exact"/>
        <w:ind w:left="1071" w:hanging="357"/>
        <w:jc w:val="both"/>
      </w:pPr>
      <w:r w:rsidRPr="001C1A83">
        <w:rPr>
          <w:rFonts w:eastAsia="Times New Roman" w:cs="Times New Roman"/>
          <w:bCs/>
          <w:color w:val="000000"/>
          <w:lang w:eastAsia="pl-PL"/>
        </w:rPr>
        <w:t xml:space="preserve">trzy blokady </w:t>
      </w:r>
      <w:proofErr w:type="spellStart"/>
      <w:r w:rsidRPr="001C1A83">
        <w:rPr>
          <w:rFonts w:eastAsia="Times New Roman" w:cs="Times New Roman"/>
          <w:bCs/>
          <w:color w:val="000000"/>
          <w:lang w:eastAsia="pl-PL"/>
        </w:rPr>
        <w:t>antywyważeniowe</w:t>
      </w:r>
      <w:proofErr w:type="spellEnd"/>
      <w:r w:rsidRPr="001C1A83">
        <w:rPr>
          <w:rFonts w:eastAsia="Times New Roman" w:cs="Times New Roman"/>
          <w:bCs/>
          <w:color w:val="000000"/>
          <w:lang w:eastAsia="pl-PL"/>
        </w:rPr>
        <w:t xml:space="preserve"> od strony zawiasowej,</w:t>
      </w:r>
    </w:p>
    <w:p w:rsidR="00234171" w:rsidRPr="007237B0" w:rsidRDefault="00234171" w:rsidP="00234171">
      <w:pPr>
        <w:pStyle w:val="Akapitzlist"/>
        <w:numPr>
          <w:ilvl w:val="0"/>
          <w:numId w:val="27"/>
        </w:numPr>
        <w:spacing w:after="0" w:line="280" w:lineRule="exact"/>
        <w:ind w:left="1071" w:hanging="357"/>
        <w:jc w:val="both"/>
      </w:pPr>
      <w:r w:rsidRPr="007237B0">
        <w:rPr>
          <w:rFonts w:eastAsia="Times New Roman" w:cs="Times New Roman"/>
          <w:bCs/>
          <w:lang w:eastAsia="pl-PL"/>
        </w:rPr>
        <w:t>trzy zawiasy Ø22 z łożyskami tocznymi,</w:t>
      </w:r>
    </w:p>
    <w:p w:rsidR="00234171" w:rsidRPr="008872D3" w:rsidRDefault="005533B0" w:rsidP="00234171">
      <w:pPr>
        <w:pStyle w:val="Akapitzlist"/>
        <w:numPr>
          <w:ilvl w:val="0"/>
          <w:numId w:val="27"/>
        </w:numPr>
        <w:spacing w:after="0" w:line="280" w:lineRule="exact"/>
        <w:ind w:left="1071" w:hanging="357"/>
        <w:jc w:val="both"/>
        <w:rPr>
          <w:color w:val="FF0000"/>
        </w:rPr>
      </w:pPr>
      <w:r w:rsidRPr="007237B0">
        <w:rPr>
          <w:rFonts w:eastAsia="Times New Roman" w:cs="Times New Roman"/>
          <w:bCs/>
          <w:lang w:eastAsia="pl-PL"/>
        </w:rPr>
        <w:t xml:space="preserve">atestowany </w:t>
      </w:r>
      <w:r w:rsidR="00234171" w:rsidRPr="007237B0">
        <w:rPr>
          <w:rFonts w:eastAsia="Times New Roman" w:cs="Times New Roman"/>
          <w:bCs/>
          <w:lang w:eastAsia="pl-PL"/>
        </w:rPr>
        <w:t>zamek więzienny</w:t>
      </w:r>
      <w:r w:rsidR="00BB1302" w:rsidRPr="007237B0">
        <w:rPr>
          <w:rFonts w:eastAsia="Times New Roman" w:cs="Times New Roman"/>
          <w:bCs/>
          <w:lang w:eastAsia="pl-PL"/>
        </w:rPr>
        <w:t>, mechaniczny (kluczowy)</w:t>
      </w:r>
      <w:r w:rsidR="00523BB2" w:rsidRPr="007237B0">
        <w:rPr>
          <w:rFonts w:eastAsia="Times New Roman" w:cs="Times New Roman"/>
          <w:bCs/>
          <w:lang w:eastAsia="pl-PL"/>
        </w:rPr>
        <w:t>,</w:t>
      </w:r>
      <w:r w:rsidR="00234171" w:rsidRPr="007237B0">
        <w:rPr>
          <w:rFonts w:eastAsia="Times New Roman" w:cs="Times New Roman"/>
          <w:bCs/>
          <w:lang w:eastAsia="pl-PL"/>
        </w:rPr>
        <w:t xml:space="preserve"> </w:t>
      </w:r>
    </w:p>
    <w:p w:rsidR="00234171" w:rsidRDefault="00234171" w:rsidP="00234171">
      <w:pPr>
        <w:pStyle w:val="Akapitzlist"/>
        <w:numPr>
          <w:ilvl w:val="0"/>
          <w:numId w:val="27"/>
        </w:numPr>
        <w:spacing w:after="0" w:line="280" w:lineRule="exact"/>
        <w:ind w:left="1071" w:hanging="357"/>
        <w:jc w:val="both"/>
      </w:pPr>
      <w:r w:rsidRPr="001C1A83">
        <w:rPr>
          <w:rFonts w:eastAsia="Times New Roman" w:cs="Times New Roman"/>
          <w:bCs/>
          <w:color w:val="000000"/>
          <w:lang w:eastAsia="pl-PL"/>
        </w:rPr>
        <w:t>pochwyt aluminiowy,</w:t>
      </w:r>
    </w:p>
    <w:p w:rsidR="00234171" w:rsidRDefault="00234171" w:rsidP="00234171">
      <w:pPr>
        <w:pStyle w:val="Akapitzlist"/>
        <w:numPr>
          <w:ilvl w:val="0"/>
          <w:numId w:val="27"/>
        </w:numPr>
        <w:spacing w:after="0" w:line="280" w:lineRule="exact"/>
        <w:ind w:left="1071" w:hanging="357"/>
        <w:jc w:val="both"/>
      </w:pPr>
      <w:r w:rsidRPr="001C1A83">
        <w:rPr>
          <w:rFonts w:eastAsia="Times New Roman" w:cs="Times New Roman"/>
          <w:bCs/>
          <w:color w:val="000000"/>
          <w:lang w:eastAsia="pl-PL"/>
        </w:rPr>
        <w:t>wizjer więzienny przeszklony BR2,</w:t>
      </w:r>
    </w:p>
    <w:p w:rsidR="00234171" w:rsidRDefault="00234171" w:rsidP="00234171">
      <w:pPr>
        <w:pStyle w:val="Akapitzlist"/>
        <w:numPr>
          <w:ilvl w:val="0"/>
          <w:numId w:val="27"/>
        </w:numPr>
        <w:spacing w:after="0" w:line="280" w:lineRule="exact"/>
        <w:ind w:left="1071" w:hanging="357"/>
        <w:jc w:val="both"/>
      </w:pPr>
      <w:r w:rsidRPr="001C1A83">
        <w:rPr>
          <w:rFonts w:eastAsia="Times New Roman" w:cs="Times New Roman"/>
          <w:bCs/>
          <w:color w:val="000000"/>
          <w:lang w:eastAsia="pl-PL"/>
        </w:rPr>
        <w:t>dwie zasuwy,</w:t>
      </w:r>
    </w:p>
    <w:p w:rsidR="00234171" w:rsidRDefault="00234171" w:rsidP="00234171">
      <w:pPr>
        <w:pStyle w:val="Akapitzlist"/>
        <w:numPr>
          <w:ilvl w:val="0"/>
          <w:numId w:val="27"/>
        </w:numPr>
        <w:spacing w:after="0" w:line="280" w:lineRule="exact"/>
        <w:ind w:left="1071" w:hanging="357"/>
        <w:jc w:val="both"/>
      </w:pPr>
      <w:r w:rsidRPr="001C1A83">
        <w:rPr>
          <w:rFonts w:eastAsia="Times New Roman" w:cs="Times New Roman"/>
          <w:bCs/>
          <w:color w:val="000000"/>
          <w:lang w:eastAsia="pl-PL"/>
        </w:rPr>
        <w:t>podajnik więzienny (drzwiczki podawcze);</w:t>
      </w:r>
    </w:p>
    <w:p w:rsidR="00234171" w:rsidRDefault="00234171" w:rsidP="00234171">
      <w:pPr>
        <w:pStyle w:val="Akapitzlist"/>
        <w:numPr>
          <w:ilvl w:val="0"/>
          <w:numId w:val="27"/>
        </w:numPr>
        <w:spacing w:after="0" w:line="280" w:lineRule="exact"/>
        <w:ind w:left="1071" w:hanging="357"/>
        <w:jc w:val="both"/>
      </w:pPr>
      <w:r>
        <w:t xml:space="preserve">drzwi </w:t>
      </w:r>
      <w:r w:rsidRPr="000A655D">
        <w:t>otwierane na zewnątrz, kierunek otwierania: określony po zawarciu umowy</w:t>
      </w:r>
      <w:r w:rsidR="0054477F">
        <w:t>;</w:t>
      </w:r>
    </w:p>
    <w:p w:rsidR="0054477F" w:rsidRDefault="0054477F" w:rsidP="00234171">
      <w:pPr>
        <w:pStyle w:val="Akapitzlist"/>
        <w:numPr>
          <w:ilvl w:val="0"/>
          <w:numId w:val="27"/>
        </w:numPr>
        <w:spacing w:after="0" w:line="280" w:lineRule="exact"/>
        <w:ind w:left="1071" w:hanging="357"/>
        <w:jc w:val="both"/>
      </w:pPr>
      <w:r w:rsidRPr="001C12FA">
        <w:t xml:space="preserve">do każdych drzwi </w:t>
      </w:r>
      <w:r w:rsidR="00855B5C" w:rsidRPr="001C12FA">
        <w:t>klucze</w:t>
      </w:r>
      <w:r w:rsidR="008872D3" w:rsidRPr="001C12FA">
        <w:t xml:space="preserve"> </w:t>
      </w:r>
      <w:r w:rsidRPr="001C12FA">
        <w:t xml:space="preserve">w ilości </w:t>
      </w:r>
      <w:r w:rsidR="00855B5C" w:rsidRPr="001C12FA">
        <w:t xml:space="preserve">co najmniej </w:t>
      </w:r>
      <w:r w:rsidR="007237B0">
        <w:t>3 szt.,</w:t>
      </w:r>
    </w:p>
    <w:p w:rsidR="007237B0" w:rsidRPr="000A655D" w:rsidRDefault="007237B0" w:rsidP="00234171">
      <w:pPr>
        <w:pStyle w:val="Akapitzlist"/>
        <w:numPr>
          <w:ilvl w:val="0"/>
          <w:numId w:val="27"/>
        </w:numPr>
        <w:spacing w:after="0" w:line="280" w:lineRule="exact"/>
        <w:ind w:left="1071" w:hanging="357"/>
        <w:jc w:val="both"/>
      </w:pPr>
      <w:r w:rsidRPr="00B942FE">
        <w:rPr>
          <w:rFonts w:eastAsia="Times New Roman" w:cs="Times New Roman"/>
          <w:bCs/>
          <w:color w:val="000000"/>
          <w:lang w:eastAsia="pl-PL"/>
        </w:rPr>
        <w:t>kolor szary</w:t>
      </w:r>
      <w:r>
        <w:rPr>
          <w:rFonts w:eastAsia="Times New Roman" w:cs="Times New Roman"/>
          <w:bCs/>
          <w:color w:val="000000"/>
          <w:lang w:eastAsia="pl-PL"/>
        </w:rPr>
        <w:t xml:space="preserve"> z palety RAL</w:t>
      </w:r>
      <w:r>
        <w:rPr>
          <w:bCs/>
          <w:color w:val="000000"/>
        </w:rPr>
        <w:t>.</w:t>
      </w:r>
    </w:p>
    <w:p w:rsidR="004C1424" w:rsidRDefault="004C1424" w:rsidP="00855B5C">
      <w:pPr>
        <w:pStyle w:val="Akapitzlist"/>
        <w:numPr>
          <w:ilvl w:val="0"/>
          <w:numId w:val="26"/>
        </w:numPr>
        <w:spacing w:after="0" w:line="280" w:lineRule="exact"/>
        <w:ind w:left="714" w:hanging="357"/>
        <w:jc w:val="both"/>
      </w:pPr>
      <w:r w:rsidRPr="004C1424">
        <w:rPr>
          <w:rFonts w:ascii="Calibri" w:hAnsi="Calibri" w:cs="Calibri"/>
          <w:color w:val="000000"/>
          <w:spacing w:val="-1"/>
          <w:kern w:val="3"/>
          <w:lang w:bidi="hi-IN"/>
        </w:rPr>
        <w:t>przywrócenie do stanu pierwotnego powłok ściennych, posadzkowych lub innych elementów związanych z realizacją umowy</w:t>
      </w:r>
      <w:r w:rsidR="00855B5C">
        <w:rPr>
          <w:rFonts w:ascii="Calibri" w:hAnsi="Calibri" w:cs="Calibri"/>
          <w:color w:val="000000"/>
          <w:spacing w:val="-1"/>
          <w:kern w:val="3"/>
          <w:lang w:bidi="hi-IN"/>
        </w:rPr>
        <w:t xml:space="preserve">  przypadku ich uszkodzenia.</w:t>
      </w:r>
    </w:p>
    <w:p w:rsidR="00384CEA" w:rsidRDefault="00234171" w:rsidP="00384CEA">
      <w:pPr>
        <w:pStyle w:val="Akapitzlist"/>
        <w:numPr>
          <w:ilvl w:val="0"/>
          <w:numId w:val="35"/>
        </w:numPr>
        <w:spacing w:after="0" w:line="280" w:lineRule="exact"/>
        <w:ind w:left="357" w:hanging="357"/>
        <w:jc w:val="both"/>
      </w:pPr>
      <w:r>
        <w:t xml:space="preserve">Wymiar światła drzwi, wskazany w ust. 1 pkt 2 lit. b), to wymiar wstępnie określony przez </w:t>
      </w:r>
      <w:r w:rsidR="00BB5758">
        <w:t>Z</w:t>
      </w:r>
      <w:r>
        <w:t xml:space="preserve">amawiającego. Wykonawca odpowiada za dokonanie niezbędnych pomiarów we własnym zakresie w celu </w:t>
      </w:r>
      <w:r w:rsidR="008E2FB1">
        <w:t>realizacji umowy</w:t>
      </w:r>
      <w:r>
        <w:t>.</w:t>
      </w:r>
    </w:p>
    <w:p w:rsidR="00384CEA" w:rsidRDefault="00384CEA" w:rsidP="00384CEA">
      <w:pPr>
        <w:pStyle w:val="Akapitzlist"/>
        <w:numPr>
          <w:ilvl w:val="0"/>
          <w:numId w:val="35"/>
        </w:numPr>
        <w:spacing w:after="0" w:line="280" w:lineRule="exact"/>
        <w:ind w:left="357" w:hanging="357"/>
        <w:jc w:val="both"/>
      </w:pPr>
      <w:r>
        <w:t xml:space="preserve">Przy realizacji przedmiotu umowy </w:t>
      </w:r>
      <w:r w:rsidR="00BB5758">
        <w:t xml:space="preserve">Wykonawca zobowiązany jest </w:t>
      </w:r>
      <w:r>
        <w:t xml:space="preserve">uwzględnić wymagania zawarte w Wytycznych nr </w:t>
      </w:r>
      <w:r w:rsidR="00BB5758">
        <w:t>3</w:t>
      </w:r>
      <w:r>
        <w:t>/20</w:t>
      </w:r>
      <w:r w:rsidR="00BB5758">
        <w:t>22</w:t>
      </w:r>
      <w:r>
        <w:t xml:space="preserve"> Dyrektora Generalnego Służby Więziennej z dnia </w:t>
      </w:r>
      <w:r w:rsidR="00BB5758">
        <w:t>29</w:t>
      </w:r>
      <w:r>
        <w:t xml:space="preserve"> </w:t>
      </w:r>
      <w:r w:rsidR="00BB5758">
        <w:t>grudnia</w:t>
      </w:r>
      <w:r>
        <w:t xml:space="preserve"> 20</w:t>
      </w:r>
      <w:r w:rsidR="006A5017">
        <w:t>22</w:t>
      </w:r>
      <w:r>
        <w:t xml:space="preserve"> r. w sprawie </w:t>
      </w:r>
      <w:r w:rsidR="006A5017">
        <w:t>technicznego</w:t>
      </w:r>
      <w:r>
        <w:t xml:space="preserve"> zabezpiecze</w:t>
      </w:r>
      <w:r w:rsidR="006A5017">
        <w:t>nia</w:t>
      </w:r>
      <w:r>
        <w:t xml:space="preserve"> ochronn</w:t>
      </w:r>
      <w:r w:rsidR="006A5017">
        <w:t>ego</w:t>
      </w:r>
      <w:r>
        <w:t xml:space="preserve"> w jednostkach organizacyjnych Służby Więziennej oraz Wytycznych </w:t>
      </w:r>
      <w:r w:rsidRPr="00384CEA">
        <w:t>nr 1</w:t>
      </w:r>
      <w:r>
        <w:t>/2023</w:t>
      </w:r>
      <w:r w:rsidRPr="00384CEA">
        <w:t xml:space="preserve"> Dyrektora Generalnego SW z dnia 14 lutego 2023 w sprawie wymagań technicznych i ochronnych dla pawilonów zakwaterowania osadzonych w jednostkach organizacyjnych Służby Więziennej. </w:t>
      </w:r>
      <w:r>
        <w:t xml:space="preserve"> </w:t>
      </w:r>
    </w:p>
    <w:sectPr w:rsidR="00384CEA" w:rsidSect="004A47C1">
      <w:footerReference w:type="default" r:id="rId11"/>
      <w:pgSz w:w="11906" w:h="16838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5B8" w:rsidRDefault="007405B8">
      <w:pPr>
        <w:spacing w:after="0" w:line="240" w:lineRule="auto"/>
      </w:pPr>
      <w:r>
        <w:separator/>
      </w:r>
    </w:p>
  </w:endnote>
  <w:endnote w:type="continuationSeparator" w:id="0">
    <w:p w:rsidR="007405B8" w:rsidRDefault="00740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">
    <w:charset w:val="00"/>
    <w:family w:val="roman"/>
    <w:pitch w:val="variable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FBE" w:rsidRDefault="004757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5B8" w:rsidRDefault="007405B8">
      <w:pPr>
        <w:spacing w:after="0" w:line="240" w:lineRule="auto"/>
      </w:pPr>
      <w:r>
        <w:separator/>
      </w:r>
    </w:p>
  </w:footnote>
  <w:footnote w:type="continuationSeparator" w:id="0">
    <w:p w:rsidR="007405B8" w:rsidRDefault="007405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  <w:sz w:val="24"/>
        <w:u w:val="single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6"/>
    <w:multiLevelType w:val="multilevel"/>
    <w:tmpl w:val="70F01B4E"/>
    <w:name w:val="WW8Num6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7"/>
    <w:multiLevelType w:val="singleLevel"/>
    <w:tmpl w:val="5DFAA9C0"/>
    <w:name w:val="WW8Num33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Theme="minorHAnsi" w:hAnsiTheme="minorHAnsi" w:cs="Times" w:hint="default"/>
        <w:b w:val="0"/>
        <w:sz w:val="22"/>
        <w:szCs w:val="22"/>
      </w:rPr>
    </w:lvl>
  </w:abstractNum>
  <w:abstractNum w:abstractNumId="3" w15:restartNumberingAfterBreak="0">
    <w:nsid w:val="00000008"/>
    <w:multiLevelType w:val="singleLevel"/>
    <w:tmpl w:val="41CECA7E"/>
    <w:name w:val="WW8Num3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" w:hAnsi="Times" w:cs="Times" w:hint="default"/>
        <w:b w:val="0"/>
        <w:sz w:val="18"/>
        <w:szCs w:val="16"/>
      </w:rPr>
    </w:lvl>
  </w:abstractNum>
  <w:abstractNum w:abstractNumId="4" w15:restartNumberingAfterBreak="0">
    <w:nsid w:val="0000000B"/>
    <w:multiLevelType w:val="multilevel"/>
    <w:tmpl w:val="EAF0B402"/>
    <w:name w:val="WW8Num4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" w:hint="default"/>
        <w:b w:val="0"/>
        <w:sz w:val="18"/>
        <w:szCs w:val="16"/>
      </w:rPr>
    </w:lvl>
    <w:lvl w:ilvl="1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hint="default"/>
        <w:b w:val="0"/>
        <w:i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" w:hint="default"/>
        <w:b w:val="0"/>
        <w:sz w:val="18"/>
        <w:szCs w:val="16"/>
      </w:rPr>
    </w:lvl>
    <w:lvl w:ilvl="3">
      <w:start w:val="1"/>
      <w:numFmt w:val="lowerLetter"/>
      <w:lvlText w:val="%4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" w:hint="default"/>
        <w:b w:val="0"/>
        <w:sz w:val="18"/>
        <w:szCs w:val="16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E"/>
    <w:multiLevelType w:val="multilevel"/>
    <w:tmpl w:val="292CD2D2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Arial" w:hAnsi="Calibri" w:cs="Calibri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-512"/>
        </w:tabs>
        <w:ind w:left="928" w:hanging="360"/>
      </w:pPr>
      <w:rPr>
        <w:rFonts w:cs="Times New Roman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b/>
        <w:i w:val="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b/>
        <w:i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b/>
        <w:i w:val="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b/>
        <w:i w:val="0"/>
      </w:rPr>
    </w:lvl>
  </w:abstractNum>
  <w:abstractNum w:abstractNumId="6" w15:restartNumberingAfterBreak="0">
    <w:nsid w:val="0000000F"/>
    <w:multiLevelType w:val="multilevel"/>
    <w:tmpl w:val="DEC82A64"/>
    <w:name w:val="WWNum56"/>
    <w:lvl w:ilvl="0">
      <w:start w:val="1"/>
      <w:numFmt w:val="decimal"/>
      <w:lvlText w:val="%1."/>
      <w:lvlJc w:val="left"/>
      <w:pPr>
        <w:tabs>
          <w:tab w:val="num" w:pos="0"/>
        </w:tabs>
        <w:ind w:left="398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54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70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774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494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214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934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4654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374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7" w15:restartNumberingAfterBreak="0">
    <w:nsid w:val="01373CB4"/>
    <w:multiLevelType w:val="hybridMultilevel"/>
    <w:tmpl w:val="BE987484"/>
    <w:lvl w:ilvl="0" w:tplc="878EF2C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20F3247"/>
    <w:multiLevelType w:val="hybridMultilevel"/>
    <w:tmpl w:val="58565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3AA3250"/>
    <w:multiLevelType w:val="hybridMultilevel"/>
    <w:tmpl w:val="C15ED8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D92300"/>
    <w:multiLevelType w:val="hybridMultilevel"/>
    <w:tmpl w:val="FD309D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493F6B"/>
    <w:multiLevelType w:val="hybridMultilevel"/>
    <w:tmpl w:val="40CE72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E554C9"/>
    <w:multiLevelType w:val="hybridMultilevel"/>
    <w:tmpl w:val="BEDED1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4E12045"/>
    <w:multiLevelType w:val="hybridMultilevel"/>
    <w:tmpl w:val="81A4F4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855CFC"/>
    <w:multiLevelType w:val="hybridMultilevel"/>
    <w:tmpl w:val="A8D6C1D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1D4C2007"/>
    <w:multiLevelType w:val="hybridMultilevel"/>
    <w:tmpl w:val="EF94C92E"/>
    <w:lvl w:ilvl="0" w:tplc="8340C8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D6D2466"/>
    <w:multiLevelType w:val="hybridMultilevel"/>
    <w:tmpl w:val="D4CEA08A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1D805E59"/>
    <w:multiLevelType w:val="hybridMultilevel"/>
    <w:tmpl w:val="0D6E74AA"/>
    <w:name w:val="WW8Num443"/>
    <w:lvl w:ilvl="0" w:tplc="8180805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110578"/>
    <w:multiLevelType w:val="hybridMultilevel"/>
    <w:tmpl w:val="51C462E2"/>
    <w:lvl w:ilvl="0" w:tplc="F87C47DA">
      <w:start w:val="1"/>
      <w:numFmt w:val="decimal"/>
      <w:lvlText w:val="%1)"/>
      <w:lvlJc w:val="left"/>
      <w:pPr>
        <w:ind w:left="21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25556BCB"/>
    <w:multiLevelType w:val="hybridMultilevel"/>
    <w:tmpl w:val="439C3330"/>
    <w:lvl w:ilvl="0" w:tplc="9E98AE2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6F2CE6"/>
    <w:multiLevelType w:val="hybridMultilevel"/>
    <w:tmpl w:val="C9A0ADB0"/>
    <w:lvl w:ilvl="0" w:tplc="AA9EE99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2936F3"/>
    <w:multiLevelType w:val="hybridMultilevel"/>
    <w:tmpl w:val="15BC4C04"/>
    <w:lvl w:ilvl="0" w:tplc="880E019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2A57BD"/>
    <w:multiLevelType w:val="hybridMultilevel"/>
    <w:tmpl w:val="862812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734B78"/>
    <w:multiLevelType w:val="hybridMultilevel"/>
    <w:tmpl w:val="6D12C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FD21D6"/>
    <w:multiLevelType w:val="hybridMultilevel"/>
    <w:tmpl w:val="D506C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CA38A3"/>
    <w:multiLevelType w:val="hybridMultilevel"/>
    <w:tmpl w:val="F4FE5F0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8956ABF"/>
    <w:multiLevelType w:val="hybridMultilevel"/>
    <w:tmpl w:val="AFB09F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181FC5"/>
    <w:multiLevelType w:val="hybridMultilevel"/>
    <w:tmpl w:val="F19C870C"/>
    <w:lvl w:ilvl="0" w:tplc="379CBD5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2" w:hanging="360"/>
      </w:pPr>
    </w:lvl>
    <w:lvl w:ilvl="2" w:tplc="0415001B" w:tentative="1">
      <w:start w:val="1"/>
      <w:numFmt w:val="lowerRoman"/>
      <w:lvlText w:val="%3."/>
      <w:lvlJc w:val="right"/>
      <w:pPr>
        <w:ind w:left="2222" w:hanging="180"/>
      </w:pPr>
    </w:lvl>
    <w:lvl w:ilvl="3" w:tplc="0415000F" w:tentative="1">
      <w:start w:val="1"/>
      <w:numFmt w:val="decimal"/>
      <w:lvlText w:val="%4."/>
      <w:lvlJc w:val="left"/>
      <w:pPr>
        <w:ind w:left="2942" w:hanging="360"/>
      </w:pPr>
    </w:lvl>
    <w:lvl w:ilvl="4" w:tplc="04150019" w:tentative="1">
      <w:start w:val="1"/>
      <w:numFmt w:val="lowerLetter"/>
      <w:lvlText w:val="%5."/>
      <w:lvlJc w:val="left"/>
      <w:pPr>
        <w:ind w:left="3662" w:hanging="360"/>
      </w:pPr>
    </w:lvl>
    <w:lvl w:ilvl="5" w:tplc="0415001B" w:tentative="1">
      <w:start w:val="1"/>
      <w:numFmt w:val="lowerRoman"/>
      <w:lvlText w:val="%6."/>
      <w:lvlJc w:val="right"/>
      <w:pPr>
        <w:ind w:left="4382" w:hanging="180"/>
      </w:pPr>
    </w:lvl>
    <w:lvl w:ilvl="6" w:tplc="0415000F" w:tentative="1">
      <w:start w:val="1"/>
      <w:numFmt w:val="decimal"/>
      <w:lvlText w:val="%7."/>
      <w:lvlJc w:val="left"/>
      <w:pPr>
        <w:ind w:left="5102" w:hanging="360"/>
      </w:pPr>
    </w:lvl>
    <w:lvl w:ilvl="7" w:tplc="04150019" w:tentative="1">
      <w:start w:val="1"/>
      <w:numFmt w:val="lowerLetter"/>
      <w:lvlText w:val="%8."/>
      <w:lvlJc w:val="left"/>
      <w:pPr>
        <w:ind w:left="5822" w:hanging="360"/>
      </w:pPr>
    </w:lvl>
    <w:lvl w:ilvl="8" w:tplc="0415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28" w15:restartNumberingAfterBreak="0">
    <w:nsid w:val="3DFE08BD"/>
    <w:multiLevelType w:val="hybridMultilevel"/>
    <w:tmpl w:val="EBD28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63772F"/>
    <w:multiLevelType w:val="hybridMultilevel"/>
    <w:tmpl w:val="95F2D3BC"/>
    <w:lvl w:ilvl="0" w:tplc="B666D8F6">
      <w:start w:val="1"/>
      <w:numFmt w:val="decimal"/>
      <w:lvlText w:val="%1)"/>
      <w:lvlJc w:val="left"/>
      <w:pPr>
        <w:ind w:left="1077" w:hanging="360"/>
      </w:pPr>
      <w:rPr>
        <w:rFonts w:ascii="Calibri" w:hAnsi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0" w15:restartNumberingAfterBreak="0">
    <w:nsid w:val="41435CFD"/>
    <w:multiLevelType w:val="hybridMultilevel"/>
    <w:tmpl w:val="B5CCD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4611BF"/>
    <w:multiLevelType w:val="hybridMultilevel"/>
    <w:tmpl w:val="692AD856"/>
    <w:lvl w:ilvl="0" w:tplc="92DA2C8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2072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0C44856"/>
    <w:multiLevelType w:val="hybridMultilevel"/>
    <w:tmpl w:val="F106F5EA"/>
    <w:lvl w:ilvl="0" w:tplc="A27C11E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866C48"/>
    <w:multiLevelType w:val="hybridMultilevel"/>
    <w:tmpl w:val="E3AE3D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6CCAE3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843590"/>
    <w:multiLevelType w:val="hybridMultilevel"/>
    <w:tmpl w:val="497466F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D472F6E"/>
    <w:multiLevelType w:val="hybridMultilevel"/>
    <w:tmpl w:val="BCD490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25756D"/>
    <w:multiLevelType w:val="hybridMultilevel"/>
    <w:tmpl w:val="6DDC33A4"/>
    <w:lvl w:ilvl="0" w:tplc="AE28E8C8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BC0CE6"/>
    <w:multiLevelType w:val="hybridMultilevel"/>
    <w:tmpl w:val="FE6654F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0363520"/>
    <w:multiLevelType w:val="hybridMultilevel"/>
    <w:tmpl w:val="EFDECAE8"/>
    <w:lvl w:ilvl="0" w:tplc="0415000F">
      <w:start w:val="1"/>
      <w:numFmt w:val="decimal"/>
      <w:lvlText w:val="%1."/>
      <w:lvlJc w:val="left"/>
      <w:pPr>
        <w:ind w:left="692" w:hanging="360"/>
      </w:pPr>
    </w:lvl>
    <w:lvl w:ilvl="1" w:tplc="04150019" w:tentative="1">
      <w:start w:val="1"/>
      <w:numFmt w:val="lowerLetter"/>
      <w:lvlText w:val="%2."/>
      <w:lvlJc w:val="left"/>
      <w:pPr>
        <w:ind w:left="1412" w:hanging="360"/>
      </w:pPr>
    </w:lvl>
    <w:lvl w:ilvl="2" w:tplc="0415001B" w:tentative="1">
      <w:start w:val="1"/>
      <w:numFmt w:val="lowerRoman"/>
      <w:lvlText w:val="%3."/>
      <w:lvlJc w:val="right"/>
      <w:pPr>
        <w:ind w:left="2132" w:hanging="180"/>
      </w:pPr>
    </w:lvl>
    <w:lvl w:ilvl="3" w:tplc="0415000F" w:tentative="1">
      <w:start w:val="1"/>
      <w:numFmt w:val="decimal"/>
      <w:lvlText w:val="%4."/>
      <w:lvlJc w:val="left"/>
      <w:pPr>
        <w:ind w:left="2852" w:hanging="360"/>
      </w:pPr>
    </w:lvl>
    <w:lvl w:ilvl="4" w:tplc="04150019" w:tentative="1">
      <w:start w:val="1"/>
      <w:numFmt w:val="lowerLetter"/>
      <w:lvlText w:val="%5."/>
      <w:lvlJc w:val="left"/>
      <w:pPr>
        <w:ind w:left="3572" w:hanging="360"/>
      </w:pPr>
    </w:lvl>
    <w:lvl w:ilvl="5" w:tplc="0415001B" w:tentative="1">
      <w:start w:val="1"/>
      <w:numFmt w:val="lowerRoman"/>
      <w:lvlText w:val="%6."/>
      <w:lvlJc w:val="right"/>
      <w:pPr>
        <w:ind w:left="4292" w:hanging="180"/>
      </w:pPr>
    </w:lvl>
    <w:lvl w:ilvl="6" w:tplc="0415000F" w:tentative="1">
      <w:start w:val="1"/>
      <w:numFmt w:val="decimal"/>
      <w:lvlText w:val="%7."/>
      <w:lvlJc w:val="left"/>
      <w:pPr>
        <w:ind w:left="5012" w:hanging="360"/>
      </w:pPr>
    </w:lvl>
    <w:lvl w:ilvl="7" w:tplc="04150019" w:tentative="1">
      <w:start w:val="1"/>
      <w:numFmt w:val="lowerLetter"/>
      <w:lvlText w:val="%8."/>
      <w:lvlJc w:val="left"/>
      <w:pPr>
        <w:ind w:left="5732" w:hanging="360"/>
      </w:pPr>
    </w:lvl>
    <w:lvl w:ilvl="8" w:tplc="0415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39" w15:restartNumberingAfterBreak="0">
    <w:nsid w:val="6CDD190B"/>
    <w:multiLevelType w:val="hybridMultilevel"/>
    <w:tmpl w:val="0394B0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E904CB"/>
    <w:multiLevelType w:val="hybridMultilevel"/>
    <w:tmpl w:val="2694450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1" w15:restartNumberingAfterBreak="0">
    <w:nsid w:val="72016989"/>
    <w:multiLevelType w:val="hybridMultilevel"/>
    <w:tmpl w:val="8E4437A2"/>
    <w:lvl w:ilvl="0" w:tplc="84982DE0">
      <w:start w:val="1"/>
      <w:numFmt w:val="decimal"/>
      <w:lvlText w:val="%1)"/>
      <w:lvlJc w:val="left"/>
      <w:pPr>
        <w:ind w:left="1797" w:hanging="360"/>
      </w:pPr>
      <w:rPr>
        <w:rFonts w:ascii="Calibri" w:hAnsi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42" w15:restartNumberingAfterBreak="0">
    <w:nsid w:val="76E63850"/>
    <w:multiLevelType w:val="hybridMultilevel"/>
    <w:tmpl w:val="7C600B68"/>
    <w:lvl w:ilvl="0" w:tplc="F702CB6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38" w:hanging="360"/>
      </w:pPr>
    </w:lvl>
    <w:lvl w:ilvl="2" w:tplc="0415001B" w:tentative="1">
      <w:start w:val="1"/>
      <w:numFmt w:val="lowerRoman"/>
      <w:lvlText w:val="%3."/>
      <w:lvlJc w:val="right"/>
      <w:pPr>
        <w:ind w:left="2558" w:hanging="180"/>
      </w:pPr>
    </w:lvl>
    <w:lvl w:ilvl="3" w:tplc="0415000F" w:tentative="1">
      <w:start w:val="1"/>
      <w:numFmt w:val="decimal"/>
      <w:lvlText w:val="%4."/>
      <w:lvlJc w:val="left"/>
      <w:pPr>
        <w:ind w:left="3278" w:hanging="360"/>
      </w:pPr>
    </w:lvl>
    <w:lvl w:ilvl="4" w:tplc="04150019" w:tentative="1">
      <w:start w:val="1"/>
      <w:numFmt w:val="lowerLetter"/>
      <w:lvlText w:val="%5."/>
      <w:lvlJc w:val="left"/>
      <w:pPr>
        <w:ind w:left="3998" w:hanging="360"/>
      </w:pPr>
    </w:lvl>
    <w:lvl w:ilvl="5" w:tplc="0415001B" w:tentative="1">
      <w:start w:val="1"/>
      <w:numFmt w:val="lowerRoman"/>
      <w:lvlText w:val="%6."/>
      <w:lvlJc w:val="right"/>
      <w:pPr>
        <w:ind w:left="4718" w:hanging="180"/>
      </w:pPr>
    </w:lvl>
    <w:lvl w:ilvl="6" w:tplc="0415000F" w:tentative="1">
      <w:start w:val="1"/>
      <w:numFmt w:val="decimal"/>
      <w:lvlText w:val="%7."/>
      <w:lvlJc w:val="left"/>
      <w:pPr>
        <w:ind w:left="5438" w:hanging="360"/>
      </w:pPr>
    </w:lvl>
    <w:lvl w:ilvl="7" w:tplc="04150019" w:tentative="1">
      <w:start w:val="1"/>
      <w:numFmt w:val="lowerLetter"/>
      <w:lvlText w:val="%8."/>
      <w:lvlJc w:val="left"/>
      <w:pPr>
        <w:ind w:left="6158" w:hanging="360"/>
      </w:pPr>
    </w:lvl>
    <w:lvl w:ilvl="8" w:tplc="0415001B" w:tentative="1">
      <w:start w:val="1"/>
      <w:numFmt w:val="lowerRoman"/>
      <w:lvlText w:val="%9."/>
      <w:lvlJc w:val="right"/>
      <w:pPr>
        <w:ind w:left="6878" w:hanging="180"/>
      </w:pPr>
    </w:lvl>
  </w:abstractNum>
  <w:num w:numId="1">
    <w:abstractNumId w:val="1"/>
  </w:num>
  <w:num w:numId="2">
    <w:abstractNumId w:val="5"/>
  </w:num>
  <w:num w:numId="3">
    <w:abstractNumId w:val="42"/>
  </w:num>
  <w:num w:numId="4">
    <w:abstractNumId w:val="27"/>
  </w:num>
  <w:num w:numId="5">
    <w:abstractNumId w:val="33"/>
  </w:num>
  <w:num w:numId="6">
    <w:abstractNumId w:val="18"/>
  </w:num>
  <w:num w:numId="7">
    <w:abstractNumId w:val="16"/>
  </w:num>
  <w:num w:numId="8">
    <w:abstractNumId w:val="0"/>
  </w:num>
  <w:num w:numId="9">
    <w:abstractNumId w:val="8"/>
  </w:num>
  <w:num w:numId="10">
    <w:abstractNumId w:val="24"/>
  </w:num>
  <w:num w:numId="11">
    <w:abstractNumId w:val="30"/>
  </w:num>
  <w:num w:numId="12">
    <w:abstractNumId w:val="38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35"/>
  </w:num>
  <w:num w:numId="16">
    <w:abstractNumId w:val="19"/>
  </w:num>
  <w:num w:numId="17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31"/>
  </w:num>
  <w:num w:numId="21">
    <w:abstractNumId w:val="13"/>
  </w:num>
  <w:num w:numId="22">
    <w:abstractNumId w:val="29"/>
  </w:num>
  <w:num w:numId="23">
    <w:abstractNumId w:val="7"/>
  </w:num>
  <w:num w:numId="24">
    <w:abstractNumId w:val="39"/>
  </w:num>
  <w:num w:numId="25">
    <w:abstractNumId w:val="12"/>
  </w:num>
  <w:num w:numId="26">
    <w:abstractNumId w:val="37"/>
  </w:num>
  <w:num w:numId="27">
    <w:abstractNumId w:val="32"/>
  </w:num>
  <w:num w:numId="28">
    <w:abstractNumId w:val="36"/>
  </w:num>
  <w:num w:numId="29">
    <w:abstractNumId w:val="40"/>
  </w:num>
  <w:num w:numId="30">
    <w:abstractNumId w:val="41"/>
  </w:num>
  <w:num w:numId="31">
    <w:abstractNumId w:val="9"/>
  </w:num>
  <w:num w:numId="32">
    <w:abstractNumId w:val="11"/>
  </w:num>
  <w:num w:numId="33">
    <w:abstractNumId w:val="25"/>
  </w:num>
  <w:num w:numId="34">
    <w:abstractNumId w:val="14"/>
  </w:num>
  <w:num w:numId="35">
    <w:abstractNumId w:val="23"/>
  </w:num>
  <w:num w:numId="36">
    <w:abstractNumId w:val="20"/>
  </w:num>
  <w:num w:numId="37">
    <w:abstractNumId w:val="21"/>
  </w:num>
  <w:num w:numId="38">
    <w:abstractNumId w:val="26"/>
  </w:num>
  <w:num w:numId="39">
    <w:abstractNumId w:val="1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D05"/>
    <w:rsid w:val="00050FE1"/>
    <w:rsid w:val="000534D6"/>
    <w:rsid w:val="0005658D"/>
    <w:rsid w:val="000739E4"/>
    <w:rsid w:val="00080137"/>
    <w:rsid w:val="000819DE"/>
    <w:rsid w:val="000904BD"/>
    <w:rsid w:val="000A655D"/>
    <w:rsid w:val="000B0239"/>
    <w:rsid w:val="000E2318"/>
    <w:rsid w:val="000E2C06"/>
    <w:rsid w:val="000F1C6D"/>
    <w:rsid w:val="001304D7"/>
    <w:rsid w:val="00135C0F"/>
    <w:rsid w:val="00136A2E"/>
    <w:rsid w:val="00154553"/>
    <w:rsid w:val="00156A58"/>
    <w:rsid w:val="00172FDC"/>
    <w:rsid w:val="001A3647"/>
    <w:rsid w:val="001A7BAC"/>
    <w:rsid w:val="001B66BD"/>
    <w:rsid w:val="001C12FA"/>
    <w:rsid w:val="001C1A83"/>
    <w:rsid w:val="001C4EEB"/>
    <w:rsid w:val="001E25A2"/>
    <w:rsid w:val="001E5C45"/>
    <w:rsid w:val="001F25CB"/>
    <w:rsid w:val="00234171"/>
    <w:rsid w:val="002415A3"/>
    <w:rsid w:val="00252907"/>
    <w:rsid w:val="0026307C"/>
    <w:rsid w:val="0027464B"/>
    <w:rsid w:val="002B6D1E"/>
    <w:rsid w:val="002C203E"/>
    <w:rsid w:val="002C279B"/>
    <w:rsid w:val="002D36E5"/>
    <w:rsid w:val="002D4A00"/>
    <w:rsid w:val="00301808"/>
    <w:rsid w:val="0033223E"/>
    <w:rsid w:val="00335135"/>
    <w:rsid w:val="00345B89"/>
    <w:rsid w:val="0036393E"/>
    <w:rsid w:val="00366F0F"/>
    <w:rsid w:val="00370CF6"/>
    <w:rsid w:val="00384CEA"/>
    <w:rsid w:val="00386F52"/>
    <w:rsid w:val="003941DB"/>
    <w:rsid w:val="003A6623"/>
    <w:rsid w:val="003B070C"/>
    <w:rsid w:val="00417917"/>
    <w:rsid w:val="004247A8"/>
    <w:rsid w:val="004330CB"/>
    <w:rsid w:val="0044585C"/>
    <w:rsid w:val="00465D6A"/>
    <w:rsid w:val="004757A0"/>
    <w:rsid w:val="004909E0"/>
    <w:rsid w:val="004A47C1"/>
    <w:rsid w:val="004B210E"/>
    <w:rsid w:val="004C1424"/>
    <w:rsid w:val="004D3C29"/>
    <w:rsid w:val="004D41B7"/>
    <w:rsid w:val="004F09A8"/>
    <w:rsid w:val="00523BB2"/>
    <w:rsid w:val="0054477F"/>
    <w:rsid w:val="005531B0"/>
    <w:rsid w:val="005533B0"/>
    <w:rsid w:val="00570FE4"/>
    <w:rsid w:val="005A244F"/>
    <w:rsid w:val="005A4BE6"/>
    <w:rsid w:val="005A514A"/>
    <w:rsid w:val="005C4F3F"/>
    <w:rsid w:val="005C6A35"/>
    <w:rsid w:val="005E6E6C"/>
    <w:rsid w:val="00601BAB"/>
    <w:rsid w:val="00601D40"/>
    <w:rsid w:val="00617110"/>
    <w:rsid w:val="006212EF"/>
    <w:rsid w:val="006229C2"/>
    <w:rsid w:val="00624E83"/>
    <w:rsid w:val="00630931"/>
    <w:rsid w:val="00655025"/>
    <w:rsid w:val="006677CC"/>
    <w:rsid w:val="0067145B"/>
    <w:rsid w:val="006954BB"/>
    <w:rsid w:val="006955BB"/>
    <w:rsid w:val="006A1212"/>
    <w:rsid w:val="006A3226"/>
    <w:rsid w:val="006A5017"/>
    <w:rsid w:val="006D1B60"/>
    <w:rsid w:val="00722A20"/>
    <w:rsid w:val="007237B0"/>
    <w:rsid w:val="007349BA"/>
    <w:rsid w:val="00735ECB"/>
    <w:rsid w:val="007405B8"/>
    <w:rsid w:val="007558CE"/>
    <w:rsid w:val="00757441"/>
    <w:rsid w:val="00780D4D"/>
    <w:rsid w:val="007912EC"/>
    <w:rsid w:val="00793598"/>
    <w:rsid w:val="007A41DE"/>
    <w:rsid w:val="007B3C2B"/>
    <w:rsid w:val="007D73FC"/>
    <w:rsid w:val="007F42ED"/>
    <w:rsid w:val="007F4C8F"/>
    <w:rsid w:val="007F79ED"/>
    <w:rsid w:val="00815AFC"/>
    <w:rsid w:val="00822607"/>
    <w:rsid w:val="0084212D"/>
    <w:rsid w:val="00845490"/>
    <w:rsid w:val="008537FA"/>
    <w:rsid w:val="00855B5C"/>
    <w:rsid w:val="008872D3"/>
    <w:rsid w:val="008A05B2"/>
    <w:rsid w:val="008C0058"/>
    <w:rsid w:val="008C71EE"/>
    <w:rsid w:val="008D7E0B"/>
    <w:rsid w:val="008E14FC"/>
    <w:rsid w:val="008E2FB1"/>
    <w:rsid w:val="00904459"/>
    <w:rsid w:val="00913211"/>
    <w:rsid w:val="00916182"/>
    <w:rsid w:val="009376EB"/>
    <w:rsid w:val="00944C19"/>
    <w:rsid w:val="009640A7"/>
    <w:rsid w:val="00971530"/>
    <w:rsid w:val="009934ED"/>
    <w:rsid w:val="009A195D"/>
    <w:rsid w:val="009C342B"/>
    <w:rsid w:val="009D4C06"/>
    <w:rsid w:val="00A00619"/>
    <w:rsid w:val="00A02F8D"/>
    <w:rsid w:val="00A04D11"/>
    <w:rsid w:val="00A32D95"/>
    <w:rsid w:val="00A51E0F"/>
    <w:rsid w:val="00A652D9"/>
    <w:rsid w:val="00A66C8B"/>
    <w:rsid w:val="00A921B6"/>
    <w:rsid w:val="00AA0787"/>
    <w:rsid w:val="00AE72EA"/>
    <w:rsid w:val="00B00241"/>
    <w:rsid w:val="00B033CE"/>
    <w:rsid w:val="00B5515D"/>
    <w:rsid w:val="00B6356F"/>
    <w:rsid w:val="00B66BAF"/>
    <w:rsid w:val="00B76F3D"/>
    <w:rsid w:val="00B93EF4"/>
    <w:rsid w:val="00B942FE"/>
    <w:rsid w:val="00BB1302"/>
    <w:rsid w:val="00BB3D05"/>
    <w:rsid w:val="00BB5758"/>
    <w:rsid w:val="00BD21A2"/>
    <w:rsid w:val="00BD4845"/>
    <w:rsid w:val="00BE109D"/>
    <w:rsid w:val="00BF5519"/>
    <w:rsid w:val="00C03108"/>
    <w:rsid w:val="00C0396F"/>
    <w:rsid w:val="00C0754A"/>
    <w:rsid w:val="00C110B2"/>
    <w:rsid w:val="00C22B65"/>
    <w:rsid w:val="00C40BF7"/>
    <w:rsid w:val="00C43FB0"/>
    <w:rsid w:val="00C73E2A"/>
    <w:rsid w:val="00C832CD"/>
    <w:rsid w:val="00C86445"/>
    <w:rsid w:val="00C925E8"/>
    <w:rsid w:val="00CD4561"/>
    <w:rsid w:val="00D12742"/>
    <w:rsid w:val="00D21767"/>
    <w:rsid w:val="00D242E6"/>
    <w:rsid w:val="00D259EC"/>
    <w:rsid w:val="00D45C74"/>
    <w:rsid w:val="00D6085D"/>
    <w:rsid w:val="00D8359E"/>
    <w:rsid w:val="00D96EBE"/>
    <w:rsid w:val="00DA42EF"/>
    <w:rsid w:val="00DA63EB"/>
    <w:rsid w:val="00DB4CEC"/>
    <w:rsid w:val="00DB7BF8"/>
    <w:rsid w:val="00DC0DD2"/>
    <w:rsid w:val="00DE7139"/>
    <w:rsid w:val="00E00520"/>
    <w:rsid w:val="00E336B4"/>
    <w:rsid w:val="00E53CB4"/>
    <w:rsid w:val="00E54BA0"/>
    <w:rsid w:val="00E6105E"/>
    <w:rsid w:val="00E64CE2"/>
    <w:rsid w:val="00E72BCD"/>
    <w:rsid w:val="00E95A70"/>
    <w:rsid w:val="00ED651F"/>
    <w:rsid w:val="00EF4CF0"/>
    <w:rsid w:val="00F076A6"/>
    <w:rsid w:val="00F308CC"/>
    <w:rsid w:val="00F35DB8"/>
    <w:rsid w:val="00F50B3D"/>
    <w:rsid w:val="00F776B3"/>
    <w:rsid w:val="00F81DDA"/>
    <w:rsid w:val="00FB342D"/>
    <w:rsid w:val="00FC4F11"/>
    <w:rsid w:val="00FE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2B84CD-E3EB-4536-9FFE-213F052D9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635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640A7"/>
    <w:pPr>
      <w:keepNext/>
      <w:numPr>
        <w:ilvl w:val="1"/>
        <w:numId w:val="8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zh-CN" w:bidi="hi-IN"/>
    </w:rPr>
  </w:style>
  <w:style w:type="paragraph" w:styleId="Nagwek6">
    <w:name w:val="heading 6"/>
    <w:basedOn w:val="Normalny"/>
    <w:next w:val="Normalny"/>
    <w:link w:val="Nagwek6Znak"/>
    <w:qFormat/>
    <w:rsid w:val="009640A7"/>
    <w:pPr>
      <w:keepNext/>
      <w:numPr>
        <w:ilvl w:val="5"/>
        <w:numId w:val="8"/>
      </w:numPr>
      <w:suppressAutoHyphens/>
      <w:spacing w:after="0" w:line="240" w:lineRule="auto"/>
      <w:outlineLvl w:val="5"/>
    </w:pPr>
    <w:rPr>
      <w:rFonts w:ascii="Times New Roman" w:eastAsia="Times New Roman" w:hAnsi="Times New Roman" w:cs="Times New Roman"/>
      <w:b/>
      <w:szCs w:val="20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B3D05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BB3D05"/>
    <w:rPr>
      <w:rFonts w:ascii="Calibri" w:eastAsia="Calibri" w:hAnsi="Calibri" w:cs="Times New Roman"/>
    </w:rPr>
  </w:style>
  <w:style w:type="paragraph" w:styleId="Akapitzlist">
    <w:name w:val="List Paragraph"/>
    <w:aliases w:val="ISCG Numerowanie,lp1"/>
    <w:basedOn w:val="Normalny"/>
    <w:link w:val="AkapitzlistZnak"/>
    <w:uiPriority w:val="34"/>
    <w:qFormat/>
    <w:rsid w:val="007A41D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1711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23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231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D7E0B"/>
    <w:pPr>
      <w:widowControl w:val="0"/>
      <w:suppressAutoHyphens/>
      <w:spacing w:after="0" w:line="240" w:lineRule="auto"/>
    </w:pPr>
    <w:rPr>
      <w:rFonts w:ascii="Times New Roman" w:eastAsia="NSimSun" w:hAnsi="Times New Roman" w:cs="Mangal"/>
      <w:color w:val="000000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rsid w:val="004909E0"/>
    <w:pPr>
      <w:suppressAutoHyphens/>
      <w:spacing w:after="120" w:line="276" w:lineRule="auto"/>
      <w:ind w:left="283"/>
    </w:pPr>
    <w:rPr>
      <w:rFonts w:ascii="Calibri" w:eastAsia="Calibri" w:hAnsi="Calibri" w:cs="Calibri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909E0"/>
    <w:rPr>
      <w:rFonts w:ascii="Calibri" w:eastAsia="Calibri" w:hAnsi="Calibri" w:cs="Calibri"/>
      <w:lang w:val="x-none" w:eastAsia="ar-SA"/>
    </w:rPr>
  </w:style>
  <w:style w:type="character" w:customStyle="1" w:styleId="Nagwek2Znak">
    <w:name w:val="Nagłówek 2 Znak"/>
    <w:basedOn w:val="Domylnaczcionkaakapitu"/>
    <w:link w:val="Nagwek2"/>
    <w:rsid w:val="009640A7"/>
    <w:rPr>
      <w:rFonts w:ascii="Times New Roman" w:eastAsia="Times New Roman" w:hAnsi="Times New Roman" w:cs="Times New Roman"/>
      <w:sz w:val="24"/>
      <w:szCs w:val="20"/>
      <w:lang w:eastAsia="zh-CN" w:bidi="hi-IN"/>
    </w:rPr>
  </w:style>
  <w:style w:type="character" w:customStyle="1" w:styleId="Nagwek6Znak">
    <w:name w:val="Nagłówek 6 Znak"/>
    <w:basedOn w:val="Domylnaczcionkaakapitu"/>
    <w:link w:val="Nagwek6"/>
    <w:rsid w:val="009640A7"/>
    <w:rPr>
      <w:rFonts w:ascii="Times New Roman" w:eastAsia="Times New Roman" w:hAnsi="Times New Roman" w:cs="Times New Roman"/>
      <w:b/>
      <w:szCs w:val="20"/>
      <w:lang w:eastAsia="zh-CN" w:bidi="hi-IN"/>
    </w:rPr>
  </w:style>
  <w:style w:type="paragraph" w:customStyle="1" w:styleId="Tekstpodstawowy31">
    <w:name w:val="Tekst podstawowy 31"/>
    <w:basedOn w:val="Normalny"/>
    <w:rsid w:val="00A02F8D"/>
    <w:pPr>
      <w:suppressAutoHyphens/>
      <w:spacing w:after="0" w:line="240" w:lineRule="auto"/>
    </w:pPr>
    <w:rPr>
      <w:rFonts w:ascii="Times New Roman" w:eastAsia="Batang" w:hAnsi="Times New Roman" w:cs="Times New Roman"/>
      <w:sz w:val="28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B635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kapitzlistZnak">
    <w:name w:val="Akapit z listą Znak"/>
    <w:aliases w:val="ISCG Numerowanie Znak,lp1 Znak"/>
    <w:link w:val="Akapitzlist"/>
    <w:uiPriority w:val="34"/>
    <w:qFormat/>
    <w:locked/>
    <w:rsid w:val="00B6356F"/>
  </w:style>
  <w:style w:type="paragraph" w:customStyle="1" w:styleId="Normalny1">
    <w:name w:val="Normalny1"/>
    <w:rsid w:val="009376EB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WW8Num1z2">
    <w:name w:val="WW8Num1z2"/>
    <w:rsid w:val="004330CB"/>
  </w:style>
  <w:style w:type="paragraph" w:styleId="Tekstpodstawowy">
    <w:name w:val="Body Text"/>
    <w:basedOn w:val="Normalny"/>
    <w:link w:val="TekstpodstawowyZnak"/>
    <w:uiPriority w:val="99"/>
    <w:unhideWhenUsed/>
    <w:rsid w:val="00370CF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70CF6"/>
  </w:style>
  <w:style w:type="paragraph" w:styleId="Lista">
    <w:name w:val="List"/>
    <w:basedOn w:val="Normalny"/>
    <w:uiPriority w:val="99"/>
    <w:unhideWhenUsed/>
    <w:rsid w:val="007D73FC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7D73FC"/>
    <w:pPr>
      <w:ind w:left="566" w:hanging="283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7D73F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D73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7D73FC"/>
    <w:pPr>
      <w:suppressAutoHyphens w:val="0"/>
      <w:spacing w:after="160" w:line="259" w:lineRule="auto"/>
      <w:ind w:left="360" w:firstLine="360"/>
    </w:pPr>
    <w:rPr>
      <w:rFonts w:asciiTheme="minorHAnsi" w:eastAsiaTheme="minorHAnsi" w:hAnsiTheme="minorHAnsi" w:cstheme="minorBidi"/>
      <w:lang w:val="pl-PL"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7D73FC"/>
    <w:rPr>
      <w:rFonts w:ascii="Calibri" w:eastAsia="Calibri" w:hAnsi="Calibri" w:cs="Calibri"/>
      <w:lang w:val="x-none" w:eastAsia="ar-SA"/>
    </w:rPr>
  </w:style>
  <w:style w:type="paragraph" w:styleId="NormalnyWeb">
    <w:name w:val="Normal (Web)"/>
    <w:basedOn w:val="Normalny"/>
    <w:uiPriority w:val="99"/>
    <w:semiHidden/>
    <w:unhideWhenUsed/>
    <w:rsid w:val="007D73F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C605C-97FC-419A-B076-AFF44301C4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ABA5F10-0180-4136-A01E-1587740DDA2E}">
  <ds:schemaRefs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1F88D7A-1173-4D8C-99A1-01A11DE876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427021-F6A1-4257-A5F8-2036FE582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</TotalTime>
  <Pages>6</Pages>
  <Words>2771</Words>
  <Characters>16629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Stefańska</dc:creator>
  <cp:lastModifiedBy>Piotr Laskus</cp:lastModifiedBy>
  <cp:revision>67</cp:revision>
  <cp:lastPrinted>2023-06-29T07:48:00Z</cp:lastPrinted>
  <dcterms:created xsi:type="dcterms:W3CDTF">2023-02-13T08:03:00Z</dcterms:created>
  <dcterms:modified xsi:type="dcterms:W3CDTF">2023-07-11T10:24:00Z</dcterms:modified>
</cp:coreProperties>
</file>