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86581E">
        <w:rPr>
          <w:rFonts w:ascii="Times New Roman" w:hAnsi="Times New Roman" w:cs="Times New Roman"/>
          <w:b/>
          <w:sz w:val="24"/>
          <w:szCs w:val="24"/>
        </w:rPr>
        <w:t>10</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A96579">
        <w:rPr>
          <w:rFonts w:ascii="Times New Roman" w:hAnsi="Times New Roman" w:cs="Times New Roman"/>
          <w:b/>
          <w:sz w:val="24"/>
          <w:szCs w:val="24"/>
        </w:rPr>
        <w:t>3</w:t>
      </w:r>
    </w:p>
    <w:p w:rsidR="00E71973" w:rsidRPr="00BE2071" w:rsidRDefault="00E71973" w:rsidP="00E612B3">
      <w:pPr>
        <w:pStyle w:val="FR2"/>
        <w:ind w:left="0" w:firstLine="0"/>
        <w:jc w:val="center"/>
        <w:rPr>
          <w:rFonts w:ascii="Times New Roman" w:hAnsi="Times New Roman" w:cs="Times New Roman"/>
          <w:sz w:val="16"/>
          <w:szCs w:val="16"/>
        </w:rPr>
      </w:pPr>
    </w:p>
    <w:p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A75A0E">
        <w:rPr>
          <w:b/>
        </w:rPr>
        <w:t>3</w:t>
      </w:r>
      <w:r w:rsidR="00235715" w:rsidRPr="00BE2071">
        <w:rPr>
          <w:b/>
        </w:rPr>
        <w:t xml:space="preserve"> r. </w:t>
      </w:r>
      <w:r w:rsidRPr="00BE2071">
        <w:t>w Urzędzie Gminy w Naruszewie, pomiędzy:</w:t>
      </w: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rsidR="00E71973" w:rsidRPr="00BE2071" w:rsidRDefault="00E71973" w:rsidP="00E612B3">
      <w:pPr>
        <w:jc w:val="both"/>
        <w:rPr>
          <w:rFonts w:ascii="Times New Roman" w:eastAsia="Arial Unicode MS" w:hAnsi="Times New Roman"/>
          <w:color w:val="auto"/>
          <w:sz w:val="16"/>
          <w:szCs w:val="16"/>
        </w:rPr>
      </w:pP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rsidR="001779BC" w:rsidRPr="00BE2071" w:rsidRDefault="001779BC" w:rsidP="00E612B3">
      <w:pPr>
        <w:pStyle w:val="Tekstpodstawowy"/>
        <w:spacing w:after="0"/>
        <w:jc w:val="both"/>
      </w:pPr>
      <w:r w:rsidRPr="00BE2071">
        <w:t xml:space="preserve">przy kontrasygnacie: </w:t>
      </w:r>
    </w:p>
    <w:p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rsidR="00E71973" w:rsidRPr="00BE2071" w:rsidRDefault="00E71973" w:rsidP="00E612B3">
      <w:pPr>
        <w:pStyle w:val="Tekstpodstawowy"/>
        <w:spacing w:after="0"/>
        <w:jc w:val="both"/>
        <w:rPr>
          <w:b/>
          <w:sz w:val="16"/>
          <w:szCs w:val="16"/>
        </w:rPr>
      </w:pPr>
    </w:p>
    <w:p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rsidR="00E83BD1" w:rsidRPr="00BE2071" w:rsidRDefault="00E83BD1" w:rsidP="00E612B3">
      <w:pPr>
        <w:jc w:val="both"/>
        <w:rPr>
          <w:rFonts w:ascii="Times New Roman" w:eastAsia="Arial Unicode MS" w:hAnsi="Times New Roman"/>
          <w:color w:val="auto"/>
          <w:sz w:val="16"/>
          <w:szCs w:val="24"/>
        </w:rPr>
      </w:pPr>
    </w:p>
    <w:p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rsidR="009F11EF" w:rsidRPr="00BE2071" w:rsidRDefault="009F11EF" w:rsidP="00E612B3">
      <w:pPr>
        <w:rPr>
          <w:rFonts w:ascii="Times New Roman" w:eastAsia="Arial Unicode MS" w:hAnsi="Times New Roman"/>
          <w:color w:val="auto"/>
          <w:sz w:val="16"/>
          <w:szCs w:val="24"/>
        </w:rPr>
      </w:pPr>
    </w:p>
    <w:p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rsidR="000E08B9" w:rsidRPr="00BE2071" w:rsidRDefault="000E08B9" w:rsidP="00E612B3">
      <w:pPr>
        <w:rPr>
          <w:rFonts w:ascii="Times New Roman" w:eastAsia="Arial Unicode MS" w:hAnsi="Times New Roman"/>
          <w:b/>
          <w:color w:val="auto"/>
          <w:sz w:val="16"/>
          <w:szCs w:val="24"/>
        </w:rPr>
      </w:pPr>
    </w:p>
    <w:p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rsidR="000E08B9" w:rsidRPr="00BE2071" w:rsidRDefault="000E08B9" w:rsidP="00E612B3">
      <w:pPr>
        <w:rPr>
          <w:rFonts w:ascii="Times New Roman" w:eastAsia="Arial Unicode MS" w:hAnsi="Times New Roman"/>
          <w:color w:val="auto"/>
          <w:sz w:val="16"/>
          <w:szCs w:val="24"/>
        </w:rPr>
      </w:pPr>
    </w:p>
    <w:p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467FD5">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xml:space="preserve">– w trybie podstawowym </w:t>
      </w:r>
      <w:r w:rsidR="00BF39BA">
        <w:t>be</w:t>
      </w:r>
      <w:r w:rsidR="00921E36" w:rsidRPr="00BE2071">
        <w:t xml:space="preserve">z możliwości negocjacji </w:t>
      </w:r>
      <w:r w:rsidR="0013018A" w:rsidRPr="00BE2071">
        <w:t xml:space="preserve">i dotyczy realizacji zadania pn. </w:t>
      </w:r>
      <w:r w:rsidR="0013018A" w:rsidRPr="00BE2071">
        <w:rPr>
          <w:b/>
          <w:bCs/>
          <w:szCs w:val="16"/>
        </w:rPr>
        <w:t>„</w:t>
      </w:r>
      <w:r w:rsidR="009E0A74">
        <w:rPr>
          <w:b/>
        </w:rPr>
        <w:t>Budowa drogi gminnej w miejscowości Zaborowo</w:t>
      </w:r>
      <w:r w:rsidR="0013018A" w:rsidRPr="00BE2071">
        <w:rPr>
          <w:b/>
          <w:bCs/>
          <w:szCs w:val="16"/>
        </w:rPr>
        <w:t>”.</w:t>
      </w:r>
    </w:p>
    <w:p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E2071" w:rsidRDefault="00DB5E0A" w:rsidP="00E612B3">
      <w:pPr>
        <w:jc w:val="both"/>
        <w:rPr>
          <w:color w:val="auto"/>
          <w:sz w:val="16"/>
        </w:rPr>
      </w:pPr>
    </w:p>
    <w:p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rsidR="0086581E" w:rsidRPr="0031431D" w:rsidRDefault="0086581E" w:rsidP="0086581E">
      <w:pPr>
        <w:jc w:val="both"/>
        <w:rPr>
          <w:rFonts w:ascii="Times New Roman" w:hAnsi="Times New Roman"/>
          <w:color w:val="auto"/>
        </w:rPr>
      </w:pPr>
      <w:r w:rsidRPr="0031431D">
        <w:rPr>
          <w:rFonts w:ascii="Times New Roman" w:hAnsi="Times New Roman"/>
          <w:color w:val="auto"/>
        </w:rPr>
        <w:t>Zakres zamówienia obejmuje:</w:t>
      </w:r>
    </w:p>
    <w:p w:rsidR="0086581E" w:rsidRPr="0031431D" w:rsidRDefault="0086581E" w:rsidP="0086581E">
      <w:pPr>
        <w:numPr>
          <w:ilvl w:val="0"/>
          <w:numId w:val="36"/>
        </w:numPr>
        <w:ind w:left="284" w:hanging="284"/>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Zadanie obejmuje </w:t>
      </w:r>
      <w:r>
        <w:rPr>
          <w:rFonts w:ascii="Times New Roman" w:eastAsia="Arial Unicode MS" w:hAnsi="Times New Roman"/>
          <w:color w:val="auto"/>
          <w:szCs w:val="24"/>
        </w:rPr>
        <w:t>prze</w:t>
      </w:r>
      <w:r w:rsidRPr="0031431D">
        <w:rPr>
          <w:rFonts w:ascii="Times New Roman" w:eastAsia="Arial Unicode MS" w:hAnsi="Times New Roman"/>
          <w:color w:val="auto"/>
          <w:szCs w:val="24"/>
        </w:rPr>
        <w:t xml:space="preserve">budowę drogi gminnej długości </w:t>
      </w:r>
      <w:r>
        <w:rPr>
          <w:rFonts w:ascii="Times New Roman" w:eastAsia="Arial Unicode MS" w:hAnsi="Times New Roman"/>
          <w:color w:val="auto"/>
          <w:szCs w:val="24"/>
        </w:rPr>
        <w:t>916, 60</w:t>
      </w:r>
      <w:r w:rsidRPr="0031431D">
        <w:rPr>
          <w:rFonts w:ascii="Times New Roman" w:eastAsia="Arial Unicode MS" w:hAnsi="Times New Roman"/>
          <w:color w:val="auto"/>
          <w:szCs w:val="24"/>
        </w:rPr>
        <w:t xml:space="preserve"> mb.</w:t>
      </w:r>
    </w:p>
    <w:p w:rsidR="0086581E" w:rsidRPr="0031431D" w:rsidRDefault="0086581E" w:rsidP="0086581E">
      <w:pPr>
        <w:numPr>
          <w:ilvl w:val="0"/>
          <w:numId w:val="36"/>
        </w:numPr>
        <w:ind w:left="284" w:hanging="284"/>
        <w:jc w:val="both"/>
        <w:rPr>
          <w:rFonts w:ascii="Times New Roman" w:eastAsia="Arial Unicode MS" w:hAnsi="Times New Roman"/>
          <w:color w:val="auto"/>
          <w:szCs w:val="24"/>
        </w:rPr>
      </w:pPr>
      <w:r w:rsidRPr="0031431D">
        <w:rPr>
          <w:rFonts w:ascii="Times New Roman" w:eastAsia="Arial Unicode MS" w:hAnsi="Times New Roman"/>
          <w:color w:val="auto"/>
          <w:szCs w:val="24"/>
        </w:rPr>
        <w:t>Charakterystyka:</w:t>
      </w:r>
    </w:p>
    <w:p w:rsidR="0086581E" w:rsidRDefault="0086581E" w:rsidP="0086581E">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Długość projektowanej drogi </w:t>
      </w:r>
      <w:r>
        <w:rPr>
          <w:rFonts w:ascii="Times New Roman" w:eastAsia="Arial Unicode MS" w:hAnsi="Times New Roman"/>
          <w:color w:val="auto"/>
          <w:szCs w:val="24"/>
        </w:rPr>
        <w:t>916, 60</w:t>
      </w:r>
      <w:r w:rsidRPr="0031431D">
        <w:rPr>
          <w:rFonts w:ascii="Times New Roman" w:eastAsia="Arial Unicode MS" w:hAnsi="Times New Roman"/>
          <w:color w:val="auto"/>
          <w:szCs w:val="24"/>
        </w:rPr>
        <w:t xml:space="preserve"> mb,</w:t>
      </w:r>
    </w:p>
    <w:p w:rsidR="00B56DF3" w:rsidRPr="00B56DF3" w:rsidRDefault="00B56DF3" w:rsidP="00B56DF3">
      <w:pPr>
        <w:numPr>
          <w:ilvl w:val="0"/>
          <w:numId w:val="43"/>
        </w:numPr>
        <w:ind w:left="567" w:hanging="283"/>
        <w:jc w:val="both"/>
        <w:rPr>
          <w:rFonts w:ascii="Times New Roman" w:eastAsia="Arial Unicode MS" w:hAnsi="Times New Roman"/>
          <w:color w:val="auto"/>
          <w:szCs w:val="24"/>
          <w:lang/>
        </w:rPr>
      </w:pPr>
      <w:r>
        <w:rPr>
          <w:rFonts w:ascii="Times New Roman" w:eastAsia="Arial Unicode MS" w:hAnsi="Times New Roman"/>
          <w:color w:val="auto"/>
          <w:szCs w:val="24"/>
          <w:lang/>
        </w:rPr>
        <w:t>Nawierzchnia twarda ulepszona z mieszanki niezwiązanej,</w:t>
      </w:r>
    </w:p>
    <w:p w:rsidR="0086581E" w:rsidRPr="0031431D" w:rsidRDefault="0086581E" w:rsidP="0086581E">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Szerokość jezdni </w:t>
      </w:r>
      <w:r>
        <w:rPr>
          <w:rFonts w:ascii="Times New Roman" w:eastAsia="Arial Unicode MS" w:hAnsi="Times New Roman"/>
          <w:color w:val="auto"/>
          <w:szCs w:val="24"/>
        </w:rPr>
        <w:t xml:space="preserve">3,50 m i na mijankach </w:t>
      </w:r>
      <w:r w:rsidRPr="0031431D">
        <w:rPr>
          <w:rFonts w:ascii="Times New Roman" w:eastAsia="Arial Unicode MS" w:hAnsi="Times New Roman"/>
          <w:color w:val="auto"/>
          <w:szCs w:val="24"/>
        </w:rPr>
        <w:t>5, 00 m,</w:t>
      </w:r>
    </w:p>
    <w:p w:rsidR="0086581E" w:rsidRPr="0031431D" w:rsidRDefault="0086581E" w:rsidP="0086581E">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Pobocza obustronne szerokości 0,75 m z kruszywa łamanego, </w:t>
      </w:r>
    </w:p>
    <w:p w:rsidR="0086581E" w:rsidRDefault="0086581E" w:rsidP="0086581E">
      <w:pPr>
        <w:numPr>
          <w:ilvl w:val="0"/>
          <w:numId w:val="43"/>
        </w:numPr>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Zjazdy z kruszywa łamanego.</w:t>
      </w:r>
    </w:p>
    <w:p w:rsidR="0086581E" w:rsidRPr="005264AE" w:rsidRDefault="0086581E" w:rsidP="0086581E">
      <w:pPr>
        <w:numPr>
          <w:ilvl w:val="0"/>
          <w:numId w:val="36"/>
        </w:numPr>
        <w:ind w:left="284" w:hanging="284"/>
        <w:jc w:val="both"/>
        <w:rPr>
          <w:rFonts w:ascii="Times New Roman" w:eastAsia="Arial Unicode MS" w:hAnsi="Times New Roman"/>
          <w:color w:val="auto"/>
          <w:szCs w:val="24"/>
        </w:rPr>
      </w:pPr>
      <w:r w:rsidRPr="00A10E92">
        <w:rPr>
          <w:rFonts w:ascii="Times New Roman" w:eastAsia="Arial Unicode MS" w:hAnsi="Times New Roman"/>
          <w:color w:val="auto"/>
          <w:szCs w:val="24"/>
        </w:rPr>
        <w:t xml:space="preserve">Lokalizacja: </w:t>
      </w:r>
      <w:r>
        <w:rPr>
          <w:rFonts w:ascii="Times New Roman" w:eastAsia="Arial Unicode MS" w:hAnsi="Times New Roman"/>
          <w:color w:val="auto"/>
          <w:szCs w:val="24"/>
        </w:rPr>
        <w:t>przedmiotowy odcinek ma swój początek w km 0+00,00 na skrzyżowaniu z drogą krajową nr 50 relacji Ciechanów – Płońsk – Wyszogród – Sochaczew – Żyrardów – Mszczonów – Grójec – Góra Kalwaria – Kołbiel – Mińsk Mazowiecki – Łochów – Ostrów Mazowiecka, natomiast koniec w km 0+916, 60 przedmiotowej drogi gminnej.</w:t>
      </w:r>
    </w:p>
    <w:p w:rsidR="0086581E" w:rsidRDefault="0086581E" w:rsidP="0086581E">
      <w:pPr>
        <w:numPr>
          <w:ilvl w:val="0"/>
          <w:numId w:val="36"/>
        </w:numPr>
        <w:ind w:left="284" w:hanging="284"/>
        <w:jc w:val="both"/>
        <w:rPr>
          <w:rFonts w:ascii="Times New Roman" w:eastAsia="Arial Unicode MS" w:hAnsi="Times New Roman"/>
          <w:color w:val="auto"/>
          <w:szCs w:val="24"/>
        </w:rPr>
      </w:pPr>
      <w:r>
        <w:rPr>
          <w:rFonts w:ascii="Times New Roman" w:eastAsia="Arial Unicode MS" w:hAnsi="Times New Roman"/>
          <w:color w:val="auto"/>
          <w:szCs w:val="24"/>
        </w:rPr>
        <w:t xml:space="preserve">Odwodnienie pasa drogowego przedmiotowej drogi w projektowane drenaże. </w:t>
      </w:r>
    </w:p>
    <w:p w:rsidR="0086581E" w:rsidRPr="00737284" w:rsidRDefault="0086581E" w:rsidP="0086581E">
      <w:pPr>
        <w:pStyle w:val="Akapitzlist"/>
        <w:numPr>
          <w:ilvl w:val="0"/>
          <w:numId w:val="36"/>
        </w:numPr>
        <w:autoSpaceDN w:val="0"/>
        <w:adjustRightInd w:val="0"/>
        <w:ind w:left="284" w:hanging="284"/>
        <w:jc w:val="both"/>
      </w:pPr>
      <w:r>
        <w:t>Zmawiający posiada decyzję ZRID na realizację przedmiotowego zadania.</w:t>
      </w:r>
      <w:r w:rsidRPr="00737284">
        <w:t xml:space="preserve"> </w:t>
      </w:r>
    </w:p>
    <w:p w:rsidR="0086581E" w:rsidRPr="0031431D" w:rsidRDefault="0086581E" w:rsidP="0086581E">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rsidR="0086581E"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cie budowlanym (Załącznik nr 11</w:t>
      </w:r>
      <w:r w:rsidRPr="00683E3F">
        <w:rPr>
          <w:rFonts w:ascii="Times New Roman" w:hAnsi="Times New Roman"/>
          <w:color w:val="auto"/>
        </w:rPr>
        <w:t xml:space="preserve"> do SWZ),</w:t>
      </w:r>
    </w:p>
    <w:p w:rsidR="0086581E"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2</w:t>
      </w:r>
      <w:r w:rsidRPr="00683E3F">
        <w:rPr>
          <w:rFonts w:ascii="Times New Roman" w:hAnsi="Times New Roman"/>
          <w:color w:val="auto"/>
        </w:rPr>
        <w:t xml:space="preserve"> do SWZ),</w:t>
      </w:r>
    </w:p>
    <w:p w:rsidR="0086581E"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(Załącznik nr 13</w:t>
      </w:r>
      <w:r w:rsidRPr="00683E3F">
        <w:rPr>
          <w:rFonts w:ascii="Times New Roman" w:hAnsi="Times New Roman"/>
          <w:color w:val="auto"/>
        </w:rPr>
        <w:t xml:space="preserve"> do SWZ),</w:t>
      </w:r>
    </w:p>
    <w:p w:rsidR="0086581E" w:rsidRPr="00477469"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lastRenderedPageBreak/>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14</w:t>
      </w:r>
      <w:r w:rsidRPr="00683E3F">
        <w:rPr>
          <w:rFonts w:ascii="Times New Roman" w:hAnsi="Times New Roman"/>
          <w:color w:val="auto"/>
        </w:rPr>
        <w:t xml:space="preserve"> do SWZ),</w:t>
      </w:r>
    </w:p>
    <w:p w:rsidR="0086581E"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(Załącznik nr 15 do SWZ),</w:t>
      </w:r>
    </w:p>
    <w:p w:rsidR="0086581E" w:rsidRPr="00507648" w:rsidRDefault="0086581E" w:rsidP="0086581E">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Pr>
          <w:rFonts w:ascii="Times New Roman" w:hAnsi="Times New Roman"/>
          <w:color w:val="auto"/>
        </w:rPr>
        <w:t>Projekcie wykonawczym (Załącznik nr 1</w:t>
      </w:r>
      <w:r w:rsidR="009D1E1B">
        <w:rPr>
          <w:rFonts w:ascii="Times New Roman" w:hAnsi="Times New Roman"/>
          <w:color w:val="auto"/>
        </w:rPr>
        <w:t>6</w:t>
      </w:r>
      <w:r>
        <w:rPr>
          <w:rFonts w:ascii="Times New Roman" w:hAnsi="Times New Roman"/>
          <w:color w:val="auto"/>
        </w:rPr>
        <w:t xml:space="preserve"> do SWZ).</w:t>
      </w:r>
    </w:p>
    <w:p w:rsidR="00A96579"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A96579" w:rsidRPr="00A57A4C"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rsidR="00A96579" w:rsidRPr="0031431D" w:rsidRDefault="00A96579" w:rsidP="00AB695C">
      <w:pPr>
        <w:widowControl/>
        <w:numPr>
          <w:ilvl w:val="0"/>
          <w:numId w:val="36"/>
        </w:numPr>
        <w:suppressAutoHyphens w:val="0"/>
        <w:autoSpaceDN w:val="0"/>
        <w:adjustRightInd w:val="0"/>
        <w:ind w:left="284" w:hanging="284"/>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rsidR="00A96579" w:rsidRPr="0031431D"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w:t>
      </w:r>
      <w:r w:rsidR="00741FFE">
        <w:rPr>
          <w:rFonts w:ascii="Times New Roman" w:hAnsi="Times New Roman"/>
          <w:color w:val="auto"/>
        </w:rPr>
        <w:t>em</w:t>
      </w:r>
      <w:r w:rsidRPr="0031431D">
        <w:rPr>
          <w:rFonts w:ascii="Times New Roman" w:hAnsi="Times New Roman"/>
          <w:color w:val="auto"/>
        </w:rPr>
        <w:t xml:space="preserve"> budowlanym, specyfikacjami technicznymi wykona</w:t>
      </w:r>
      <w:r w:rsidR="00C312DC">
        <w:rPr>
          <w:rFonts w:ascii="Times New Roman" w:hAnsi="Times New Roman"/>
          <w:color w:val="auto"/>
        </w:rPr>
        <w:t>nia i odbioru robót, przed</w:t>
      </w:r>
      <w:r w:rsidR="00741FFE">
        <w:rPr>
          <w:rFonts w:ascii="Times New Roman" w:hAnsi="Times New Roman"/>
          <w:color w:val="auto"/>
        </w:rPr>
        <w:t>miarem</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rsidR="00436C31" w:rsidRPr="0031431D" w:rsidRDefault="00436C31" w:rsidP="00136CDE">
      <w:pPr>
        <w:widowControl/>
        <w:numPr>
          <w:ilvl w:val="0"/>
          <w:numId w:val="25"/>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rsidR="00436C31" w:rsidRPr="0031431D" w:rsidRDefault="00436C31" w:rsidP="00136CDE">
      <w:pPr>
        <w:widowControl/>
        <w:numPr>
          <w:ilvl w:val="0"/>
          <w:numId w:val="39"/>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rsidR="00436C31" w:rsidRPr="0031431D" w:rsidRDefault="00436C31" w:rsidP="00136CDE">
      <w:pPr>
        <w:widowControl/>
        <w:numPr>
          <w:ilvl w:val="0"/>
          <w:numId w:val="39"/>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rsidR="00436C31" w:rsidRPr="0031431D" w:rsidRDefault="00436C31" w:rsidP="00136CDE">
      <w:pPr>
        <w:pStyle w:val="Akapitzlist"/>
        <w:numPr>
          <w:ilvl w:val="0"/>
          <w:numId w:val="39"/>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 xml:space="preserve">niejszą niż </w:t>
      </w:r>
      <w:r w:rsidR="00A96579">
        <w:t>3</w:t>
      </w:r>
      <w:r w:rsidRPr="0031431D">
        <w:t xml:space="preserve">00 000, 00 zł (słownie: </w:t>
      </w:r>
      <w:r w:rsidR="00A96579">
        <w:t>trzysta</w:t>
      </w:r>
      <w:r>
        <w:t xml:space="preserve"> </w:t>
      </w:r>
      <w:r w:rsidRPr="0031431D">
        <w:t>tysięcy złotych zero groszy).</w:t>
      </w:r>
    </w:p>
    <w:p w:rsidR="00436C31" w:rsidRPr="0031431D" w:rsidRDefault="00436C31" w:rsidP="00436C31">
      <w:pPr>
        <w:pStyle w:val="Akapitzlist"/>
        <w:tabs>
          <w:tab w:val="left" w:pos="1134"/>
        </w:tabs>
        <w:autoSpaceDN w:val="0"/>
        <w:ind w:left="1134"/>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w:t>
      </w:r>
      <w:r w:rsidRPr="0031431D">
        <w:lastRenderedPageBreak/>
        <w:t xml:space="preserve">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rsidR="00436C31" w:rsidRPr="00BF39BA" w:rsidRDefault="00436C31" w:rsidP="00BF39BA">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A152EC" w:rsidRPr="00BE2071" w:rsidRDefault="00A152EC" w:rsidP="00A152EC">
      <w:pPr>
        <w:pStyle w:val="Tekstpodstawowy"/>
        <w:widowControl w:val="0"/>
        <w:autoSpaceDE w:val="0"/>
        <w:autoSpaceDN w:val="0"/>
        <w:adjustRightInd w:val="0"/>
        <w:spacing w:after="0"/>
        <w:ind w:left="426"/>
        <w:jc w:val="both"/>
        <w:rPr>
          <w:b/>
          <w:sz w:val="12"/>
          <w:lang w:val="x-none"/>
        </w:rPr>
      </w:pPr>
    </w:p>
    <w:p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rsidR="00DB5E0A" w:rsidRPr="00BE2071" w:rsidRDefault="00DB5E0A" w:rsidP="00A152EC">
      <w:pPr>
        <w:pStyle w:val="Akapitzlist"/>
        <w:numPr>
          <w:ilvl w:val="0"/>
          <w:numId w:val="12"/>
        </w:numPr>
        <w:jc w:val="both"/>
      </w:pPr>
      <w:r w:rsidRPr="00BE2071">
        <w:t>Odebranie przedmiotu umowy po sprawdzeniu jego należytego wykonania.</w:t>
      </w:r>
    </w:p>
    <w:p w:rsidR="00DB5E0A" w:rsidRPr="00BE2071" w:rsidRDefault="00DB5E0A" w:rsidP="00A152EC">
      <w:pPr>
        <w:pStyle w:val="Akapitzlist"/>
        <w:numPr>
          <w:ilvl w:val="0"/>
          <w:numId w:val="12"/>
        </w:numPr>
        <w:jc w:val="both"/>
      </w:pPr>
      <w:r w:rsidRPr="00BE2071">
        <w:t>Terminowa zapłata wynagrodzenia za wykonane i odebrane prace.</w:t>
      </w:r>
    </w:p>
    <w:p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rsidR="00A11EC6" w:rsidRPr="00BE2071" w:rsidRDefault="00A11EC6" w:rsidP="00E612B3">
      <w:pPr>
        <w:pStyle w:val="Akapitzlist"/>
        <w:tabs>
          <w:tab w:val="left" w:pos="284"/>
        </w:tabs>
        <w:ind w:left="284" w:hanging="284"/>
        <w:jc w:val="center"/>
        <w:rPr>
          <w:b/>
          <w:bCs/>
        </w:rPr>
      </w:pPr>
      <w:r w:rsidRPr="00BE2071">
        <w:rPr>
          <w:b/>
          <w:bCs/>
        </w:rPr>
        <w:t>§4</w:t>
      </w:r>
    </w:p>
    <w:p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rsidR="00740EBC" w:rsidRPr="00BE2071" w:rsidRDefault="00740EBC" w:rsidP="00595BBB">
      <w:pPr>
        <w:pStyle w:val="Akapitzlist"/>
        <w:numPr>
          <w:ilvl w:val="1"/>
          <w:numId w:val="4"/>
        </w:numPr>
        <w:contextualSpacing/>
        <w:jc w:val="both"/>
      </w:pPr>
      <w:r w:rsidRPr="00BE2071">
        <w:lastRenderedPageBreak/>
        <w:t xml:space="preserve">Protokolarne przejęcie terenu robót od Zamawiającego. Po jego przejęciu Wykonawca staje się odpowiedzialny za teren. </w:t>
      </w:r>
    </w:p>
    <w:p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rsidR="00740EBC" w:rsidRPr="00BE2071" w:rsidRDefault="00740EBC" w:rsidP="00595BBB">
      <w:pPr>
        <w:pStyle w:val="Akapitzlist"/>
        <w:numPr>
          <w:ilvl w:val="1"/>
          <w:numId w:val="4"/>
        </w:numPr>
        <w:contextualSpacing/>
        <w:jc w:val="both"/>
      </w:pPr>
      <w:r w:rsidRPr="00BE2071">
        <w:t xml:space="preserve">Zabezpieczenie terenu robót. </w:t>
      </w:r>
    </w:p>
    <w:p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innej kategorii, jednostkami opiniującymi i uzgadniającymi oraz Właścicielami infrastruktury niezwiązanej z drogami. Wykonawca ponosi koszt wszelkich niezbędnych opracowań niezbędnych do przedmiotowych uzgodnień.</w:t>
      </w:r>
    </w:p>
    <w:p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techniczno - budowlanych, w tym kosztów dozoru technicznego. </w:t>
      </w:r>
    </w:p>
    <w:p w:rsidR="00740EBC" w:rsidRPr="00BE2071" w:rsidRDefault="00740EBC" w:rsidP="00595BBB">
      <w:pPr>
        <w:pStyle w:val="Akapitzlist"/>
        <w:numPr>
          <w:ilvl w:val="1"/>
          <w:numId w:val="4"/>
        </w:numPr>
        <w:contextualSpacing/>
        <w:jc w:val="both"/>
      </w:pPr>
      <w:r w:rsidRPr="00BE2071">
        <w:t xml:space="preserve">Ponoszenie odpowiedzialności za: </w:t>
      </w:r>
    </w:p>
    <w:p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rsidR="00740EBC" w:rsidRPr="00BE2071" w:rsidRDefault="00740EBC" w:rsidP="00595BBB">
      <w:pPr>
        <w:pStyle w:val="Akapitzlist"/>
        <w:numPr>
          <w:ilvl w:val="1"/>
          <w:numId w:val="4"/>
        </w:numPr>
        <w:contextualSpacing/>
        <w:jc w:val="both"/>
      </w:pPr>
      <w:r w:rsidRPr="00BE2071">
        <w:t>Dbanie o porządek na terenie robót.</w:t>
      </w:r>
    </w:p>
    <w:p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 xml:space="preserve">w formie wydruku (dopuszcza się również przesłanie wersji roboczej inwentaryzacji umożliwiającej weryfikację </w:t>
      </w:r>
      <w:r w:rsidRPr="00436C31">
        <w:rPr>
          <w:spacing w:val="-4"/>
        </w:rPr>
        <w:lastRenderedPageBreak/>
        <w:t>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Wykonawca zobowiązany jest do powiadomienia zarządcy drogi a w razie konieczności pozyskania decyzji zezwalającej na prowadzenie robót budowlanych w pasie od właściwego zarządcy drogi.</w:t>
      </w:r>
    </w:p>
    <w:p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BC337A" w:rsidRPr="00BE2071">
        <w:t xml:space="preserve"> </w:t>
      </w:r>
      <w:r w:rsidR="00FF2B40" w:rsidRPr="00BE2071">
        <w:t>drogowej - osoba ta będzie p</w:t>
      </w:r>
      <w:r w:rsidR="00436C31">
        <w:t>ełnić funkcję kierownika budowy.</w:t>
      </w:r>
    </w:p>
    <w:p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rsidR="00F114A9" w:rsidRPr="00BE2071" w:rsidRDefault="00F114A9" w:rsidP="00F114A9">
      <w:pPr>
        <w:pStyle w:val="Akapitzlist"/>
        <w:numPr>
          <w:ilvl w:val="1"/>
          <w:numId w:val="4"/>
        </w:numPr>
        <w:contextualSpacing/>
        <w:jc w:val="both"/>
      </w:pPr>
      <w:r w:rsidRPr="00436C31">
        <w:t>Kierownik budowy z ramienia Wykonawcy zobowiązany jest do prowadzenia dzienników budowy</w:t>
      </w:r>
      <w:r w:rsidR="00AB695C">
        <w:t>.</w:t>
      </w:r>
      <w:r w:rsidRPr="00436C31">
        <w:t xml:space="preserve"> Wykonawca wraz z dokumentami odbiorowymi dostarczy wszelką dokumentację wymaganą przepisami w celu złożenia przez Zamawiającego zgłoszenia zamiaru użytkowania w Powiatowym Inspektoracie Nadzoru Budowlanego w Płońsku. </w:t>
      </w:r>
    </w:p>
    <w:p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rsidR="00655A9A" w:rsidRPr="00BE2071" w:rsidRDefault="00655A9A" w:rsidP="00655A9A">
      <w:pPr>
        <w:pStyle w:val="Akapitzlist"/>
        <w:ind w:left="360"/>
        <w:contextualSpacing/>
        <w:jc w:val="both"/>
        <w:rPr>
          <w:sz w:val="16"/>
        </w:rPr>
      </w:pPr>
    </w:p>
    <w:p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lastRenderedPageBreak/>
        <w:t>§5</w:t>
      </w:r>
    </w:p>
    <w:p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rsidR="002751F9" w:rsidRPr="00BE2071" w:rsidRDefault="002751F9" w:rsidP="00136CDE">
      <w:pPr>
        <w:pStyle w:val="Akapitzlist"/>
        <w:numPr>
          <w:ilvl w:val="3"/>
          <w:numId w:val="25"/>
        </w:numPr>
        <w:ind w:left="284" w:hanging="284"/>
        <w:contextualSpacing/>
        <w:jc w:val="both"/>
        <w:rPr>
          <w:sz w:val="10"/>
        </w:rPr>
      </w:pPr>
      <w:r w:rsidRPr="00BE2071">
        <w:rPr>
          <w:b/>
        </w:rPr>
        <w:t>Termin rozpoczęcia</w:t>
      </w:r>
      <w:r w:rsidRPr="00BE2071">
        <w:t xml:space="preserve"> realizacji przedmiotu zamówienia: </w:t>
      </w:r>
      <w:r w:rsidRPr="00BE2071">
        <w:rPr>
          <w:b/>
        </w:rPr>
        <w:t xml:space="preserve">od dn. podpisania umowy. </w:t>
      </w:r>
    </w:p>
    <w:p w:rsidR="002751F9" w:rsidRPr="00BE2071" w:rsidRDefault="002751F9" w:rsidP="00136CDE">
      <w:pPr>
        <w:pStyle w:val="Akapitzlist"/>
        <w:numPr>
          <w:ilvl w:val="3"/>
          <w:numId w:val="25"/>
        </w:numPr>
        <w:ind w:left="284" w:hanging="284"/>
        <w:contextualSpacing/>
        <w:jc w:val="both"/>
        <w:rPr>
          <w:sz w:val="10"/>
        </w:rPr>
      </w:pPr>
      <w:r w:rsidRPr="00BE2071">
        <w:rPr>
          <w:b/>
        </w:rPr>
        <w:t xml:space="preserve">Termin zakończenia </w:t>
      </w:r>
      <w:r w:rsidRPr="00BE2071">
        <w:t xml:space="preserve">realizacji przedmiotu zamówienia: </w:t>
      </w:r>
      <w:r w:rsidRPr="00BE2071">
        <w:rPr>
          <w:b/>
        </w:rPr>
        <w:t xml:space="preserve">do </w:t>
      </w:r>
      <w:r w:rsidR="007E2F68">
        <w:rPr>
          <w:b/>
        </w:rPr>
        <w:t>9</w:t>
      </w:r>
      <w:r w:rsidR="00F114A9">
        <w:rPr>
          <w:b/>
        </w:rPr>
        <w:t>0</w:t>
      </w:r>
      <w:r w:rsidR="000010EF" w:rsidRPr="00BE2071">
        <w:rPr>
          <w:b/>
        </w:rPr>
        <w:t xml:space="preserve"> dni od dnia podpisania umowy.</w:t>
      </w:r>
    </w:p>
    <w:p w:rsidR="002D2BA5" w:rsidRPr="00BE2071" w:rsidRDefault="002D2BA5" w:rsidP="00E612B3">
      <w:pPr>
        <w:jc w:val="center"/>
        <w:rPr>
          <w:rFonts w:ascii="Times New Roman" w:hAnsi="Times New Roman"/>
          <w:b/>
          <w:bCs/>
          <w:color w:val="auto"/>
          <w:sz w:val="16"/>
        </w:rPr>
      </w:pPr>
    </w:p>
    <w:p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rsidTr="003D4255">
        <w:trPr>
          <w:trHeight w:val="397"/>
        </w:trPr>
        <w:tc>
          <w:tcPr>
            <w:tcW w:w="9974" w:type="dxa"/>
            <w:gridSpan w:val="2"/>
            <w:shd w:val="clear" w:color="auto" w:fill="BFBFBF"/>
            <w:vAlign w:val="center"/>
          </w:tcPr>
          <w:p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rsidTr="003D4255">
        <w:trPr>
          <w:trHeight w:val="397"/>
        </w:trPr>
        <w:tc>
          <w:tcPr>
            <w:tcW w:w="2462" w:type="dxa"/>
            <w:shd w:val="clear" w:color="auto" w:fill="BFBFBF"/>
            <w:vAlign w:val="center"/>
          </w:tcPr>
          <w:p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rsidTr="003D4255">
        <w:trPr>
          <w:trHeight w:val="397"/>
        </w:trPr>
        <w:tc>
          <w:tcPr>
            <w:tcW w:w="2462" w:type="dxa"/>
            <w:shd w:val="clear" w:color="auto" w:fill="BFBFBF"/>
            <w:vAlign w:val="center"/>
          </w:tcPr>
          <w:p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3D4255">
            <w:pPr>
              <w:widowControl/>
              <w:tabs>
                <w:tab w:val="left" w:pos="720"/>
              </w:tabs>
              <w:autoSpaceDE/>
              <w:rPr>
                <w:rFonts w:ascii="Times New Roman" w:hAnsi="Times New Roman"/>
                <w:sz w:val="20"/>
                <w:lang w:eastAsia="ar-SA"/>
              </w:rPr>
            </w:pPr>
          </w:p>
        </w:tc>
      </w:tr>
    </w:tbl>
    <w:p w:rsidR="00136CDE" w:rsidRDefault="00136CDE" w:rsidP="00136CDE">
      <w:pPr>
        <w:pStyle w:val="Akapitzlist"/>
        <w:tabs>
          <w:tab w:val="num" w:pos="284"/>
        </w:tabs>
        <w:ind w:left="284" w:hanging="284"/>
        <w:jc w:val="both"/>
        <w:rPr>
          <w:b/>
          <w:sz w:val="16"/>
        </w:rPr>
      </w:pPr>
    </w:p>
    <w:p w:rsidR="00A75A0E" w:rsidRPr="002520D2" w:rsidRDefault="00A75A0E" w:rsidP="00A75A0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Pr>
          <w:b/>
        </w:rPr>
        <w:t xml:space="preserve">fakturą końcową </w:t>
      </w:r>
      <w:r w:rsidRPr="00E45D09">
        <w:t>po zrealizo</w:t>
      </w:r>
      <w:r>
        <w:t>waniu całości zamówienia,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rsidR="00A75A0E" w:rsidRPr="00261BB5" w:rsidRDefault="00A75A0E" w:rsidP="00A75A0E">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rsidR="00A75A0E" w:rsidRPr="00D51832" w:rsidRDefault="00A75A0E" w:rsidP="00A75A0E">
      <w:pPr>
        <w:pStyle w:val="Akapitzlist"/>
        <w:numPr>
          <w:ilvl w:val="0"/>
          <w:numId w:val="5"/>
        </w:numPr>
        <w:ind w:left="284" w:hanging="284"/>
        <w:contextualSpacing/>
        <w:jc w:val="both"/>
      </w:pPr>
      <w:r w:rsidRPr="00D51832">
        <w:t xml:space="preserve">Podstawą wystawienia faktury, </w:t>
      </w:r>
      <w:r>
        <w:t>są</w:t>
      </w:r>
      <w:r w:rsidRPr="00D51832">
        <w:t xml:space="preserve">: </w:t>
      </w:r>
    </w:p>
    <w:p w:rsidR="00A75A0E" w:rsidRPr="00D51832" w:rsidRDefault="00A75A0E" w:rsidP="00A75A0E">
      <w:pPr>
        <w:pStyle w:val="Akapitzlist"/>
        <w:numPr>
          <w:ilvl w:val="2"/>
          <w:numId w:val="4"/>
        </w:numPr>
        <w:ind w:left="644"/>
        <w:contextualSpacing/>
        <w:jc w:val="both"/>
      </w:pPr>
      <w:r w:rsidRPr="00D51832">
        <w:t xml:space="preserve">protokół odbioru końcowego robót budowlanych, </w:t>
      </w:r>
    </w:p>
    <w:p w:rsidR="00A75A0E" w:rsidRDefault="00A75A0E" w:rsidP="00A75A0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A75A0E" w:rsidRDefault="00A75A0E" w:rsidP="00A75A0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rsidR="00A75A0E" w:rsidRPr="00D51832" w:rsidRDefault="00A75A0E" w:rsidP="00A75A0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rsidR="00A75A0E" w:rsidRDefault="00A75A0E" w:rsidP="00A75A0E">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rsidR="00A75A0E" w:rsidRDefault="00A75A0E" w:rsidP="00A75A0E">
      <w:pPr>
        <w:pStyle w:val="Akapitzlist"/>
        <w:numPr>
          <w:ilvl w:val="0"/>
          <w:numId w:val="5"/>
        </w:numPr>
        <w:contextualSpacing/>
        <w:jc w:val="both"/>
      </w:pPr>
      <w:r w:rsidRPr="00261BB5">
        <w:t>Za nieterminową płatność faktury, Wykonawca ma prawo naliczyć odsetki ustawowe.</w:t>
      </w:r>
    </w:p>
    <w:p w:rsidR="00A75A0E" w:rsidRDefault="00A75A0E" w:rsidP="00A75A0E">
      <w:pPr>
        <w:pStyle w:val="Akapitzlist"/>
        <w:numPr>
          <w:ilvl w:val="0"/>
          <w:numId w:val="5"/>
        </w:numPr>
        <w:contextualSpacing/>
        <w:jc w:val="both"/>
      </w:pPr>
      <w:r w:rsidRPr="00261BB5">
        <w:t>Za dzień zapłaty uważa się dzień obciążenia rachunku bankowego Zamawiającego.</w:t>
      </w:r>
    </w:p>
    <w:p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split payment.</w:t>
      </w:r>
    </w:p>
    <w:p w:rsidR="00A75A0E" w:rsidRPr="00261BB5" w:rsidRDefault="00A75A0E" w:rsidP="00A75A0E">
      <w:pPr>
        <w:pStyle w:val="Akapitzlist"/>
        <w:numPr>
          <w:ilvl w:val="0"/>
          <w:numId w:val="5"/>
        </w:numPr>
        <w:contextualSpacing/>
        <w:jc w:val="both"/>
      </w:pPr>
      <w:r w:rsidRPr="00261BB5">
        <w:rPr>
          <w:rFonts w:eastAsiaTheme="minorHAnsi"/>
          <w:lang w:eastAsia="en-US"/>
        </w:rPr>
        <w:lastRenderedPageBreak/>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rsidR="00A76ADF" w:rsidRPr="00BE2071" w:rsidRDefault="00A76ADF" w:rsidP="00E612B3">
      <w:pPr>
        <w:jc w:val="center"/>
        <w:rPr>
          <w:rFonts w:ascii="Times New Roman" w:hAnsi="Times New Roman"/>
          <w:b/>
          <w:bCs/>
          <w:color w:val="auto"/>
          <w:sz w:val="16"/>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rsidR="007E333C" w:rsidRPr="007E333C" w:rsidRDefault="007E333C" w:rsidP="007E333C">
      <w:pPr>
        <w:pStyle w:val="Akapitzlist"/>
        <w:numPr>
          <w:ilvl w:val="0"/>
          <w:numId w:val="6"/>
        </w:numPr>
        <w:contextualSpacing/>
        <w:jc w:val="both"/>
      </w:pPr>
      <w:r w:rsidRPr="007E333C">
        <w:t xml:space="preserve">Strony zgodnie postanawiają, że będą stosowane następujące rodzaje odbiorów robót: </w:t>
      </w:r>
    </w:p>
    <w:p w:rsidR="007E333C" w:rsidRPr="007E333C" w:rsidRDefault="007E333C" w:rsidP="007E333C">
      <w:pPr>
        <w:pStyle w:val="Akapitzlist"/>
        <w:numPr>
          <w:ilvl w:val="0"/>
          <w:numId w:val="7"/>
        </w:numPr>
        <w:contextualSpacing/>
        <w:jc w:val="both"/>
      </w:pPr>
      <w:r w:rsidRPr="007E333C">
        <w:t xml:space="preserve">odbiory robót zanikających i ulegających zakryciu dokonywane przez Inspektora nadzoru inwestorskiego, </w:t>
      </w:r>
    </w:p>
    <w:p w:rsidR="007E333C" w:rsidRPr="007E333C" w:rsidRDefault="007E333C" w:rsidP="007E333C">
      <w:pPr>
        <w:pStyle w:val="Akapitzlist"/>
        <w:numPr>
          <w:ilvl w:val="0"/>
          <w:numId w:val="7"/>
        </w:numPr>
        <w:contextualSpacing/>
        <w:jc w:val="both"/>
      </w:pPr>
      <w:r w:rsidRPr="007E333C">
        <w:t xml:space="preserve">odbiór końcowy dokonywany przez Komisję odbiorową. </w:t>
      </w:r>
    </w:p>
    <w:p w:rsidR="007E333C" w:rsidRPr="007E333C" w:rsidRDefault="007E333C" w:rsidP="007E333C">
      <w:pPr>
        <w:pStyle w:val="Akapitzlist"/>
        <w:numPr>
          <w:ilvl w:val="0"/>
          <w:numId w:val="6"/>
        </w:numPr>
        <w:contextualSpacing/>
        <w:jc w:val="both"/>
      </w:pPr>
      <w:r w:rsidRPr="007E333C">
        <w:t xml:space="preserve">Wykonawca winien zgłaszać gotowość do odbiorów, o których mowa wyżej. </w:t>
      </w:r>
    </w:p>
    <w:p w:rsidR="007E333C" w:rsidRPr="007E333C" w:rsidRDefault="007E333C" w:rsidP="007E333C">
      <w:pPr>
        <w:pStyle w:val="Akapitzlist"/>
        <w:numPr>
          <w:ilvl w:val="0"/>
          <w:numId w:val="6"/>
        </w:numPr>
        <w:contextualSpacing/>
        <w:jc w:val="both"/>
      </w:pPr>
      <w:r w:rsidRPr="007E333C">
        <w:t>Odbioru końcowego dokonuje się po całkowitym zakończeniu wszystkich robót składających się na przedmiot umowy.</w:t>
      </w:r>
    </w:p>
    <w:p w:rsidR="007E333C" w:rsidRPr="007E333C" w:rsidRDefault="007E333C" w:rsidP="007E333C">
      <w:pPr>
        <w:pStyle w:val="Akapitzlist"/>
        <w:numPr>
          <w:ilvl w:val="0"/>
          <w:numId w:val="6"/>
        </w:numPr>
        <w:contextualSpacing/>
        <w:jc w:val="both"/>
      </w:pPr>
      <w:r w:rsidRPr="007E333C">
        <w:t xml:space="preserve">Podstawą zgłoszenia przez Wykonawcę gotowości do odbioru końcowego, będzie faktyczne wykonanie robót, potwierdzone przez Kierownika budowy oraz  Inspektora nadzoru inwestorskiego. </w:t>
      </w:r>
    </w:p>
    <w:p w:rsidR="007E333C" w:rsidRPr="007E333C" w:rsidRDefault="007E333C" w:rsidP="007E333C">
      <w:pPr>
        <w:pStyle w:val="Akapitzlist"/>
        <w:numPr>
          <w:ilvl w:val="0"/>
          <w:numId w:val="6"/>
        </w:numPr>
        <w:contextualSpacing/>
        <w:jc w:val="both"/>
      </w:pPr>
      <w:r w:rsidRPr="007E333C">
        <w:t xml:space="preserve">Wraz ze zgłoszeniem do odbioru końcowego, Wykonawca przekaże Zamawiającemu następujące dokumenty: </w:t>
      </w:r>
    </w:p>
    <w:p w:rsidR="007E333C" w:rsidRPr="007E333C" w:rsidRDefault="007E333C" w:rsidP="007E333C">
      <w:pPr>
        <w:pStyle w:val="Akapitzlist"/>
        <w:numPr>
          <w:ilvl w:val="0"/>
          <w:numId w:val="47"/>
        </w:numPr>
        <w:tabs>
          <w:tab w:val="left" w:pos="851"/>
          <w:tab w:val="left" w:pos="993"/>
        </w:tabs>
        <w:ind w:left="851" w:hanging="142"/>
        <w:jc w:val="both"/>
      </w:pPr>
      <w:r w:rsidRPr="007E333C">
        <w:t xml:space="preserve">wypełniony dziennik budowy wraz z dokumentami niezbędnymi do złożenia wniosku o pozwolenie na użytkowanie obiektu.  </w:t>
      </w:r>
    </w:p>
    <w:p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doprowadzeniu do należytego stanu i porządku terenu budowy, a także, w razie korzystania, również dróg oraz sąsiednich nieruchomości,</w:t>
      </w:r>
    </w:p>
    <w:p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zgodności wykonania robót budowlanych z opisem przedmiotu zamówienia, zasadami współczesnej wiedzy technicznej oraz obwiązującymi normami i przepisami,</w:t>
      </w:r>
    </w:p>
    <w:p w:rsidR="007E333C" w:rsidRPr="007E333C" w:rsidRDefault="007E333C" w:rsidP="007E333C">
      <w:pPr>
        <w:pStyle w:val="Akapitzlist"/>
        <w:numPr>
          <w:ilvl w:val="0"/>
          <w:numId w:val="47"/>
        </w:numPr>
        <w:tabs>
          <w:tab w:val="left" w:pos="360"/>
          <w:tab w:val="left" w:pos="993"/>
        </w:tabs>
        <w:ind w:left="851" w:hanging="142"/>
        <w:jc w:val="both"/>
      </w:pPr>
      <w:r w:rsidRPr="007E333C">
        <w:t>inwentaryzację powykonawczą w formie wydruku lub wersję roboczą inwentaryzacji powykonawczej w formacie .pdf lub .dxf lub innym pozwalającym na otwarcie z użyciem programu do weryfikacji map, a następnie dostarczyć oryginalną wersję inwentaryzacji powykonawczej w formie wydruku</w:t>
      </w:r>
      <w:r w:rsidRPr="007E333C">
        <w:rPr>
          <w:spacing w:val="-4"/>
        </w:rPr>
        <w:t>; wersja oryginalna inwentaryzacji może być dostarczona w terminie późniejszym, jednak nie dłuższym niż 30 dni (2 egz.),</w:t>
      </w:r>
    </w:p>
    <w:p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(atesty, certyfikaty, aprobaty techniczne, deklaracje zgodności) potwierdzające, że wbudowane wyroby budowlane są zgodne z ustawą Prawo budowlane (opisane i ostemplowane przez Kierownika budowy), </w:t>
      </w:r>
    </w:p>
    <w:p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gwarancyjne na użyte materiały, </w:t>
      </w:r>
    </w:p>
    <w:p w:rsidR="007E333C" w:rsidRPr="007E333C" w:rsidRDefault="007E333C" w:rsidP="007E333C">
      <w:pPr>
        <w:pStyle w:val="Akapitzlist"/>
        <w:numPr>
          <w:ilvl w:val="0"/>
          <w:numId w:val="47"/>
        </w:numPr>
        <w:tabs>
          <w:tab w:val="left" w:pos="360"/>
          <w:tab w:val="left" w:pos="993"/>
        </w:tabs>
        <w:ind w:left="851" w:hanging="142"/>
        <w:jc w:val="both"/>
      </w:pPr>
      <w:r w:rsidRPr="007E333C">
        <w:t>inne dokumenty zgromadzone w trakcie wykonywania przedmiotu zamówienia, a odnoszące się do jego realizacji, zwłaszcza rysunki ze zmianami naniesionymi w trakcie realizacji zadania wraz z uzyskanymi decyzjami odpowiednich organów,</w:t>
      </w:r>
    </w:p>
    <w:p w:rsidR="007E333C" w:rsidRPr="007E333C" w:rsidRDefault="007E333C" w:rsidP="007E333C">
      <w:pPr>
        <w:pStyle w:val="Akapitzlist"/>
        <w:numPr>
          <w:ilvl w:val="0"/>
          <w:numId w:val="47"/>
        </w:numPr>
        <w:tabs>
          <w:tab w:val="left" w:pos="360"/>
          <w:tab w:val="left" w:pos="993"/>
        </w:tabs>
        <w:ind w:left="851" w:hanging="142"/>
        <w:jc w:val="both"/>
      </w:pPr>
      <w:r w:rsidRPr="007E333C">
        <w:t>inne niezbędne do rozpoczęcia czynności odbioru dokumenty, o ile są wymagane SWZ, umową, dokumentacją projektową.</w:t>
      </w:r>
    </w:p>
    <w:p w:rsidR="007E333C" w:rsidRPr="007E333C" w:rsidRDefault="007E333C" w:rsidP="007E333C">
      <w:pPr>
        <w:pStyle w:val="Akapitzlist"/>
        <w:numPr>
          <w:ilvl w:val="0"/>
          <w:numId w:val="6"/>
        </w:numPr>
        <w:ind w:left="284" w:hanging="284"/>
        <w:contextualSpacing/>
        <w:jc w:val="both"/>
      </w:pPr>
      <w:r w:rsidRPr="007E333C">
        <w:t xml:space="preserve">W przypadku nie dostarczenia wszystkich dokumentów przez Wykonawcę, powiadomienie </w:t>
      </w:r>
      <w:r w:rsidRPr="007E333C">
        <w:br/>
        <w:t xml:space="preserve">o zakończeniu robót będzie uznane za bezskuteczne do momentu uzupełnienia ostatniego </w:t>
      </w:r>
      <w:r w:rsidRPr="007E333C">
        <w:br/>
        <w:t xml:space="preserve">z wymaganych dokumentów. Czas na wyznaczenie przez Zamawiającego odbioru końcowego będzie liczony od momentu uzupełnienia ostatniego z wymaganych dokumentów. </w:t>
      </w:r>
    </w:p>
    <w:p w:rsidR="007E333C" w:rsidRPr="007E333C" w:rsidRDefault="007E333C" w:rsidP="007E333C">
      <w:pPr>
        <w:pStyle w:val="Akapitzlist"/>
        <w:numPr>
          <w:ilvl w:val="0"/>
          <w:numId w:val="6"/>
        </w:numPr>
        <w:ind w:left="284" w:hanging="284"/>
        <w:contextualSpacing/>
        <w:jc w:val="both"/>
      </w:pPr>
      <w:r w:rsidRPr="007E333C">
        <w:lastRenderedPageBreak/>
        <w:t xml:space="preserve">Zamawiający wyznaczy i rozpocznie czynności odbioru końcowego w terminie 14 dni roboczych od daty zawiadomienia go o osiągnięciu gotowości do odbioru. </w:t>
      </w:r>
    </w:p>
    <w:p w:rsidR="007E333C" w:rsidRPr="007E333C" w:rsidRDefault="007E333C" w:rsidP="007E333C">
      <w:pPr>
        <w:pStyle w:val="Akapitzlist"/>
        <w:numPr>
          <w:ilvl w:val="0"/>
          <w:numId w:val="6"/>
        </w:numPr>
        <w:ind w:left="284" w:hanging="284"/>
        <w:contextualSpacing/>
        <w:jc w:val="both"/>
      </w:pPr>
      <w:r w:rsidRPr="007E333C">
        <w:t xml:space="preserve">Odbiór końcowe jest przeprowadzany komisyjnie przy udziale Zamawiającego i Wykonawcy. </w:t>
      </w:r>
      <w:r w:rsidRPr="007E333C">
        <w:br/>
        <w:t xml:space="preserve">Z odbioru robót Strony sporządzą protokół odbioru. </w:t>
      </w:r>
    </w:p>
    <w:p w:rsidR="007E333C" w:rsidRDefault="007E333C" w:rsidP="007E333C">
      <w:pPr>
        <w:pStyle w:val="Akapitzlist"/>
        <w:numPr>
          <w:ilvl w:val="0"/>
          <w:numId w:val="6"/>
        </w:numPr>
        <w:ind w:left="284" w:hanging="284"/>
        <w:contextualSpacing/>
        <w:jc w:val="both"/>
      </w:pPr>
      <w:r w:rsidRPr="007E333C">
        <w:t>Zamawiający zobowiązany jest do dokonania lub odmowy dokonania odbioru końcowego, w terminie 14 dni roboczych od dnia rozpoczęcia tego odbioru.</w:t>
      </w:r>
    </w:p>
    <w:p w:rsidR="00743A1C" w:rsidRPr="007E333C" w:rsidRDefault="007E333C" w:rsidP="007E333C">
      <w:pPr>
        <w:pStyle w:val="Akapitzlist"/>
        <w:numPr>
          <w:ilvl w:val="0"/>
          <w:numId w:val="6"/>
        </w:numPr>
        <w:ind w:left="426" w:hanging="426"/>
        <w:contextualSpacing/>
        <w:jc w:val="both"/>
      </w:pPr>
      <w:r w:rsidRPr="007E333C">
        <w:t>Za datę wykonania przez Wykonawcę zobowiązania wynikającego z niniejszej umowy, uznaje się datę zgłoszenia gotowości odbioru robót budowlanych w formie pisemnej.</w:t>
      </w:r>
    </w:p>
    <w:p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rsidR="00E3433F" w:rsidRPr="00BE2071" w:rsidRDefault="00E3433F" w:rsidP="00136CDE">
      <w:pPr>
        <w:pStyle w:val="Akapitzlist"/>
        <w:numPr>
          <w:ilvl w:val="0"/>
          <w:numId w:val="27"/>
        </w:numPr>
        <w:spacing w:after="160" w:line="259" w:lineRule="auto"/>
        <w:contextualSpacing/>
        <w:jc w:val="both"/>
      </w:pPr>
      <w:r w:rsidRPr="00BE2071">
        <w:t xml:space="preserve">Strony umowy ustalają, że roboty zostaną wykonane przez wykonawcę osobiście bądź z udziałem podwykonawców. </w:t>
      </w:r>
    </w:p>
    <w:p w:rsidR="00E3433F" w:rsidRPr="00BE2071" w:rsidRDefault="00E3433F" w:rsidP="00136CDE">
      <w:pPr>
        <w:pStyle w:val="Akapitzlist"/>
        <w:numPr>
          <w:ilvl w:val="0"/>
          <w:numId w:val="27"/>
        </w:numPr>
        <w:spacing w:after="160" w:line="259" w:lineRule="auto"/>
        <w:contextualSpacing/>
        <w:jc w:val="both"/>
      </w:pPr>
      <w:r w:rsidRPr="00BE2071">
        <w:t xml:space="preserve">Wykonawca oświadcza, że zamierza powierzyć realizację następującej części zamówienia następującym podwykonawcom: </w:t>
      </w:r>
    </w:p>
    <w:p w:rsidR="00E3433F" w:rsidRPr="00BE2071" w:rsidRDefault="00E3433F" w:rsidP="00136CDE">
      <w:pPr>
        <w:pStyle w:val="Akapitzlist"/>
        <w:numPr>
          <w:ilvl w:val="0"/>
          <w:numId w:val="31"/>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Pzp …………………………(tak/nie) </w:t>
      </w:r>
    </w:p>
    <w:p w:rsidR="00E3433F" w:rsidRPr="00BE2071" w:rsidRDefault="00E3433F" w:rsidP="00136CDE">
      <w:pPr>
        <w:pStyle w:val="Akapitzlist"/>
        <w:numPr>
          <w:ilvl w:val="0"/>
          <w:numId w:val="26"/>
        </w:numPr>
        <w:spacing w:after="160" w:line="259" w:lineRule="auto"/>
        <w:contextualSpacing/>
        <w:jc w:val="both"/>
      </w:pPr>
      <w:r w:rsidRPr="00BE2071">
        <w:t>………………………………………………………………………………………………………</w:t>
      </w:r>
    </w:p>
    <w:p w:rsidR="00E3433F" w:rsidRPr="00BE2071" w:rsidRDefault="00E3433F" w:rsidP="00136CDE">
      <w:pPr>
        <w:pStyle w:val="Akapitzlist"/>
        <w:numPr>
          <w:ilvl w:val="0"/>
          <w:numId w:val="26"/>
        </w:numPr>
        <w:spacing w:after="160" w:line="259" w:lineRule="auto"/>
        <w:contextualSpacing/>
        <w:jc w:val="both"/>
      </w:pPr>
      <w:r w:rsidRPr="00BE2071">
        <w:t>………………………………………………………………………………………………………</w:t>
      </w:r>
    </w:p>
    <w:p w:rsidR="00E3433F" w:rsidRPr="00BE2071" w:rsidRDefault="00E3433F" w:rsidP="00136CDE">
      <w:pPr>
        <w:pStyle w:val="Akapitzlist"/>
        <w:numPr>
          <w:ilvl w:val="0"/>
          <w:numId w:val="27"/>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E3433F" w:rsidRPr="00BE2071" w:rsidRDefault="00E3433F" w:rsidP="00136CDE">
      <w:pPr>
        <w:pStyle w:val="Akapitzlist"/>
        <w:numPr>
          <w:ilvl w:val="0"/>
          <w:numId w:val="27"/>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rsidR="00E3433F" w:rsidRPr="00BE2071" w:rsidRDefault="00E3433F" w:rsidP="00136CDE">
      <w:pPr>
        <w:pStyle w:val="Akapitzlist"/>
        <w:numPr>
          <w:ilvl w:val="0"/>
          <w:numId w:val="28"/>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rsidR="00E3433F" w:rsidRPr="00BE2071" w:rsidRDefault="00E3433F" w:rsidP="00136CDE">
      <w:pPr>
        <w:pStyle w:val="Akapitzlist"/>
        <w:numPr>
          <w:ilvl w:val="0"/>
          <w:numId w:val="28"/>
        </w:numPr>
        <w:spacing w:after="160" w:line="259" w:lineRule="auto"/>
        <w:contextualSpacing/>
        <w:jc w:val="both"/>
      </w:pPr>
      <w:r w:rsidRPr="00BE2071">
        <w:t xml:space="preserve">brak jest podstaw do wykluczenia proponowanego podwykonawcy. </w:t>
      </w:r>
    </w:p>
    <w:p w:rsidR="00E3433F" w:rsidRPr="00BE2071" w:rsidRDefault="00E3433F" w:rsidP="00136CDE">
      <w:pPr>
        <w:pStyle w:val="Akapitzlist"/>
        <w:numPr>
          <w:ilvl w:val="0"/>
          <w:numId w:val="27"/>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rsidR="00E3433F" w:rsidRPr="00BE2071" w:rsidRDefault="00E3433F" w:rsidP="00136CDE">
      <w:pPr>
        <w:pStyle w:val="Akapitzlist"/>
        <w:numPr>
          <w:ilvl w:val="0"/>
          <w:numId w:val="27"/>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rsidR="00E3433F" w:rsidRPr="00BE2071" w:rsidRDefault="00E3433F" w:rsidP="00136CDE">
      <w:pPr>
        <w:pStyle w:val="Akapitzlist"/>
        <w:numPr>
          <w:ilvl w:val="0"/>
          <w:numId w:val="27"/>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3433F" w:rsidRPr="00BE2071" w:rsidRDefault="00E3433F" w:rsidP="00136CDE">
      <w:pPr>
        <w:pStyle w:val="Akapitzlist"/>
        <w:numPr>
          <w:ilvl w:val="0"/>
          <w:numId w:val="27"/>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rsidR="00E3433F" w:rsidRPr="00BE2071" w:rsidRDefault="00E3433F" w:rsidP="00136CDE">
      <w:pPr>
        <w:pStyle w:val="Akapitzlist"/>
        <w:numPr>
          <w:ilvl w:val="0"/>
          <w:numId w:val="27"/>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rsidR="00E3433F" w:rsidRPr="00BE2071" w:rsidRDefault="00E3433F" w:rsidP="00136CDE">
      <w:pPr>
        <w:pStyle w:val="Akapitzlist"/>
        <w:numPr>
          <w:ilvl w:val="0"/>
          <w:numId w:val="29"/>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E3433F" w:rsidRPr="00BE2071" w:rsidRDefault="00E3433F" w:rsidP="00136CDE">
      <w:pPr>
        <w:pStyle w:val="Akapitzlist"/>
        <w:numPr>
          <w:ilvl w:val="0"/>
          <w:numId w:val="29"/>
        </w:numPr>
        <w:spacing w:after="160" w:line="259" w:lineRule="auto"/>
        <w:contextualSpacing/>
        <w:jc w:val="both"/>
      </w:pPr>
      <w:r w:rsidRPr="00BE2071">
        <w:lastRenderedPageBreak/>
        <w:t>zakres robót przewidzianych do wykonania;</w:t>
      </w:r>
    </w:p>
    <w:p w:rsidR="00E3433F" w:rsidRPr="00BE2071" w:rsidRDefault="00E3433F" w:rsidP="00136CDE">
      <w:pPr>
        <w:pStyle w:val="Akapitzlist"/>
        <w:numPr>
          <w:ilvl w:val="0"/>
          <w:numId w:val="29"/>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rsidR="00E3433F" w:rsidRPr="00BE2071" w:rsidRDefault="00E3433F" w:rsidP="00136CDE">
      <w:pPr>
        <w:pStyle w:val="Akapitzlist"/>
        <w:numPr>
          <w:ilvl w:val="0"/>
          <w:numId w:val="29"/>
        </w:numPr>
        <w:spacing w:after="160" w:line="259" w:lineRule="auto"/>
        <w:contextualSpacing/>
        <w:jc w:val="both"/>
      </w:pPr>
      <w:r w:rsidRPr="00BE2071">
        <w:t>terminy i zasady dokonywania odbioru,</w:t>
      </w:r>
    </w:p>
    <w:p w:rsidR="00E3433F" w:rsidRPr="00BE2071" w:rsidRDefault="00E3433F" w:rsidP="00136CDE">
      <w:pPr>
        <w:pStyle w:val="Akapitzlist"/>
        <w:numPr>
          <w:ilvl w:val="0"/>
          <w:numId w:val="29"/>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rsidR="00E3433F" w:rsidRPr="00BE2071" w:rsidRDefault="00E3433F" w:rsidP="00136CDE">
      <w:pPr>
        <w:pStyle w:val="Akapitzlist"/>
        <w:numPr>
          <w:ilvl w:val="0"/>
          <w:numId w:val="29"/>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rsidR="00E3433F" w:rsidRPr="00BE2071" w:rsidRDefault="00E3433F" w:rsidP="00136CDE">
      <w:pPr>
        <w:pStyle w:val="Akapitzlist"/>
        <w:numPr>
          <w:ilvl w:val="0"/>
          <w:numId w:val="29"/>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E3433F" w:rsidRPr="00BE2071" w:rsidRDefault="00E3433F" w:rsidP="00136CDE">
      <w:pPr>
        <w:pStyle w:val="Akapitzlist"/>
        <w:numPr>
          <w:ilvl w:val="0"/>
          <w:numId w:val="27"/>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rsidR="00E3433F" w:rsidRPr="00BE2071" w:rsidRDefault="00E3433F" w:rsidP="00136CDE">
      <w:pPr>
        <w:pStyle w:val="Akapitzlist"/>
        <w:numPr>
          <w:ilvl w:val="0"/>
          <w:numId w:val="27"/>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E3433F" w:rsidRPr="00BE2071" w:rsidRDefault="00E3433F" w:rsidP="00136CDE">
      <w:pPr>
        <w:pStyle w:val="Akapitzlist"/>
        <w:numPr>
          <w:ilvl w:val="0"/>
          <w:numId w:val="27"/>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rsidR="00E3433F" w:rsidRPr="00BE2071" w:rsidRDefault="00E3433F" w:rsidP="00136CDE">
      <w:pPr>
        <w:pStyle w:val="Akapitzlist"/>
        <w:numPr>
          <w:ilvl w:val="0"/>
          <w:numId w:val="27"/>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rsidR="00E3433F" w:rsidRPr="00BE2071" w:rsidRDefault="00E3433F" w:rsidP="00136CDE">
      <w:pPr>
        <w:pStyle w:val="Akapitzlist"/>
        <w:numPr>
          <w:ilvl w:val="0"/>
          <w:numId w:val="30"/>
        </w:numPr>
        <w:spacing w:after="160" w:line="259" w:lineRule="auto"/>
        <w:contextualSpacing/>
        <w:jc w:val="both"/>
      </w:pPr>
      <w:r w:rsidRPr="00BE2071">
        <w:t xml:space="preserve">nie będzie spełniała wymagań określonych w dokumentach zamówienia; </w:t>
      </w:r>
    </w:p>
    <w:p w:rsidR="00E3433F" w:rsidRPr="00BE2071" w:rsidRDefault="00E3433F" w:rsidP="00136CDE">
      <w:pPr>
        <w:pStyle w:val="Akapitzlist"/>
        <w:numPr>
          <w:ilvl w:val="0"/>
          <w:numId w:val="30"/>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rsidR="00E3433F" w:rsidRPr="00BE2071" w:rsidRDefault="00E3433F" w:rsidP="00136CDE">
      <w:pPr>
        <w:pStyle w:val="Akapitzlist"/>
        <w:numPr>
          <w:ilvl w:val="0"/>
          <w:numId w:val="30"/>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rsidR="00E3433F" w:rsidRPr="00BE2071" w:rsidRDefault="00E3433F" w:rsidP="00136CDE">
      <w:pPr>
        <w:pStyle w:val="Akapitzlist"/>
        <w:numPr>
          <w:ilvl w:val="0"/>
          <w:numId w:val="30"/>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rsidR="00E3433F" w:rsidRPr="00BE2071" w:rsidRDefault="00E3433F" w:rsidP="00136CDE">
      <w:pPr>
        <w:pStyle w:val="Akapitzlist"/>
        <w:numPr>
          <w:ilvl w:val="0"/>
          <w:numId w:val="30"/>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rsidR="00E3433F" w:rsidRPr="00BE2071" w:rsidRDefault="00E3433F" w:rsidP="00136CDE">
      <w:pPr>
        <w:pStyle w:val="Akapitzlist"/>
        <w:numPr>
          <w:ilvl w:val="0"/>
          <w:numId w:val="30"/>
        </w:numPr>
        <w:spacing w:after="160" w:line="259" w:lineRule="auto"/>
        <w:contextualSpacing/>
        <w:jc w:val="both"/>
      </w:pPr>
      <w:r w:rsidRPr="00BE2071">
        <w:lastRenderedPageBreak/>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3433F" w:rsidRPr="00BE2071" w:rsidRDefault="00E3433F" w:rsidP="00136CDE">
      <w:pPr>
        <w:pStyle w:val="Akapitzlist"/>
        <w:numPr>
          <w:ilvl w:val="0"/>
          <w:numId w:val="27"/>
        </w:numPr>
        <w:spacing w:after="160" w:line="259" w:lineRule="auto"/>
        <w:contextualSpacing/>
        <w:jc w:val="both"/>
      </w:pPr>
      <w:r w:rsidRPr="00BE2071">
        <w:t>Uregulowania niniejszego paragrafu obowiązują także przy zmianach projektów umów o podwykonawstwo jak i zmianach umów o podwykonawstwo.</w:t>
      </w:r>
    </w:p>
    <w:p w:rsidR="00E3433F" w:rsidRPr="00BE2071" w:rsidRDefault="00E3433F" w:rsidP="00136CDE">
      <w:pPr>
        <w:pStyle w:val="Akapitzlist"/>
        <w:numPr>
          <w:ilvl w:val="0"/>
          <w:numId w:val="27"/>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E3433F" w:rsidRPr="00BE2071" w:rsidRDefault="00E3433F" w:rsidP="00136CDE">
      <w:pPr>
        <w:pStyle w:val="Akapitzlist"/>
        <w:numPr>
          <w:ilvl w:val="0"/>
          <w:numId w:val="27"/>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rsidR="00E3433F" w:rsidRPr="00BE2071" w:rsidRDefault="00E3433F" w:rsidP="00136CDE">
      <w:pPr>
        <w:pStyle w:val="Akapitzlist"/>
        <w:numPr>
          <w:ilvl w:val="0"/>
          <w:numId w:val="27"/>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rsidR="00E3433F" w:rsidRPr="00BE2071" w:rsidRDefault="00E3433F" w:rsidP="00136CDE">
      <w:pPr>
        <w:pStyle w:val="Akapitzlist"/>
        <w:numPr>
          <w:ilvl w:val="0"/>
          <w:numId w:val="27"/>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rsidR="00E3433F" w:rsidRPr="00BE2071" w:rsidRDefault="00E3433F" w:rsidP="00136CDE">
      <w:pPr>
        <w:pStyle w:val="Akapitzlist"/>
        <w:numPr>
          <w:ilvl w:val="0"/>
          <w:numId w:val="27"/>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3433F" w:rsidRPr="00BE2071" w:rsidRDefault="00E3433F" w:rsidP="00136CDE">
      <w:pPr>
        <w:pStyle w:val="Akapitzlist"/>
        <w:numPr>
          <w:ilvl w:val="0"/>
          <w:numId w:val="27"/>
        </w:numPr>
        <w:spacing w:after="160"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BE2071" w:rsidRDefault="00C32865" w:rsidP="00595BBB">
      <w:pPr>
        <w:pStyle w:val="Akapitzlist"/>
        <w:numPr>
          <w:ilvl w:val="0"/>
          <w:numId w:val="8"/>
        </w:numPr>
        <w:contextualSpacing/>
        <w:jc w:val="both"/>
      </w:pPr>
      <w:r w:rsidRPr="00BE2071">
        <w:lastRenderedPageBreak/>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rsidR="002916D5" w:rsidRPr="00BE2071" w:rsidRDefault="002916D5" w:rsidP="00E612B3">
      <w:pPr>
        <w:pStyle w:val="Akapitzlist"/>
        <w:ind w:left="360"/>
        <w:contextualSpacing/>
        <w:jc w:val="both"/>
        <w:rPr>
          <w:sz w:val="16"/>
        </w:rPr>
      </w:pPr>
    </w:p>
    <w:p w:rsidR="002D4125" w:rsidRPr="00BE2071" w:rsidRDefault="00A152EC" w:rsidP="00E612B3">
      <w:pPr>
        <w:pStyle w:val="Akapitzlist"/>
        <w:ind w:left="360"/>
        <w:jc w:val="center"/>
        <w:rPr>
          <w:b/>
          <w:bCs/>
        </w:rPr>
      </w:pPr>
      <w:r w:rsidRPr="00BE2071">
        <w:rPr>
          <w:b/>
          <w:bCs/>
        </w:rPr>
        <w:t>§10</w:t>
      </w:r>
    </w:p>
    <w:p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rsidR="00DA33E8" w:rsidRPr="00BE2071" w:rsidRDefault="00DA33E8" w:rsidP="00A152EC">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w:t>
      </w:r>
      <w:r w:rsidR="00AB695C">
        <w:rPr>
          <w:rFonts w:ascii="Times New Roman" w:hAnsi="Times New Roman"/>
          <w:color w:val="auto"/>
          <w:szCs w:val="24"/>
        </w:rPr>
        <w:t>5</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rsidR="004829EF" w:rsidRPr="00BE2071"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rsidR="00DA33E8" w:rsidRPr="00BE2071" w:rsidRDefault="00DA33E8" w:rsidP="00A152EC">
      <w:pPr>
        <w:pStyle w:val="Akapitzlist1"/>
        <w:numPr>
          <w:ilvl w:val="0"/>
          <w:numId w:val="19"/>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rsidR="00DA33E8" w:rsidRPr="00BE2071" w:rsidRDefault="00DA33E8" w:rsidP="00A152EC">
      <w:pPr>
        <w:pStyle w:val="Akapitzlist1"/>
        <w:numPr>
          <w:ilvl w:val="0"/>
          <w:numId w:val="19"/>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rsidR="00DA33E8" w:rsidRPr="00BE2071" w:rsidRDefault="00DA33E8" w:rsidP="00A152EC">
      <w:pPr>
        <w:pStyle w:val="Akapitzlist1"/>
        <w:numPr>
          <w:ilvl w:val="0"/>
          <w:numId w:val="19"/>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900634" w:rsidRPr="00BE2071" w:rsidRDefault="00900634"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rsidR="00DA33E8" w:rsidRPr="00BE2071"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 xml:space="preserve">w wyznaczonym terminie. Zamawiający ma obowiązek uprzedniego poinformowania Wykonawcy o </w:t>
      </w:r>
      <w:r w:rsidRPr="00BE2071">
        <w:rPr>
          <w:rFonts w:ascii="Times New Roman" w:hAnsi="Times New Roman"/>
          <w:color w:val="auto"/>
          <w:szCs w:val="24"/>
        </w:rPr>
        <w:lastRenderedPageBreak/>
        <w:t>zamiarze zastępczego usunięcia wad. Zastępcze usunięcie wady nie zwalnia z obowiązku zapłaty kar umownych, które naliczane są do momentu zastępczego usunięcia wady.</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43A1C" w:rsidRDefault="00743A1C" w:rsidP="00E612B3">
      <w:pPr>
        <w:jc w:val="center"/>
        <w:rPr>
          <w:rFonts w:ascii="Times New Roman" w:hAnsi="Times New Roman"/>
          <w:b/>
          <w:bCs/>
          <w:color w:val="auto"/>
        </w:rPr>
      </w:pPr>
    </w:p>
    <w:p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EC70AA" w:rsidRPr="00BE2071" w:rsidRDefault="00EC70AA"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rsidR="00D9668D" w:rsidRPr="00BE2071" w:rsidRDefault="00D9668D"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3745D7" w:rsidRPr="00BE2071" w:rsidRDefault="003745D7" w:rsidP="00A152EC">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 xml:space="preserve">takim przypadku termin realizacji umowy zostanie wydłużony o czas trwania </w:t>
      </w:r>
      <w:r w:rsidRPr="00BE2071">
        <w:rPr>
          <w:rFonts w:ascii="Times New Roman" w:hAnsi="Times New Roman"/>
          <w:color w:val="auto"/>
          <w:szCs w:val="24"/>
          <w:lang w:eastAsia="ar-SA"/>
        </w:rPr>
        <w:lastRenderedPageBreak/>
        <w:t>niesprzyjających warunków atmosferycznych i udokumentowany danymi publikowanymi przez Instytut Meteorologii i Gospodarki Wodnej,</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rsidR="00DA33E8" w:rsidRPr="00BE2071" w:rsidRDefault="00DA33E8" w:rsidP="00A152EC">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rsidR="00DA33E8"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rsidR="00DA33E8" w:rsidRPr="00BE2071" w:rsidRDefault="00DA33E8" w:rsidP="00DA33E8">
      <w:pPr>
        <w:widowControl/>
        <w:suppressAutoHyphens w:val="0"/>
        <w:autoSpaceDE/>
        <w:jc w:val="both"/>
        <w:rPr>
          <w:rFonts w:ascii="Times New Roman" w:hAnsi="Times New Roman"/>
          <w:color w:val="auto"/>
          <w:sz w:val="16"/>
          <w:szCs w:val="24"/>
          <w:lang w:eastAsia="ar-SA"/>
        </w:rPr>
      </w:pPr>
    </w:p>
    <w:p w:rsidR="00925F4C" w:rsidRPr="00BE2071" w:rsidRDefault="00925F4C" w:rsidP="00DA33E8">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DC27BE">
        <w:rPr>
          <w:rFonts w:ascii="Times New Roman" w:hAnsi="Times New Roman"/>
          <w:b/>
          <w:bCs/>
          <w:color w:val="auto"/>
        </w:rPr>
        <w:t>2</w:t>
      </w:r>
    </w:p>
    <w:p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rsidR="00911389" w:rsidRPr="00BE2071" w:rsidRDefault="00911389" w:rsidP="00136CDE">
      <w:pPr>
        <w:widowControl/>
        <w:numPr>
          <w:ilvl w:val="4"/>
          <w:numId w:val="23"/>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rsidR="00383C6A" w:rsidRPr="00BE2071" w:rsidRDefault="00383C6A" w:rsidP="00136CDE">
      <w:pPr>
        <w:widowControl/>
        <w:numPr>
          <w:ilvl w:val="4"/>
          <w:numId w:val="23"/>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rsidR="00D76CD6" w:rsidRPr="00BE2071" w:rsidRDefault="00383C6A" w:rsidP="00136CDE">
      <w:pPr>
        <w:pStyle w:val="Akapitzlist"/>
        <w:numPr>
          <w:ilvl w:val="0"/>
          <w:numId w:val="24"/>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rsidR="00595BBB" w:rsidRPr="00BE2071" w:rsidRDefault="00595BBB" w:rsidP="00136CDE">
      <w:pPr>
        <w:pStyle w:val="Akapitzlist"/>
        <w:numPr>
          <w:ilvl w:val="0"/>
          <w:numId w:val="24"/>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rsidR="00F05AB2" w:rsidRPr="00BE2071" w:rsidRDefault="00595BBB" w:rsidP="00136CDE">
      <w:pPr>
        <w:pStyle w:val="Akapitzlist"/>
        <w:numPr>
          <w:ilvl w:val="0"/>
          <w:numId w:val="22"/>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rsidR="00F05AB2" w:rsidRPr="00BE2071" w:rsidRDefault="00F05AB2" w:rsidP="00136CDE">
      <w:pPr>
        <w:pStyle w:val="Akapitzlist"/>
        <w:numPr>
          <w:ilvl w:val="0"/>
          <w:numId w:val="22"/>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F05AB2" w:rsidRPr="00BE2071" w:rsidRDefault="00F05AB2" w:rsidP="00136CDE">
      <w:pPr>
        <w:pStyle w:val="Akapitzlist"/>
        <w:numPr>
          <w:ilvl w:val="0"/>
          <w:numId w:val="32"/>
        </w:numPr>
      </w:pPr>
      <w:bookmarkStart w:id="7" w:name="mip51082607"/>
      <w:bookmarkEnd w:id="7"/>
      <w:r w:rsidRPr="00BE2071">
        <w:t>oświadczenia zatrudnionego pracownika,</w:t>
      </w:r>
    </w:p>
    <w:p w:rsidR="00F05AB2" w:rsidRPr="00BE2071" w:rsidRDefault="00F05AB2" w:rsidP="00136CDE">
      <w:pPr>
        <w:pStyle w:val="Akapitzlist"/>
        <w:numPr>
          <w:ilvl w:val="0"/>
          <w:numId w:val="32"/>
        </w:numPr>
      </w:pPr>
      <w:bookmarkStart w:id="8" w:name="mip51082608"/>
      <w:bookmarkEnd w:id="8"/>
      <w:r w:rsidRPr="00BE2071">
        <w:t>oświadczenia wykonawcy lub podwykonawcy o zatrudnieniu pracownika na podstawie umowy o pracę,</w:t>
      </w:r>
    </w:p>
    <w:p w:rsidR="00F05AB2" w:rsidRPr="00BE2071" w:rsidRDefault="00F05AB2" w:rsidP="00136CDE">
      <w:pPr>
        <w:pStyle w:val="Akapitzlist"/>
        <w:numPr>
          <w:ilvl w:val="0"/>
          <w:numId w:val="32"/>
        </w:numPr>
      </w:pPr>
      <w:bookmarkStart w:id="9" w:name="mip51082609"/>
      <w:bookmarkEnd w:id="9"/>
      <w:r w:rsidRPr="00BE2071">
        <w:t>poświadczonej za zgodność z oryginałem kopii umowy o pracę zatrudnionego pracownika,</w:t>
      </w:r>
    </w:p>
    <w:p w:rsidR="00F05AB2" w:rsidRPr="00BE2071" w:rsidRDefault="00F05AB2" w:rsidP="00136CDE">
      <w:pPr>
        <w:pStyle w:val="Akapitzlist"/>
        <w:numPr>
          <w:ilvl w:val="0"/>
          <w:numId w:val="32"/>
        </w:numPr>
      </w:pPr>
      <w:bookmarkStart w:id="10" w:name="mip51082610"/>
      <w:bookmarkEnd w:id="10"/>
      <w:r w:rsidRPr="00BE2071">
        <w:t>innych dokumentów</w:t>
      </w:r>
    </w:p>
    <w:p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95BBB" w:rsidRPr="00BE2071" w:rsidRDefault="00595BBB" w:rsidP="00136CDE">
      <w:pPr>
        <w:widowControl/>
        <w:numPr>
          <w:ilvl w:val="0"/>
          <w:numId w:val="22"/>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w:t>
      </w:r>
      <w:r w:rsidRPr="00BE2071">
        <w:rPr>
          <w:rFonts w:ascii="Times New Roman" w:hAnsi="Times New Roman"/>
          <w:color w:val="auto"/>
          <w:szCs w:val="22"/>
        </w:rPr>
        <w:lastRenderedPageBreak/>
        <w:t xml:space="preserve">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BE2071" w:rsidRDefault="00595BBB" w:rsidP="00136CDE">
      <w:pPr>
        <w:pStyle w:val="Akapitzlist"/>
        <w:numPr>
          <w:ilvl w:val="0"/>
          <w:numId w:val="22"/>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595BBB" w:rsidRPr="00BE2071" w:rsidRDefault="00595BBB" w:rsidP="00136CDE">
      <w:pPr>
        <w:widowControl/>
        <w:numPr>
          <w:ilvl w:val="0"/>
          <w:numId w:val="22"/>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rsidR="00595BBB" w:rsidRPr="00BE2071" w:rsidRDefault="00595BBB" w:rsidP="00136CDE">
      <w:pPr>
        <w:pStyle w:val="Default"/>
        <w:numPr>
          <w:ilvl w:val="0"/>
          <w:numId w:val="22"/>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3</w:t>
      </w:r>
    </w:p>
    <w:p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rsidR="00CA2FDF" w:rsidRPr="00BE2071" w:rsidRDefault="00CA2FDF" w:rsidP="00136CDE">
      <w:pPr>
        <w:pStyle w:val="Tekstpodstawowy2"/>
        <w:numPr>
          <w:ilvl w:val="0"/>
          <w:numId w:val="20"/>
        </w:numPr>
        <w:ind w:left="284" w:hanging="284"/>
        <w:rPr>
          <w:sz w:val="24"/>
          <w:szCs w:val="24"/>
        </w:rPr>
      </w:pPr>
      <w:r w:rsidRPr="00BE2071">
        <w:rPr>
          <w:sz w:val="24"/>
          <w:szCs w:val="24"/>
        </w:rPr>
        <w:t xml:space="preserve">Zamawiającemu przysługuje prawo odstąpienia od umowy w następujących przypadkach: </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ogłoszenia upadłości lub rozwiązania firmy Wykonawcy,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wydania nakazu zajęcia majątku Wykonawcy,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nie rozpoczął robót bez uzasadnionych przyczyn oraz ich nie kontynuuje, mimo wezwania Zamawiającego,</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przerwał, bez uzgodnienia z Zamawiającym, realizację robót i przerwa ta trwa dłużej niż 14 dni,</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BE2071" w:rsidRDefault="00843FFA" w:rsidP="00136CDE">
      <w:pPr>
        <w:pStyle w:val="Tekstpodstawowy2"/>
        <w:numPr>
          <w:ilvl w:val="0"/>
          <w:numId w:val="21"/>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razie konieczności wielokrotnego dokonywania bezpośredniej zapłaty Podwykonawcy lub dalszemu Podwykonawcy lub konieczności dokonania bezpośrednich zapłat na sumę większa niż 5 </w:t>
      </w:r>
      <w:r w:rsidRPr="00BE2071">
        <w:rPr>
          <w:rFonts w:ascii="Times New Roman" w:hAnsi="Times New Roman"/>
          <w:color w:val="auto"/>
          <w:szCs w:val="24"/>
        </w:rPr>
        <w:lastRenderedPageBreak/>
        <w:t>% wartości umowy w sprawie zamówienia publicznego,</w:t>
      </w:r>
    </w:p>
    <w:p w:rsidR="00CA2FDF" w:rsidRPr="00BE2071" w:rsidRDefault="00CA2FDF"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rsidR="00B56097" w:rsidRPr="00BE2071" w:rsidRDefault="00B56097"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1A3770" w:rsidRPr="00BE2071" w:rsidRDefault="001A3770" w:rsidP="00E12803">
      <w:pPr>
        <w:jc w:val="center"/>
        <w:rPr>
          <w:rFonts w:ascii="Times New Roman" w:hAnsi="Times New Roman"/>
          <w:b/>
          <w:bCs/>
          <w:color w:val="auto"/>
          <w:sz w:val="16"/>
        </w:rPr>
      </w:pPr>
    </w:p>
    <w:p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4</w:t>
      </w:r>
    </w:p>
    <w:p w:rsidR="006C6E09" w:rsidRPr="00BE2071" w:rsidRDefault="006C6E09" w:rsidP="00E12803">
      <w:pPr>
        <w:rPr>
          <w:rFonts w:ascii="Times New Roman" w:hAnsi="Times New Roman"/>
          <w:b/>
          <w:bCs/>
          <w:color w:val="auto"/>
        </w:rPr>
      </w:pPr>
      <w:r w:rsidRPr="00BE2071">
        <w:rPr>
          <w:rFonts w:ascii="Times New Roman" w:hAnsi="Times New Roman"/>
          <w:b/>
          <w:bCs/>
          <w:color w:val="auto"/>
        </w:rPr>
        <w:t>COVID-19</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Strona dotknięta działaniem </w:t>
      </w:r>
      <w:r w:rsidR="00E12803" w:rsidRPr="00BE2071">
        <w:rPr>
          <w:rStyle w:val="Uwydatnienie"/>
          <w:i w:val="0"/>
        </w:rPr>
        <w:t xml:space="preserve">ww. </w:t>
      </w:r>
      <w:r w:rsidRPr="00BE2071">
        <w:rPr>
          <w:rStyle w:val="Uwydatnienie"/>
          <w:i w:val="0"/>
        </w:rPr>
        <w:t>siły wyższej zobowiązana jest do podjęcia wszelki</w:t>
      </w:r>
      <w:r w:rsidR="003C0B73" w:rsidRPr="00BE2071">
        <w:rPr>
          <w:rStyle w:val="Uwydatnienie"/>
          <w:i w:val="0"/>
        </w:rPr>
        <w:t>ch możliwych aktów staranności</w:t>
      </w:r>
      <w:r w:rsidRPr="00BE2071">
        <w:rPr>
          <w:rStyle w:val="Uwydatnienie"/>
          <w:i w:val="0"/>
        </w:rPr>
        <w:t>.</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rStyle w:val="Uwydatnienie"/>
          <w:iCs w:val="0"/>
        </w:rPr>
      </w:pPr>
      <w:r w:rsidRPr="00BE2071">
        <w:rPr>
          <w:rStyle w:val="Uwydatnienie"/>
          <w:i w:val="0"/>
        </w:rPr>
        <w:t>W przypadku wystąpienia siły wyższej termin realizacji umowy przesuwa się o każdy dzień przestoju związ</w:t>
      </w:r>
      <w:r w:rsidR="00E12803" w:rsidRPr="00BE2071">
        <w:rPr>
          <w:rStyle w:val="Uwydatnienie"/>
          <w:i w:val="0"/>
        </w:rPr>
        <w:t>anego z działaniem siły wyższej.</w:t>
      </w:r>
    </w:p>
    <w:p w:rsidR="00E12803" w:rsidRPr="00BE2071" w:rsidRDefault="00E12803"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Do zdarzeń związanych z wystąpieniem COVID-19 stosuje się przepisy ustawy </w:t>
      </w:r>
      <w:r w:rsidRPr="00BE2071">
        <w:t xml:space="preserve">z dn. 02.03.2020 r. o szczególnych rozwiązaniach związanych z zapobieganiem, przeciwdziałaniem i zwalczaniem </w:t>
      </w:r>
      <w:r w:rsidRPr="00BE2071">
        <w:rPr>
          <w:rStyle w:val="highlight"/>
        </w:rPr>
        <w:t>COVID</w:t>
      </w:r>
      <w:r w:rsidRPr="00BE2071">
        <w:t>-19, innych chorób zakaźnych oraz wywołanych nimi sytuacji kryzysowych.</w:t>
      </w:r>
    </w:p>
    <w:p w:rsidR="00E12803" w:rsidRPr="00BE2071" w:rsidRDefault="00E12803" w:rsidP="00E12803">
      <w:pPr>
        <w:pStyle w:val="NormalnyWeb"/>
        <w:spacing w:before="0" w:beforeAutospacing="0" w:after="0" w:afterAutospacing="0"/>
        <w:jc w:val="both"/>
        <w:rPr>
          <w:i/>
          <w:sz w:val="16"/>
        </w:rPr>
      </w:pPr>
    </w:p>
    <w:p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w:t>
      </w:r>
      <w:r w:rsidR="00DC27BE">
        <w:rPr>
          <w:rFonts w:ascii="Times New Roman" w:hAnsi="Times New Roman"/>
          <w:b/>
          <w:bCs/>
          <w:color w:val="auto"/>
        </w:rPr>
        <w:t>5</w:t>
      </w:r>
    </w:p>
    <w:p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A4" w:rsidRPr="00BE2071" w:rsidRDefault="00F431A4" w:rsidP="00136CDE">
      <w:pPr>
        <w:pStyle w:val="Akapitzlist"/>
        <w:numPr>
          <w:ilvl w:val="0"/>
          <w:numId w:val="33"/>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rsidR="00F431A4" w:rsidRPr="00BE2071" w:rsidRDefault="00F431A4" w:rsidP="00136CDE">
      <w:pPr>
        <w:pStyle w:val="Akapitzlist"/>
        <w:numPr>
          <w:ilvl w:val="0"/>
          <w:numId w:val="33"/>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rsidR="00F431A4" w:rsidRPr="00BE2071" w:rsidRDefault="00F431A4" w:rsidP="00136CDE">
      <w:pPr>
        <w:pStyle w:val="Akapitzlist"/>
        <w:numPr>
          <w:ilvl w:val="0"/>
          <w:numId w:val="33"/>
        </w:numPr>
        <w:ind w:left="284" w:hanging="284"/>
        <w:contextualSpacing/>
        <w:jc w:val="both"/>
      </w:pPr>
      <w:r w:rsidRPr="00BE2071">
        <w:lastRenderedPageBreak/>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rsidR="00F431A4" w:rsidRPr="00BE2071" w:rsidRDefault="00F431A4" w:rsidP="00136CDE">
      <w:pPr>
        <w:pStyle w:val="Akapitzlist"/>
        <w:numPr>
          <w:ilvl w:val="0"/>
          <w:numId w:val="33"/>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rsidR="00F431A4" w:rsidRPr="00BE2071" w:rsidRDefault="00F431A4" w:rsidP="00136CDE">
      <w:pPr>
        <w:pStyle w:val="Akapitzlist"/>
        <w:numPr>
          <w:ilvl w:val="0"/>
          <w:numId w:val="33"/>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rsidR="00F431A4" w:rsidRPr="00BE2071" w:rsidRDefault="00F431A4" w:rsidP="00136CDE">
      <w:pPr>
        <w:pStyle w:val="Akapitzlist"/>
        <w:numPr>
          <w:ilvl w:val="0"/>
          <w:numId w:val="33"/>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rsidR="00F431A4" w:rsidRPr="00BE2071" w:rsidRDefault="00F431A4" w:rsidP="00136CDE">
      <w:pPr>
        <w:pStyle w:val="Akapitzlist"/>
        <w:numPr>
          <w:ilvl w:val="0"/>
          <w:numId w:val="33"/>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rsidR="00F431A4" w:rsidRPr="00BE2071" w:rsidRDefault="00F431A4" w:rsidP="00136CDE">
      <w:pPr>
        <w:pStyle w:val="Akapitzlist"/>
        <w:numPr>
          <w:ilvl w:val="0"/>
          <w:numId w:val="33"/>
        </w:numPr>
        <w:ind w:left="284" w:hanging="284"/>
        <w:contextualSpacing/>
        <w:jc w:val="both"/>
      </w:pPr>
      <w:r w:rsidRPr="00BE2071">
        <w:t>posiada Pani/Pan:</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rsidR="00F431A4" w:rsidRPr="00BE2071" w:rsidRDefault="00843FFA" w:rsidP="00136CDE">
      <w:pPr>
        <w:pStyle w:val="Akapitzlist"/>
        <w:numPr>
          <w:ilvl w:val="0"/>
          <w:numId w:val="33"/>
        </w:numPr>
        <w:ind w:left="360"/>
        <w:contextualSpacing/>
        <w:jc w:val="both"/>
      </w:pPr>
      <w:r>
        <w:t>N</w:t>
      </w:r>
      <w:r w:rsidR="00F431A4" w:rsidRPr="00BE2071">
        <w:t>ie przysługuje Pani/Panu:</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rsidR="00F431A4" w:rsidRPr="00BE2071" w:rsidRDefault="00F431A4" w:rsidP="00136CDE">
      <w:pPr>
        <w:pStyle w:val="Akapitzlist"/>
        <w:numPr>
          <w:ilvl w:val="0"/>
          <w:numId w:val="33"/>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rsidR="002E768B" w:rsidRPr="00BE2071" w:rsidRDefault="002E768B" w:rsidP="00E612B3">
      <w:pPr>
        <w:jc w:val="center"/>
        <w:rPr>
          <w:rFonts w:ascii="Times New Roman" w:hAnsi="Times New Roman"/>
          <w:b/>
          <w:bCs/>
          <w:color w:val="auto"/>
          <w:sz w:val="16"/>
        </w:rPr>
      </w:pPr>
    </w:p>
    <w:p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DC27BE">
        <w:rPr>
          <w:rFonts w:ascii="Times New Roman" w:hAnsi="Times New Roman"/>
          <w:b/>
          <w:bCs/>
          <w:color w:val="auto"/>
        </w:rPr>
        <w:t>6</w:t>
      </w:r>
    </w:p>
    <w:p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D2BA5" w:rsidRPr="00BE2071" w:rsidRDefault="002D2BA5" w:rsidP="00E612B3">
      <w:pPr>
        <w:jc w:val="both"/>
        <w:rPr>
          <w:rFonts w:ascii="Times New Roman" w:hAnsi="Times New Roman"/>
          <w:color w:val="auto"/>
          <w:sz w:val="16"/>
          <w:szCs w:val="24"/>
        </w:rPr>
      </w:pPr>
    </w:p>
    <w:p w:rsidR="00DC27BE" w:rsidRDefault="00DC27BE" w:rsidP="00E612B3">
      <w:pPr>
        <w:jc w:val="center"/>
        <w:rPr>
          <w:rFonts w:ascii="Times New Roman" w:hAnsi="Times New Roman"/>
          <w:b/>
          <w:bCs/>
          <w:color w:val="auto"/>
        </w:rPr>
      </w:pPr>
    </w:p>
    <w:p w:rsidR="00DC27BE" w:rsidRDefault="00DC27BE" w:rsidP="00E612B3">
      <w:pPr>
        <w:jc w:val="center"/>
        <w:rPr>
          <w:rFonts w:ascii="Times New Roman" w:hAnsi="Times New Roman"/>
          <w:b/>
          <w:bCs/>
          <w:color w:val="auto"/>
        </w:rPr>
      </w:pPr>
    </w:p>
    <w:p w:rsidR="00DC27BE" w:rsidRDefault="00DC27BE" w:rsidP="00E612B3">
      <w:pPr>
        <w:jc w:val="center"/>
        <w:rPr>
          <w:rFonts w:ascii="Times New Roman" w:hAnsi="Times New Roman"/>
          <w:b/>
          <w:bCs/>
          <w:color w:val="auto"/>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lastRenderedPageBreak/>
        <w:t>§</w:t>
      </w:r>
      <w:r w:rsidR="00A11EC6" w:rsidRPr="00BE2071">
        <w:rPr>
          <w:rFonts w:ascii="Times New Roman" w:hAnsi="Times New Roman"/>
          <w:b/>
          <w:bCs/>
          <w:color w:val="auto"/>
        </w:rPr>
        <w:t>1</w:t>
      </w:r>
      <w:r w:rsidR="00DC27BE">
        <w:rPr>
          <w:rFonts w:ascii="Times New Roman" w:hAnsi="Times New Roman"/>
          <w:b/>
          <w:bCs/>
          <w:color w:val="auto"/>
        </w:rPr>
        <w:t>7</w:t>
      </w:r>
    </w:p>
    <w:p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rsidR="0049528A" w:rsidRPr="00BE2071" w:rsidRDefault="0049528A" w:rsidP="006C5E19">
      <w:pPr>
        <w:pStyle w:val="Tekstpodstawowy"/>
        <w:spacing w:after="0"/>
        <w:jc w:val="center"/>
        <w:rPr>
          <w:b/>
        </w:rPr>
      </w:pPr>
    </w:p>
    <w:p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rsidR="00CD290F" w:rsidRPr="00BE2071" w:rsidRDefault="00CD290F" w:rsidP="006C5E19">
      <w:pPr>
        <w:pStyle w:val="Tekstpodstawowy"/>
        <w:spacing w:after="0"/>
        <w:jc w:val="center"/>
        <w:rPr>
          <w:b/>
        </w:rPr>
      </w:pPr>
    </w:p>
    <w:p w:rsidR="00CD290F" w:rsidRPr="00BE2071" w:rsidRDefault="00CD290F" w:rsidP="00CD290F">
      <w:pPr>
        <w:ind w:left="5040"/>
        <w:jc w:val="right"/>
        <w:rPr>
          <w:rFonts w:ascii="Times New Roman" w:eastAsia="Arial Unicode MS" w:hAnsi="Times New Roman"/>
          <w:b/>
          <w:color w:val="auto"/>
          <w:sz w:val="12"/>
          <w:szCs w:val="22"/>
        </w:rPr>
      </w:pPr>
    </w:p>
    <w:p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A75A0E" w:rsidRDefault="00B56DF3" w:rsidP="00A75A0E">
    <w:pPr>
      <w:pStyle w:val="Tekstpodstawowy"/>
      <w:spacing w:after="0"/>
      <w:ind w:left="-142" w:right="-143"/>
      <w:jc w:val="center"/>
      <w:rPr>
        <w:sz w:val="16"/>
        <w:szCs w:val="16"/>
      </w:rPr>
    </w:pPr>
    <w:r>
      <w:pict>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4864" o:connectortype="straight" strokeweight="1pt"/>
      </w:pict>
    </w:r>
    <w:r w:rsidR="00A75A0E">
      <w:rPr>
        <w:bCs/>
        <w:sz w:val="16"/>
        <w:szCs w:val="16"/>
      </w:rPr>
      <w:t>„</w:t>
    </w:r>
    <w:r w:rsidR="009E0A74" w:rsidRPr="009E0A74">
      <w:rPr>
        <w:bCs/>
        <w:sz w:val="16"/>
        <w:szCs w:val="16"/>
      </w:rPr>
      <w:t xml:space="preserve"> Budowa drogi gminnej w miejscowości Zaborowo</w:t>
    </w:r>
    <w:r w:rsidR="00A75A0E">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A75A0E" w:rsidRDefault="00B56DF3" w:rsidP="00A75A0E">
    <w:pPr>
      <w:pStyle w:val="Tekstpodstawowy"/>
      <w:spacing w:after="0"/>
      <w:ind w:left="-142" w:right="-143"/>
      <w:jc w:val="center"/>
      <w:rPr>
        <w:sz w:val="16"/>
        <w:szCs w:val="16"/>
      </w:rPr>
    </w:pPr>
    <w:r>
      <w:pict>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9E0A74" w:rsidRPr="009E0A74">
      <w:rPr>
        <w:bCs/>
        <w:sz w:val="16"/>
        <w:szCs w:val="16"/>
      </w:rPr>
      <w:t>Budowa drogi gminnej w miejscowości Zaborowo</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563E"/>
    <w:multiLevelType w:val="hybridMultilevel"/>
    <w:tmpl w:val="9C68E0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214565"/>
    <w:multiLevelType w:val="hybridMultilevel"/>
    <w:tmpl w:val="0082B580"/>
    <w:lvl w:ilvl="0" w:tplc="04150011">
      <w:start w:val="1"/>
      <w:numFmt w:val="decimal"/>
      <w:lvlText w:val="%1)"/>
      <w:lvlJc w:val="left"/>
      <w:pPr>
        <w:ind w:left="10774" w:hanging="360"/>
      </w:pPr>
      <w:rPr>
        <w:rFonts w:hint="default"/>
        <w:sz w:val="24"/>
      </w:rPr>
    </w:lvl>
    <w:lvl w:ilvl="1" w:tplc="04150019" w:tentative="1">
      <w:start w:val="1"/>
      <w:numFmt w:val="lowerLetter"/>
      <w:lvlText w:val="%2."/>
      <w:lvlJc w:val="left"/>
      <w:pPr>
        <w:ind w:left="11494" w:hanging="360"/>
      </w:pPr>
      <w:rPr>
        <w:rFonts w:cs="Times New Roman"/>
      </w:rPr>
    </w:lvl>
    <w:lvl w:ilvl="2" w:tplc="0415001B" w:tentative="1">
      <w:start w:val="1"/>
      <w:numFmt w:val="lowerRoman"/>
      <w:lvlText w:val="%3."/>
      <w:lvlJc w:val="right"/>
      <w:pPr>
        <w:ind w:left="12214" w:hanging="180"/>
      </w:pPr>
      <w:rPr>
        <w:rFonts w:cs="Times New Roman"/>
      </w:rPr>
    </w:lvl>
    <w:lvl w:ilvl="3" w:tplc="0415000F" w:tentative="1">
      <w:start w:val="1"/>
      <w:numFmt w:val="decimal"/>
      <w:lvlText w:val="%4."/>
      <w:lvlJc w:val="left"/>
      <w:pPr>
        <w:ind w:left="12934" w:hanging="360"/>
      </w:pPr>
      <w:rPr>
        <w:rFonts w:cs="Times New Roman"/>
      </w:rPr>
    </w:lvl>
    <w:lvl w:ilvl="4" w:tplc="04150019" w:tentative="1">
      <w:start w:val="1"/>
      <w:numFmt w:val="lowerLetter"/>
      <w:lvlText w:val="%5."/>
      <w:lvlJc w:val="left"/>
      <w:pPr>
        <w:ind w:left="13654" w:hanging="360"/>
      </w:pPr>
      <w:rPr>
        <w:rFonts w:cs="Times New Roman"/>
      </w:rPr>
    </w:lvl>
    <w:lvl w:ilvl="5" w:tplc="0415001B" w:tentative="1">
      <w:start w:val="1"/>
      <w:numFmt w:val="lowerRoman"/>
      <w:lvlText w:val="%6."/>
      <w:lvlJc w:val="right"/>
      <w:pPr>
        <w:ind w:left="14374" w:hanging="180"/>
      </w:pPr>
      <w:rPr>
        <w:rFonts w:cs="Times New Roman"/>
      </w:rPr>
    </w:lvl>
    <w:lvl w:ilvl="6" w:tplc="0415000F" w:tentative="1">
      <w:start w:val="1"/>
      <w:numFmt w:val="decimal"/>
      <w:lvlText w:val="%7."/>
      <w:lvlJc w:val="left"/>
      <w:pPr>
        <w:ind w:left="15094" w:hanging="360"/>
      </w:pPr>
      <w:rPr>
        <w:rFonts w:cs="Times New Roman"/>
      </w:rPr>
    </w:lvl>
    <w:lvl w:ilvl="7" w:tplc="04150019" w:tentative="1">
      <w:start w:val="1"/>
      <w:numFmt w:val="lowerLetter"/>
      <w:lvlText w:val="%8."/>
      <w:lvlJc w:val="left"/>
      <w:pPr>
        <w:ind w:left="15814" w:hanging="360"/>
      </w:pPr>
      <w:rPr>
        <w:rFonts w:cs="Times New Roman"/>
      </w:rPr>
    </w:lvl>
    <w:lvl w:ilvl="8" w:tplc="0415001B" w:tentative="1">
      <w:start w:val="1"/>
      <w:numFmt w:val="lowerRoman"/>
      <w:lvlText w:val="%9."/>
      <w:lvlJc w:val="right"/>
      <w:pPr>
        <w:ind w:left="16534"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51984"/>
    <w:multiLevelType w:val="hybridMultilevel"/>
    <w:tmpl w:val="138C1E14"/>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C02FC3A">
      <w:start w:val="1"/>
      <w:numFmt w:val="decimal"/>
      <w:lvlText w:val="%4."/>
      <w:lvlJc w:val="left"/>
      <w:pPr>
        <w:ind w:left="6348" w:hanging="360"/>
      </w:pPr>
      <w:rPr>
        <w:rFonts w:cs="Times New Roman"/>
        <w:color w:val="auto"/>
        <w:sz w:val="24"/>
      </w:rPr>
    </w:lvl>
    <w:lvl w:ilvl="4" w:tplc="04150011">
      <w:start w:val="1"/>
      <w:numFmt w:val="decimal"/>
      <w:lvlText w:val="%5)"/>
      <w:lvlJc w:val="left"/>
      <w:pPr>
        <w:ind w:left="7068" w:hanging="360"/>
      </w:pPr>
    </w:lvl>
    <w:lvl w:ilvl="5" w:tplc="0415001B" w:tentative="1">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5F22D7"/>
    <w:multiLevelType w:val="hybridMultilevel"/>
    <w:tmpl w:val="00AE5DB8"/>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tabs>
          <w:tab w:val="num" w:pos="360"/>
        </w:tabs>
        <w:ind w:left="360" w:hanging="360"/>
      </w:pPr>
      <w:rPr>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4"/>
  </w:num>
  <w:num w:numId="2" w16cid:durableId="601454678">
    <w:abstractNumId w:val="0"/>
  </w:num>
  <w:num w:numId="3" w16cid:durableId="2105294929">
    <w:abstractNumId w:val="16"/>
  </w:num>
  <w:num w:numId="4" w16cid:durableId="267783298">
    <w:abstractNumId w:val="6"/>
  </w:num>
  <w:num w:numId="5" w16cid:durableId="270936909">
    <w:abstractNumId w:val="34"/>
  </w:num>
  <w:num w:numId="6" w16cid:durableId="26031027">
    <w:abstractNumId w:val="15"/>
  </w:num>
  <w:num w:numId="7" w16cid:durableId="659231087">
    <w:abstractNumId w:val="17"/>
  </w:num>
  <w:num w:numId="8" w16cid:durableId="1683512615">
    <w:abstractNumId w:val="20"/>
  </w:num>
  <w:num w:numId="9" w16cid:durableId="1337345646">
    <w:abstractNumId w:val="12"/>
  </w:num>
  <w:num w:numId="10" w16cid:durableId="1851291208">
    <w:abstractNumId w:val="23"/>
  </w:num>
  <w:num w:numId="11" w16cid:durableId="290014542">
    <w:abstractNumId w:val="37"/>
  </w:num>
  <w:num w:numId="12" w16cid:durableId="849024955">
    <w:abstractNumId w:val="33"/>
  </w:num>
  <w:num w:numId="13" w16cid:durableId="1311523576">
    <w:abstractNumId w:val="27"/>
  </w:num>
  <w:num w:numId="14" w16cid:durableId="1325165834">
    <w:abstractNumId w:val="26"/>
  </w:num>
  <w:num w:numId="15" w16cid:durableId="259264295">
    <w:abstractNumId w:val="31"/>
  </w:num>
  <w:num w:numId="16" w16cid:durableId="108085793">
    <w:abstractNumId w:val="42"/>
  </w:num>
  <w:num w:numId="17" w16cid:durableId="1728214349">
    <w:abstractNumId w:val="9"/>
  </w:num>
  <w:num w:numId="18" w16cid:durableId="179315701">
    <w:abstractNumId w:val="1"/>
  </w:num>
  <w:num w:numId="19" w16cid:durableId="253244616">
    <w:abstractNumId w:val="24"/>
  </w:num>
  <w:num w:numId="20" w16cid:durableId="45036558">
    <w:abstractNumId w:val="39"/>
  </w:num>
  <w:num w:numId="21" w16cid:durableId="1747798844">
    <w:abstractNumId w:val="29"/>
  </w:num>
  <w:num w:numId="22" w16cid:durableId="1958173922">
    <w:abstractNumId w:val="21"/>
  </w:num>
  <w:num w:numId="23" w16cid:durableId="1578246864">
    <w:abstractNumId w:val="25"/>
  </w:num>
  <w:num w:numId="24" w16cid:durableId="1430470171">
    <w:abstractNumId w:val="11"/>
  </w:num>
  <w:num w:numId="25" w16cid:durableId="50227930">
    <w:abstractNumId w:val="36"/>
  </w:num>
  <w:num w:numId="26" w16cid:durableId="302198849">
    <w:abstractNumId w:val="18"/>
  </w:num>
  <w:num w:numId="27" w16cid:durableId="867915284">
    <w:abstractNumId w:val="7"/>
  </w:num>
  <w:num w:numId="28" w16cid:durableId="1522666477">
    <w:abstractNumId w:val="4"/>
  </w:num>
  <w:num w:numId="29" w16cid:durableId="1246722340">
    <w:abstractNumId w:val="43"/>
  </w:num>
  <w:num w:numId="30" w16cid:durableId="334110518">
    <w:abstractNumId w:val="19"/>
  </w:num>
  <w:num w:numId="31" w16cid:durableId="1113209081">
    <w:abstractNumId w:val="3"/>
  </w:num>
  <w:num w:numId="32" w16cid:durableId="122315652">
    <w:abstractNumId w:val="5"/>
  </w:num>
  <w:num w:numId="33" w16cid:durableId="111049031">
    <w:abstractNumId w:val="30"/>
  </w:num>
  <w:num w:numId="34" w16cid:durableId="290553296">
    <w:abstractNumId w:val="40"/>
  </w:num>
  <w:num w:numId="35" w16cid:durableId="2003046395">
    <w:abstractNumId w:val="13"/>
  </w:num>
  <w:num w:numId="36" w16cid:durableId="259995177">
    <w:abstractNumId w:val="35"/>
  </w:num>
  <w:num w:numId="37" w16cid:durableId="212684778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19121">
    <w:abstractNumId w:val="41"/>
  </w:num>
  <w:num w:numId="39" w16cid:durableId="984242542">
    <w:abstractNumId w:val="28"/>
  </w:num>
  <w:num w:numId="40" w16cid:durableId="1784419075">
    <w:abstractNumId w:val="8"/>
  </w:num>
  <w:num w:numId="41" w16cid:durableId="470754665">
    <w:abstractNumId w:val="28"/>
  </w:num>
  <w:num w:numId="42" w16cid:durableId="924145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2755190">
    <w:abstractNumId w:val="2"/>
  </w:num>
  <w:num w:numId="44" w16cid:durableId="295599315">
    <w:abstractNumId w:val="32"/>
  </w:num>
  <w:num w:numId="45" w16cid:durableId="25454100">
    <w:abstractNumId w:val="10"/>
  </w:num>
  <w:num w:numId="46" w16cid:durableId="905189236">
    <w:abstractNumId w:val="38"/>
  </w:num>
  <w:num w:numId="47" w16cid:durableId="212680107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262F7"/>
    <w:rsid w:val="0013018A"/>
    <w:rsid w:val="00130A89"/>
    <w:rsid w:val="001316E2"/>
    <w:rsid w:val="00136CDE"/>
    <w:rsid w:val="0013737C"/>
    <w:rsid w:val="0014359D"/>
    <w:rsid w:val="00167A16"/>
    <w:rsid w:val="0017114A"/>
    <w:rsid w:val="00175DEA"/>
    <w:rsid w:val="001779BC"/>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67FD5"/>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B0DF7"/>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2F68"/>
    <w:rsid w:val="007E333C"/>
    <w:rsid w:val="007F0C1B"/>
    <w:rsid w:val="007F782D"/>
    <w:rsid w:val="00805512"/>
    <w:rsid w:val="00810A5F"/>
    <w:rsid w:val="00840035"/>
    <w:rsid w:val="008402D0"/>
    <w:rsid w:val="00843FFA"/>
    <w:rsid w:val="00855A04"/>
    <w:rsid w:val="0086581E"/>
    <w:rsid w:val="008749F9"/>
    <w:rsid w:val="00874B19"/>
    <w:rsid w:val="00876F00"/>
    <w:rsid w:val="00877699"/>
    <w:rsid w:val="00890A2D"/>
    <w:rsid w:val="00890A37"/>
    <w:rsid w:val="008925BD"/>
    <w:rsid w:val="00894026"/>
    <w:rsid w:val="008A14EB"/>
    <w:rsid w:val="008A62B5"/>
    <w:rsid w:val="008B1D62"/>
    <w:rsid w:val="008B39C1"/>
    <w:rsid w:val="008C7885"/>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255C"/>
    <w:rsid w:val="00976DD3"/>
    <w:rsid w:val="00996A91"/>
    <w:rsid w:val="00996DB3"/>
    <w:rsid w:val="009A3688"/>
    <w:rsid w:val="009A4989"/>
    <w:rsid w:val="009B4B19"/>
    <w:rsid w:val="009B6CBA"/>
    <w:rsid w:val="009C42D9"/>
    <w:rsid w:val="009C7FA8"/>
    <w:rsid w:val="009D1E1B"/>
    <w:rsid w:val="009E0890"/>
    <w:rsid w:val="009E0A74"/>
    <w:rsid w:val="009E39DA"/>
    <w:rsid w:val="009F0949"/>
    <w:rsid w:val="009F11EF"/>
    <w:rsid w:val="009F2560"/>
    <w:rsid w:val="009F47A3"/>
    <w:rsid w:val="00A04E0F"/>
    <w:rsid w:val="00A10ED0"/>
    <w:rsid w:val="00A11EC6"/>
    <w:rsid w:val="00A152EC"/>
    <w:rsid w:val="00A259A2"/>
    <w:rsid w:val="00A3734B"/>
    <w:rsid w:val="00A61E2C"/>
    <w:rsid w:val="00A66BFF"/>
    <w:rsid w:val="00A713AB"/>
    <w:rsid w:val="00A75A0E"/>
    <w:rsid w:val="00A76ADF"/>
    <w:rsid w:val="00A96579"/>
    <w:rsid w:val="00A972B8"/>
    <w:rsid w:val="00AA14B5"/>
    <w:rsid w:val="00AA2BA4"/>
    <w:rsid w:val="00AA41A5"/>
    <w:rsid w:val="00AA44FE"/>
    <w:rsid w:val="00AB08C9"/>
    <w:rsid w:val="00AB0B40"/>
    <w:rsid w:val="00AB695C"/>
    <w:rsid w:val="00AD2549"/>
    <w:rsid w:val="00AF7A24"/>
    <w:rsid w:val="00B009EF"/>
    <w:rsid w:val="00B12695"/>
    <w:rsid w:val="00B205CC"/>
    <w:rsid w:val="00B21760"/>
    <w:rsid w:val="00B21C1F"/>
    <w:rsid w:val="00B34224"/>
    <w:rsid w:val="00B34EB2"/>
    <w:rsid w:val="00B40AE4"/>
    <w:rsid w:val="00B43986"/>
    <w:rsid w:val="00B50E6F"/>
    <w:rsid w:val="00B56097"/>
    <w:rsid w:val="00B56DF3"/>
    <w:rsid w:val="00B57653"/>
    <w:rsid w:val="00B65166"/>
    <w:rsid w:val="00B948EB"/>
    <w:rsid w:val="00B9786D"/>
    <w:rsid w:val="00BB1441"/>
    <w:rsid w:val="00BB5A0E"/>
    <w:rsid w:val="00BC337A"/>
    <w:rsid w:val="00BD2B3D"/>
    <w:rsid w:val="00BD7CAA"/>
    <w:rsid w:val="00BE08E0"/>
    <w:rsid w:val="00BE2071"/>
    <w:rsid w:val="00BE33DB"/>
    <w:rsid w:val="00BE7FF1"/>
    <w:rsid w:val="00BF39BA"/>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C27BE"/>
    <w:rsid w:val="00DD03B6"/>
    <w:rsid w:val="00DD095C"/>
    <w:rsid w:val="00DD1E5F"/>
    <w:rsid w:val="00DD2D8E"/>
    <w:rsid w:val="00DD528A"/>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5C1F"/>
    <w:rsid w:val="00EA772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 w:val="00FF6B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6A1015B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18</Pages>
  <Words>8616</Words>
  <Characters>51700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254</cp:revision>
  <cp:lastPrinted>2023-05-15T12:29:00Z</cp:lastPrinted>
  <dcterms:created xsi:type="dcterms:W3CDTF">2013-09-11T09:01:00Z</dcterms:created>
  <dcterms:modified xsi:type="dcterms:W3CDTF">2023-05-17T07:13:00Z</dcterms:modified>
</cp:coreProperties>
</file>