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Default="002C6A1E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>
            <wp:extent cx="5760720" cy="5618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94" w:rsidRDefault="00973794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25.</w:t>
      </w:r>
      <w:bookmarkStart w:id="0" w:name="_GoBack"/>
      <w:bookmarkEnd w:id="0"/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420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042081">
        <w:rPr>
          <w:rFonts w:ascii="Times New Roman" w:hAnsi="Times New Roman" w:cs="Times New Roman"/>
          <w:sz w:val="24"/>
          <w:szCs w:val="24"/>
        </w:rPr>
        <w:t>10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973794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973794">
        <w:rPr>
          <w:rFonts w:ascii="Times New Roman" w:hAnsi="Times New Roman" w:cs="Times New Roman"/>
          <w:sz w:val="24"/>
          <w:szCs w:val="24"/>
        </w:rPr>
        <w:t>MP</w:t>
      </w:r>
    </w:p>
    <w:p w:rsidR="007C6E99" w:rsidRPr="00496A6D" w:rsidRDefault="007C6E99">
      <w:pPr>
        <w:rPr>
          <w:sz w:val="24"/>
          <w:szCs w:val="24"/>
        </w:rPr>
      </w:pPr>
    </w:p>
    <w:p w:rsidR="004A239F" w:rsidRPr="00973794" w:rsidRDefault="00E27887" w:rsidP="00973794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B83248">
        <w:rPr>
          <w:rFonts w:ascii="Times New Roman" w:hAnsi="Times New Roman"/>
          <w:sz w:val="24"/>
          <w:szCs w:val="24"/>
        </w:rPr>
        <w:t xml:space="preserve">oraz art. 286 ust. 3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Zamówień Publicznych (Dz. U. 2021 r., poz. 1129 ze zm.) Zamawiający udziela wyjaśnień w postępowaniu o udzielenie zamówienia publicznego pn.  </w:t>
      </w:r>
      <w:r w:rsidR="00042081" w:rsidRPr="00042081">
        <w:rPr>
          <w:rFonts w:ascii="Times New Roman" w:hAnsi="Times New Roman" w:cs="Times New Roman"/>
          <w:b/>
          <w:sz w:val="24"/>
          <w:szCs w:val="24"/>
        </w:rPr>
        <w:t>Budowa parkingów „ Parkuj i jedź” w ul. Dekerta i w ul. Mielczarskiego”</w:t>
      </w:r>
      <w:r w:rsidR="00B83248">
        <w:rPr>
          <w:rFonts w:ascii="Times New Roman" w:hAnsi="Times New Roman" w:cs="Times New Roman"/>
          <w:b/>
          <w:sz w:val="24"/>
          <w:szCs w:val="24"/>
        </w:rPr>
        <w:t>.</w:t>
      </w:r>
    </w:p>
    <w:p w:rsidR="00496A6D" w:rsidRDefault="00496A6D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</w:p>
    <w:p w:rsidR="00782F3D" w:rsidRDefault="00042081" w:rsidP="000420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2081">
        <w:rPr>
          <w:rFonts w:ascii="Times New Roman" w:hAnsi="Times New Roman" w:cs="Times New Roman"/>
          <w:sz w:val="24"/>
          <w:szCs w:val="24"/>
          <w:lang w:eastAsia="pl-PL"/>
        </w:rPr>
        <w:t>W związku z roz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bieżnościami pomiędzy Projektem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Wykonawczym a przedmiarem robót i obowiązkiem dołączenia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oferty kosztorysów ofertowych,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 xml:space="preserve">prosimy o potwierdzenie nw. danych i weryfikację załączonych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przedmiarów. Projektowany kanał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 xml:space="preserve">technologiczny w/g PW: </w:t>
      </w:r>
      <w:proofErr w:type="spellStart"/>
      <w:r w:rsidRPr="00042081">
        <w:rPr>
          <w:rFonts w:ascii="Times New Roman" w:hAnsi="Times New Roman" w:cs="Times New Roman"/>
          <w:sz w:val="24"/>
          <w:szCs w:val="24"/>
          <w:lang w:eastAsia="pl-PL"/>
        </w:rPr>
        <w:t>KTu</w:t>
      </w:r>
      <w:proofErr w:type="spellEnd"/>
      <w:r w:rsidRPr="00042081">
        <w:rPr>
          <w:rFonts w:ascii="Times New Roman" w:hAnsi="Times New Roman" w:cs="Times New Roman"/>
          <w:sz w:val="24"/>
          <w:szCs w:val="24"/>
          <w:lang w:eastAsia="pl-PL"/>
        </w:rPr>
        <w:t xml:space="preserve"> -1 x 110/6,3+3 x 40/3,7+1 x WMR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-7 x 12/10 KTp-1 x 110/6,3+1 x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125/7,1+3 x 40/3,7+1 x WMR -7 x 12/10 A zatem: ul.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 xml:space="preserve">Dekerta poz.81 - </w:t>
      </w:r>
      <w:r>
        <w:rPr>
          <w:rFonts w:ascii="Times New Roman" w:hAnsi="Times New Roman" w:cs="Times New Roman"/>
          <w:sz w:val="24"/>
          <w:szCs w:val="24"/>
          <w:lang w:eastAsia="pl-PL"/>
        </w:rPr>
        <w:t>230,0 m poz.82 - 18,0m poz.83 -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jest 636,0 m,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a powinno być 3x230,0=690,0 m poz.84 - 54,0m poz.85 - jest 0,21 km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powinno być - 0,23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km poz.86 - jest 230,0 m, a powinno być - 18,0 m ul.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Mielcarskiego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poz.92 -266,5 m poz.94 -75,0 m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poz.95 - jest 574,5 m, a powinno być 3x266,5=799,5 m poz.96 - 2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25,0 m poz.97 - jest 0,19 km, a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powinno być 0,27 km poz.98 – 75 m.</w:t>
      </w:r>
    </w:p>
    <w:p w:rsidR="00B83248" w:rsidRPr="00042081" w:rsidRDefault="00B83248" w:rsidP="000420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3C8E">
        <w:rPr>
          <w:rFonts w:ascii="Times New Roman" w:hAnsi="Times New Roman" w:cs="Times New Roman"/>
          <w:b/>
          <w:sz w:val="24"/>
          <w:szCs w:val="24"/>
          <w:lang w:eastAsia="pl-PL"/>
        </w:rPr>
        <w:t>Odpowiedź :</w:t>
      </w:r>
    </w:p>
    <w:p w:rsidR="00834348" w:rsidRPr="00834348" w:rsidRDefault="00834348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4348">
        <w:rPr>
          <w:rFonts w:ascii="Times New Roman" w:hAnsi="Times New Roman" w:cs="Times New Roman"/>
          <w:sz w:val="24"/>
          <w:szCs w:val="24"/>
          <w:lang w:eastAsia="pl-PL"/>
        </w:rPr>
        <w:t xml:space="preserve">Zamawiający opublikował </w:t>
      </w:r>
      <w:r>
        <w:rPr>
          <w:rFonts w:ascii="Times New Roman" w:hAnsi="Times New Roman" w:cs="Times New Roman"/>
          <w:sz w:val="24"/>
          <w:szCs w:val="24"/>
          <w:lang w:eastAsia="pl-PL"/>
        </w:rPr>
        <w:t>zaktualizowane przedmiary robót</w:t>
      </w:r>
    </w:p>
    <w:p w:rsidR="00AC756A" w:rsidRDefault="00AC756A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73794" w:rsidRDefault="00973794" w:rsidP="0097379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73794">
        <w:rPr>
          <w:rFonts w:ascii="Times New Roman" w:hAnsi="Times New Roman" w:cs="Times New Roman"/>
          <w:b/>
          <w:sz w:val="24"/>
          <w:szCs w:val="24"/>
          <w:lang w:eastAsia="pl-PL"/>
        </w:rPr>
        <w:t>Pytanie 2</w:t>
      </w:r>
    </w:p>
    <w:p w:rsidR="00042081" w:rsidRPr="00042081" w:rsidRDefault="00042081" w:rsidP="000420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2081">
        <w:rPr>
          <w:rFonts w:ascii="Times New Roman" w:hAnsi="Times New Roman" w:cs="Times New Roman"/>
          <w:sz w:val="24"/>
          <w:szCs w:val="24"/>
          <w:lang w:eastAsia="pl-PL"/>
        </w:rPr>
        <w:t>Czy Zamawiający przewiduje możliwość zmiany treści umowy spowodowanej koniecz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nością waloryzacji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cen w uzasadnionych przypadkach? W szczególności proszę o po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twierdzenie czy będzie stanowić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 xml:space="preserve">podstawę do złożenia wniosku o zmianę wysokości wynagrodzenia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należnego wykonawcy wystąpienie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okoliczności niezależnych od Wykonawcy, wynikających z bardzo dyna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micznego wzrostu cen materiałów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lub kosztów związanych z realizacją zamówienia, zgodnie z udokumentowanym uzasadnieniem wniosku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Wykonawcy? Instytucji waloryzacji przyświeca idea, że w razie zmia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 siły nabywczej pieniądza, po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powstaniu zobowiązania wierzyciel powinien otrzymać równowartość ekon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omiczną wierzytelności z chwili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jej powstania. Jeżeli nastąpi zmiana siły nabywczej pieniądza wierzyciel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otrzyma odpowiednio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wyższą lub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niższą sumę pieniężną, jednak zawsze odpowiadającą wartości nomina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lnej świadczenia pierwotnego. W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praktyce waloryzacja sprowadza się więc do zmiany umowy. Zmia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taka ma na celu przywrócenie </w:t>
      </w:r>
      <w:r w:rsidRPr="00042081">
        <w:rPr>
          <w:rFonts w:ascii="Times New Roman" w:hAnsi="Times New Roman" w:cs="Times New Roman"/>
          <w:sz w:val="24"/>
          <w:szCs w:val="24"/>
          <w:lang w:eastAsia="pl-PL"/>
        </w:rPr>
        <w:t>równowagi ekonomicznej stron, w ramach łączącego ich stosunku zobowiązaniowego.</w:t>
      </w:r>
    </w:p>
    <w:p w:rsidR="00782F3D" w:rsidRDefault="00782F3D" w:rsidP="00A2378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2378C" w:rsidRDefault="00973794" w:rsidP="00A2378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73794">
        <w:rPr>
          <w:rFonts w:ascii="Times New Roman" w:hAnsi="Times New Roman" w:cs="Times New Roman"/>
          <w:b/>
        </w:rPr>
        <w:t xml:space="preserve">Odpowiedź: </w:t>
      </w:r>
    </w:p>
    <w:p w:rsidR="003F25F0" w:rsidRPr="003F25F0" w:rsidRDefault="003F25F0" w:rsidP="00A2378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 xml:space="preserve">W trakcie postępowania przetargowego Zamawiający przewiduje możliwość zmiany treści umowy w przypadkach określonych </w:t>
      </w:r>
      <w:r w:rsidR="00C1378D">
        <w:rPr>
          <w:rFonts w:ascii="Times New Roman" w:hAnsi="Times New Roman" w:cs="Times New Roman"/>
        </w:rPr>
        <w:t>w § 16 i § 18 wzorów umów.</w:t>
      </w:r>
    </w:p>
    <w:p w:rsidR="00782F3D" w:rsidRDefault="00782F3D" w:rsidP="002C6A1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73794" w:rsidRDefault="00973794" w:rsidP="002C6A1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</w:t>
      </w:r>
    </w:p>
    <w:p w:rsidR="00042081" w:rsidRPr="00042081" w:rsidRDefault="00042081" w:rsidP="000420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Zwracamy się z prośbą o </w:t>
      </w:r>
      <w:r w:rsidRPr="00042081">
        <w:rPr>
          <w:rFonts w:ascii="Times New Roman" w:hAnsi="Times New Roman" w:cs="Times New Roman"/>
        </w:rPr>
        <w:t>uszczegółowienie kolorystyki kostki na: chodniki, zjazdy, miej</w:t>
      </w:r>
      <w:r>
        <w:rPr>
          <w:rFonts w:ascii="Times New Roman" w:hAnsi="Times New Roman" w:cs="Times New Roman"/>
        </w:rPr>
        <w:t xml:space="preserve">sce parkingowe, opaska, jezdnia </w:t>
      </w:r>
      <w:r w:rsidRPr="00042081">
        <w:rPr>
          <w:rFonts w:ascii="Times New Roman" w:hAnsi="Times New Roman" w:cs="Times New Roman"/>
        </w:rPr>
        <w:t>manewrowa. Prosimy tez o podanie rodzaju kostki ("</w:t>
      </w:r>
      <w:proofErr w:type="spellStart"/>
      <w:r w:rsidRPr="00042081">
        <w:rPr>
          <w:rFonts w:ascii="Times New Roman" w:hAnsi="Times New Roman" w:cs="Times New Roman"/>
        </w:rPr>
        <w:t>Holand</w:t>
      </w:r>
      <w:proofErr w:type="spellEnd"/>
      <w:r w:rsidRPr="00042081">
        <w:rPr>
          <w:rFonts w:ascii="Times New Roman" w:hAnsi="Times New Roman" w:cs="Times New Roman"/>
        </w:rPr>
        <w:t>" czy "</w:t>
      </w:r>
      <w:proofErr w:type="spellStart"/>
      <w:r w:rsidRPr="00042081">
        <w:rPr>
          <w:rFonts w:ascii="Times New Roman" w:hAnsi="Times New Roman" w:cs="Times New Roman"/>
        </w:rPr>
        <w:t>Behaton</w:t>
      </w:r>
      <w:proofErr w:type="spellEnd"/>
      <w:r w:rsidRPr="00042081">
        <w:rPr>
          <w:rFonts w:ascii="Times New Roman" w:hAnsi="Times New Roman" w:cs="Times New Roman"/>
        </w:rPr>
        <w:t>" z faza czy bez)?</w:t>
      </w:r>
    </w:p>
    <w:p w:rsidR="00782F3D" w:rsidRDefault="00782F3D" w:rsidP="00A2378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C6A1E" w:rsidRDefault="002C6A1E" w:rsidP="00A2378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C6A1E">
        <w:rPr>
          <w:rFonts w:ascii="Times New Roman" w:hAnsi="Times New Roman" w:cs="Times New Roman"/>
          <w:b/>
        </w:rPr>
        <w:t>Odpowiedź: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>„Zamawiający będzie wymagał, aby poszczególne części parkingów wykonane były z: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>- chodniki: szary HOLLAND fazowany;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>- zjazdy: grafitowy BEHATON fazowany;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>- miejsca parkingowe: grafitowy BEHATON fazowany; miejsca postojowe wyznaczone liniami malowanymi białą farbą; miejsca dla niepełnosprawnych malowane niebieską farbą;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>- opaska: szary BEHATON fazowany;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>- jezdnia manewrowa: szary BEHATON fazowany.</w:t>
      </w:r>
    </w:p>
    <w:p w:rsidR="003F25F0" w:rsidRPr="003F25F0" w:rsidRDefault="003F25F0" w:rsidP="003F25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25F0">
        <w:rPr>
          <w:rFonts w:ascii="Times New Roman" w:hAnsi="Times New Roman" w:cs="Times New Roman"/>
        </w:rPr>
        <w:t xml:space="preserve">Wszystkie materiały </w:t>
      </w:r>
      <w:r>
        <w:rPr>
          <w:rFonts w:ascii="Times New Roman" w:hAnsi="Times New Roman" w:cs="Times New Roman"/>
        </w:rPr>
        <w:t xml:space="preserve">przewidziane </w:t>
      </w:r>
      <w:r w:rsidRPr="003F25F0">
        <w:rPr>
          <w:rFonts w:ascii="Times New Roman" w:hAnsi="Times New Roman" w:cs="Times New Roman"/>
        </w:rPr>
        <w:t>do wbudowania powinny zostać zaakceptowane przez inspektora nadzoru branży drogowej.”</w:t>
      </w:r>
    </w:p>
    <w:p w:rsidR="00BC4725" w:rsidRDefault="00BC4725" w:rsidP="00A2378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42081" w:rsidRDefault="00042081" w:rsidP="00A2378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</w:t>
      </w:r>
    </w:p>
    <w:p w:rsidR="00042081" w:rsidRDefault="00BC4725" w:rsidP="000420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C4725">
        <w:rPr>
          <w:rFonts w:ascii="Times New Roman" w:hAnsi="Times New Roman" w:cs="Times New Roman"/>
        </w:rPr>
        <w:t xml:space="preserve">Prosimy o </w:t>
      </w:r>
      <w:r w:rsidR="00042081" w:rsidRPr="00BC4725">
        <w:rPr>
          <w:rFonts w:ascii="Times New Roman" w:hAnsi="Times New Roman" w:cs="Times New Roman"/>
        </w:rPr>
        <w:t>uszczegółowienie pozycji numer 32 d.4 z przedmiaru. Prosimy o podanie parametrów miejsca zastosowania siatki.</w:t>
      </w:r>
    </w:p>
    <w:p w:rsidR="00BC4725" w:rsidRDefault="00BC4725" w:rsidP="000420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2C78" w:rsidRDefault="00BC4725" w:rsidP="0004208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C4725">
        <w:rPr>
          <w:rFonts w:ascii="Times New Roman" w:hAnsi="Times New Roman" w:cs="Times New Roman"/>
          <w:b/>
        </w:rPr>
        <w:t>Odpowiedź:</w:t>
      </w:r>
    </w:p>
    <w:p w:rsidR="00B73B49" w:rsidRPr="00B73B49" w:rsidRDefault="00B73B49" w:rsidP="00B73B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73B49">
        <w:rPr>
          <w:rFonts w:ascii="Times New Roman" w:hAnsi="Times New Roman" w:cs="Times New Roman"/>
        </w:rPr>
        <w:t>Siatkę stosujemy na połączeniu projektowanej (nowej) i istniejącej (starej) nawierzchni.</w:t>
      </w:r>
    </w:p>
    <w:p w:rsidR="00B73B49" w:rsidRPr="00B73B49" w:rsidRDefault="00B73B49" w:rsidP="00B73B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73B49">
        <w:rPr>
          <w:rFonts w:ascii="Times New Roman" w:hAnsi="Times New Roman" w:cs="Times New Roman"/>
        </w:rPr>
        <w:t xml:space="preserve">Siatkę układamy na połączeniu istniejącej i projektowanej podbudowy a na to dwie warstwy masy bitumicznej, oczywiście z odsadzkami. </w:t>
      </w:r>
    </w:p>
    <w:p w:rsidR="00BC4725" w:rsidRDefault="00B73B49" w:rsidP="00B73B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73B49">
        <w:rPr>
          <w:rFonts w:ascii="Times New Roman" w:hAnsi="Times New Roman" w:cs="Times New Roman"/>
        </w:rPr>
        <w:t>Geosiatka</w:t>
      </w:r>
      <w:proofErr w:type="spellEnd"/>
      <w:r w:rsidRPr="00B73B49">
        <w:rPr>
          <w:rFonts w:ascii="Times New Roman" w:hAnsi="Times New Roman" w:cs="Times New Roman"/>
        </w:rPr>
        <w:t xml:space="preserve"> z polipropylenu, polietylenu lub poliestru o sztywnych węzłach (</w:t>
      </w:r>
      <w:r>
        <w:rPr>
          <w:rFonts w:ascii="Times New Roman" w:hAnsi="Times New Roman" w:cs="Times New Roman"/>
        </w:rPr>
        <w:t>nie</w:t>
      </w:r>
      <w:r w:rsidRPr="00B73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przeplatana</w:t>
      </w:r>
      <w:r w:rsidRPr="00B73B49">
        <w:rPr>
          <w:rFonts w:ascii="Times New Roman" w:hAnsi="Times New Roman" w:cs="Times New Roman"/>
        </w:rPr>
        <w:t xml:space="preserve">). Parametry jak w SST D-05.03.26a. Rysunki wykonawcze </w:t>
      </w:r>
      <w:r>
        <w:rPr>
          <w:rFonts w:ascii="Times New Roman" w:hAnsi="Times New Roman" w:cs="Times New Roman"/>
        </w:rPr>
        <w:t xml:space="preserve">znajdują się </w:t>
      </w:r>
      <w:r w:rsidRPr="00B73B49">
        <w:rPr>
          <w:rFonts w:ascii="Times New Roman" w:hAnsi="Times New Roman" w:cs="Times New Roman"/>
        </w:rPr>
        <w:t>również w SST.</w:t>
      </w:r>
    </w:p>
    <w:p w:rsidR="00670EAD" w:rsidRPr="00B73B49" w:rsidRDefault="00670EAD" w:rsidP="00B73B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4725" w:rsidRPr="00BC4725" w:rsidRDefault="00BC4725" w:rsidP="0004208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C4725">
        <w:rPr>
          <w:rFonts w:ascii="Times New Roman" w:hAnsi="Times New Roman" w:cs="Times New Roman"/>
          <w:b/>
        </w:rPr>
        <w:t>Pytanie 5</w:t>
      </w:r>
    </w:p>
    <w:p w:rsidR="004A239F" w:rsidRDefault="00BC4725" w:rsidP="004A239F">
      <w:pPr>
        <w:pStyle w:val="Default"/>
        <w:rPr>
          <w:rFonts w:ascii="Times New Roman" w:hAnsi="Times New Roman" w:cs="Times New Roman"/>
        </w:rPr>
      </w:pPr>
      <w:r w:rsidRPr="00BC4725">
        <w:rPr>
          <w:rFonts w:ascii="Times New Roman" w:hAnsi="Times New Roman" w:cs="Times New Roman"/>
        </w:rPr>
        <w:t>Proszę Państwa o udostępnianie rysunku szczegółu studni d600.</w:t>
      </w:r>
    </w:p>
    <w:p w:rsidR="00BC4725" w:rsidRDefault="00BC4725" w:rsidP="004A239F">
      <w:pPr>
        <w:pStyle w:val="Default"/>
        <w:rPr>
          <w:rFonts w:ascii="Times New Roman" w:hAnsi="Times New Roman" w:cs="Times New Roman"/>
        </w:rPr>
      </w:pPr>
    </w:p>
    <w:p w:rsidR="00BC4725" w:rsidRDefault="00BC4725" w:rsidP="004A239F">
      <w:pPr>
        <w:pStyle w:val="Default"/>
        <w:rPr>
          <w:rFonts w:ascii="Times New Roman" w:hAnsi="Times New Roman" w:cs="Times New Roman"/>
        </w:rPr>
      </w:pPr>
    </w:p>
    <w:p w:rsidR="003921D0" w:rsidRDefault="00BC4725" w:rsidP="004A239F">
      <w:pPr>
        <w:pStyle w:val="Default"/>
        <w:rPr>
          <w:rFonts w:ascii="Times New Roman" w:hAnsi="Times New Roman" w:cs="Times New Roman"/>
          <w:b/>
        </w:rPr>
      </w:pPr>
      <w:r w:rsidRPr="00BC4725">
        <w:rPr>
          <w:rFonts w:ascii="Times New Roman" w:hAnsi="Times New Roman" w:cs="Times New Roman"/>
          <w:b/>
        </w:rPr>
        <w:t>Odpowiedź:</w:t>
      </w:r>
    </w:p>
    <w:p w:rsidR="003921D0" w:rsidRDefault="003921D0" w:rsidP="004A239F">
      <w:pPr>
        <w:pStyle w:val="Default"/>
        <w:rPr>
          <w:rFonts w:ascii="Times New Roman" w:hAnsi="Times New Roman" w:cs="Times New Roman"/>
        </w:rPr>
      </w:pPr>
      <w:r w:rsidRPr="003921D0">
        <w:rPr>
          <w:rFonts w:ascii="Times New Roman" w:hAnsi="Times New Roman" w:cs="Times New Roman"/>
        </w:rPr>
        <w:t xml:space="preserve">Zamawiający </w:t>
      </w:r>
      <w:r w:rsidR="00834348">
        <w:rPr>
          <w:rFonts w:ascii="Times New Roman" w:hAnsi="Times New Roman" w:cs="Times New Roman"/>
        </w:rPr>
        <w:t>o</w:t>
      </w:r>
      <w:r w:rsidRPr="003921D0">
        <w:rPr>
          <w:rFonts w:ascii="Times New Roman" w:hAnsi="Times New Roman" w:cs="Times New Roman"/>
        </w:rPr>
        <w:t>publik</w:t>
      </w:r>
      <w:r w:rsidR="00834348">
        <w:rPr>
          <w:rFonts w:ascii="Times New Roman" w:hAnsi="Times New Roman" w:cs="Times New Roman"/>
        </w:rPr>
        <w:t>ował</w:t>
      </w:r>
      <w:r w:rsidRPr="003921D0">
        <w:rPr>
          <w:rFonts w:ascii="Times New Roman" w:hAnsi="Times New Roman" w:cs="Times New Roman"/>
        </w:rPr>
        <w:t xml:space="preserve"> rysunek studni.</w:t>
      </w:r>
    </w:p>
    <w:p w:rsidR="00670EAD" w:rsidRPr="003921D0" w:rsidRDefault="00670EAD" w:rsidP="004A239F">
      <w:pPr>
        <w:pStyle w:val="Default"/>
        <w:rPr>
          <w:rFonts w:ascii="Times New Roman" w:hAnsi="Times New Roman" w:cs="Times New Roman"/>
        </w:rPr>
      </w:pPr>
    </w:p>
    <w:p w:rsidR="00AB0B03" w:rsidRDefault="00AB0B03" w:rsidP="004A239F">
      <w:pPr>
        <w:pStyle w:val="Default"/>
        <w:rPr>
          <w:rFonts w:ascii="Times New Roman" w:hAnsi="Times New Roman" w:cs="Times New Roman"/>
          <w:b/>
        </w:rPr>
      </w:pPr>
    </w:p>
    <w:p w:rsidR="000C2EA8" w:rsidRDefault="00AB0B03" w:rsidP="00AA3C30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6</w:t>
      </w:r>
    </w:p>
    <w:p w:rsidR="000C2EA8" w:rsidRDefault="000C2EA8" w:rsidP="00AA3C30">
      <w:pPr>
        <w:pStyle w:val="Default"/>
        <w:spacing w:line="360" w:lineRule="auto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>Proszę o informacje dotyczące : :</w:t>
      </w:r>
    </w:p>
    <w:p w:rsidR="000C2EA8" w:rsidRDefault="000C2EA8" w:rsidP="00AA3C30">
      <w:pPr>
        <w:pStyle w:val="Default"/>
        <w:spacing w:line="360" w:lineRule="auto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- kolorystyki kostki betonowej dla </w:t>
      </w:r>
      <w:r>
        <w:rPr>
          <w:rFonts w:ascii="Times New Roman" w:hAnsi="Times New Roman" w:cs="Times New Roman"/>
        </w:rPr>
        <w:t xml:space="preserve">chodników, zjazdów i parkingów; </w:t>
      </w:r>
      <w:r w:rsidRPr="000C2EA8">
        <w:rPr>
          <w:rFonts w:ascii="Times New Roman" w:hAnsi="Times New Roman" w:cs="Times New Roman"/>
        </w:rPr>
        <w:t xml:space="preserve">parametr ten ma wpływ na cenę. </w:t>
      </w:r>
    </w:p>
    <w:p w:rsidR="000C2EA8" w:rsidRDefault="000C2EA8" w:rsidP="00AA3C30">
      <w:pPr>
        <w:pStyle w:val="Default"/>
        <w:spacing w:line="360" w:lineRule="auto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- korekty ilościowej w punkcie 22 zadania 2 ul. Mielczarskiego </w:t>
      </w:r>
    </w:p>
    <w:p w:rsidR="000C2EA8" w:rsidRPr="000C2EA8" w:rsidRDefault="000C2EA8" w:rsidP="00AA3C30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0C2EA8">
        <w:rPr>
          <w:rFonts w:ascii="Times New Roman" w:hAnsi="Times New Roman" w:cs="Times New Roman"/>
        </w:rPr>
        <w:t>uzupełnienia dokumentacji kosztorysowej o załączniki które są w kolumnie Podstawa dla przedmiarów.</w:t>
      </w: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  <w:b/>
        </w:rPr>
      </w:pPr>
    </w:p>
    <w:p w:rsidR="000C2EA8" w:rsidRPr="000C2EA8" w:rsidRDefault="000C2EA8" w:rsidP="00AA3C3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C2EA8">
        <w:rPr>
          <w:rFonts w:ascii="Times New Roman" w:hAnsi="Times New Roman" w:cs="Times New Roman"/>
          <w:b/>
        </w:rPr>
        <w:t>Odpowiedź:</w:t>
      </w:r>
    </w:p>
    <w:p w:rsidR="00496A6D" w:rsidRDefault="000C2EA8" w:rsidP="00AA3C30">
      <w:pPr>
        <w:pStyle w:val="Default"/>
        <w:spacing w:line="360" w:lineRule="auto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>Kolorystykę kostki betonowej określono</w:t>
      </w:r>
      <w:r>
        <w:rPr>
          <w:rFonts w:ascii="Times New Roman" w:hAnsi="Times New Roman" w:cs="Times New Roman"/>
        </w:rPr>
        <w:t xml:space="preserve"> w odpowiedzi na pytanie nr 3</w:t>
      </w:r>
      <w:r w:rsidR="00C83665">
        <w:rPr>
          <w:rFonts w:ascii="Times New Roman" w:hAnsi="Times New Roman" w:cs="Times New Roman"/>
        </w:rPr>
        <w:t>.</w:t>
      </w:r>
    </w:p>
    <w:p w:rsidR="00834348" w:rsidRDefault="00834348" w:rsidP="00AA3C3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skorygował wartość w pkt 22 zadania 2 ul. Mielczarskiego, właściwa wartość to 0,32 km. Zamawiający opublikował zaktualizowane przedmiary robót.</w:t>
      </w:r>
    </w:p>
    <w:p w:rsidR="00C83665" w:rsidRDefault="00C83665" w:rsidP="00AA3C3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83434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publik</w:t>
      </w:r>
      <w:r w:rsidR="00834348">
        <w:rPr>
          <w:rFonts w:ascii="Times New Roman" w:hAnsi="Times New Roman" w:cs="Times New Roman"/>
        </w:rPr>
        <w:t>ował</w:t>
      </w:r>
      <w:r>
        <w:rPr>
          <w:rFonts w:ascii="Times New Roman" w:hAnsi="Times New Roman" w:cs="Times New Roman"/>
        </w:rPr>
        <w:t xml:space="preserve"> załączniki do dokumentacji kosztorysowej.</w:t>
      </w:r>
    </w:p>
    <w:p w:rsidR="000C2EA8" w:rsidRDefault="000C2EA8" w:rsidP="004A239F">
      <w:pPr>
        <w:pStyle w:val="Default"/>
        <w:rPr>
          <w:rFonts w:ascii="Times New Roman" w:hAnsi="Times New Roman" w:cs="Times New Roman"/>
        </w:rPr>
      </w:pP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>W związku z powyższym Zamawiający dokonuje zmian SWZ i Ogłoszenia o zamówieniu w zakresie terminów składania i otwarcia ofert oraz terminu związania ofertą:</w:t>
      </w: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1. Ofertę należy złożyć w nieprzekraczalnym terminie do dnia </w:t>
      </w:r>
      <w:r w:rsidR="00670EAD">
        <w:rPr>
          <w:rFonts w:ascii="Times New Roman" w:hAnsi="Times New Roman" w:cs="Times New Roman"/>
        </w:rPr>
        <w:t>30</w:t>
      </w:r>
      <w:r w:rsidRPr="000C2EA8">
        <w:rPr>
          <w:rFonts w:ascii="Times New Roman" w:hAnsi="Times New Roman" w:cs="Times New Roman"/>
        </w:rPr>
        <w:t>.0</w:t>
      </w:r>
      <w:r w:rsidR="00AA3C30">
        <w:rPr>
          <w:rFonts w:ascii="Times New Roman" w:hAnsi="Times New Roman" w:cs="Times New Roman"/>
        </w:rPr>
        <w:t>3</w:t>
      </w:r>
      <w:r w:rsidRPr="000C2EA8">
        <w:rPr>
          <w:rFonts w:ascii="Times New Roman" w:hAnsi="Times New Roman" w:cs="Times New Roman"/>
        </w:rPr>
        <w:t>.2022 r. do godz. 12:00.</w:t>
      </w: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2. Otwarcie ofert nastąpi w dniu </w:t>
      </w:r>
      <w:r w:rsidR="00670EAD">
        <w:rPr>
          <w:rFonts w:ascii="Times New Roman" w:hAnsi="Times New Roman" w:cs="Times New Roman"/>
        </w:rPr>
        <w:t>30</w:t>
      </w:r>
      <w:r w:rsidRPr="000C2EA8">
        <w:rPr>
          <w:rFonts w:ascii="Times New Roman" w:hAnsi="Times New Roman" w:cs="Times New Roman"/>
        </w:rPr>
        <w:t>.0</w:t>
      </w:r>
      <w:r w:rsidR="00AA3C30">
        <w:rPr>
          <w:rFonts w:ascii="Times New Roman" w:hAnsi="Times New Roman" w:cs="Times New Roman"/>
        </w:rPr>
        <w:t>3</w:t>
      </w:r>
      <w:r w:rsidRPr="000C2EA8">
        <w:rPr>
          <w:rFonts w:ascii="Times New Roman" w:hAnsi="Times New Roman" w:cs="Times New Roman"/>
        </w:rPr>
        <w:t>.2022 r. o godz. 12:30 w siedzibie Zamawiającego.</w:t>
      </w: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</w:p>
    <w:p w:rsidR="000C2EA8" w:rsidRPr="000C2EA8" w:rsidRDefault="000C2EA8" w:rsidP="000C2EA8">
      <w:pPr>
        <w:pStyle w:val="Default"/>
        <w:rPr>
          <w:rFonts w:ascii="Times New Roman" w:hAnsi="Times New Roman" w:cs="Times New Roman"/>
        </w:rPr>
      </w:pPr>
      <w:r w:rsidRPr="000C2EA8">
        <w:rPr>
          <w:rFonts w:ascii="Times New Roman" w:hAnsi="Times New Roman" w:cs="Times New Roman"/>
        </w:rPr>
        <w:t xml:space="preserve">3. Termin </w:t>
      </w:r>
      <w:r w:rsidR="00AA3C30">
        <w:rPr>
          <w:rFonts w:ascii="Times New Roman" w:hAnsi="Times New Roman" w:cs="Times New Roman"/>
        </w:rPr>
        <w:t xml:space="preserve">związania ofertą upływa w dniu </w:t>
      </w:r>
      <w:r w:rsidRPr="000C2EA8">
        <w:rPr>
          <w:rFonts w:ascii="Times New Roman" w:hAnsi="Times New Roman" w:cs="Times New Roman"/>
        </w:rPr>
        <w:t>2</w:t>
      </w:r>
      <w:r w:rsidR="00670EAD">
        <w:rPr>
          <w:rFonts w:ascii="Times New Roman" w:hAnsi="Times New Roman" w:cs="Times New Roman"/>
        </w:rPr>
        <w:t>8</w:t>
      </w:r>
      <w:r w:rsidR="00AA3C30">
        <w:rPr>
          <w:rFonts w:ascii="Times New Roman" w:hAnsi="Times New Roman" w:cs="Times New Roman"/>
        </w:rPr>
        <w:t>.</w:t>
      </w:r>
      <w:r w:rsidRPr="000C2EA8">
        <w:rPr>
          <w:rFonts w:ascii="Times New Roman" w:hAnsi="Times New Roman" w:cs="Times New Roman"/>
        </w:rPr>
        <w:t>0</w:t>
      </w:r>
      <w:r w:rsidR="00AA3C30">
        <w:rPr>
          <w:rFonts w:ascii="Times New Roman" w:hAnsi="Times New Roman" w:cs="Times New Roman"/>
        </w:rPr>
        <w:t>4</w:t>
      </w:r>
      <w:r w:rsidRPr="000C2EA8">
        <w:rPr>
          <w:rFonts w:ascii="Times New Roman" w:hAnsi="Times New Roman" w:cs="Times New Roman"/>
        </w:rPr>
        <w:t>.2022 r.</w:t>
      </w:r>
    </w:p>
    <w:p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:rsidR="004A239F" w:rsidRP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sectPr w:rsidR="004A239F" w:rsidRPr="004A239F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65FC6"/>
    <w:rsid w:val="000935AC"/>
    <w:rsid w:val="000C2EA8"/>
    <w:rsid w:val="001A2AEC"/>
    <w:rsid w:val="001A779F"/>
    <w:rsid w:val="002C6A1E"/>
    <w:rsid w:val="0030423A"/>
    <w:rsid w:val="00313163"/>
    <w:rsid w:val="003921D0"/>
    <w:rsid w:val="003F25F0"/>
    <w:rsid w:val="004352E0"/>
    <w:rsid w:val="00496A6D"/>
    <w:rsid w:val="004A239F"/>
    <w:rsid w:val="00513752"/>
    <w:rsid w:val="005657DF"/>
    <w:rsid w:val="005C11DE"/>
    <w:rsid w:val="006367AF"/>
    <w:rsid w:val="00670EAD"/>
    <w:rsid w:val="00782F3D"/>
    <w:rsid w:val="007C6E99"/>
    <w:rsid w:val="00834348"/>
    <w:rsid w:val="00973794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C1378D"/>
    <w:rsid w:val="00C65A4B"/>
    <w:rsid w:val="00C83665"/>
    <w:rsid w:val="00E27887"/>
    <w:rsid w:val="00EA4AAA"/>
    <w:rsid w:val="00F01A8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12</cp:revision>
  <cp:lastPrinted>2022-02-16T13:01:00Z</cp:lastPrinted>
  <dcterms:created xsi:type="dcterms:W3CDTF">2022-03-22T13:19:00Z</dcterms:created>
  <dcterms:modified xsi:type="dcterms:W3CDTF">2022-03-25T15:00:00Z</dcterms:modified>
</cp:coreProperties>
</file>