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6361FD" w:rsidRDefault="00005A47" w:rsidP="009D44F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05A47" w:rsidRPr="006361FD" w:rsidRDefault="00005A47" w:rsidP="009D44F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3C17EF">
        <w:rPr>
          <w:rFonts w:ascii="Times New Roman" w:eastAsia="Times New Roman" w:hAnsi="Times New Roman" w:cs="Times New Roman"/>
          <w:lang w:eastAsia="pl-PL"/>
        </w:rPr>
        <w:t>40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2021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F927F4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288E" w:rsidRPr="00C05577">
        <w:rPr>
          <w:rFonts w:ascii="Times New Roman" w:eastAsia="Times New Roman" w:hAnsi="Times New Roman" w:cs="Times New Roman"/>
          <w:lang w:eastAsia="pl-PL"/>
        </w:rPr>
        <w:t>3</w:t>
      </w:r>
      <w:r w:rsidR="003C17EF">
        <w:rPr>
          <w:rFonts w:ascii="Times New Roman" w:eastAsia="Times New Roman" w:hAnsi="Times New Roman" w:cs="Times New Roman"/>
          <w:lang w:eastAsia="pl-PL"/>
        </w:rPr>
        <w:t>1</w:t>
      </w:r>
      <w:r w:rsidR="005417C6" w:rsidRPr="00C05577">
        <w:rPr>
          <w:rFonts w:ascii="Times New Roman" w:eastAsia="Times New Roman" w:hAnsi="Times New Roman" w:cs="Times New Roman"/>
          <w:lang w:eastAsia="pl-PL"/>
        </w:rPr>
        <w:t>.08</w:t>
      </w:r>
      <w:r w:rsidR="00BA648B" w:rsidRPr="00C05577">
        <w:rPr>
          <w:rFonts w:ascii="Times New Roman" w:eastAsia="Times New Roman" w:hAnsi="Times New Roman" w:cs="Times New Roman"/>
          <w:lang w:eastAsia="pl-PL"/>
        </w:rPr>
        <w:t>.2021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361FD" w:rsidRPr="00C05577" w:rsidRDefault="006361FD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05577">
        <w:rPr>
          <w:rFonts w:ascii="Times New Roman" w:eastAsia="Times New Roman" w:hAnsi="Times New Roman" w:cs="Times New Roman"/>
          <w:b/>
          <w:lang w:eastAsia="pl-PL"/>
        </w:rPr>
        <w:t>GE Medical Systems Polska sp. z o.o.</w:t>
      </w:r>
    </w:p>
    <w:p w:rsidR="006361FD" w:rsidRPr="00C05577" w:rsidRDefault="00C41138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Wołoska 9</w:t>
      </w:r>
    </w:p>
    <w:p w:rsidR="00CC1409" w:rsidRDefault="006361FD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C05577">
        <w:rPr>
          <w:rFonts w:ascii="Times New Roman" w:eastAsia="Times New Roman" w:hAnsi="Times New Roman" w:cs="Times New Roman"/>
          <w:lang w:eastAsia="pl-PL"/>
        </w:rPr>
        <w:t>02-583 Warszawa</w:t>
      </w:r>
    </w:p>
    <w:p w:rsidR="003C17EF" w:rsidRPr="00C05577" w:rsidRDefault="003C17EF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73B73" w:rsidRPr="00905E62" w:rsidRDefault="00005A47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905E62">
        <w:rPr>
          <w:rFonts w:ascii="Times New Roman" w:eastAsia="Times New Roman" w:hAnsi="Times New Roman" w:cs="Times New Roman"/>
          <w:lang w:eastAsia="pl-PL"/>
        </w:rPr>
        <w:t xml:space="preserve">Dotyczy postępowania przetargowego </w:t>
      </w:r>
      <w:r w:rsidRPr="00905E62">
        <w:rPr>
          <w:rFonts w:ascii="Times New Roman" w:eastAsia="Times New Roman" w:hAnsi="Times New Roman" w:cs="Times New Roman"/>
          <w:iCs/>
          <w:lang w:eastAsia="pl-PL"/>
        </w:rPr>
        <w:t>pn</w:t>
      </w:r>
      <w:r w:rsidR="006361FD" w:rsidRPr="00905E62">
        <w:rPr>
          <w:rFonts w:ascii="Times New Roman" w:eastAsia="Times New Roman" w:hAnsi="Times New Roman" w:cs="Times New Roman"/>
          <w:iCs/>
          <w:lang w:eastAsia="pl-PL"/>
        </w:rPr>
        <w:t xml:space="preserve">.: </w:t>
      </w:r>
      <w:r w:rsidR="006361FD" w:rsidRPr="00905E62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05E62">
        <w:rPr>
          <w:rFonts w:ascii="Times New Roman" w:eastAsia="Times New Roman" w:hAnsi="Times New Roman" w:cs="Times New Roman"/>
          <w:b/>
          <w:i/>
          <w:lang w:eastAsia="pl-PL"/>
        </w:rPr>
        <w:t>D</w:t>
      </w:r>
      <w:r w:rsidR="003C17EF">
        <w:rPr>
          <w:rFonts w:ascii="Times New Roman" w:eastAsia="Times New Roman" w:hAnsi="Times New Roman" w:cs="Times New Roman"/>
          <w:b/>
          <w:i/>
          <w:lang w:eastAsia="pl-PL"/>
        </w:rPr>
        <w:t>ostawa mammografu</w:t>
      </w:r>
      <w:r w:rsidR="006361FD" w:rsidRPr="00905E62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3C17EF" w:rsidRDefault="003C17EF" w:rsidP="003C17E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361FD" w:rsidRPr="00C05577" w:rsidRDefault="0008288E" w:rsidP="003C17E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przetargu nieograniczonego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3C17EF">
        <w:rPr>
          <w:rFonts w:ascii="Times New Roman" w:eastAsia="Calibri" w:hAnsi="Times New Roman" w:cs="Times New Roman"/>
          <w:lang w:eastAsia="ar-SA"/>
        </w:rPr>
        <w:t>„Dostawa mammografu</w:t>
      </w:r>
      <w:r w:rsidRPr="00C05577">
        <w:rPr>
          <w:rFonts w:ascii="Times New Roman" w:eastAsia="Calibri" w:hAnsi="Times New Roman" w:cs="Times New Roman"/>
          <w:lang w:eastAsia="ar-SA"/>
        </w:rPr>
        <w:t>” informuje, że w przywołanym postępowaniu zosta</w:t>
      </w:r>
      <w:r w:rsidR="003C17EF">
        <w:rPr>
          <w:rFonts w:ascii="Times New Roman" w:eastAsia="Calibri" w:hAnsi="Times New Roman" w:cs="Times New Roman"/>
          <w:lang w:eastAsia="ar-SA"/>
        </w:rPr>
        <w:t>ł</w:t>
      </w:r>
      <w:r w:rsidRPr="00C05577">
        <w:rPr>
          <w:rFonts w:ascii="Times New Roman" w:eastAsia="Calibri" w:hAnsi="Times New Roman" w:cs="Times New Roman"/>
          <w:lang w:eastAsia="ar-SA"/>
        </w:rPr>
        <w:t xml:space="preserve"> wybran</w:t>
      </w:r>
      <w:r w:rsidR="003C17EF">
        <w:rPr>
          <w:rFonts w:ascii="Times New Roman" w:eastAsia="Calibri" w:hAnsi="Times New Roman" w:cs="Times New Roman"/>
          <w:lang w:eastAsia="ar-SA"/>
        </w:rPr>
        <w:t>y</w:t>
      </w:r>
      <w:r w:rsidRPr="00C05577">
        <w:rPr>
          <w:rFonts w:ascii="Times New Roman" w:eastAsia="Calibri" w:hAnsi="Times New Roman" w:cs="Times New Roman"/>
          <w:lang w:eastAsia="ar-SA"/>
        </w:rPr>
        <w:t xml:space="preserve"> następujący Wykonawc</w:t>
      </w:r>
      <w:r w:rsidR="003C17EF">
        <w:rPr>
          <w:rFonts w:ascii="Times New Roman" w:eastAsia="Calibri" w:hAnsi="Times New Roman" w:cs="Times New Roman"/>
          <w:lang w:eastAsia="ar-SA"/>
        </w:rPr>
        <w:t>a</w:t>
      </w:r>
      <w:r w:rsidRPr="00C05577">
        <w:rPr>
          <w:rFonts w:ascii="Times New Roman" w:eastAsia="Calibri" w:hAnsi="Times New Roman" w:cs="Times New Roman"/>
          <w:lang w:eastAsia="ar-SA"/>
        </w:rPr>
        <w:t>:</w:t>
      </w:r>
    </w:p>
    <w:p w:rsidR="0008288E" w:rsidRPr="00C05577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F607D6" w:rsidRPr="00C05577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C05577">
        <w:rPr>
          <w:rFonts w:ascii="Times New Roman" w:eastAsia="Calibri" w:hAnsi="Times New Roman" w:cs="Times New Roman"/>
          <w:b/>
          <w:u w:val="single"/>
          <w:lang w:eastAsia="ar-SA"/>
        </w:rPr>
        <w:t>Oferta nr 1</w:t>
      </w:r>
    </w:p>
    <w:p w:rsidR="00F607D6" w:rsidRPr="00C05577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C05577">
        <w:rPr>
          <w:rFonts w:ascii="Times New Roman" w:eastAsia="Calibri" w:hAnsi="Times New Roman" w:cs="Times New Roman"/>
          <w:b/>
          <w:lang w:eastAsia="ar-SA"/>
        </w:rPr>
        <w:t>GE Medical Systems Polska sp. z o.o.</w:t>
      </w:r>
    </w:p>
    <w:p w:rsidR="003C17EF" w:rsidRPr="001B368F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bookmarkStart w:id="0" w:name="_GoBack"/>
      <w:r w:rsidRPr="001B368F">
        <w:rPr>
          <w:rFonts w:ascii="Times New Roman" w:eastAsia="Calibri" w:hAnsi="Times New Roman" w:cs="Times New Roman"/>
          <w:lang w:eastAsia="ar-SA"/>
        </w:rPr>
        <w:t xml:space="preserve">Ul. Wołoska 9, </w:t>
      </w:r>
    </w:p>
    <w:p w:rsidR="00F607D6" w:rsidRPr="001B368F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1B368F">
        <w:rPr>
          <w:rFonts w:ascii="Times New Roman" w:eastAsia="Calibri" w:hAnsi="Times New Roman" w:cs="Times New Roman"/>
          <w:lang w:eastAsia="ar-SA"/>
        </w:rPr>
        <w:t>02-583 Warszawa</w:t>
      </w:r>
    </w:p>
    <w:bookmarkEnd w:id="0"/>
    <w:p w:rsidR="003C17EF" w:rsidRPr="00C05577" w:rsidRDefault="003C17EF" w:rsidP="003C17EF">
      <w:pPr>
        <w:pStyle w:val="Default"/>
        <w:rPr>
          <w:b/>
          <w:sz w:val="22"/>
          <w:szCs w:val="22"/>
        </w:rPr>
      </w:pPr>
      <w:r w:rsidRPr="00C05577">
        <w:rPr>
          <w:b/>
          <w:bCs/>
          <w:sz w:val="22"/>
          <w:szCs w:val="22"/>
        </w:rPr>
        <w:t xml:space="preserve">Cena brutto - </w:t>
      </w:r>
      <w:r w:rsidRPr="00A2746B">
        <w:rPr>
          <w:b/>
          <w:bCs/>
          <w:iCs/>
          <w:sz w:val="22"/>
          <w:szCs w:val="22"/>
        </w:rPr>
        <w:t>697 868,55</w:t>
      </w:r>
      <w:r>
        <w:rPr>
          <w:b/>
          <w:bCs/>
          <w:iCs/>
          <w:sz w:val="22"/>
          <w:szCs w:val="22"/>
        </w:rPr>
        <w:t xml:space="preserve"> </w:t>
      </w:r>
      <w:r w:rsidRPr="00C05577">
        <w:rPr>
          <w:b/>
          <w:bCs/>
          <w:iCs/>
          <w:sz w:val="22"/>
          <w:szCs w:val="22"/>
        </w:rPr>
        <w:t>zł</w:t>
      </w:r>
    </w:p>
    <w:p w:rsidR="003C17EF" w:rsidRPr="00C05577" w:rsidRDefault="003C17EF" w:rsidP="003C17EF">
      <w:pPr>
        <w:pStyle w:val="Default"/>
        <w:rPr>
          <w:sz w:val="22"/>
          <w:szCs w:val="22"/>
        </w:rPr>
      </w:pPr>
      <w:r w:rsidRPr="00C05577">
        <w:rPr>
          <w:b/>
          <w:bCs/>
          <w:sz w:val="22"/>
          <w:szCs w:val="22"/>
        </w:rPr>
        <w:t xml:space="preserve">Okres gwarancji – </w:t>
      </w:r>
      <w:r>
        <w:rPr>
          <w:b/>
          <w:bCs/>
          <w:sz w:val="22"/>
          <w:szCs w:val="22"/>
        </w:rPr>
        <w:t>24</w:t>
      </w:r>
      <w:r w:rsidRPr="00C05577">
        <w:rPr>
          <w:b/>
          <w:bCs/>
          <w:sz w:val="22"/>
          <w:szCs w:val="22"/>
        </w:rPr>
        <w:t xml:space="preserve"> miesięcy </w:t>
      </w:r>
    </w:p>
    <w:p w:rsidR="00F607D6" w:rsidRPr="00C05577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C05577" w:rsidRDefault="00C05577" w:rsidP="00905E62">
      <w:pPr>
        <w:pStyle w:val="Bezodstpw"/>
        <w:rPr>
          <w:rFonts w:ascii="Times New Roman" w:hAnsi="Times New Roman" w:cs="Times New Roman"/>
        </w:rPr>
      </w:pPr>
      <w:r w:rsidRPr="00905E62">
        <w:rPr>
          <w:rFonts w:ascii="Times New Roman" w:hAnsi="Times New Roman" w:cs="Times New Roman"/>
        </w:rPr>
        <w:t xml:space="preserve">Uzasadnienie: Wymieniona powyżej oferta przedstawia najkorzystniejszy bilans ceny oraz innych kryteriów przewidzianych w dokumentach zamówienia i spełnia wymagania określone w Specyfikacji Istotnych Warunków Zamówienia. </w:t>
      </w:r>
    </w:p>
    <w:p w:rsidR="00905E62" w:rsidRPr="00905E62" w:rsidRDefault="00905E62" w:rsidP="00905E62">
      <w:pPr>
        <w:pStyle w:val="Bezodstpw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1"/>
        <w:gridCol w:w="802"/>
        <w:gridCol w:w="459"/>
        <w:gridCol w:w="1137"/>
      </w:tblGrid>
      <w:tr w:rsidR="00905E62" w:rsidRPr="00BC0C24" w:rsidTr="003C17EF">
        <w:trPr>
          <w:trHeight w:val="430"/>
        </w:trPr>
        <w:tc>
          <w:tcPr>
            <w:tcW w:w="3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  <w:r w:rsidRPr="0006559E">
              <w:rPr>
                <w:rFonts w:ascii="Times New Roman" w:hAnsi="Times New Roman" w:cs="Times New Roman"/>
              </w:rPr>
              <w:t>Ocena złożonych ofert wg przyjętych kryteriów</w:t>
            </w:r>
          </w:p>
          <w:p w:rsidR="003C17EF" w:rsidRDefault="003C17EF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  <w:tbl>
            <w:tblPr>
              <w:tblW w:w="72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2203"/>
              <w:gridCol w:w="471"/>
              <w:gridCol w:w="998"/>
              <w:gridCol w:w="473"/>
              <w:gridCol w:w="596"/>
              <w:gridCol w:w="341"/>
              <w:gridCol w:w="843"/>
            </w:tblGrid>
            <w:tr w:rsidR="003C17EF" w:rsidRPr="003C17EF" w:rsidTr="003C17EF">
              <w:trPr>
                <w:trHeight w:val="269"/>
              </w:trPr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nr oferty</w:t>
                  </w: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Liczba pkt w kryterium Cena – 60 %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</w:tr>
            <w:tr w:rsidR="003C17EF" w:rsidRPr="003C17EF" w:rsidTr="003C17EF">
              <w:trPr>
                <w:trHeight w:val="430"/>
              </w:trPr>
              <w:tc>
                <w:tcPr>
                  <w:tcW w:w="903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697 868,55  zł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60%</w:t>
                  </w:r>
                </w:p>
              </w:tc>
              <w:tc>
                <w:tcPr>
                  <w:tcW w:w="327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60,00</w:t>
                  </w:r>
                </w:p>
              </w:tc>
            </w:tr>
            <w:tr w:rsidR="003C17EF" w:rsidRPr="003C17EF" w:rsidTr="003C17EF">
              <w:trPr>
                <w:trHeight w:val="370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697 868,55  zł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7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C17EF" w:rsidRPr="003C17EF" w:rsidTr="003C17EF">
              <w:trPr>
                <w:trHeight w:val="301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Liczba pkt w kryterium Okres gwarancji – 15 %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</w:tr>
            <w:tr w:rsidR="003C17EF" w:rsidRPr="003C17EF" w:rsidTr="003C17EF">
              <w:trPr>
                <w:trHeight w:val="430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24 miesięcy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15%</w:t>
                  </w:r>
                </w:p>
              </w:tc>
              <w:tc>
                <w:tcPr>
                  <w:tcW w:w="327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</w:tr>
            <w:tr w:rsidR="003C17EF" w:rsidRPr="003C17EF" w:rsidTr="003C17EF">
              <w:trPr>
                <w:trHeight w:val="430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24 miesięcy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7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C17EF" w:rsidRPr="003C17EF" w:rsidTr="003C17EF">
              <w:trPr>
                <w:trHeight w:val="244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Liczba pkt w kryterium Ocena techniczna – 25 %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</w:tr>
            <w:tr w:rsidR="003C17EF" w:rsidRPr="003C17EF" w:rsidTr="003C17EF">
              <w:trPr>
                <w:trHeight w:val="304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19 pkt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25%</w:t>
                  </w:r>
                </w:p>
              </w:tc>
              <w:tc>
                <w:tcPr>
                  <w:tcW w:w="327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</w:tr>
            <w:tr w:rsidR="003C17EF" w:rsidRPr="003C17EF" w:rsidTr="003C17EF">
              <w:trPr>
                <w:trHeight w:val="430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19 pkt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C17EF" w:rsidRPr="003C17EF" w:rsidRDefault="003C17EF" w:rsidP="003C17EF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17EF" w:rsidRPr="003C17EF" w:rsidTr="003C17EF">
              <w:trPr>
                <w:trHeight w:val="230"/>
              </w:trPr>
              <w:tc>
                <w:tcPr>
                  <w:tcW w:w="4417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C17EF" w:rsidRPr="003C17EF" w:rsidRDefault="003C17EF" w:rsidP="003C17EF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C17EF">
                    <w:rPr>
                      <w:rFonts w:ascii="Times New Roman" w:hAnsi="Times New Roman" w:cs="Times New Roman"/>
                      <w:b/>
                    </w:rPr>
                    <w:t>SUMA PUNKTÓW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3C17EF" w:rsidRPr="003C17EF" w:rsidRDefault="003C17EF" w:rsidP="003C17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</w:tbl>
          <w:p w:rsidR="003C17EF" w:rsidRPr="0006559E" w:rsidRDefault="003C17EF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3C17EF" w:rsidRDefault="003C17EF" w:rsidP="00C055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t>W postępowaniu zostały złożone następujące oferty</w:t>
      </w:r>
      <w:r w:rsidRPr="00C05577">
        <w:rPr>
          <w:rFonts w:ascii="Times New Roman" w:hAnsi="Times New Roman" w:cs="Times New Roman"/>
        </w:rPr>
        <w:t xml:space="preserve">: </w:t>
      </w:r>
    </w:p>
    <w:p w:rsidR="00C05577" w:rsidRPr="003C17EF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3C17EF">
        <w:rPr>
          <w:rFonts w:ascii="Times New Roman" w:eastAsia="Calibri" w:hAnsi="Times New Roman" w:cs="Times New Roman"/>
          <w:b/>
          <w:u w:val="single"/>
          <w:lang w:eastAsia="ar-SA"/>
        </w:rPr>
        <w:t>Oferta nr 1</w:t>
      </w:r>
    </w:p>
    <w:p w:rsidR="00C05577" w:rsidRPr="003C17EF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3C17EF">
        <w:rPr>
          <w:rFonts w:ascii="Times New Roman" w:eastAsia="Calibri" w:hAnsi="Times New Roman" w:cs="Times New Roman"/>
          <w:b/>
          <w:lang w:eastAsia="ar-SA"/>
        </w:rPr>
        <w:t>GE Medical Systems Polska sp. z o.o.</w:t>
      </w:r>
    </w:p>
    <w:p w:rsidR="003C17EF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Ul. Wołoska 9, </w:t>
      </w:r>
    </w:p>
    <w:p w:rsidR="00C05577" w:rsidRPr="00C05577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>02-583 Warszawa</w:t>
      </w:r>
    </w:p>
    <w:p w:rsidR="003C17EF" w:rsidRDefault="003C17EF" w:rsidP="00C055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C17EF" w:rsidRDefault="003C17EF" w:rsidP="00C055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lastRenderedPageBreak/>
        <w:t>Unieważnienie</w:t>
      </w:r>
      <w:r w:rsidRPr="00C05577">
        <w:rPr>
          <w:rFonts w:ascii="Times New Roman" w:hAnsi="Times New Roman" w:cs="Times New Roman"/>
        </w:rPr>
        <w:t xml:space="preserve">: nie dotyczy  </w:t>
      </w: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t>Odrzucenia:</w:t>
      </w:r>
      <w:r w:rsidRPr="00C05577">
        <w:rPr>
          <w:rFonts w:ascii="Times New Roman" w:hAnsi="Times New Roman" w:cs="Times New Roman"/>
        </w:rPr>
        <w:t xml:space="preserve"> nie dotyczy</w:t>
      </w:r>
    </w:p>
    <w:p w:rsidR="003C17EF" w:rsidRDefault="003C17EF" w:rsidP="003C17EF">
      <w:pPr>
        <w:jc w:val="both"/>
        <w:rPr>
          <w:rFonts w:ascii="Times New Roman" w:hAnsi="Times New Roman" w:cs="Times New Roman"/>
        </w:rPr>
      </w:pPr>
    </w:p>
    <w:p w:rsidR="003C17EF" w:rsidRPr="00E365A8" w:rsidRDefault="003C17EF" w:rsidP="003C17EF">
      <w:pPr>
        <w:jc w:val="both"/>
        <w:rPr>
          <w:rFonts w:ascii="Times New Roman" w:hAnsi="Times New Roman" w:cs="Times New Roman"/>
        </w:rPr>
      </w:pPr>
      <w:r w:rsidRPr="00E365A8">
        <w:rPr>
          <w:rFonts w:ascii="Times New Roman" w:hAnsi="Times New Roman" w:cs="Times New Roman"/>
        </w:rPr>
        <w:t xml:space="preserve">Jednocześnie, zgodnie z art. 253 ust. 1 pkt 1  </w:t>
      </w:r>
      <w:proofErr w:type="spellStart"/>
      <w:r w:rsidRPr="00E365A8">
        <w:rPr>
          <w:rFonts w:ascii="Times New Roman" w:hAnsi="Times New Roman" w:cs="Times New Roman"/>
        </w:rPr>
        <w:t>Pzp</w:t>
      </w:r>
      <w:proofErr w:type="spellEnd"/>
      <w:r w:rsidRPr="00E365A8">
        <w:rPr>
          <w:rFonts w:ascii="Times New Roman" w:hAnsi="Times New Roman" w:cs="Times New Roman"/>
        </w:rPr>
        <w:t xml:space="preserve"> Zamawiający informuje, że:</w:t>
      </w:r>
    </w:p>
    <w:p w:rsidR="003C17EF" w:rsidRPr="00E365A8" w:rsidRDefault="003C17EF" w:rsidP="003C1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65A8">
        <w:rPr>
          <w:rFonts w:ascii="Times New Roman" w:hAnsi="Times New Roman" w:cs="Times New Roman"/>
        </w:rPr>
        <w:t>żaden Wykonawca nie został wykluczony,</w:t>
      </w:r>
    </w:p>
    <w:p w:rsidR="003C17EF" w:rsidRPr="00E365A8" w:rsidRDefault="003C17EF" w:rsidP="003C1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nie została</w:t>
      </w:r>
      <w:r w:rsidRPr="00E365A8">
        <w:rPr>
          <w:rFonts w:ascii="Times New Roman" w:hAnsi="Times New Roman" w:cs="Times New Roman"/>
        </w:rPr>
        <w:t xml:space="preserve"> odrzucon</w:t>
      </w:r>
      <w:r>
        <w:rPr>
          <w:rFonts w:ascii="Times New Roman" w:hAnsi="Times New Roman" w:cs="Times New Roman"/>
        </w:rPr>
        <w:t>a żadna oferta</w:t>
      </w:r>
      <w:r w:rsidRPr="00E365A8">
        <w:rPr>
          <w:rFonts w:ascii="Times New Roman" w:hAnsi="Times New Roman" w:cs="Times New Roman"/>
        </w:rPr>
        <w:t>,</w:t>
      </w:r>
    </w:p>
    <w:p w:rsidR="003C17EF" w:rsidRPr="00E365A8" w:rsidRDefault="003C17EF" w:rsidP="003C17EF">
      <w:pPr>
        <w:jc w:val="both"/>
        <w:rPr>
          <w:rFonts w:ascii="Times New Roman" w:hAnsi="Times New Roman" w:cs="Times New Roman"/>
        </w:rPr>
      </w:pPr>
    </w:p>
    <w:p w:rsidR="003C17EF" w:rsidRPr="00E365A8" w:rsidRDefault="003C17EF" w:rsidP="003C17EF">
      <w:pPr>
        <w:jc w:val="both"/>
        <w:rPr>
          <w:rFonts w:ascii="Times New Roman" w:hAnsi="Times New Roman" w:cs="Times New Roman"/>
        </w:rPr>
      </w:pPr>
      <w:r w:rsidRPr="00E365A8">
        <w:rPr>
          <w:rFonts w:ascii="Times New Roman" w:hAnsi="Times New Roman" w:cs="Times New Roman"/>
        </w:rPr>
        <w:t xml:space="preserve">Zamawiający zgodnie z art. 308 ust. 3 </w:t>
      </w:r>
      <w:proofErr w:type="spellStart"/>
      <w:r w:rsidRPr="00E365A8">
        <w:rPr>
          <w:rFonts w:ascii="Times New Roman" w:hAnsi="Times New Roman" w:cs="Times New Roman"/>
        </w:rPr>
        <w:t>uPzp</w:t>
      </w:r>
      <w:proofErr w:type="spellEnd"/>
      <w:r w:rsidRPr="00E365A8">
        <w:rPr>
          <w:rFonts w:ascii="Times New Roman" w:hAnsi="Times New Roman" w:cs="Times New Roman"/>
        </w:rPr>
        <w:t xml:space="preserve"> zawrze umowy w sprawie zamówienia publicznego z wybranym Wykonawcą w terminie krótszym niż </w:t>
      </w:r>
      <w:r>
        <w:rPr>
          <w:rFonts w:ascii="Times New Roman" w:hAnsi="Times New Roman" w:cs="Times New Roman"/>
        </w:rPr>
        <w:t>10</w:t>
      </w:r>
      <w:r w:rsidRPr="00E365A8">
        <w:rPr>
          <w:rFonts w:ascii="Times New Roman" w:hAnsi="Times New Roman" w:cs="Times New Roman"/>
        </w:rPr>
        <w:t xml:space="preserve"> dni od dnia przesłania zawiadomienia o wyborze najkorzystniejszej oferty </w:t>
      </w: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B368F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17EF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40BA2"/>
    <w:rsid w:val="00860BC5"/>
    <w:rsid w:val="00873CC8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4556A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4</cp:revision>
  <cp:lastPrinted>2021-08-30T11:24:00Z</cp:lastPrinted>
  <dcterms:created xsi:type="dcterms:W3CDTF">2021-08-13T11:15:00Z</dcterms:created>
  <dcterms:modified xsi:type="dcterms:W3CDTF">2021-08-30T12:39:00Z</dcterms:modified>
</cp:coreProperties>
</file>