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0104" w14:textId="13F17CEB" w:rsidR="007A0D0A" w:rsidRPr="000E2453" w:rsidRDefault="007A0D0A" w:rsidP="009271A9">
      <w:pPr>
        <w:pStyle w:val="Nagwek"/>
        <w:jc w:val="right"/>
        <w:rPr>
          <w:rFonts w:ascii="Arial" w:hAnsi="Arial" w:cs="Arial"/>
          <w:b/>
          <w:bCs/>
          <w:i/>
          <w:iCs/>
        </w:rPr>
      </w:pPr>
      <w:r w:rsidRPr="000E2453">
        <w:rPr>
          <w:rFonts w:ascii="Arial" w:eastAsia="Times New Roman" w:hAnsi="Arial" w:cs="Arial"/>
          <w:b/>
          <w:bCs/>
          <w:lang w:eastAsia="pl-PL"/>
        </w:rPr>
        <w:t>Załącznik nr 1A do SWZ i umowy</w:t>
      </w:r>
    </w:p>
    <w:p w14:paraId="7B86E45F" w14:textId="77777777" w:rsidR="007A0D0A" w:rsidRPr="000E2453" w:rsidRDefault="007A0D0A" w:rsidP="007A0D0A">
      <w:pPr>
        <w:tabs>
          <w:tab w:val="left" w:pos="690"/>
          <w:tab w:val="left" w:pos="9709"/>
          <w:tab w:val="left" w:pos="11510"/>
        </w:tabs>
        <w:spacing w:after="0" w:line="240" w:lineRule="auto"/>
        <w:ind w:left="70"/>
        <w:jc w:val="right"/>
        <w:rPr>
          <w:rFonts w:ascii="Arial" w:eastAsia="Times New Roman" w:hAnsi="Arial" w:cs="Arial"/>
          <w:b/>
          <w:bCs/>
          <w:lang w:eastAsia="pl-PL"/>
        </w:rPr>
      </w:pPr>
    </w:p>
    <w:p w14:paraId="00F3FC43" w14:textId="0F2768F7" w:rsidR="007A0D0A" w:rsidRPr="000E2453" w:rsidRDefault="007A0D0A" w:rsidP="007A0D0A">
      <w:pPr>
        <w:tabs>
          <w:tab w:val="left" w:pos="690"/>
          <w:tab w:val="left" w:pos="9709"/>
          <w:tab w:val="left" w:pos="11510"/>
        </w:tabs>
        <w:spacing w:after="0" w:line="240" w:lineRule="auto"/>
        <w:ind w:left="70"/>
        <w:jc w:val="center"/>
        <w:rPr>
          <w:rFonts w:ascii="Arial" w:eastAsia="Times New Roman" w:hAnsi="Arial" w:cs="Arial"/>
          <w:b/>
          <w:bCs/>
          <w:lang w:eastAsia="pl-PL"/>
        </w:rPr>
      </w:pPr>
      <w:r w:rsidRPr="000E2453">
        <w:rPr>
          <w:rFonts w:ascii="Arial" w:eastAsia="Times New Roman" w:hAnsi="Arial" w:cs="Arial"/>
          <w:b/>
          <w:bCs/>
          <w:lang w:eastAsia="pl-PL"/>
        </w:rPr>
        <w:t>OPIS PRZEDMIOTU ZAMÓWIENIA</w:t>
      </w:r>
    </w:p>
    <w:p w14:paraId="75F28460" w14:textId="77777777" w:rsidR="007A0D0A" w:rsidRPr="000E2453" w:rsidRDefault="007A0D0A" w:rsidP="007A0D0A">
      <w:pPr>
        <w:tabs>
          <w:tab w:val="left" w:pos="690"/>
          <w:tab w:val="left" w:pos="9709"/>
          <w:tab w:val="left" w:pos="11510"/>
        </w:tabs>
        <w:spacing w:after="0" w:line="240" w:lineRule="auto"/>
        <w:ind w:left="70"/>
        <w:jc w:val="center"/>
        <w:rPr>
          <w:rFonts w:ascii="Arial" w:eastAsia="Times New Roman" w:hAnsi="Arial" w:cs="Arial"/>
          <w:lang w:eastAsia="pl-PL"/>
        </w:rPr>
      </w:pPr>
    </w:p>
    <w:p w14:paraId="3B5C7627" w14:textId="4AA9AB95" w:rsidR="007A0D0A" w:rsidRPr="000E2453" w:rsidRDefault="007A0D0A" w:rsidP="007A0D0A">
      <w:pPr>
        <w:spacing w:after="0" w:line="240" w:lineRule="auto"/>
        <w:ind w:left="70"/>
        <w:jc w:val="center"/>
        <w:rPr>
          <w:rFonts w:ascii="Arial" w:eastAsia="Times New Roman" w:hAnsi="Arial" w:cs="Arial"/>
          <w:b/>
          <w:bCs/>
          <w:u w:val="single"/>
          <w:lang w:eastAsia="pl-PL"/>
        </w:rPr>
      </w:pPr>
      <w:r w:rsidRPr="000E2453">
        <w:rPr>
          <w:rFonts w:ascii="Arial" w:eastAsia="Times New Roman" w:hAnsi="Arial" w:cs="Arial"/>
          <w:b/>
          <w:bCs/>
          <w:u w:val="single"/>
          <w:lang w:eastAsia="pl-PL"/>
        </w:rPr>
        <w:t xml:space="preserve">Część I zamówienia </w:t>
      </w:r>
    </w:p>
    <w:p w14:paraId="0E3455B8" w14:textId="4703FCB4" w:rsidR="00BE5C67" w:rsidRDefault="00657ECD" w:rsidP="00317B9A">
      <w:pPr>
        <w:suppressAutoHyphens/>
        <w:spacing w:before="120" w:line="312" w:lineRule="auto"/>
        <w:jc w:val="center"/>
        <w:rPr>
          <w:rFonts w:ascii="Arial" w:hAnsi="Arial" w:cs="Arial"/>
          <w:b/>
          <w:bCs/>
        </w:rPr>
      </w:pPr>
      <w:r w:rsidRPr="000E2453">
        <w:rPr>
          <w:rFonts w:ascii="Arial" w:hAnsi="Arial" w:cs="Arial"/>
          <w:b/>
          <w:bCs/>
        </w:rPr>
        <w:t xml:space="preserve">,,Odzieży i obuwie robocze, ochronne oraz środki ochrony osobistej </w:t>
      </w:r>
      <w:r w:rsidRPr="000E2453">
        <w:rPr>
          <w:rFonts w:ascii="Arial" w:hAnsi="Arial" w:cs="Arial"/>
          <w:b/>
          <w:bCs/>
        </w:rPr>
        <w:br/>
        <w:t>dla żołnierzy specjalistów i pracowników’’</w:t>
      </w:r>
    </w:p>
    <w:p w14:paraId="7F026465" w14:textId="68A023E8" w:rsidR="00DA0EA4" w:rsidRPr="000E2453" w:rsidRDefault="00DA0EA4" w:rsidP="00DA0EA4">
      <w:pPr>
        <w:suppressAutoHyphens/>
        <w:spacing w:before="120" w:line="312" w:lineRule="auto"/>
        <w:rPr>
          <w:rFonts w:ascii="Arial" w:hAnsi="Arial" w:cs="Arial"/>
          <w:b/>
          <w:bCs/>
        </w:rPr>
      </w:pPr>
      <w:r w:rsidRPr="00DA0EA4">
        <w:rPr>
          <w:rFonts w:ascii="Arial" w:hAnsi="Arial" w:cs="Arial"/>
          <w:b/>
          <w:bCs/>
        </w:rPr>
        <w:t>Produkty w poz. od 1 do 62 o parametrach nie gorszych niż podane w załączniku nr 1A do SWZ i umowy.</w:t>
      </w:r>
    </w:p>
    <w:tbl>
      <w:tblPr>
        <w:tblW w:w="52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2124"/>
        <w:gridCol w:w="568"/>
        <w:gridCol w:w="708"/>
        <w:gridCol w:w="5103"/>
        <w:gridCol w:w="1559"/>
      </w:tblGrid>
      <w:tr w:rsidR="00C35406" w:rsidRPr="000E2453" w14:paraId="11056E5D" w14:textId="77777777" w:rsidTr="00277C85">
        <w:trPr>
          <w:trHeight w:val="450"/>
        </w:trPr>
        <w:tc>
          <w:tcPr>
            <w:tcW w:w="268" w:type="pct"/>
            <w:vMerge w:val="restart"/>
            <w:shd w:val="clear" w:color="000000" w:fill="FFFFFF"/>
            <w:vAlign w:val="center"/>
            <w:hideMark/>
          </w:tcPr>
          <w:p w14:paraId="08C91F4E" w14:textId="77777777"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Lp.</w:t>
            </w:r>
          </w:p>
        </w:tc>
        <w:tc>
          <w:tcPr>
            <w:tcW w:w="999" w:type="pct"/>
            <w:vMerge w:val="restart"/>
            <w:shd w:val="clear" w:color="000000" w:fill="FFFFFF"/>
            <w:vAlign w:val="center"/>
            <w:hideMark/>
          </w:tcPr>
          <w:p w14:paraId="26C2B44D" w14:textId="77777777"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Nazwa produktu</w:t>
            </w:r>
          </w:p>
        </w:tc>
        <w:tc>
          <w:tcPr>
            <w:tcW w:w="267" w:type="pct"/>
            <w:vMerge w:val="restart"/>
            <w:shd w:val="clear" w:color="000000" w:fill="FFFFFF"/>
            <w:vAlign w:val="center"/>
            <w:hideMark/>
          </w:tcPr>
          <w:p w14:paraId="168BB3F5" w14:textId="77777777"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JM</w:t>
            </w:r>
          </w:p>
        </w:tc>
        <w:tc>
          <w:tcPr>
            <w:tcW w:w="333" w:type="pct"/>
            <w:vMerge w:val="restart"/>
            <w:shd w:val="clear" w:color="000000" w:fill="FFFFFF"/>
            <w:noWrap/>
            <w:vAlign w:val="center"/>
            <w:hideMark/>
          </w:tcPr>
          <w:p w14:paraId="08838A82" w14:textId="77777777"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szt./</w:t>
            </w:r>
          </w:p>
          <w:p w14:paraId="39656229" w14:textId="77777777"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para</w:t>
            </w:r>
          </w:p>
        </w:tc>
        <w:tc>
          <w:tcPr>
            <w:tcW w:w="2400" w:type="pct"/>
            <w:vMerge w:val="restart"/>
            <w:shd w:val="clear" w:color="000000" w:fill="FFFFFF"/>
            <w:vAlign w:val="center"/>
            <w:hideMark/>
          </w:tcPr>
          <w:p w14:paraId="01739CEF" w14:textId="77777777"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Opis, wymagania, właściwości produktu</w:t>
            </w:r>
          </w:p>
        </w:tc>
        <w:tc>
          <w:tcPr>
            <w:tcW w:w="733" w:type="pct"/>
            <w:vMerge w:val="restart"/>
            <w:shd w:val="clear" w:color="000000" w:fill="FFFFFF"/>
            <w:vAlign w:val="center"/>
            <w:hideMark/>
          </w:tcPr>
          <w:p w14:paraId="4B582EBA" w14:textId="1794D141" w:rsidR="00EE10F9" w:rsidRPr="000E2453" w:rsidRDefault="00EE10F9" w:rsidP="00501156">
            <w:pPr>
              <w:spacing w:after="0" w:line="240" w:lineRule="auto"/>
              <w:jc w:val="center"/>
              <w:rPr>
                <w:rFonts w:ascii="Arial" w:eastAsia="Times New Roman" w:hAnsi="Arial" w:cs="Arial"/>
                <w:b/>
                <w:bCs/>
                <w:color w:val="000000"/>
                <w:sz w:val="20"/>
                <w:szCs w:val="20"/>
                <w:lang w:eastAsia="pl-PL"/>
              </w:rPr>
            </w:pPr>
            <w:r w:rsidRPr="000E2453">
              <w:rPr>
                <w:rFonts w:ascii="Arial" w:eastAsia="Times New Roman" w:hAnsi="Arial" w:cs="Arial"/>
                <w:b/>
                <w:bCs/>
                <w:color w:val="000000"/>
                <w:sz w:val="20"/>
                <w:szCs w:val="20"/>
                <w:lang w:eastAsia="pl-PL"/>
              </w:rPr>
              <w:t>R</w:t>
            </w:r>
            <w:r w:rsidR="00221FA8" w:rsidRPr="000E2453">
              <w:rPr>
                <w:rFonts w:ascii="Arial" w:eastAsia="Times New Roman" w:hAnsi="Arial" w:cs="Arial"/>
                <w:b/>
                <w:bCs/>
                <w:color w:val="000000"/>
                <w:sz w:val="20"/>
                <w:szCs w:val="20"/>
                <w:lang w:eastAsia="pl-PL"/>
              </w:rPr>
              <w:t>ozmiary</w:t>
            </w:r>
          </w:p>
        </w:tc>
      </w:tr>
      <w:tr w:rsidR="00EE10F9" w:rsidRPr="000E2453" w14:paraId="66CF1ABA" w14:textId="77777777" w:rsidTr="00277C85">
        <w:trPr>
          <w:trHeight w:val="450"/>
        </w:trPr>
        <w:tc>
          <w:tcPr>
            <w:tcW w:w="268" w:type="pct"/>
            <w:vMerge/>
            <w:vAlign w:val="center"/>
            <w:hideMark/>
          </w:tcPr>
          <w:p w14:paraId="1867AE18" w14:textId="77777777" w:rsidR="00EE10F9" w:rsidRPr="000E2453" w:rsidRDefault="00EE10F9" w:rsidP="00501156">
            <w:pPr>
              <w:spacing w:after="0" w:line="240" w:lineRule="auto"/>
              <w:rPr>
                <w:rFonts w:ascii="Arial" w:eastAsia="Times New Roman" w:hAnsi="Arial" w:cs="Arial"/>
                <w:b/>
                <w:bCs/>
                <w:color w:val="000000"/>
                <w:sz w:val="20"/>
                <w:szCs w:val="20"/>
                <w:lang w:eastAsia="pl-PL"/>
              </w:rPr>
            </w:pPr>
          </w:p>
        </w:tc>
        <w:tc>
          <w:tcPr>
            <w:tcW w:w="999" w:type="pct"/>
            <w:vMerge/>
            <w:vAlign w:val="center"/>
            <w:hideMark/>
          </w:tcPr>
          <w:p w14:paraId="5C8E8D0F" w14:textId="77777777" w:rsidR="00EE10F9" w:rsidRPr="000E2453" w:rsidRDefault="00EE10F9" w:rsidP="00501156">
            <w:pPr>
              <w:spacing w:after="0" w:line="240" w:lineRule="auto"/>
              <w:rPr>
                <w:rFonts w:ascii="Arial" w:eastAsia="Times New Roman" w:hAnsi="Arial" w:cs="Arial"/>
                <w:b/>
                <w:bCs/>
                <w:color w:val="000000"/>
                <w:sz w:val="20"/>
                <w:szCs w:val="20"/>
                <w:lang w:eastAsia="pl-PL"/>
              </w:rPr>
            </w:pPr>
          </w:p>
        </w:tc>
        <w:tc>
          <w:tcPr>
            <w:tcW w:w="267" w:type="pct"/>
            <w:vMerge/>
            <w:vAlign w:val="center"/>
            <w:hideMark/>
          </w:tcPr>
          <w:p w14:paraId="63C65715" w14:textId="77777777" w:rsidR="00EE10F9" w:rsidRPr="000E2453" w:rsidRDefault="00EE10F9" w:rsidP="00501156">
            <w:pPr>
              <w:spacing w:after="0" w:line="240" w:lineRule="auto"/>
              <w:rPr>
                <w:rFonts w:ascii="Arial" w:eastAsia="Times New Roman" w:hAnsi="Arial" w:cs="Arial"/>
                <w:b/>
                <w:bCs/>
                <w:color w:val="000000"/>
                <w:sz w:val="20"/>
                <w:szCs w:val="20"/>
                <w:lang w:eastAsia="pl-PL"/>
              </w:rPr>
            </w:pPr>
          </w:p>
        </w:tc>
        <w:tc>
          <w:tcPr>
            <w:tcW w:w="333" w:type="pct"/>
            <w:vMerge/>
            <w:vAlign w:val="center"/>
            <w:hideMark/>
          </w:tcPr>
          <w:p w14:paraId="4B07AA47" w14:textId="77777777" w:rsidR="00EE10F9" w:rsidRPr="000E2453" w:rsidRDefault="00EE10F9" w:rsidP="00501156">
            <w:pPr>
              <w:spacing w:after="0" w:line="240" w:lineRule="auto"/>
              <w:rPr>
                <w:rFonts w:ascii="Arial" w:eastAsia="Times New Roman" w:hAnsi="Arial" w:cs="Arial"/>
                <w:b/>
                <w:bCs/>
                <w:color w:val="000000"/>
                <w:sz w:val="20"/>
                <w:szCs w:val="20"/>
                <w:lang w:eastAsia="pl-PL"/>
              </w:rPr>
            </w:pPr>
          </w:p>
        </w:tc>
        <w:tc>
          <w:tcPr>
            <w:tcW w:w="2400" w:type="pct"/>
            <w:vMerge/>
            <w:vAlign w:val="center"/>
            <w:hideMark/>
          </w:tcPr>
          <w:p w14:paraId="001C43FB" w14:textId="77777777" w:rsidR="00EE10F9" w:rsidRPr="000E2453" w:rsidRDefault="00EE10F9" w:rsidP="00501156">
            <w:pPr>
              <w:spacing w:after="0" w:line="240" w:lineRule="auto"/>
              <w:rPr>
                <w:rFonts w:ascii="Arial" w:eastAsia="Times New Roman" w:hAnsi="Arial" w:cs="Arial"/>
                <w:b/>
                <w:bCs/>
                <w:color w:val="000000"/>
                <w:sz w:val="20"/>
                <w:szCs w:val="20"/>
                <w:lang w:eastAsia="pl-PL"/>
              </w:rPr>
            </w:pPr>
          </w:p>
        </w:tc>
        <w:tc>
          <w:tcPr>
            <w:tcW w:w="733" w:type="pct"/>
            <w:vMerge/>
            <w:vAlign w:val="center"/>
            <w:hideMark/>
          </w:tcPr>
          <w:p w14:paraId="5768B405" w14:textId="77777777" w:rsidR="00EE10F9" w:rsidRPr="000E2453" w:rsidRDefault="00EE10F9" w:rsidP="00501156">
            <w:pPr>
              <w:spacing w:after="0" w:line="240" w:lineRule="auto"/>
              <w:rPr>
                <w:rFonts w:ascii="Arial" w:eastAsia="Times New Roman" w:hAnsi="Arial" w:cs="Arial"/>
                <w:b/>
                <w:bCs/>
                <w:color w:val="000000"/>
                <w:sz w:val="20"/>
                <w:szCs w:val="20"/>
                <w:lang w:eastAsia="pl-PL"/>
              </w:rPr>
            </w:pPr>
          </w:p>
        </w:tc>
      </w:tr>
      <w:tr w:rsidR="00C35406" w:rsidRPr="000E2453" w14:paraId="78840801" w14:textId="77777777" w:rsidTr="00277C85">
        <w:trPr>
          <w:trHeight w:val="375"/>
        </w:trPr>
        <w:tc>
          <w:tcPr>
            <w:tcW w:w="268" w:type="pct"/>
            <w:tcBorders>
              <w:bottom w:val="single" w:sz="4" w:space="0" w:color="auto"/>
            </w:tcBorders>
            <w:shd w:val="clear" w:color="000000" w:fill="FFFFFF"/>
            <w:vAlign w:val="center"/>
            <w:hideMark/>
          </w:tcPr>
          <w:p w14:paraId="324143E9" w14:textId="77777777" w:rsidR="00EE10F9" w:rsidRPr="000E2453" w:rsidRDefault="00EE10F9" w:rsidP="00501156">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kol. 1</w:t>
            </w:r>
          </w:p>
        </w:tc>
        <w:tc>
          <w:tcPr>
            <w:tcW w:w="999" w:type="pct"/>
            <w:tcBorders>
              <w:bottom w:val="single" w:sz="4" w:space="0" w:color="auto"/>
            </w:tcBorders>
            <w:shd w:val="clear" w:color="000000" w:fill="FFFFFF"/>
            <w:vAlign w:val="center"/>
            <w:hideMark/>
          </w:tcPr>
          <w:p w14:paraId="0CD72288" w14:textId="77777777" w:rsidR="00EE10F9" w:rsidRPr="000E2453" w:rsidRDefault="00EE10F9" w:rsidP="00501156">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kol. 2</w:t>
            </w:r>
          </w:p>
        </w:tc>
        <w:tc>
          <w:tcPr>
            <w:tcW w:w="267" w:type="pct"/>
            <w:tcBorders>
              <w:bottom w:val="single" w:sz="4" w:space="0" w:color="auto"/>
            </w:tcBorders>
            <w:shd w:val="clear" w:color="000000" w:fill="FFFFFF"/>
            <w:vAlign w:val="center"/>
            <w:hideMark/>
          </w:tcPr>
          <w:p w14:paraId="34546990" w14:textId="77777777" w:rsidR="00EE10F9" w:rsidRPr="000E2453" w:rsidRDefault="00EE10F9" w:rsidP="00501156">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kol. 3</w:t>
            </w:r>
          </w:p>
        </w:tc>
        <w:tc>
          <w:tcPr>
            <w:tcW w:w="333" w:type="pct"/>
            <w:tcBorders>
              <w:bottom w:val="single" w:sz="4" w:space="0" w:color="auto"/>
            </w:tcBorders>
            <w:shd w:val="clear" w:color="000000" w:fill="FFFFFF"/>
            <w:vAlign w:val="center"/>
            <w:hideMark/>
          </w:tcPr>
          <w:p w14:paraId="25628EF5" w14:textId="77777777" w:rsidR="00EE10F9" w:rsidRPr="000E2453" w:rsidRDefault="00EE10F9" w:rsidP="00501156">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kol. 4</w:t>
            </w:r>
          </w:p>
        </w:tc>
        <w:tc>
          <w:tcPr>
            <w:tcW w:w="2400" w:type="pct"/>
            <w:shd w:val="clear" w:color="000000" w:fill="FFFFFF"/>
            <w:vAlign w:val="center"/>
            <w:hideMark/>
          </w:tcPr>
          <w:p w14:paraId="51131815" w14:textId="77777777" w:rsidR="00EE10F9" w:rsidRPr="000E2453" w:rsidRDefault="00C35406" w:rsidP="00C35406">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kol. 5</w:t>
            </w:r>
          </w:p>
        </w:tc>
        <w:tc>
          <w:tcPr>
            <w:tcW w:w="733" w:type="pct"/>
            <w:shd w:val="clear" w:color="000000" w:fill="FFFFFF"/>
            <w:vAlign w:val="center"/>
            <w:hideMark/>
          </w:tcPr>
          <w:p w14:paraId="648FB79E" w14:textId="77777777" w:rsidR="00EE10F9" w:rsidRPr="000E2453" w:rsidRDefault="00EE10F9" w:rsidP="00C35406">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kol. </w:t>
            </w:r>
            <w:r w:rsidR="00C35406" w:rsidRPr="000E2453">
              <w:rPr>
                <w:rFonts w:ascii="Arial" w:eastAsia="Times New Roman" w:hAnsi="Arial" w:cs="Arial"/>
                <w:b/>
                <w:bCs/>
                <w:iCs/>
                <w:sz w:val="20"/>
                <w:szCs w:val="20"/>
                <w:lang w:eastAsia="pl-PL"/>
              </w:rPr>
              <w:t>6</w:t>
            </w:r>
          </w:p>
        </w:tc>
      </w:tr>
      <w:tr w:rsidR="00567F75" w:rsidRPr="000E2453" w14:paraId="42FF9CF8" w14:textId="77777777" w:rsidTr="00277C85">
        <w:trPr>
          <w:trHeight w:val="1359"/>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3405D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2316C"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bluza kucharza płócienna biała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EEE5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2BCABEC0"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048D3D" w14:textId="2C388CC5"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Bluza płócienna biała dla personel. Wu kuchni. Wykonanie z elanobawełny w kolorze białym, sanforyzowane, 65% poliester, 35% bawełna, o gęstości tkaniny gwarantującej</w:t>
            </w:r>
            <w:r w:rsidR="004458D6">
              <w:rPr>
                <w:rFonts w:ascii="Arial" w:eastAsia="Times New Roman" w:hAnsi="Arial" w:cs="Arial"/>
                <w:bCs/>
                <w:iCs/>
                <w:sz w:val="20"/>
                <w:szCs w:val="20"/>
                <w:lang w:eastAsia="pl-PL"/>
              </w:rPr>
              <w:t xml:space="preserve"> </w:t>
            </w:r>
            <w:r w:rsidRPr="000E2453">
              <w:rPr>
                <w:rFonts w:ascii="Arial" w:eastAsia="Times New Roman" w:hAnsi="Arial" w:cs="Arial"/>
                <w:bCs/>
                <w:iCs/>
                <w:sz w:val="20"/>
                <w:szCs w:val="20"/>
                <w:lang w:eastAsia="pl-PL"/>
              </w:rPr>
              <w:t>nieprześwitywanie. Bluza z krótkim rękawem, zapinana na napy/zatrzaski, bluza powinna posiadać kieszenie. Bluza musi stanowić komplet ze spodniami, a także spełniać wymogi HACCP.  Norma 13688.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AB2D8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066740E7" w14:textId="77777777" w:rsidTr="00277C85">
        <w:trPr>
          <w:trHeight w:val="1398"/>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359DA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07CC46" w14:textId="77777777" w:rsidR="000E2453" w:rsidRDefault="00567F75" w:rsidP="00567F75">
            <w:pPr>
              <w:spacing w:after="0" w:line="240" w:lineRule="auto"/>
              <w:jc w:val="center"/>
              <w:rPr>
                <w:rFonts w:ascii="Arial" w:eastAsia="Times New Roman" w:hAnsi="Arial" w:cs="Arial"/>
                <w:b/>
                <w:bCs/>
                <w:iCs/>
                <w:color w:val="FF0000"/>
                <w:sz w:val="20"/>
                <w:szCs w:val="20"/>
                <w:lang w:eastAsia="pl-PL"/>
              </w:rPr>
            </w:pPr>
            <w:r w:rsidRPr="000E2453">
              <w:rPr>
                <w:rFonts w:ascii="Arial" w:eastAsia="Times New Roman" w:hAnsi="Arial" w:cs="Arial"/>
                <w:b/>
                <w:bCs/>
                <w:iCs/>
                <w:color w:val="FF0000"/>
                <w:sz w:val="20"/>
                <w:szCs w:val="20"/>
                <w:lang w:eastAsia="pl-PL"/>
              </w:rPr>
              <w:t>bluza typu polar</w:t>
            </w:r>
          </w:p>
          <w:p w14:paraId="1AEDD50E" w14:textId="31A62201" w:rsidR="00567F75" w:rsidRPr="000E2453" w:rsidRDefault="001029CB" w:rsidP="00567F75">
            <w:pPr>
              <w:spacing w:after="0" w:line="240" w:lineRule="auto"/>
              <w:jc w:val="center"/>
              <w:rPr>
                <w:rFonts w:ascii="Arial" w:eastAsia="Times New Roman" w:hAnsi="Arial" w:cs="Arial"/>
                <w:b/>
                <w:bCs/>
                <w:iCs/>
                <w:sz w:val="20"/>
                <w:szCs w:val="20"/>
                <w:lang w:eastAsia="pl-PL"/>
              </w:rPr>
            </w:pPr>
            <w:r>
              <w:rPr>
                <w:rFonts w:ascii="Arial" w:eastAsia="Times New Roman" w:hAnsi="Arial" w:cs="Arial"/>
                <w:b/>
                <w:bCs/>
                <w:iCs/>
                <w:color w:val="FF0000"/>
                <w:sz w:val="20"/>
                <w:szCs w:val="20"/>
                <w:lang w:eastAsia="pl-PL"/>
              </w:rPr>
              <w:t xml:space="preserve">(zdjęcie </w:t>
            </w:r>
            <w:r w:rsidRPr="000E2453">
              <w:rPr>
                <w:rFonts w:ascii="Arial" w:eastAsia="Times New Roman" w:hAnsi="Arial" w:cs="Arial"/>
                <w:b/>
                <w:bCs/>
                <w:iCs/>
                <w:color w:val="FF0000"/>
                <w:sz w:val="20"/>
                <w:szCs w:val="20"/>
                <w:lang w:eastAsia="pl-PL"/>
              </w:rPr>
              <w:t>do oferty)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3353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8ECF1CB"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12</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4D3C9" w14:textId="0AC8D745"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Bluza wykonana z polaru niemechacącego się. Bluza musi być wyposażona w dwie kieszenie boczne oraz na piersi zapinane na zamek błyskawiczny, zakończony stójką. Gramatura: min. 260g/m2. Materiał: 100% poliester. Kolor czarny, zielony lub granatowy.</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D941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0FDAFAA6" w14:textId="77777777" w:rsidTr="00277C85">
        <w:trPr>
          <w:trHeight w:val="1673"/>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18BC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CC0B11"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antyelektrostatyczne robocze specjalne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1406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59F7B5D"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80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CA37A"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Obuwie do kostki ESD ze stalowym podnoskiem wytrzymały na uderzenia z energią 200J oraz zgniecenia do 15 kN i stalową wkładką antyprzebiciową zabezpieczające stopę przed przekłuciem o nacisku 1100N. Podszewka z materiałów włókienniczych zapewniających wysoką higroskopijność i wytrzymałość. Wklęsłe struktury podeszwy, zapewniające optymalne dopasowanie do podłoża z właściwościami antyelektrostatycznymi (ochrona przed przepięciami elektrycznymi) i antypoślizgowe. Norma PN EN 61340-4-3.</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283DE2"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716B5C67"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E59DE" w14:textId="15E86D91"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A6FE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gumowe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835A4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72BA845"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70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E31B4F"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Buty gumowe damskie/męskie wykonane z wysokiej jakości PCV (pianka i tworzywo). Lekkie maks. do 1 kg. Z właściwościami termoizolacyjnymi. Buty powinny posiadać wyciągany wkład ocieplający. Antypoślizgowa podeszwa z protektorem. Buty  Antystatyczne. Kolor: ciemnozielony, ciemnoniebieski lub czarny. Zgodne z normą EN 20347, EN 20344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9B8C8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54504181" w14:textId="77777777" w:rsidTr="00277C85">
        <w:trPr>
          <w:trHeight w:val="1504"/>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C4C631" w14:textId="32F3286D"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41980"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gumowe białe z podeszwą antypoślizgową</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2F2D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2AB8D9C"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80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492D"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Buty gumowe z podeszwą antypoślizgową. Wykonane z mieszanki nitrylu z PCV, z cholewami. Antyelektrostatyczna podeszwa, zwiększona odporność na oleje, tłuszcze. Wkładka: materiał tekstylny. Stalowy podnosek wytrzymały na uderzenia. Właściwości termoizolacyjne. Kolor: biały.  Przeznaczone do przemysłu spożywczego. Zgodne z normą PN-EN 20345 S4. Spełniające wymogi HACCP.</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582354"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5873B09" w14:textId="77777777" w:rsidTr="00277C85">
        <w:trPr>
          <w:trHeight w:val="1411"/>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EDD299" w14:textId="2546EAD4"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6</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4FE2A"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gumowe do bioder</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76F24"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FBFA8C5"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15</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A6E99"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Buty - wodery do brodzenia, z cholewkami z PCV/Nitryl typu wędkarskiego, długa cholewa chroniąca całą nogę przed zamoczeniem wodą, z paskiem do umocowania górnej części do pasa, podeszwa z protektorem, antyprzebiciowa i antypoślizgowa. Norma PN EN ISO 20345, S5</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31C60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550E1777" w14:textId="77777777" w:rsidTr="00277C85">
        <w:trPr>
          <w:trHeight w:val="1531"/>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F09418" w14:textId="4E3E4F21"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7</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E560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ochronne kwasoodporne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7276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8DE9019"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12</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4B0371"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Kalosze kwasoodporne, wierzch i spód wykonane z PVC modyfikowanego kauczukiem nitrylowym, olejoodporne i odporne chemicznie, podeszwa urzeźbiona, antypoślizgowa i olejoodporna. Obuwie wykonane zgodnie z PN-EN ISO 20347:2012 OB FO SRA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099F"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562A903B" w14:textId="77777777" w:rsidTr="00277C85">
        <w:trPr>
          <w:trHeight w:val="1980"/>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A71011" w14:textId="7446A538"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8</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201BD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buty profilaktyczne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9D642"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DFD8E2B"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4412EB"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Robocze sandały ESD z regulowanym na pięcie paskiem. Cholewka wykonana z wysokiej jakości mikroporowatego, syntetycznego materiału. Klapki robocze(damskie/męskie) - obuwie profilaktyczne antypoślizgowe ESD. Część palcowa zamknięta, wierzch perforowany, ułatwiający oddychanie stopy. Z regulacją paskiem na pięcie. Lekkie i solidne z niepiekącą wkładką z pełnym profilem ortopedycznym i podeszwą antypoślizgową. Obuwie zawodowe z atestem BHP do ogólnego przeznaczenia do użytku w pracy. I klasa odporności na poślizg. Obuwie spełniające normę ESD. Kolor czarny lub granatowy. EN ISO 20347:2012 OB A E FO SRC, ESD według EN IEC 61340-4-3:2018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966842"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479DFA48"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EC19A0" w14:textId="559C7F4B"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9</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FE212"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robocze na gumowych spodach</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B0A94C"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D5BC3DD"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220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EDC6"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Półbuty roboczy na gumowych spodach (do kostki). Wierzch obuwia wykonany ze skór naturalnych. Podeszwa wykonana z materiału odpornego na oleje, benzynę i inne rozpuszczalniki. Wkładka anatomiczna wykonana z pianki EVA (antystatyczna). Wykończona wewnątrz materiałem oddychającym, antybakteryjnym. Przeciwpoślizgowe. Spełniające normę: EN ISO 20345.</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2F7B67"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72925BF" w14:textId="77777777" w:rsidTr="00277C85">
        <w:trPr>
          <w:trHeight w:val="1803"/>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76A29" w14:textId="08C070F6"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0</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D05DBE"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buty z podeszwą antypoślizgową białe (buty kucharza)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91A5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365418B"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90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05094"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Białe obuwie lekkie antypoślizgowe, wykonane z: cholewka  - mikrofibra, podszewka poliamid. Z wymienną wkładką. Podeszwa dwuwarstowy poliuretan. Posiadające pogrubioną wkładkę na wysokości śródstopia, zapewniającą zabezpieczenie górnej części stopy, pięta zabezpieczona paskiem.  Zamknięta obudowa chroniąca stopę przed rozlaną cieczą.  Łatwe do utrzymania w czystości, olejoodporne, odporne na ścieranie i tłuszcze zwierzęce, antyelektrostatyczne. Możliwość odpięcia lub przestawienia paska pięty przez co uzyskujemy klapka, spełniające normę PN-EN 20347, PN 20345 oraz wymogi HACCP.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02AD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689A16F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9D27A" w14:textId="59B26C00"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1</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2C4DB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czapka ocieplana zimowa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AF2712"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87ACE7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F2E14"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Czapka bawełniana, 100 % bawełna akrylowa, wywijana, dzięki czemu można regulować jej długość. Kolor czarny. EN 340</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A78B5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22AA5941"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F2989" w14:textId="150B464F"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2</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9974FE"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czapka robocza letnia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9F07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2F9F36B"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FC3DF1"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Czapka robocza z daszkiem. Regulowana czapka z usztywnianym daszkiem dla zapewni ochronę przed słońcem. Z tyłu regulowany pasek (zatrzaski lub rzep) umożliwiający odpowiednie dopasowanie czapki. Czapka powinna posiadać otwory wentylacyjne. Kolor: niebieski. Materiał: 100% bawełna</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119DF"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48C74246"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2ED2E6" w14:textId="7682E26E"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13.</w:t>
            </w:r>
            <w:r w:rsidR="00567F75" w:rsidRPr="000E2453">
              <w:rPr>
                <w:rFonts w:ascii="Arial" w:eastAsia="Times New Roman" w:hAnsi="Arial" w:cs="Arial"/>
                <w:b/>
                <w:bCs/>
                <w:iCs/>
                <w:sz w:val="20"/>
                <w:szCs w:val="20"/>
                <w:lang w:eastAsia="pl-PL"/>
              </w:rPr>
              <w:t> </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5DBBEA"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czepek kucharski</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FECB5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ACA8497"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D8E77"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Czepek kucharski. Wykonany z materiału odpornego na plamy i chroniącego przed wsiąkaniem płynów (elanobawełna). Odpowiednia do prania przemysłowego (temperatura 95C) Parametry tkaniny zwiększające skuteczność usuwania plam. Kolor: Biały. Dzięki wszytym w tylnej części wiązaniom posiada uniwersalny rozmiar. Fason jest odpowiedni zarówno dla kobiet, jak i mężczyzn</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3D8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 uniwersalny z regulacją</w:t>
            </w:r>
          </w:p>
        </w:tc>
      </w:tr>
      <w:tr w:rsidR="00567F75" w:rsidRPr="000E2453" w14:paraId="28D7BB2A"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464B0D" w14:textId="1E2559BB"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4</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BA0078"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(płaszcz) drelichowy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B0F82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2BB91F"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160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99768"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Fartuch/płaszcz ochronny damski/męski,  wykonany z tkaniny drelichowej, zapinany z przodu na guziki lub napy. Kołnierz i klapy wykładane. Na przodzie naszyte kieszenie. Długie rękawy zakończone mankietami. Kolor ciemny jednolity: granat. Z tyłu rozcięcie zwiększające swobodę ruchów, w tyle pasek z możliwością regulacji obwodu. Materiał  o gramaturze 240 g/m2, spełniający wymagania normy BHP EN-ISO-13688. Spełniające normy: PN-P-84505</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22CA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6971CB49"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1272" w14:textId="2E0E8E26"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5</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4979A"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frontowy płócienny biały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8AFE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DF143A1"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C43FE"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Klasyczny fartuch przedni. Wykonany z tkaniny bawełnianej, okrywający przód ciała od klatki piersiowej do kolan. Górna część fartucha podtrzymana paskiem zakładanym na szyję. W pasie fartuch wiązany dwoma trokami. Kolor: biały. Na dole duża kieszeń. Przeznaczony do pracy w kuchni.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892C3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 uniwersalny z regulacją</w:t>
            </w:r>
          </w:p>
        </w:tc>
      </w:tr>
      <w:tr w:rsidR="00567F75" w:rsidRPr="000E2453" w14:paraId="6C23BE11"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0AE26" w14:textId="08608FCD"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6</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75C098"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kwasoodporny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6A6A6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F819DF5"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8</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588FC"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Fartuch kwasoodporny o właściwościach wodochronnych. Przeznaczony dla osób narażonych na kontakt z substancjami chemicznymi. Wykonany z tkaniny odpornej na działanie kwasów, zasad i wodorotlenków. Fartuch za kolana z regulacją na pasku szyjnym. Zapewniający skuteczną ochronę przed stężonymi kwasami i zasadami oraz roztworami soli. Zgodny z normą EN 14605 Typ 3, EN 13688, EN 343.</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B5023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47023F15"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3F7F33" w14:textId="7D55BE40"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7</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F8618"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olejoodporny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813E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FB0157A"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4C8A1"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Fartuch przedni długi, wykonany z wytrzymałej, wodoochronnej tkaniny bawełnianej, powleczonej polichlorkiem winylu. Fartuch jest odporny na tłuszcze, oleje i ich pochodne. Gramatura 680g/m2. Produkt spełniający standardy europejskich norm: PN:  EN 340, EN 533 i EN 343.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01A42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24F25D68"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3AF234" w14:textId="464F2620"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w:t>
            </w:r>
            <w:r w:rsidR="003156D3" w:rsidRPr="000E2453">
              <w:rPr>
                <w:rFonts w:ascii="Arial" w:eastAsia="Times New Roman" w:hAnsi="Arial" w:cs="Arial"/>
                <w:b/>
                <w:bCs/>
                <w:iCs/>
                <w:sz w:val="20"/>
                <w:szCs w:val="20"/>
                <w:lang w:eastAsia="pl-PL"/>
              </w:rPr>
              <w:t>8</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6A8C1C"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płócienny biały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DD22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1C33287"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240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762628"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Płaszcz płócienny damski/męski, biała tkanina: elanobawełna: 67% PE, 33% BW; gramatura: 165g/ m2; kurczliwość: 3-4%; temperatura prania: 60°C - 95°C Zapinanie na nierdzewne napy, długi rękaw, kieszonka górna i dwie dolne, kołnierzyk. Spełniające normy: PN-P-84505</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2A07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6E1292F6"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61B67" w14:textId="5805C04C"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19</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85EFDE"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płócienny granatowy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0135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0036B3D"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60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5F38E"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Fartuch przeznaczony do prac laboratoryjnych. Wykończony kołnierzykiem. Zapinany na napy lub guziki. Posiada dwie kieszenie boczne oraz kieszeń na klatce piersiowej. Fartuch o odporności na odbarwienia. Materiał: 65% poliester, 35% bawełna o gramaturze co najmniej 240 g.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CD53B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6A78EBAE"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9CD9A2" w14:textId="289F868B"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0</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5F5D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fartuch spawalniczy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C518B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951F5A0"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48F077"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Fartuch skórzany przedni spawalniczy, zakładany na szyję z zapięciem na plecach, skóra licowa bydlęca, zgodny z normą EN11611 oraz EN13688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DC9F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42646BF6"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F656D7" w14:textId="1A106FA9"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1</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6E4DC5"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kamizelka ocieplana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AA6C5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30AFD21"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9DA552"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Bezrękawnik ocieplany ze stójką wykonany z tkaniny zabezpieczającej przed rozdarciem, zapinana na suwak, </w:t>
            </w:r>
            <w:r w:rsidRPr="000E2453">
              <w:rPr>
                <w:rFonts w:ascii="Arial" w:eastAsia="Times New Roman" w:hAnsi="Arial" w:cs="Arial"/>
                <w:bCs/>
                <w:iCs/>
                <w:sz w:val="20"/>
                <w:szCs w:val="20"/>
                <w:lang w:eastAsia="pl-PL"/>
              </w:rPr>
              <w:lastRenderedPageBreak/>
              <w:t>z co najmniej 3 kieszeniami. Materiał wierzchni - 100 % poliester. Ocieplenie: o gramaturze min. 160g/m2. Kolor: ciemny niebieski, ciemno zielony, szary lub czarny. Spełnia normy EN-ISO 13688:2013</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DBF57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lastRenderedPageBreak/>
              <w:t xml:space="preserve">Rozmiary: wg tabeli </w:t>
            </w:r>
            <w:r w:rsidRPr="000E2453">
              <w:rPr>
                <w:rFonts w:ascii="Arial" w:eastAsia="Times New Roman" w:hAnsi="Arial" w:cs="Arial"/>
                <w:bCs/>
                <w:iCs/>
                <w:sz w:val="20"/>
                <w:szCs w:val="20"/>
                <w:lang w:eastAsia="pl-PL"/>
              </w:rPr>
              <w:lastRenderedPageBreak/>
              <w:t>dostarczonej przez Wykonawcę po rozstrzygnięciu procedury</w:t>
            </w:r>
          </w:p>
        </w:tc>
      </w:tr>
      <w:tr w:rsidR="00567F75" w:rsidRPr="000E2453" w14:paraId="462B7A0F"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8E89C5" w14:textId="0815822B"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2</w:t>
            </w:r>
            <w:r w:rsidR="003156D3" w:rsidRPr="000E2453">
              <w:rPr>
                <w:rFonts w:ascii="Arial" w:eastAsia="Times New Roman" w:hAnsi="Arial" w:cs="Arial"/>
                <w:b/>
                <w:bCs/>
                <w:iCs/>
                <w:sz w:val="20"/>
                <w:szCs w:val="20"/>
                <w:lang w:eastAsia="pl-PL"/>
              </w:rPr>
              <w:t>2</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48166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kamizelka odblaskowa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8FF3A4"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982910E"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037B95" w14:textId="602B4CCC"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Kamizelka odblaskowa - ostrzegawcza, o wysokiej widoczności. Kolor żółty fluorescencyjny, poliester 100%, dwa poziome pasy odblaskowe zgodnie z normą EN471, CE, zapięcie z przodu na rzep.</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A8F77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756C6DBF"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670C3" w14:textId="00EFCD4B"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3</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509E1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kask ochronny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CE9DF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19002D8"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CA160D"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Lekki hełm ochronny przeciwuderzeniowy z HDPE. Zapewnia podstawową ochronę przed uderzeniami pochodzącymi od przemieszczających się przedmiotów oraz uderzeniami głową o przeszkody. Ponadto chroniący przed porażeniem prądem. Wyposażony w pasek regulujący podbródkowy, otwory wentylacyjne i umożliwiające zamocowanie dodatkowych akcesoriów. Kolor do uzgodnienia. Norma EN 397.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CB4AF"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 uniwersalny z regulacją</w:t>
            </w:r>
          </w:p>
        </w:tc>
      </w:tr>
      <w:tr w:rsidR="00567F75" w:rsidRPr="000E2453" w14:paraId="192FCEEE"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B1FDD" w14:textId="37E8493B"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4</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23548"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kombinezon jednoczęściowy roboczy (wodoodporny)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82D66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B675587"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8</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48F369"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Kombinezon jednoczęściowy, wodoodporny, zapinany na zamek przykryty plisą, z kapturem i wiatrołapami w rękawach i nogawkach, produkowany z wodoodpornej tkaniny. Obustronne zgrzewanie szwów, kolorystyka ciemna ( granat, ciemny niebieski) zgodny z normą EN ISO 13688 i EN 343.</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AED50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402FF26F"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224252" w14:textId="00BDA8A9"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5</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57370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koszula robocza flanelowa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E6EF5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977E64B"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CAAC6D"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Koszula robocza flanelowa wykonana z tkaniny zasadniczej -100 % bawełna, Zapinana z przodu na 7 guzików z kołnierzem na odcinanej stójce. Tył z odcinanym karczkiem. Szwy barkowe skierowane na przody. Krawędzie przodów podwinięte do spodu. Na lewym przodzie naszyta kieszeń. Rękawy długie wykończone mankietami. Rozporki rękawów wykończone lamówką. Dół koszuli zaokrąglony i obrębiony. Kolorystyka: ciemna w kratę (granat, zieleń).</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45C1F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36AC470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458E8" w14:textId="1020C3B0"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6</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361D2"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koszulka bawełniana z krótkim rękawem koloru białego</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C8F34"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F1E9687"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140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1B4AD"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T-shirt koloru białego z krótkim rękawem , 100% bawełna, bez szwów bocznych, okrągłe wycięcie pod szyję, wzmacniający ramienny pasek, wszystkie szwy podwójne, waga co najmniej 180g/m 2</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FD1F7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2C9B3188"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CF577" w14:textId="1AD251A1"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7</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1929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koszulka bawełniana z krótkim rękawem koloru granatowego</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F2C70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7CA860D"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60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57C35"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T-shirt koloru granatowego z krótkim rękawem , 100% bawełna, bez szwów bocznych, okrągłe wycięcie pod szyję, wzmacniający ramienny pasek, wszystkie szwy podwójne, waga co najmniej 180g/m 2</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FAF52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3338FF9B"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C804F2" w14:textId="32CA75CB"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w:t>
            </w:r>
            <w:r w:rsidR="003156D3" w:rsidRPr="000E2453">
              <w:rPr>
                <w:rFonts w:ascii="Arial" w:eastAsia="Times New Roman" w:hAnsi="Arial" w:cs="Arial"/>
                <w:b/>
                <w:bCs/>
                <w:iCs/>
                <w:sz w:val="20"/>
                <w:szCs w:val="20"/>
                <w:lang w:eastAsia="pl-PL"/>
              </w:rPr>
              <w:t>8</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72B041"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kurtka ocieplana damska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E05627"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755D3EA"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25</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F5EE6"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Kurtka zimowa pracownika z kapturem damska, termoaktywna, ocieplana podpinką polarową z kieszeniami oraz regulacją przy pomocy rzepa na końcach rękawów.  Długość 3/4.</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D85B7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0E8FAFED"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2A9F6" w14:textId="0F26B4F5"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29</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F153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kurtka ocieplana męska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4E9AF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C9B5BA8"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35</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180DC6"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Kurtka zimowa pracownika z kapturem męska, termoaktywna, ocieplana podpinką polarową z kieszeniami oraz regulacją przy pomocy rzepa na końcach rękawów. Długość 3/4.</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56BA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Rozmiary: wg tabeli dostarczonej przez </w:t>
            </w:r>
            <w:r w:rsidRPr="000E2453">
              <w:rPr>
                <w:rFonts w:ascii="Arial" w:eastAsia="Times New Roman" w:hAnsi="Arial" w:cs="Arial"/>
                <w:bCs/>
                <w:iCs/>
                <w:sz w:val="20"/>
                <w:szCs w:val="20"/>
                <w:lang w:eastAsia="pl-PL"/>
              </w:rPr>
              <w:lastRenderedPageBreak/>
              <w:t>Wykonawcę po rozstrzygnięciu procedury</w:t>
            </w:r>
          </w:p>
        </w:tc>
      </w:tr>
      <w:tr w:rsidR="00567F75" w:rsidRPr="000E2453" w14:paraId="7E178110"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CCACD" w14:textId="164F93C6"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3</w:t>
            </w:r>
            <w:r w:rsidR="003156D3" w:rsidRPr="000E2453">
              <w:rPr>
                <w:rFonts w:ascii="Arial" w:eastAsia="Times New Roman" w:hAnsi="Arial" w:cs="Arial"/>
                <w:b/>
                <w:bCs/>
                <w:iCs/>
                <w:sz w:val="20"/>
                <w:szCs w:val="20"/>
                <w:lang w:eastAsia="pl-PL"/>
              </w:rPr>
              <w:t>0</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DCDAB0"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kurtka przeciwdeszczowa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E5EF7"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84DF91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70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595BD1"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Kurtka przeciwdeszczowa damska/męska wodoodporna z kapturem. Długość 3/4, zapinana na zamek błyskawiczny lub napy, posiadająca 2 kieszenie zewnętrzne. Wykonana z mieszanki pcv/poliester. Z elementami odblaskowymi.  Przeznaczona dla kobiet i mężczyzn. Spełnia normy: EN ISO 13688 i EN 343. Kolor: granatowy lub zielony.</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243BD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7707EDC3" w14:textId="77777777" w:rsidTr="00277C85">
        <w:trPr>
          <w:trHeight w:val="1629"/>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BF2F3B" w14:textId="33B0A00F"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w:t>
            </w:r>
            <w:r w:rsidR="003156D3" w:rsidRPr="000E2453">
              <w:rPr>
                <w:rFonts w:ascii="Arial" w:eastAsia="Times New Roman" w:hAnsi="Arial" w:cs="Arial"/>
                <w:b/>
                <w:bCs/>
                <w:iCs/>
                <w:sz w:val="20"/>
                <w:szCs w:val="20"/>
                <w:lang w:eastAsia="pl-PL"/>
              </w:rPr>
              <w:t>1</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3E45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nauszniki przeciwhałasowe - ochronniki słuchu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DBCBC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8245F0A"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ED7C0"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Ochronniki słuchu z pałąkiem nagłownym do użytku w środowisku, w którym użytkownik jest szczególnie narażony na działanie hałasu i dźwięki o wysokim natężeniu. Poziom tłumienia: SNR=33 dB. Miękkie, szerokie poduszki uszczelniające pomagają ograniczyć ucisk wokół uszu, poprawiając ergonomię noszenia. Bezstopniowa regulacja ułatwiająca dokładne dopasowanie do kształtu głowy. Duża przestrzeń we wnętrzu nauszników pomaga ograniczyć gromadzenie się wilgoci i przegrzewanie. Ochronniki spełniające wymagania normy EN 352-1, kat. II, SNR= 33dB.</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7C7C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 uniwersalny z regulacją</w:t>
            </w:r>
          </w:p>
        </w:tc>
      </w:tr>
      <w:tr w:rsidR="00567F75" w:rsidRPr="000E2453" w14:paraId="3799C4B7"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395531" w14:textId="1D692559"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w:t>
            </w:r>
            <w:r w:rsidR="003156D3" w:rsidRPr="000E2453">
              <w:rPr>
                <w:rFonts w:ascii="Arial" w:eastAsia="Times New Roman" w:hAnsi="Arial" w:cs="Arial"/>
                <w:b/>
                <w:bCs/>
                <w:iCs/>
                <w:sz w:val="20"/>
                <w:szCs w:val="20"/>
                <w:lang w:eastAsia="pl-PL"/>
              </w:rPr>
              <w:t>32.</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5FC4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obuwie ochronne damskie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2D55C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9410038"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7</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B25C61"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Obuwie ochronne damskie typu półbut (do kostki) z cholewką ze skóry naturalnej typu nubuk, impregnowanej przed przenikaniem wody. Antypoślizgowe, nieprzemakalne. Kolor: odcienie brązu, szarości, podeszwa z poliuretanu.</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8ECEA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0C5D5D17"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C6C3C"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33.</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105C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obuwie ochronne męskie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75DD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8D6C91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D0045"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Obuwie ochronne męskie typu półbut (do kostki)z cholewką ze skóry naturalnej typu nubuk, impregnowanej przed przenikaniem wody. Antypoślizgowe, nieprzemakalne. Kolor: odcienie brązu, szarości. podeszwa z poliuretanu.</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0489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39F0EE7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C8F07A"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34.</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E703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ochronniki na kolana (JIM 8415PL1501770)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E36CB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para</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6CE3239"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697FB6" w14:textId="48F9B68B"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Osłona kolan, zmniejszająca ryzyko powstawania urazów kolan przeznaczona do prac wykonywanych w pozycji klęczącej. Posiada miękkie wypełnienie piankowe. Regulowane taśmą z zapięciem na rzep. Zgodne z norm: EN 14404:2004+A1:2010</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53C24"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bez rozmiaru</w:t>
            </w:r>
          </w:p>
        </w:tc>
      </w:tr>
      <w:tr w:rsidR="00567F75" w:rsidRPr="000E2453" w14:paraId="30F3A025"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F85C2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35.</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F56FE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okulary (gogle) ochronne przeciwodpryskowe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D3FD3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DA5F53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140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CBE02"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Okulary ochronne (miękkie gogle) przeciwodpryskowe. Szybka z poliwęglanu z powłoką chroniącą przed zarysowaniem i zaparowaniem. Pierwsza klasa optyczna, odporność mechaniczna F, powłoka z włókna octanowego - anti-frogg zapobiegająca zaparowywaniu, ramka przylegająca do twarzy, posiadająca regulację na pasku, rozmiar uniwersalny. Oprawa z miękkiego, przezroczystego i nieuczulającego tworzywa. Certfikat CE oraz EN 166.</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D21EC7"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 uniwersalny z regulacją</w:t>
            </w:r>
          </w:p>
        </w:tc>
      </w:tr>
      <w:tr w:rsidR="00567F75" w:rsidRPr="000E2453" w14:paraId="55A3591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37BFE"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36.</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87CD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okulary ochronne kwasoodporne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6B0FF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A503CDC"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15</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3BC4B9"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Gogle kwasoodporne ochronne, ochrona oczu przed kroplami substancji chemicznych. Klasa optyczna 1, obszar stosowania 3 - ciecze w tym chemikami i roztworów chemicznych, przy cieczach żrąco-parzących, nieparująca szyba ochronna. Ochrona przed drobnymi odpryskami ciał stałych o energii uderzenia do 120 m/s. Wyposażony w elastyczny nosek. EN 166</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F6D05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 uniwersalny z regulacją</w:t>
            </w:r>
          </w:p>
        </w:tc>
      </w:tr>
      <w:tr w:rsidR="00567F75" w:rsidRPr="000E2453" w14:paraId="20583679"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CDB9B"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37.</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A1C1D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okulary spawalnicze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7458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532AD5" w14:textId="77777777" w:rsidR="00567F75" w:rsidRPr="000E2453" w:rsidRDefault="00567F75" w:rsidP="00567F75">
            <w:pPr>
              <w:jc w:val="center"/>
              <w:rPr>
                <w:rFonts w:ascii="Arial" w:hAnsi="Arial" w:cs="Arial"/>
                <w:b/>
                <w:bCs/>
                <w:i/>
                <w:iCs/>
                <w:sz w:val="20"/>
                <w:szCs w:val="20"/>
              </w:rPr>
            </w:pPr>
            <w:r w:rsidRPr="000E2453">
              <w:rPr>
                <w:rFonts w:ascii="Arial" w:hAnsi="Arial" w:cs="Arial"/>
                <w:b/>
                <w:bCs/>
                <w:i/>
                <w:iCs/>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9ED83C"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Okulary ochronne spawalnicze przeznaczone do ochrony przed odpryskami i uderzeniami (45m/s).</w:t>
            </w:r>
            <w:r w:rsidRPr="000E2453">
              <w:rPr>
                <w:rFonts w:ascii="Arial" w:eastAsia="Times New Roman" w:hAnsi="Arial" w:cs="Arial"/>
                <w:bCs/>
                <w:iCs/>
                <w:sz w:val="20"/>
                <w:szCs w:val="20"/>
                <w:lang w:eastAsia="pl-PL"/>
              </w:rPr>
              <w:br/>
              <w:t xml:space="preserve">Lekkie, z panoramicznym polem widzenia. Zauszniki o regulowanej długości, z płynną możliwością zmiany kąta nachylenia szybki. </w:t>
            </w:r>
            <w:r w:rsidRPr="000E2453">
              <w:rPr>
                <w:rFonts w:ascii="Arial" w:eastAsia="Times New Roman" w:hAnsi="Arial" w:cs="Arial"/>
                <w:bCs/>
                <w:iCs/>
                <w:sz w:val="20"/>
                <w:szCs w:val="20"/>
                <w:lang w:eastAsia="pl-PL"/>
              </w:rPr>
              <w:br/>
            </w:r>
            <w:r w:rsidRPr="000E2453">
              <w:rPr>
                <w:rFonts w:ascii="Arial" w:eastAsia="Times New Roman" w:hAnsi="Arial" w:cs="Arial"/>
                <w:bCs/>
                <w:iCs/>
                <w:sz w:val="20"/>
                <w:szCs w:val="20"/>
                <w:lang w:eastAsia="pl-PL"/>
              </w:rPr>
              <w:lastRenderedPageBreak/>
              <w:t>Poliwęglanowa szybka z powłoką odporną na zarysowanie oraz zaparowanie. Filtr zabezpieczający przed promieniowaniem UV i IR.</w:t>
            </w:r>
            <w:r w:rsidRPr="000E2453">
              <w:rPr>
                <w:rFonts w:ascii="Arial" w:eastAsia="Times New Roman" w:hAnsi="Arial" w:cs="Arial"/>
                <w:bCs/>
                <w:iCs/>
                <w:sz w:val="20"/>
                <w:szCs w:val="20"/>
                <w:lang w:eastAsia="pl-PL"/>
              </w:rPr>
              <w:br/>
              <w:t>Powłoka minimalizująca uszkodzenia (wypalenia) spowodowane odpryskami spawalniczymi. Możliwość wymiany szybki. Norma EN166, EN170 oraz EN172.</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A721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lastRenderedPageBreak/>
              <w:t>uniwersalny z regulacją</w:t>
            </w:r>
          </w:p>
        </w:tc>
      </w:tr>
      <w:tr w:rsidR="00567F75" w:rsidRPr="000E2453" w14:paraId="2CD0D13B"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2E906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38.</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7A8F2"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pochłaniacz do maski 3M A1 6051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C935C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521531C" w14:textId="77777777" w:rsidR="00567F75" w:rsidRPr="000E2453" w:rsidRDefault="00567F75" w:rsidP="00567F75">
            <w:pPr>
              <w:jc w:val="center"/>
              <w:rPr>
                <w:rFonts w:ascii="Arial" w:hAnsi="Arial" w:cs="Arial"/>
                <w:b/>
                <w:bCs/>
                <w:i/>
                <w:iCs/>
                <w:sz w:val="20"/>
                <w:szCs w:val="20"/>
              </w:rPr>
            </w:pPr>
            <w:r w:rsidRPr="000E2453">
              <w:rPr>
                <w:rFonts w:ascii="Arial" w:hAnsi="Arial" w:cs="Arial"/>
                <w:b/>
                <w:bCs/>
                <w:i/>
                <w:iCs/>
                <w:sz w:val="20"/>
                <w:szCs w:val="20"/>
              </w:rPr>
              <w:t>10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E3302"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Pochłaniacz par organicznych o maski silikonowej 3M A1 6051. Spełniający normę: CE 0086, EN 14387:2004+A1:2008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77CBC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bez rozmiaru</w:t>
            </w:r>
          </w:p>
        </w:tc>
      </w:tr>
      <w:tr w:rsidR="00567F75" w:rsidRPr="000E2453" w14:paraId="71066549"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792A8"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39.</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C22925"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półmaska ochronna dróg oddechowych wielokrotnego użytku dla lakiernika z kpl. filtrów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162C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02773B0"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12</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8E0965"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Półmaska z filtropochłaniaczem chroniąca drogi oddechowe i twarz przed szkodliwymi oparami i gazami organicznymi o stężeniu do 20xNDS i cząstkami stałymi i ciekłymi o stężeniu do 40xNDS. Materiał maski-elastomer. Maska plus 2 kpl. pochłaniaczy dla gazów i par organicznych. Półmaska kompatybilna z innymi środkami ochrony głowy i oczu. Zawieszenie kołyskowe podnoszące wygodę noszenia, mocowany pasek na kark, nisko profilowa konstrukcja zapewniająca dobre pole widzenia, bezpieczne i pewne dopasowanie elementów czyszczących za pomocą złącza bagnetowego, waga – 85g. Spełniająca wymagania normy EN 140, PN 136, EN 14387.</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0B353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uniwersalny z regulacją</w:t>
            </w:r>
          </w:p>
        </w:tc>
      </w:tr>
      <w:tr w:rsidR="00567F75" w:rsidRPr="000E2453" w14:paraId="17DE10DB"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68929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40.</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C621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półmaska przeciwpłowa (maska z zaworkiem)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B6E1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31B0D2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D42579"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Maska przeznaczona do ochrony dróg oddechowych przed nietrującymi stałymi cząsteczkami: pyły, aerozole itp. Półmaska filtrująca z FFP2 z włókniny syntetycznej z zaworkiem wydechowym. Maska składana na pół. Mocowanie za pomocą gumki. Stopień filtracji BFE 95%. Maska zgodna z normą EN 149:2001+A1:2010.</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E757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uniwersalny z regulacją</w:t>
            </w:r>
          </w:p>
        </w:tc>
      </w:tr>
      <w:tr w:rsidR="00567F75" w:rsidRPr="000E2453" w14:paraId="1B9D3533"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39703C"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41.</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937CF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przyłbica spawalnicza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2F1C4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5BA662"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0ABCFE"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Przyłbica spawalnicza samościemniająca. Przeznaczona do ochrony oczu i twarzy przed szkodliwym promieniowaniem podczas prac spawalniczych. Wytrzymała skorupa przyłbicy o wyprofilowanym kształcie, skutecznie chroni głowę i szyję przed szkodliwym promieniowaniem i odpryskami spawalniczymi. Klasa optyczna: 1/1/1/2. Zgodność normami: EN 375, EN 166, EN 175B</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01296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bez rozmiaru</w:t>
            </w:r>
          </w:p>
        </w:tc>
      </w:tr>
      <w:tr w:rsidR="00567F75" w:rsidRPr="000E2453" w14:paraId="0847E1CC" w14:textId="77777777" w:rsidTr="00277C85">
        <w:trPr>
          <w:trHeight w:val="1916"/>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E998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42.</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4AC21"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anyelektrostatyczne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EC50F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9EB11E9"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90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1AECFD"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Rękawice ochronne antystatyczne ESD powlekane nitrylem. Rękawice wykonane są z przędzy nylonowej z dodatkiem węgla. Przeznaczone do pracy w przemyśle elektronicznym, Rękawice nie gromadzą statycznych ładunków elektrycznych. Warstwa nitrylowa zwiększa odporność na uszkodzenia mechaniczne, jak przecięcie czy przetarcie, przez ostre podzespoły czy elementy konstrukcyjne. Nitryl zabezpiecza także przed olejami i smarami, co daje właściwości przeciwślizgowe rękawic. Rękawice posiadają ściągacz w nadgarstku. Kolor: czarne lub czarno-szare. Rękawice w kategorii ochrony - 2. Rękawice powinny spełniać normy: EN-420, EN-388:2016 (4122x) oraz EN 16350:2014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27B7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6E77F1B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E06DB"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43.</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49DECB"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bawełniane białe niepylące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4E66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9385417"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EB932"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Rękawiczki białe bawełniane - 100 % bawełna. Niepylące.</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36789"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05E423F1"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802E55"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44.</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7E1F4F"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benzyno i olejoochronne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40EE2"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43BF79A"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500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96A064" w14:textId="782E0F83"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Rękawice wykonane z bawełny w całości powlekane zanurzeniowo nitrylem, zapewniające bezpieczeństwo w szerokim zakresie środowisk pracy w obecności agresywnych środków chemicznych. Lekkie, elastyczne, zapewniające manualność, odporne na ścieranie. </w:t>
            </w:r>
            <w:r w:rsidRPr="000E2453">
              <w:rPr>
                <w:rFonts w:ascii="Arial" w:eastAsia="Times New Roman" w:hAnsi="Arial" w:cs="Arial"/>
                <w:bCs/>
                <w:iCs/>
                <w:sz w:val="20"/>
                <w:szCs w:val="20"/>
                <w:lang w:eastAsia="pl-PL"/>
              </w:rPr>
              <w:lastRenderedPageBreak/>
              <w:t xml:space="preserve">Przeznaczone dla pracujących z użyciem materiałów pędnych i smarów. Zgodne z  normami EN 420 ogólna, EN 388 (3224), , EN 374 - w klasie odporności min. 4 2 1 1.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4072C"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lastRenderedPageBreak/>
              <w:t xml:space="preserve">Rozmiary: wg tabeli dostarczonej przez Wykonawcę po </w:t>
            </w:r>
            <w:r w:rsidRPr="000E2453">
              <w:rPr>
                <w:rFonts w:ascii="Arial" w:eastAsia="Times New Roman" w:hAnsi="Arial" w:cs="Arial"/>
                <w:bCs/>
                <w:iCs/>
                <w:sz w:val="20"/>
                <w:szCs w:val="20"/>
                <w:lang w:eastAsia="pl-PL"/>
              </w:rPr>
              <w:lastRenderedPageBreak/>
              <w:t>rozstrzygnięciu procedury</w:t>
            </w:r>
          </w:p>
        </w:tc>
      </w:tr>
      <w:tr w:rsidR="00567F75" w:rsidRPr="000E2453" w14:paraId="4AC41561"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4378E5" w14:textId="27C15BBD"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4</w:t>
            </w:r>
            <w:r w:rsidR="003156D3" w:rsidRPr="000E2453">
              <w:rPr>
                <w:rFonts w:ascii="Arial" w:eastAsia="Times New Roman" w:hAnsi="Arial" w:cs="Arial"/>
                <w:b/>
                <w:bCs/>
                <w:iCs/>
                <w:sz w:val="20"/>
                <w:szCs w:val="20"/>
                <w:lang w:eastAsia="pl-PL"/>
              </w:rPr>
              <w:t>5</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81A05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gumowe długie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F774"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D5212C6"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A73D06"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Rękawice gumowe długie grube - flokowane, przeznaczone do prac gospodarczych oraz w wilgotnym środowisku pięciopalcowe. Rękawice z przedłużoną osłoną przedramienia (za łokieć) długość ok. 60 cm. Oblewane po zewnętrznej i wewnętrznej stronie PCV. Przeznaczone do prac przy instalacjach wodno - kanalizacyjnych. Spełniają normy: EN 420, EN 388.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CFC3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523854D0"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7516CF" w14:textId="6EB9B068"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w:t>
            </w:r>
            <w:r w:rsidR="003156D3" w:rsidRPr="000E2453">
              <w:rPr>
                <w:rFonts w:ascii="Arial" w:eastAsia="Times New Roman" w:hAnsi="Arial" w:cs="Arial"/>
                <w:b/>
                <w:bCs/>
                <w:iCs/>
                <w:sz w:val="20"/>
                <w:szCs w:val="20"/>
                <w:lang w:eastAsia="pl-PL"/>
              </w:rPr>
              <w:t>6</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8E49C"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gumowe lateksowe cienkie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66ED3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opak/100</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3A842AF"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130147"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Wykonane z lateksowej gumy, bezpudrowe. Ochrona trzeciej kategorii wg normy EN-374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24C222"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669FD64E"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A8DD2" w14:textId="071AE0FE"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w:t>
            </w:r>
            <w:r w:rsidR="003156D3" w:rsidRPr="000E2453">
              <w:rPr>
                <w:rFonts w:ascii="Arial" w:eastAsia="Times New Roman" w:hAnsi="Arial" w:cs="Arial"/>
                <w:b/>
                <w:bCs/>
                <w:iCs/>
                <w:sz w:val="20"/>
                <w:szCs w:val="20"/>
                <w:lang w:eastAsia="pl-PL"/>
              </w:rPr>
              <w:t>7</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BF9E75"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kwasoodporne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2EE14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685DE9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8FA3"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Rękawice robocze gumowe PCV kwasoochronne. Wytrzymałe, odporne na ścieranie i przecięcia, charakteryzujące się dobrą chwytnością mokrych powierzchni, z ukształtowaną częścią dłoni, zapewniającą komfort noszenia i zręczność manualną. Wewnętrzna warstwa wykonana z flokowanej bawełny. Rękawice przeznaczone do użycia w środowisku, gdzie występują zagrożenia związane z kwasami, tłuszczami, paliwami, smarami. Odporność chemiczna F, K,L. Zgodność z normą EN 374, EN 388.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B18B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5CD8A33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D6686" w14:textId="1250DF8D"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w:t>
            </w:r>
            <w:r w:rsidR="003156D3" w:rsidRPr="000E2453">
              <w:rPr>
                <w:rFonts w:ascii="Arial" w:eastAsia="Times New Roman" w:hAnsi="Arial" w:cs="Arial"/>
                <w:b/>
                <w:bCs/>
                <w:iCs/>
                <w:sz w:val="20"/>
                <w:szCs w:val="20"/>
                <w:lang w:eastAsia="pl-PL"/>
              </w:rPr>
              <w:t>8</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82E3A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nitrylowe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3F6EC"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opak/100</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804AE9A"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180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B0EE2"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Rękawice z kauczuku nitrylowego. Bezpudrowe. Rozmiar: S-XL. Środek ochrony indywidualnej kategorii II.</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66ABC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D307C3B"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F98E1A" w14:textId="0D2C1C26"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49</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CD6C96" w14:textId="22B2FAD9"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1029CB">
              <w:rPr>
                <w:rFonts w:ascii="Arial" w:eastAsia="Times New Roman" w:hAnsi="Arial" w:cs="Arial"/>
                <w:b/>
                <w:bCs/>
                <w:iCs/>
                <w:color w:val="FF0000"/>
                <w:sz w:val="20"/>
                <w:szCs w:val="20"/>
                <w:lang w:eastAsia="pl-PL"/>
              </w:rPr>
              <w:t xml:space="preserve">rękawice ochronne do prac ciężkich </w:t>
            </w:r>
            <w:r w:rsidR="001029CB" w:rsidRPr="001029CB">
              <w:rPr>
                <w:rFonts w:ascii="Arial" w:eastAsia="Times New Roman" w:hAnsi="Arial" w:cs="Arial"/>
                <w:b/>
                <w:bCs/>
                <w:iCs/>
                <w:color w:val="FF0000"/>
                <w:sz w:val="20"/>
                <w:szCs w:val="20"/>
                <w:lang w:eastAsia="pl-PL"/>
              </w:rPr>
              <w:t>(zdjęcie do oferty)</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CB9B2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60ACBEF"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700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30DE"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Robocze rękawice monterskie dla mechaników. Rękawice  wykonane z elastycznego materiału dzianinowego obszytego tkaniną. Polecane są dla mechaników. Gwarantują wysoką zręczność oraz dokładną manipulację przedmiotami. Elastyczny materiał sprawia, że przylegają do dłoni, ale nie uciskają. Wpływa to na idealną precyzję każdego ruchu i brak zmęczenia dłoni. Rękawiczki w kolorze pomarańczowym z czarnymi i szarymi obszyciami. Dzianina z wiskozy powlekana PCV. Grzbietowa część wykonana z oddychającego Spandexu. Obszycie tkaniną wzmacniającą. Zakończone mankietem z rzepem. Kategoria 2 - ochronna. Normy: EN 420 - wymagania ogólne, EN 388 (3121x) - ochrona mechaniczna. Zastosowanie: wszelkie lekkie prace wymagające precyzji, przemysł mechaniczny.</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E5927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D536C53"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AA239" w14:textId="7900DE1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0</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CE46C9"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 xml:space="preserve">rękawice ochronne gumowe grube </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7E844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A684C4"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700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04AA3"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Rękawice gumowe grube - flokowane, przeznaczone do prac gospodarczych oraz w wilgotnym środowisku pięciopalcowe, grubość gumy 0,55 mm. Długość za nadgarstek. 100% kauczuk naturalny. Na części chwytnej chropowata struktura dzięki czemu rękawiczki zyskują lepszą przyczepność, odporne na rozciąganie. Wykorzystywane do ogólnych prac.</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C3D9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3E105AD6"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F74E9" w14:textId="290932C9"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1</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4D06E"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robocze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1CF83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56BDB55"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1800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A14EF"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Rękawice robocze, ochronne wykonane z dzianiny, powlekane lateksem o porowatej strukturze. Zapewniające optymalną zręczność manualną. </w:t>
            </w:r>
            <w:r w:rsidRPr="000E2453">
              <w:rPr>
                <w:rFonts w:ascii="Arial" w:eastAsia="Times New Roman" w:hAnsi="Arial" w:cs="Arial"/>
                <w:bCs/>
                <w:iCs/>
                <w:sz w:val="20"/>
                <w:szCs w:val="20"/>
                <w:lang w:eastAsia="pl-PL"/>
              </w:rPr>
              <w:lastRenderedPageBreak/>
              <w:t xml:space="preserve">Wykonane z dzianiny (ścieg 10), co gwarantuje komfort nawet przy wielogodzinnym użytkowaniu. Powlekane bardzo wytrzymałą gumą o porowatej strukturze. Trudno ścieralne i odporne na zużycie. Bawełniana dzianina przeciwdziałająca poceniu się rąk. Zgodne z normą EN388 i EN420. Sięgająca nad nadgarstek. Zakończone ściągaczem, część chwytna pokryta grubą warstwą gumy.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1F27D"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lastRenderedPageBreak/>
              <w:t xml:space="preserve">Rozmiary: wg tabeli dostarczonej </w:t>
            </w:r>
            <w:r w:rsidRPr="000E2453">
              <w:rPr>
                <w:rFonts w:ascii="Arial" w:eastAsia="Times New Roman" w:hAnsi="Arial" w:cs="Arial"/>
                <w:bCs/>
                <w:iCs/>
                <w:sz w:val="20"/>
                <w:szCs w:val="20"/>
                <w:lang w:eastAsia="pl-PL"/>
              </w:rPr>
              <w:lastRenderedPageBreak/>
              <w:t>przez Wykonawcę po rozstrzygnięciu procedury</w:t>
            </w:r>
          </w:p>
        </w:tc>
      </w:tr>
      <w:tr w:rsidR="00567F75" w:rsidRPr="000E2453" w14:paraId="68CD1507"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8AC7" w14:textId="257DBFFE"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5</w:t>
            </w:r>
            <w:r w:rsidR="003156D3" w:rsidRPr="000E2453">
              <w:rPr>
                <w:rFonts w:ascii="Arial" w:eastAsia="Times New Roman" w:hAnsi="Arial" w:cs="Arial"/>
                <w:b/>
                <w:bCs/>
                <w:iCs/>
                <w:sz w:val="20"/>
                <w:szCs w:val="20"/>
                <w:lang w:eastAsia="pl-PL"/>
              </w:rPr>
              <w:t>2</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DAF4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rękawice spawalnicze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C9754F"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1A6149D"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71BEBA"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Rękawice ochronne spawalnicze z mankietem, wykonane ze skóry bydlęcej, szyte kevlatowymi nićmi. Kolor czarny.</w:t>
            </w:r>
            <w:r w:rsidRPr="000E2453">
              <w:rPr>
                <w:rFonts w:ascii="Arial" w:eastAsia="Times New Roman" w:hAnsi="Arial" w:cs="Arial"/>
                <w:bCs/>
                <w:iCs/>
                <w:sz w:val="20"/>
                <w:szCs w:val="20"/>
                <w:lang w:eastAsia="pl-PL"/>
              </w:rPr>
              <w:br/>
              <w:t>Kategoria II</w:t>
            </w:r>
            <w:r w:rsidRPr="000E2453">
              <w:rPr>
                <w:rFonts w:ascii="Arial" w:eastAsia="Times New Roman" w:hAnsi="Arial" w:cs="Arial"/>
                <w:bCs/>
                <w:iCs/>
                <w:sz w:val="20"/>
                <w:szCs w:val="20"/>
                <w:lang w:eastAsia="pl-PL"/>
              </w:rPr>
              <w:br/>
              <w:t>Zgodność z normami EN 420, EN 407, EN 388:03 oraz EN 12477:2001</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AEAA6F"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F57661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AC89EF" w14:textId="4D2D7B34"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3</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447E0"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skarpetki letnie białe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6431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par</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7391768"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180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43DE40"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Skarpetki koloru białego. 100% bawełny.</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B2258C"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037819DC"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37DE7" w14:textId="7667BD5E"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4</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31FE0D"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spodnie kucharza płócienne białe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EC31B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E3CBA42"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250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26266"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Spodnie płócienne białe dla personelu kuchni. Wykonanie z elanobawełny w kolorze białym, sanforyzowane, 65% poliester, 35% bawełna, o gęstości  tkaniny gwarantującej nieprześwitywanie. Spodnie długie w kolorze białym elastyczne w pasie (guma i sznurek ściągający pas), regulowane, posiadające kieszenie. Spodnie muszą stanowić komplet z bluzą , a także spełniać wymogi HACCP. Norma 13688.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45B686"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46AE0F90"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4C50B" w14:textId="06A27A84"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5</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812B5"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szelki bezpieczeństwa z linką i urządzeniem samohamownym urządzenie samohamowne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42902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CA21A2A"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8</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D294FF"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Szelki bezpieczeństwa zgodne z wymaganiami  PN-EN 361 oraz PN-EN358. Wyposażone w tylną klamrę zaczepowa oraz pas do pracy w podparciu. Klamry regulacyjno-spinające  umożliwiające dopasowanie długości wszystkich pasów do sylwetki ciała użytkownika. Urządzenie samohamowne wyposażone w rozwijaną taśmę poliestrowo-kevlarową o szerokości min. 15 mm. Mechanizm blokujący w obudowie kompozytowej. Urządzenie umożliwiające wykonywanie prac wymagających przemieszczania w stosunku do punktu zaczepienia. Urządzenie samohamowne nie wymagające stosowania amortyzatora bezpieczeństwa. Długość robocza min. 6m. Urządzenie odpowiadające wymogom PN-EN 360:2002. Szelki bezpieczeństwa i urządzenie samohamowne muszą stanowić zestaw.</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AAEF5F"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bez rozmiaru</w:t>
            </w:r>
          </w:p>
        </w:tc>
      </w:tr>
      <w:tr w:rsidR="00567F75" w:rsidRPr="000E2453" w14:paraId="7171969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7F16A" w14:textId="7A22CBDC"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6</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152AC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ścierka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16E1C5"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9E0155D"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500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A05F9C" w14:textId="2EDCE13E"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Ścierka lniana o wymiarach 0,85 x 0,50 m. Zastosowanie do przemysłu spożywczego. Kolor biały lub kremowy.</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80C0D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0,85x0,50</w:t>
            </w:r>
          </w:p>
        </w:tc>
      </w:tr>
      <w:tr w:rsidR="00567F75" w:rsidRPr="000E2453" w14:paraId="7DD13DD2"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AA42EC" w14:textId="565808B8"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w:t>
            </w:r>
            <w:r w:rsidR="003156D3" w:rsidRPr="000E2453">
              <w:rPr>
                <w:rFonts w:ascii="Arial" w:eastAsia="Times New Roman" w:hAnsi="Arial" w:cs="Arial"/>
                <w:b/>
                <w:bCs/>
                <w:iCs/>
                <w:sz w:val="20"/>
                <w:szCs w:val="20"/>
                <w:lang w:eastAsia="pl-PL"/>
              </w:rPr>
              <w:t>7</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102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ubranie robocze kwasoochronne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369FC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C9B850E"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10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C510B"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Komplet spodnie ogrodniczki i bluza. Bluza: zapinana na guziki zakryte patką, wykończona kołnierzykiem. W górnej partii kieszenie zapinane na rzepy. Otwory na plecach zakryte zakładkami, zapewniają wentylację. Spodnie z rozporkiem i guzikiem. Dwie kieszenie boczne. Spodnie z naszytą kieszenią przednią. Z tyłu w pasie z gumką. Szelki elastyczne z regulacją. Materiał o właściwościach wodochronnych. Przeznaczony dla osób narażonych na kontakt z substancjami chemicznymi. Wykonany z tkaniny odpornej na działanie kwasów, zasad i wodorotlenków. Zapewniający skuteczną ochronę przed stężonymi kwasami i zasadami ora z roztworami soli. Kolor: ciemny. Spełnia wymagania norm EN340, EN14325 oraz EN13034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CDB623"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7A464180"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3D8AB6" w14:textId="3D850579"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lastRenderedPageBreak/>
              <w:t>5</w:t>
            </w:r>
            <w:r w:rsidR="003156D3" w:rsidRPr="000E2453">
              <w:rPr>
                <w:rFonts w:ascii="Arial" w:eastAsia="Times New Roman" w:hAnsi="Arial" w:cs="Arial"/>
                <w:b/>
                <w:bCs/>
                <w:iCs/>
                <w:sz w:val="20"/>
                <w:szCs w:val="20"/>
                <w:lang w:eastAsia="pl-PL"/>
              </w:rPr>
              <w:t>8</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FF57D6"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ubranie robocze typu szwedzkiego</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D97FE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F0CFF4F"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90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AB6899"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Komplet ubrania roboczego składający się z bluzy i spodni typu ogrodniczki. Zestaw przeznaczony jest do ochrony przy różnego rodzaju pracach w suchym i wilgotnym środowisku, Odzież  wykonana z 65% poliestru i 35% bawełny o gramaturze 240 g/m². Materiał elastyczny, nie ograniczający ruchów. Bluza zapinana na guziki, z wszytą gumką po bokach oraz wyposażona we frontowe kieszenie na wysokości piersi. Dopasowanie spodni poprzez regulację szerokości spodni za pomocą guzików i gumki oraz wyposażone w regulowane na długość szelki. Szelki połączone z pasem spodni elastycznymi gumkami. Spodnie powinny posiadać kieszenie boczne oraz kieszeń na froncie. Kolory: szary, ciemno zielony lub ciemno niebieski. Ubranie spełnia normę: EN-340 i EN ISO 13688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D86277"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2F189AED"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4BB645" w14:textId="75AA49CB" w:rsidR="00567F75" w:rsidRPr="000E2453" w:rsidRDefault="003156D3"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59</w:t>
            </w:r>
            <w:r w:rsidR="00567F75"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9C6F21"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ubranie robocze typu szwedzkiego ocieplane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5FF46A"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73085E2"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90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8D2736"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Komplet ubrania roboczego składający się z bluzy i spodni typu ogrodniczki ocieplany ociepliną o podwyższonej gramaturze pikowaną z podszewką poliestrową lub nylonowa. Odzież  wykonana z 65% poliestru i 35% bawełny o gramaturze 240 g/m². Materiał elastyczny, nie ograniczający ruchów. Bluza zapinana na guziki, z wszytą gumką po bokach oraz wyposażona we frontowe kieszenie na wysokości piersi. Dopasowanie spodni poprzez regulację szerokości spodni za pomocą guzików i gumki oraz wyposażone w regulowane na długość szelki. Szelki połączone z pasem spodni elastycznymi gumkami. Spodnie powinny posiadać kieszenie boczne oraz kieszeń na froncie. Kolory: szary, ciemno zielony lub ciemno niebieski. Ubranie spełnia normę: EN-340 i EN ISO 13688</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2622F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2E6043E"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C4239" w14:textId="7D2F4EEC"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6</w:t>
            </w:r>
            <w:r w:rsidR="003156D3" w:rsidRPr="000E2453">
              <w:rPr>
                <w:rFonts w:ascii="Arial" w:eastAsia="Times New Roman" w:hAnsi="Arial" w:cs="Arial"/>
                <w:b/>
                <w:bCs/>
                <w:iCs/>
                <w:sz w:val="20"/>
                <w:szCs w:val="20"/>
                <w:lang w:eastAsia="pl-PL"/>
              </w:rPr>
              <w:t>0</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57F07"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ubranie robocze z elementami odblaskowymi (trudnopalne, antyelektrostatyczne)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70A81"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0AE456"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40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6792F"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Komplet ochronny z tworzywa niepalnego: bluza i spodnie ogrodniczki. Wykonane z tkaniny wysokogatunkowe, trudnopalnej, elektrostatycznej.  Bluza zasuwana na suwak przykryty pisą (plisa na rzepy). Dwie kieszenie dolne i dwie górne. Mankiety zapinane na guzik pcv. Z pasami odblaskowymi. Spodnie z miejscem na wkładki nakolannikowe z suwakiem, ułatwiającym ubieranie spodni. Kieszenie funkcjonalne z przodu i po bokach, w tym dwie w części tylnej. Pasy odblaskowe naszyte na nogawkach.  Odzież wykonana zgodnie z normą EN  ISO 11611, EN 1149-5, EN ISO 11612/14116; IEC 61482-2, EN 343, EN 20471.</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C3AD8E"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739AD845"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8855" w14:textId="0F2E93D6"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6</w:t>
            </w:r>
            <w:r w:rsidR="003156D3" w:rsidRPr="000E2453">
              <w:rPr>
                <w:rFonts w:ascii="Arial" w:eastAsia="Times New Roman" w:hAnsi="Arial" w:cs="Arial"/>
                <w:b/>
                <w:bCs/>
                <w:iCs/>
                <w:sz w:val="20"/>
                <w:szCs w:val="20"/>
                <w:lang w:eastAsia="pl-PL"/>
              </w:rPr>
              <w:t>1</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A3D522"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ubranie robocze z elementami odblaskowymi (trudnopalne, antyelektrostatyczne) ocieplane</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4524B"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kpl.</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645D207"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30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714A9"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Komplet ochronny z tworzywa niepalnego ocieplony: bluza i spodnie ogrodniczki. Wykonane z tkaniny wysokogatunkowe, trudnopalnej, elektrostatycznej z ocieplaczem Bluza zasuwana na suwak przykryty pisą (plisa na rzepy). Dwie kieszenie dolne i dwie górne. Mankiety zapinane na guzik pcv. Z pasami odblaskowymi. Spodnie z miejscem na wkładki nakolannikowe z suwakiem, ułatwiającym ubieranie spodni. Kieszenie funkcjonalne z przodu i po bokach, w tym dwie w części tylnej. Pasy odblaskowe naszyte na nogawkach.  Odzież wykonana zgodnie z normą EN  ISO 11611, EN 1149-5, EN ISO 11612/14116; IEC 61482-2, EN 343, EN 20471.</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006120"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Rozmiary: wg tabeli dostarczonej przez Wykonawcę po rozstrzygnięciu procedury</w:t>
            </w:r>
          </w:p>
        </w:tc>
      </w:tr>
      <w:tr w:rsidR="00567F75" w:rsidRPr="000E2453" w14:paraId="1C802271" w14:textId="77777777" w:rsidTr="00277C85">
        <w:trPr>
          <w:trHeight w:val="3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67D27E" w14:textId="1B4D4AE8"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6</w:t>
            </w:r>
            <w:r w:rsidR="003156D3" w:rsidRPr="000E2453">
              <w:rPr>
                <w:rFonts w:ascii="Arial" w:eastAsia="Times New Roman" w:hAnsi="Arial" w:cs="Arial"/>
                <w:b/>
                <w:bCs/>
                <w:iCs/>
                <w:sz w:val="20"/>
                <w:szCs w:val="20"/>
                <w:lang w:eastAsia="pl-PL"/>
              </w:rPr>
              <w:t>2</w:t>
            </w:r>
            <w:r w:rsidRPr="000E2453">
              <w:rPr>
                <w:rFonts w:ascii="Arial" w:eastAsia="Times New Roman" w:hAnsi="Arial" w:cs="Arial"/>
                <w:b/>
                <w:bCs/>
                <w:iCs/>
                <w:sz w:val="20"/>
                <w:szCs w:val="20"/>
                <w:lang w:eastAsia="pl-PL"/>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02F654" w14:textId="77777777" w:rsidR="00567F75" w:rsidRPr="000E2453" w:rsidRDefault="00567F75" w:rsidP="00567F75">
            <w:pPr>
              <w:spacing w:after="0" w:line="240" w:lineRule="auto"/>
              <w:jc w:val="center"/>
              <w:rPr>
                <w:rFonts w:ascii="Arial" w:eastAsia="Times New Roman" w:hAnsi="Arial" w:cs="Arial"/>
                <w:b/>
                <w:bCs/>
                <w:iCs/>
                <w:sz w:val="20"/>
                <w:szCs w:val="20"/>
                <w:lang w:eastAsia="pl-PL"/>
              </w:rPr>
            </w:pPr>
            <w:r w:rsidRPr="000E2453">
              <w:rPr>
                <w:rFonts w:ascii="Arial" w:eastAsia="Times New Roman" w:hAnsi="Arial" w:cs="Arial"/>
                <w:b/>
                <w:bCs/>
                <w:iCs/>
                <w:sz w:val="20"/>
                <w:szCs w:val="20"/>
                <w:lang w:eastAsia="pl-PL"/>
              </w:rPr>
              <w:t>zapaska kucharska</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B0C41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szt.</w:t>
            </w:r>
          </w:p>
        </w:tc>
        <w:tc>
          <w:tcPr>
            <w:tcW w:w="333"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C5F7C72" w14:textId="77777777" w:rsidR="00567F75" w:rsidRPr="000E2453" w:rsidRDefault="00567F75" w:rsidP="00567F75">
            <w:pPr>
              <w:jc w:val="center"/>
              <w:rPr>
                <w:rFonts w:ascii="Arial" w:hAnsi="Arial" w:cs="Arial"/>
                <w:b/>
                <w:bCs/>
                <w:i/>
                <w:iCs/>
                <w:color w:val="000000"/>
                <w:sz w:val="20"/>
                <w:szCs w:val="20"/>
              </w:rPr>
            </w:pPr>
            <w:r w:rsidRPr="000E2453">
              <w:rPr>
                <w:rFonts w:ascii="Arial" w:hAnsi="Arial" w:cs="Arial"/>
                <w:b/>
                <w:bCs/>
                <w:i/>
                <w:iCs/>
                <w:color w:val="000000"/>
                <w:sz w:val="20"/>
                <w:szCs w:val="20"/>
              </w:rPr>
              <w:t>400</w:t>
            </w:r>
          </w:p>
        </w:tc>
        <w:tc>
          <w:tcPr>
            <w:tcW w:w="24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6164D" w14:textId="77777777" w:rsidR="00567F75" w:rsidRPr="000E2453" w:rsidRDefault="00567F75" w:rsidP="00D4486C">
            <w:pPr>
              <w:spacing w:after="0" w:line="240" w:lineRule="auto"/>
              <w:jc w:val="both"/>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t xml:space="preserve">Zapaska płócienna  - materiał o trwałym kolorze z 65% PES, 35 % bawełny, 215 G/m2, rozmiar  o szerokości 80 cm i długość 75 cm. Zapaska wykonana z wysokiej jakości sanforyzowanej tkaniny o długich wzmacnianych paskach do zawiązywania.  Długość do kolan. Łatwa do utrzymania w czystości, możliwość prania w pralce </w:t>
            </w:r>
            <w:r w:rsidRPr="000E2453">
              <w:rPr>
                <w:rFonts w:ascii="Arial" w:eastAsia="Times New Roman" w:hAnsi="Arial" w:cs="Arial"/>
                <w:bCs/>
                <w:iCs/>
                <w:sz w:val="20"/>
                <w:szCs w:val="20"/>
                <w:lang w:eastAsia="pl-PL"/>
              </w:rPr>
              <w:lastRenderedPageBreak/>
              <w:t xml:space="preserve">automatycznej w temp. 95 stopni Celsjusza. Kolor granatowy. </w:t>
            </w:r>
          </w:p>
        </w:tc>
        <w:tc>
          <w:tcPr>
            <w:tcW w:w="7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026F98" w14:textId="77777777" w:rsidR="00567F75" w:rsidRPr="000E2453" w:rsidRDefault="00567F75" w:rsidP="00567F75">
            <w:pPr>
              <w:spacing w:after="0" w:line="240" w:lineRule="auto"/>
              <w:jc w:val="center"/>
              <w:rPr>
                <w:rFonts w:ascii="Arial" w:eastAsia="Times New Roman" w:hAnsi="Arial" w:cs="Arial"/>
                <w:bCs/>
                <w:iCs/>
                <w:sz w:val="20"/>
                <w:szCs w:val="20"/>
                <w:lang w:eastAsia="pl-PL"/>
              </w:rPr>
            </w:pPr>
            <w:r w:rsidRPr="000E2453">
              <w:rPr>
                <w:rFonts w:ascii="Arial" w:eastAsia="Times New Roman" w:hAnsi="Arial" w:cs="Arial"/>
                <w:bCs/>
                <w:iCs/>
                <w:sz w:val="20"/>
                <w:szCs w:val="20"/>
                <w:lang w:eastAsia="pl-PL"/>
              </w:rPr>
              <w:lastRenderedPageBreak/>
              <w:t>Rozmiar uniwersalny z regulacją</w:t>
            </w:r>
          </w:p>
        </w:tc>
      </w:tr>
    </w:tbl>
    <w:p w14:paraId="7AB60537" w14:textId="77777777" w:rsidR="00A35A45" w:rsidRPr="000E2453" w:rsidRDefault="00A35A45" w:rsidP="00A35A45">
      <w:pPr>
        <w:pStyle w:val="Nagwek"/>
        <w:jc w:val="center"/>
        <w:rPr>
          <w:rFonts w:ascii="Arial" w:hAnsi="Arial" w:cs="Arial"/>
          <w:sz w:val="20"/>
          <w:szCs w:val="20"/>
        </w:rPr>
      </w:pPr>
    </w:p>
    <w:p w14:paraId="33F309B7" w14:textId="77777777" w:rsidR="00A35A45" w:rsidRPr="000E2453" w:rsidRDefault="00A35A45" w:rsidP="00567F75">
      <w:pPr>
        <w:spacing w:after="0" w:line="240" w:lineRule="auto"/>
        <w:jc w:val="both"/>
        <w:rPr>
          <w:rFonts w:ascii="Arial" w:eastAsia="Times New Roman" w:hAnsi="Arial" w:cs="Arial"/>
          <w:lang w:eastAsia="pl-PL"/>
        </w:rPr>
      </w:pPr>
      <w:r w:rsidRPr="000E2453">
        <w:rPr>
          <w:rFonts w:ascii="Arial" w:eastAsia="Times New Roman" w:hAnsi="Arial" w:cs="Arial"/>
          <w:color w:val="000000"/>
          <w:lang w:eastAsia="pl-PL"/>
        </w:rPr>
        <w:t xml:space="preserve">Rozmiary i kolory wymienionego asortymentu - do uzgodnienia </w:t>
      </w:r>
      <w:r w:rsidR="00567F75" w:rsidRPr="000E2453">
        <w:rPr>
          <w:rFonts w:ascii="Arial" w:eastAsia="Times New Roman" w:hAnsi="Arial" w:cs="Arial"/>
          <w:bCs/>
          <w:iCs/>
          <w:lang w:eastAsia="pl-PL"/>
        </w:rPr>
        <w:t>wg tabeli dostarczonej przez Wykonawcę po rozstrzygnięciu procedury</w:t>
      </w:r>
      <w:r w:rsidRPr="000E2453">
        <w:rPr>
          <w:rFonts w:ascii="Arial" w:eastAsia="Times New Roman" w:hAnsi="Arial" w:cs="Arial"/>
          <w:color w:val="000000"/>
          <w:lang w:eastAsia="pl-PL"/>
        </w:rPr>
        <w:t>.</w:t>
      </w:r>
    </w:p>
    <w:p w14:paraId="0DC87957" w14:textId="77777777" w:rsidR="00A35A45" w:rsidRPr="000E2453" w:rsidRDefault="00A35A45" w:rsidP="00A35A45">
      <w:pPr>
        <w:tabs>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Odzież i obuwie robocze muszą spełniać wymagania określone w Polskich Normach, m.in.:</w:t>
      </w:r>
    </w:p>
    <w:p w14:paraId="5EE3B97F" w14:textId="77777777" w:rsidR="00A35A45" w:rsidRPr="000E2453" w:rsidRDefault="00A35A45" w:rsidP="00A35A45">
      <w:pPr>
        <w:tabs>
          <w:tab w:val="left" w:pos="567"/>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PN-P-84525</w:t>
      </w:r>
      <w:r w:rsidRPr="000E2453">
        <w:rPr>
          <w:rFonts w:ascii="Arial" w:eastAsia="Times New Roman" w:hAnsi="Arial" w:cs="Arial"/>
          <w:color w:val="000000"/>
          <w:lang w:eastAsia="pl-PL"/>
        </w:rPr>
        <w:t xml:space="preserve">. Odzież robocza. Ubrania robocze (wymagania w zależności od przeznaczenia, właściwości techniczne i użytkowe materiałów i dodatków, definicje, wymagania przy projektowaniu, produkcji i ocenie, wymiary, konfekcjonowanie) </w:t>
      </w:r>
    </w:p>
    <w:p w14:paraId="6150347F" w14:textId="77777777" w:rsidR="00A35A45" w:rsidRPr="000E2453" w:rsidRDefault="00A35A45" w:rsidP="00A35A45">
      <w:pPr>
        <w:tabs>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 xml:space="preserve"> PN-P-06751</w:t>
      </w:r>
      <w:r w:rsidRPr="000E2453">
        <w:rPr>
          <w:rFonts w:ascii="Arial" w:eastAsia="Times New Roman" w:hAnsi="Arial" w:cs="Arial"/>
          <w:color w:val="000000"/>
          <w:lang w:eastAsia="pl-PL"/>
        </w:rPr>
        <w:t xml:space="preserve">. Odzież robocza. Stopnie jakości (klasyfikacja jakościowa odzieży roboczej wykonanej z tkaniny, dzianin i innych materiałów odzieżowych) </w:t>
      </w:r>
    </w:p>
    <w:p w14:paraId="5CFAD389" w14:textId="77777777" w:rsidR="00A35A45" w:rsidRPr="000E2453" w:rsidRDefault="00A35A45" w:rsidP="00A35A45">
      <w:pPr>
        <w:spacing w:after="0" w:line="240" w:lineRule="auto"/>
        <w:ind w:right="-31"/>
        <w:rPr>
          <w:rFonts w:ascii="Arial" w:eastAsia="Times New Roman" w:hAnsi="Arial" w:cs="Arial"/>
          <w:color w:val="000000"/>
          <w:lang w:eastAsia="pl-PL"/>
        </w:rPr>
      </w:pPr>
      <w:r w:rsidRPr="000E2453">
        <w:rPr>
          <w:rFonts w:ascii="Arial" w:eastAsia="Times New Roman" w:hAnsi="Arial" w:cs="Arial"/>
          <w:b/>
          <w:bCs/>
          <w:color w:val="000000"/>
          <w:lang w:eastAsia="pl-PL"/>
        </w:rPr>
        <w:t xml:space="preserve"> PN-P-8405-01</w:t>
      </w:r>
      <w:r w:rsidRPr="000E2453">
        <w:rPr>
          <w:rFonts w:ascii="Arial" w:eastAsia="Times New Roman" w:hAnsi="Arial" w:cs="Arial"/>
          <w:color w:val="000000"/>
          <w:lang w:eastAsia="pl-PL"/>
        </w:rPr>
        <w:t>. Odzież robocza. Fartuchy. Postanowienia ogólne (podział, oznaczenie, materiały i dodatki oraz wymagania dotyczące cech użytkowych w zależności od przeznaczenia, wielkość fartuchów, stopnie jakości, oznaczenie, składanie, pakowanie, przechowywani i  transport)</w:t>
      </w:r>
    </w:p>
    <w:p w14:paraId="1D922216" w14:textId="77777777" w:rsidR="00A35A45" w:rsidRPr="000E2453" w:rsidRDefault="00A35A45" w:rsidP="00A35A45">
      <w:pPr>
        <w:tabs>
          <w:tab w:val="left" w:pos="5730"/>
          <w:tab w:val="left" w:pos="14026"/>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PN-P-8405-02</w:t>
      </w:r>
      <w:r w:rsidRPr="000E2453">
        <w:rPr>
          <w:rFonts w:ascii="Arial" w:eastAsia="Times New Roman" w:hAnsi="Arial" w:cs="Arial"/>
          <w:color w:val="000000"/>
          <w:lang w:eastAsia="pl-PL"/>
        </w:rPr>
        <w:t xml:space="preserve">. Odzież robocza. Fartuchy damskie. </w:t>
      </w:r>
    </w:p>
    <w:p w14:paraId="0A326E60" w14:textId="77777777" w:rsidR="00A35A45" w:rsidRPr="000E2453" w:rsidRDefault="00A35A45" w:rsidP="00A35A45">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color w:val="000000"/>
          <w:lang w:eastAsia="pl-PL"/>
        </w:rPr>
      </w:pPr>
      <w:r w:rsidRPr="000E2453">
        <w:rPr>
          <w:rFonts w:ascii="Arial" w:eastAsia="Times New Roman" w:hAnsi="Arial" w:cs="Arial"/>
          <w:b/>
          <w:bCs/>
          <w:color w:val="000000"/>
          <w:lang w:eastAsia="pl-PL"/>
        </w:rPr>
        <w:t>PN-P-8405-03</w:t>
      </w:r>
      <w:r w:rsidRPr="000E2453">
        <w:rPr>
          <w:rFonts w:ascii="Arial" w:eastAsia="Times New Roman" w:hAnsi="Arial" w:cs="Arial"/>
          <w:color w:val="000000"/>
          <w:lang w:eastAsia="pl-PL"/>
        </w:rPr>
        <w:t>. Odzież robocza. Fartuchy męskie.</w:t>
      </w:r>
    </w:p>
    <w:p w14:paraId="4BC11E2F" w14:textId="77777777" w:rsidR="00A35A45" w:rsidRPr="000E2453" w:rsidRDefault="00A35A45" w:rsidP="00A35A45">
      <w:pPr>
        <w:tabs>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PN-P-84683</w:t>
      </w:r>
      <w:r w:rsidRPr="000E2453">
        <w:rPr>
          <w:rFonts w:ascii="Arial" w:eastAsia="Times New Roman" w:hAnsi="Arial" w:cs="Arial"/>
          <w:color w:val="000000"/>
          <w:lang w:eastAsia="pl-PL"/>
        </w:rPr>
        <w:t xml:space="preserve">. Odzież robocza. Koszule męskie. (dla osób zatrudnionych przy pracach powodujących intensywne brudzenie; określono: wielkość, wymiary, materiały, dodatki, sposób wykonania, oznaczenia i sposób składania, przechowywanie i transport) </w:t>
      </w:r>
    </w:p>
    <w:p w14:paraId="4AAFCB96" w14:textId="77777777" w:rsidR="00A35A45" w:rsidRPr="000E2453" w:rsidRDefault="00A35A45" w:rsidP="00A35A45">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color w:val="000000"/>
          <w:lang w:eastAsia="pl-PL"/>
        </w:rPr>
        <w:t>P</w:t>
      </w:r>
      <w:r w:rsidRPr="000E2453">
        <w:rPr>
          <w:rFonts w:ascii="Arial" w:eastAsia="Times New Roman" w:hAnsi="Arial" w:cs="Arial"/>
          <w:b/>
          <w:bCs/>
          <w:color w:val="000000"/>
          <w:lang w:eastAsia="pl-PL"/>
        </w:rPr>
        <w:t>N-87/P-06751</w:t>
      </w:r>
      <w:r w:rsidRPr="000E2453">
        <w:rPr>
          <w:rFonts w:ascii="Arial" w:eastAsia="Times New Roman" w:hAnsi="Arial" w:cs="Arial"/>
          <w:color w:val="000000"/>
          <w:lang w:eastAsia="pl-PL"/>
        </w:rPr>
        <w:t xml:space="preserve">. Odzież robocza. Stopnie jakości. </w:t>
      </w:r>
    </w:p>
    <w:p w14:paraId="55222384" w14:textId="77777777" w:rsidR="00A35A45" w:rsidRPr="000E2453" w:rsidRDefault="00A35A45" w:rsidP="00A35A45">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PN-88/P-84669</w:t>
      </w:r>
      <w:r w:rsidRPr="000E2453">
        <w:rPr>
          <w:rFonts w:ascii="Arial" w:eastAsia="Times New Roman" w:hAnsi="Arial" w:cs="Arial"/>
          <w:color w:val="000000"/>
          <w:lang w:eastAsia="pl-PL"/>
        </w:rPr>
        <w:t xml:space="preserve">. Odzież robocza i ochronna.  </w:t>
      </w:r>
    </w:p>
    <w:p w14:paraId="19B9599E" w14:textId="77777777" w:rsidR="00A35A45" w:rsidRPr="000E2453" w:rsidRDefault="00A35A45" w:rsidP="00A35A45">
      <w:pPr>
        <w:tabs>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PN-P-84531/A1</w:t>
      </w:r>
      <w:r w:rsidRPr="000E2453">
        <w:rPr>
          <w:rFonts w:ascii="Arial" w:eastAsia="Times New Roman" w:hAnsi="Arial" w:cs="Arial"/>
          <w:color w:val="000000"/>
          <w:lang w:eastAsia="pl-PL"/>
        </w:rPr>
        <w:t xml:space="preserve">. Wyroby konfekcyjne. Oznakowanie odzieży roboczej. </w:t>
      </w:r>
    </w:p>
    <w:p w14:paraId="76AFD3FE" w14:textId="77777777" w:rsidR="00A35A45" w:rsidRPr="000E2453" w:rsidRDefault="00A35A45" w:rsidP="00A35A45">
      <w:pPr>
        <w:tabs>
          <w:tab w:val="left" w:pos="3730"/>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PN-P-84506</w:t>
      </w:r>
      <w:r w:rsidRPr="000E2453">
        <w:rPr>
          <w:rFonts w:ascii="Arial" w:eastAsia="Times New Roman" w:hAnsi="Arial" w:cs="Arial"/>
          <w:color w:val="000000"/>
          <w:lang w:eastAsia="pl-PL"/>
        </w:rPr>
        <w:t xml:space="preserve">. Badania odbiorcze ubrań. </w:t>
      </w:r>
    </w:p>
    <w:p w14:paraId="5264B00F" w14:textId="77777777" w:rsidR="00A35A45" w:rsidRPr="000E2453" w:rsidRDefault="00A35A45" w:rsidP="00A35A45">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PN-P-84503</w:t>
      </w:r>
      <w:r w:rsidRPr="000E2453">
        <w:rPr>
          <w:rFonts w:ascii="Arial" w:eastAsia="Times New Roman" w:hAnsi="Arial" w:cs="Arial"/>
          <w:color w:val="000000"/>
          <w:lang w:eastAsia="pl-PL"/>
        </w:rPr>
        <w:t xml:space="preserve">. Oznaczenie i rozmiary ubrań. </w:t>
      </w:r>
    </w:p>
    <w:p w14:paraId="7BC301CB" w14:textId="77777777" w:rsidR="00A35A45" w:rsidRPr="000E2453" w:rsidRDefault="00A35A45" w:rsidP="00A35A45">
      <w:pPr>
        <w:tabs>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PN-388</w:t>
      </w:r>
      <w:r w:rsidRPr="000E2453">
        <w:rPr>
          <w:rFonts w:ascii="Arial" w:eastAsia="Times New Roman" w:hAnsi="Arial" w:cs="Arial"/>
          <w:color w:val="000000"/>
          <w:lang w:eastAsia="pl-PL"/>
        </w:rPr>
        <w:t>. Rękawice chroniące przed zagrożeniami mechanicznymi.</w:t>
      </w:r>
    </w:p>
    <w:p w14:paraId="0328BA7E" w14:textId="77777777" w:rsidR="00A35A45" w:rsidRPr="000E2453" w:rsidRDefault="00A35A45" w:rsidP="00A35A45">
      <w:pPr>
        <w:tabs>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PN-420</w:t>
      </w:r>
      <w:r w:rsidRPr="000E2453">
        <w:rPr>
          <w:rFonts w:ascii="Arial" w:eastAsia="Times New Roman" w:hAnsi="Arial" w:cs="Arial"/>
          <w:color w:val="000000"/>
          <w:lang w:eastAsia="pl-PL"/>
        </w:rPr>
        <w:t xml:space="preserve">. Rękawice ochronne. Wymagania ogólne. </w:t>
      </w:r>
    </w:p>
    <w:p w14:paraId="4C871D0F" w14:textId="77777777" w:rsidR="00A35A45" w:rsidRPr="000E2453" w:rsidRDefault="00A35A45" w:rsidP="00A35A45">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0E2453">
        <w:rPr>
          <w:rFonts w:ascii="Arial" w:eastAsia="Times New Roman" w:hAnsi="Arial" w:cs="Arial"/>
          <w:b/>
          <w:bCs/>
          <w:color w:val="000000"/>
          <w:lang w:eastAsia="pl-PL"/>
        </w:rPr>
        <w:t>PN-12477</w:t>
      </w:r>
      <w:r w:rsidRPr="000E2453">
        <w:rPr>
          <w:rFonts w:ascii="Arial" w:eastAsia="Times New Roman" w:hAnsi="Arial" w:cs="Arial"/>
          <w:color w:val="000000"/>
          <w:lang w:eastAsia="pl-PL"/>
        </w:rPr>
        <w:t>. Rękawice ochronne dla spawaczy.</w:t>
      </w:r>
    </w:p>
    <w:p w14:paraId="0822DC93" w14:textId="77777777" w:rsidR="00501156" w:rsidRPr="000E2453" w:rsidRDefault="00A35A45" w:rsidP="00205EF6">
      <w:pPr>
        <w:jc w:val="both"/>
        <w:rPr>
          <w:rFonts w:ascii="Arial" w:eastAsia="Times New Roman" w:hAnsi="Arial" w:cs="Arial"/>
          <w:color w:val="000000"/>
          <w:lang w:eastAsia="pl-PL"/>
        </w:rPr>
      </w:pPr>
      <w:r w:rsidRPr="000E2453">
        <w:rPr>
          <w:rFonts w:ascii="Arial" w:eastAsia="Times New Roman" w:hAnsi="Arial" w:cs="Arial"/>
          <w:color w:val="000000"/>
          <w:lang w:eastAsia="pl-PL"/>
        </w:rPr>
        <w:t xml:space="preserve">Rozmiary wymienionego asortymentu </w:t>
      </w:r>
      <w:r w:rsidR="00205EF6" w:rsidRPr="000E2453">
        <w:rPr>
          <w:rFonts w:ascii="Arial" w:eastAsia="Times New Roman" w:hAnsi="Arial" w:cs="Arial"/>
          <w:color w:val="000000"/>
          <w:lang w:eastAsia="pl-PL"/>
        </w:rPr>
        <w:t>–</w:t>
      </w:r>
      <w:r w:rsidRPr="000E2453">
        <w:rPr>
          <w:rFonts w:ascii="Arial" w:eastAsia="Times New Roman" w:hAnsi="Arial" w:cs="Arial"/>
          <w:color w:val="000000"/>
          <w:lang w:eastAsia="pl-PL"/>
        </w:rPr>
        <w:t xml:space="preserve"> </w:t>
      </w:r>
      <w:r w:rsidR="00205EF6" w:rsidRPr="000E2453">
        <w:rPr>
          <w:rFonts w:ascii="Arial" w:eastAsia="Times New Roman" w:hAnsi="Arial" w:cs="Arial"/>
          <w:color w:val="000000"/>
          <w:lang w:eastAsia="pl-PL"/>
        </w:rPr>
        <w:t xml:space="preserve">według </w:t>
      </w:r>
      <w:r w:rsidRPr="000E2453">
        <w:rPr>
          <w:rFonts w:ascii="Arial" w:eastAsia="Times New Roman" w:hAnsi="Arial" w:cs="Arial"/>
          <w:color w:val="000000"/>
          <w:lang w:eastAsia="pl-PL"/>
        </w:rPr>
        <w:t xml:space="preserve">tabeli rozmiarowych </w:t>
      </w:r>
      <w:r w:rsidR="00205EF6" w:rsidRPr="000E2453">
        <w:rPr>
          <w:rFonts w:ascii="Arial" w:eastAsia="Times New Roman" w:hAnsi="Arial" w:cs="Arial"/>
          <w:color w:val="000000"/>
          <w:lang w:eastAsia="pl-PL"/>
        </w:rPr>
        <w:t xml:space="preserve">dostarczonej przez Wykonawcę </w:t>
      </w:r>
      <w:r w:rsidR="00205EF6" w:rsidRPr="000E2453">
        <w:rPr>
          <w:rFonts w:ascii="Arial" w:eastAsia="Times New Roman" w:hAnsi="Arial" w:cs="Arial"/>
          <w:color w:val="000000"/>
          <w:lang w:eastAsia="pl-PL"/>
        </w:rPr>
        <w:br/>
        <w:t>po rozstrzygnięciu procedury.</w:t>
      </w:r>
    </w:p>
    <w:p w14:paraId="3C74AC33" w14:textId="77777777" w:rsidR="00A1198E" w:rsidRPr="001578D9" w:rsidRDefault="00A1198E" w:rsidP="00A1198E">
      <w:pPr>
        <w:spacing w:after="0"/>
        <w:rPr>
          <w:rFonts w:ascii="Arial" w:eastAsia="Times New Roman" w:hAnsi="Arial" w:cs="Arial"/>
          <w:bCs/>
          <w:color w:val="000000"/>
          <w:lang w:eastAsia="pl-PL"/>
        </w:rPr>
      </w:pPr>
      <w:r w:rsidRPr="001578D9">
        <w:rPr>
          <w:rFonts w:ascii="Arial" w:eastAsia="Times New Roman" w:hAnsi="Arial" w:cs="Arial"/>
          <w:bCs/>
          <w:color w:val="000000"/>
          <w:lang w:eastAsia="pl-PL"/>
        </w:rPr>
        <w:t>Odzież musi spełniać wymagania określone w Europejskich Normach i posiadać stosowne certyfikaty.</w:t>
      </w:r>
    </w:p>
    <w:p w14:paraId="62FEEE3A" w14:textId="77777777" w:rsidR="00C35406" w:rsidRPr="000E2453" w:rsidRDefault="00C35406">
      <w:pPr>
        <w:rPr>
          <w:rFonts w:ascii="Arial" w:eastAsia="Times New Roman" w:hAnsi="Arial" w:cs="Arial"/>
          <w:color w:val="000000"/>
          <w:lang w:eastAsia="pl-PL"/>
        </w:rPr>
      </w:pPr>
    </w:p>
    <w:p w14:paraId="25FCB61D" w14:textId="43F0D8A7" w:rsidR="00510A3C" w:rsidRPr="000E2453" w:rsidRDefault="00510A3C" w:rsidP="00510A3C">
      <w:pPr>
        <w:spacing w:after="0" w:line="240" w:lineRule="auto"/>
        <w:ind w:left="6521" w:hanging="992"/>
        <w:rPr>
          <w:rFonts w:ascii="Arial" w:eastAsia="Times New Roman" w:hAnsi="Arial" w:cs="Arial"/>
          <w:b/>
          <w:bCs/>
          <w:color w:val="000000"/>
          <w:lang w:eastAsia="pl-PL"/>
        </w:rPr>
      </w:pPr>
      <w:r w:rsidRPr="000E2453">
        <w:rPr>
          <w:rFonts w:ascii="Arial" w:eastAsia="Times New Roman" w:hAnsi="Arial" w:cs="Arial"/>
          <w:b/>
          <w:bCs/>
          <w:color w:val="000000"/>
          <w:lang w:eastAsia="pl-PL"/>
        </w:rPr>
        <w:t xml:space="preserve">                SZEF</w:t>
      </w:r>
    </w:p>
    <w:p w14:paraId="6AE3406A" w14:textId="77777777" w:rsidR="00510A3C" w:rsidRPr="000E2453" w:rsidRDefault="00510A3C" w:rsidP="00510A3C">
      <w:pPr>
        <w:spacing w:after="0" w:line="240" w:lineRule="auto"/>
        <w:ind w:left="6521" w:hanging="992"/>
        <w:rPr>
          <w:rFonts w:ascii="Arial" w:eastAsia="Times New Roman" w:hAnsi="Arial" w:cs="Arial"/>
          <w:color w:val="000000"/>
          <w:lang w:eastAsia="pl-PL"/>
        </w:rPr>
      </w:pPr>
      <w:r w:rsidRPr="000E2453">
        <w:rPr>
          <w:rFonts w:ascii="Arial" w:eastAsia="Times New Roman" w:hAnsi="Arial" w:cs="Arial"/>
          <w:b/>
          <w:bCs/>
          <w:color w:val="000000"/>
          <w:lang w:eastAsia="pl-PL"/>
        </w:rPr>
        <w:t xml:space="preserve"> SŁUŻBA MUNDUROWA</w:t>
      </w:r>
      <w:r w:rsidRPr="000E2453">
        <w:rPr>
          <w:rFonts w:ascii="Arial" w:eastAsia="Times New Roman" w:hAnsi="Arial" w:cs="Arial"/>
          <w:color w:val="000000"/>
          <w:lang w:eastAsia="pl-PL"/>
        </w:rPr>
        <w:t xml:space="preserve"> </w:t>
      </w:r>
    </w:p>
    <w:p w14:paraId="2B2B0018" w14:textId="77777777" w:rsidR="00510A3C" w:rsidRPr="000E2453" w:rsidRDefault="00510A3C" w:rsidP="00510A3C">
      <w:pPr>
        <w:spacing w:after="0" w:line="240" w:lineRule="auto"/>
        <w:ind w:left="9219" w:firstLine="709"/>
        <w:rPr>
          <w:rFonts w:ascii="Arial" w:eastAsia="Times New Roman" w:hAnsi="Arial" w:cs="Arial"/>
          <w:color w:val="000000"/>
          <w:lang w:eastAsia="pl-PL"/>
        </w:rPr>
      </w:pPr>
    </w:p>
    <w:p w14:paraId="2BAF6D9D" w14:textId="423982E5" w:rsidR="00510A3C" w:rsidRPr="000E2453" w:rsidRDefault="00510A3C" w:rsidP="00510A3C">
      <w:pPr>
        <w:ind w:left="2836" w:firstLine="709"/>
        <w:rPr>
          <w:rFonts w:ascii="Arial" w:eastAsia="Times New Roman" w:hAnsi="Arial" w:cs="Arial"/>
          <w:color w:val="000000"/>
          <w:lang w:eastAsia="pl-PL"/>
        </w:rPr>
      </w:pPr>
      <w:r w:rsidRPr="000E2453">
        <w:rPr>
          <w:rFonts w:ascii="Arial" w:eastAsia="Times New Roman" w:hAnsi="Arial" w:cs="Arial"/>
          <w:color w:val="000000"/>
          <w:lang w:eastAsia="pl-PL"/>
        </w:rPr>
        <w:t xml:space="preserve">                  cz.p.o. ppor. Kinga ANDRYSZCZYK – ZIELIŃSKA</w:t>
      </w:r>
    </w:p>
    <w:p w14:paraId="040CF229" w14:textId="77777777" w:rsidR="00510A3C" w:rsidRPr="000E2453" w:rsidRDefault="00510A3C" w:rsidP="00510A3C">
      <w:pPr>
        <w:ind w:left="2836" w:firstLine="709"/>
        <w:rPr>
          <w:rFonts w:ascii="Arial" w:hAnsi="Arial" w:cs="Arial"/>
        </w:rPr>
      </w:pPr>
      <w:r w:rsidRPr="000E2453">
        <w:rPr>
          <w:rFonts w:ascii="Arial" w:eastAsia="Times New Roman" w:hAnsi="Arial" w:cs="Arial"/>
          <w:color w:val="000000"/>
          <w:lang w:eastAsia="pl-PL"/>
        </w:rPr>
        <w:t xml:space="preserve">                  ………………………………………………………….</w:t>
      </w:r>
    </w:p>
    <w:p w14:paraId="656DD9D1" w14:textId="3201C51F" w:rsidR="00D4486C" w:rsidRPr="000E2453" w:rsidRDefault="00D4486C" w:rsidP="00D4486C">
      <w:pPr>
        <w:ind w:left="4963" w:firstLine="709"/>
        <w:jc w:val="center"/>
        <w:rPr>
          <w:rFonts w:ascii="Arial" w:hAnsi="Arial" w:cs="Arial"/>
          <w:sz w:val="20"/>
          <w:szCs w:val="20"/>
        </w:rPr>
      </w:pPr>
    </w:p>
    <w:sectPr w:rsidR="00D4486C" w:rsidRPr="000E2453" w:rsidSect="004B6A8F">
      <w:headerReference w:type="even" r:id="rId8"/>
      <w:headerReference w:type="default" r:id="rId9"/>
      <w:footerReference w:type="even" r:id="rId10"/>
      <w:footerReference w:type="default" r:id="rId11"/>
      <w:headerReference w:type="first" r:id="rId12"/>
      <w:footerReference w:type="first" r:id="rId13"/>
      <w:pgSz w:w="11906" w:h="16838"/>
      <w:pgMar w:top="709" w:right="56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AD4D" w14:textId="77777777" w:rsidR="00107C6B" w:rsidRDefault="00107C6B" w:rsidP="00797383">
      <w:pPr>
        <w:spacing w:after="0" w:line="240" w:lineRule="auto"/>
      </w:pPr>
      <w:r>
        <w:separator/>
      </w:r>
    </w:p>
  </w:endnote>
  <w:endnote w:type="continuationSeparator" w:id="0">
    <w:p w14:paraId="717B63F6" w14:textId="77777777" w:rsidR="00107C6B" w:rsidRDefault="00107C6B" w:rsidP="007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407A" w14:textId="77777777" w:rsidR="009271A9" w:rsidRDefault="009271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769960"/>
      <w:docPartObj>
        <w:docPartGallery w:val="Page Numbers (Bottom of Page)"/>
        <w:docPartUnique/>
      </w:docPartObj>
    </w:sdtPr>
    <w:sdtEndPr>
      <w:rPr>
        <w:rFonts w:ascii="Arial" w:hAnsi="Arial" w:cs="Arial"/>
      </w:rPr>
    </w:sdtEndPr>
    <w:sdtContent>
      <w:p w14:paraId="5B2511AE" w14:textId="5F834E4D" w:rsidR="009271A9" w:rsidRPr="00AD32E1" w:rsidRDefault="009271A9">
        <w:pPr>
          <w:pStyle w:val="Stopka"/>
          <w:jc w:val="right"/>
          <w:rPr>
            <w:rFonts w:ascii="Arial" w:hAnsi="Arial" w:cs="Arial"/>
          </w:rPr>
        </w:pPr>
        <w:r w:rsidRPr="00AD32E1">
          <w:rPr>
            <w:rFonts w:ascii="Arial" w:hAnsi="Arial" w:cs="Arial"/>
          </w:rPr>
          <w:fldChar w:fldCharType="begin"/>
        </w:r>
        <w:r w:rsidRPr="00AD32E1">
          <w:rPr>
            <w:rFonts w:ascii="Arial" w:hAnsi="Arial" w:cs="Arial"/>
          </w:rPr>
          <w:instrText>PAGE   \* MERGEFORMAT</w:instrText>
        </w:r>
        <w:r w:rsidRPr="00AD32E1">
          <w:rPr>
            <w:rFonts w:ascii="Arial" w:hAnsi="Arial" w:cs="Arial"/>
          </w:rPr>
          <w:fldChar w:fldCharType="separate"/>
        </w:r>
        <w:r w:rsidRPr="00AD32E1">
          <w:rPr>
            <w:rFonts w:ascii="Arial" w:hAnsi="Arial" w:cs="Arial"/>
          </w:rPr>
          <w:t>2</w:t>
        </w:r>
        <w:r w:rsidRPr="00AD32E1">
          <w:rPr>
            <w:rFonts w:ascii="Arial" w:hAnsi="Arial" w:cs="Arial"/>
          </w:rPr>
          <w:fldChar w:fldCharType="end"/>
        </w:r>
      </w:p>
    </w:sdtContent>
  </w:sdt>
  <w:p w14:paraId="60C491CE" w14:textId="77777777" w:rsidR="009271A9" w:rsidRDefault="009271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F637" w14:textId="77777777" w:rsidR="009271A9" w:rsidRDefault="009271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FB41" w14:textId="77777777" w:rsidR="00107C6B" w:rsidRDefault="00107C6B" w:rsidP="00797383">
      <w:pPr>
        <w:spacing w:after="0" w:line="240" w:lineRule="auto"/>
      </w:pPr>
      <w:r>
        <w:separator/>
      </w:r>
    </w:p>
  </w:footnote>
  <w:footnote w:type="continuationSeparator" w:id="0">
    <w:p w14:paraId="20B956B1" w14:textId="77777777" w:rsidR="00107C6B" w:rsidRDefault="00107C6B" w:rsidP="007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BB8E" w14:textId="77777777" w:rsidR="009271A9" w:rsidRDefault="009271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7BC" w14:textId="77777777" w:rsidR="009271A9" w:rsidRPr="00352014" w:rsidRDefault="009271A9" w:rsidP="009271A9">
    <w:pPr>
      <w:pStyle w:val="Nagwek"/>
      <w:jc w:val="right"/>
      <w:rPr>
        <w:rFonts w:ascii="Arial" w:hAnsi="Arial" w:cs="Arial"/>
        <w:i/>
        <w:iCs/>
      </w:rPr>
    </w:pPr>
    <w:r w:rsidRPr="00352014">
      <w:rPr>
        <w:rFonts w:ascii="Arial" w:hAnsi="Arial" w:cs="Arial"/>
        <w:i/>
        <w:iCs/>
      </w:rPr>
      <w:t>Numer sprawy: 13/TP/2021</w:t>
    </w:r>
  </w:p>
  <w:p w14:paraId="77E6B1E4" w14:textId="77777777" w:rsidR="009271A9" w:rsidRDefault="009271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E2A5" w14:textId="77777777" w:rsidR="009271A9" w:rsidRDefault="009271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713D"/>
    <w:multiLevelType w:val="hybridMultilevel"/>
    <w:tmpl w:val="E4C88F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3D4B2BFD"/>
    <w:multiLevelType w:val="hybridMultilevel"/>
    <w:tmpl w:val="57966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C"/>
    <w:rsid w:val="000039A4"/>
    <w:rsid w:val="00005F7B"/>
    <w:rsid w:val="00085252"/>
    <w:rsid w:val="000C1F0D"/>
    <w:rsid w:val="000D73DD"/>
    <w:rsid w:val="000E2453"/>
    <w:rsid w:val="000F3A9F"/>
    <w:rsid w:val="001029CB"/>
    <w:rsid w:val="00107C6B"/>
    <w:rsid w:val="0013059E"/>
    <w:rsid w:val="00142878"/>
    <w:rsid w:val="001578D9"/>
    <w:rsid w:val="001C30D0"/>
    <w:rsid w:val="001D204C"/>
    <w:rsid w:val="001D6345"/>
    <w:rsid w:val="001E6700"/>
    <w:rsid w:val="00205EF6"/>
    <w:rsid w:val="00221FA8"/>
    <w:rsid w:val="0022650D"/>
    <w:rsid w:val="002506FF"/>
    <w:rsid w:val="00277C85"/>
    <w:rsid w:val="002C2D38"/>
    <w:rsid w:val="002C34E4"/>
    <w:rsid w:val="003156D3"/>
    <w:rsid w:val="00317B9A"/>
    <w:rsid w:val="003304C1"/>
    <w:rsid w:val="00352014"/>
    <w:rsid w:val="0039652B"/>
    <w:rsid w:val="003A01FD"/>
    <w:rsid w:val="003B7C90"/>
    <w:rsid w:val="003C6E7E"/>
    <w:rsid w:val="004166FF"/>
    <w:rsid w:val="00426AC6"/>
    <w:rsid w:val="004458D6"/>
    <w:rsid w:val="004B6A8F"/>
    <w:rsid w:val="00501156"/>
    <w:rsid w:val="00502710"/>
    <w:rsid w:val="00510A3C"/>
    <w:rsid w:val="0053189B"/>
    <w:rsid w:val="00537E2F"/>
    <w:rsid w:val="00567F75"/>
    <w:rsid w:val="00573FE4"/>
    <w:rsid w:val="00581154"/>
    <w:rsid w:val="00585B07"/>
    <w:rsid w:val="0059133D"/>
    <w:rsid w:val="005B3298"/>
    <w:rsid w:val="005C4642"/>
    <w:rsid w:val="006113AD"/>
    <w:rsid w:val="00611D96"/>
    <w:rsid w:val="00623415"/>
    <w:rsid w:val="00657ECD"/>
    <w:rsid w:val="006734FF"/>
    <w:rsid w:val="0067616E"/>
    <w:rsid w:val="006A4178"/>
    <w:rsid w:val="006E3337"/>
    <w:rsid w:val="006F40E9"/>
    <w:rsid w:val="0071107B"/>
    <w:rsid w:val="00756D3B"/>
    <w:rsid w:val="00761120"/>
    <w:rsid w:val="00770E76"/>
    <w:rsid w:val="00785130"/>
    <w:rsid w:val="00797383"/>
    <w:rsid w:val="007A0D0A"/>
    <w:rsid w:val="00810EFC"/>
    <w:rsid w:val="009172D9"/>
    <w:rsid w:val="009271A9"/>
    <w:rsid w:val="00937F86"/>
    <w:rsid w:val="0095623B"/>
    <w:rsid w:val="0098280A"/>
    <w:rsid w:val="00A03684"/>
    <w:rsid w:val="00A03906"/>
    <w:rsid w:val="00A1198E"/>
    <w:rsid w:val="00A35A45"/>
    <w:rsid w:val="00AA382B"/>
    <w:rsid w:val="00AD32E1"/>
    <w:rsid w:val="00B0485D"/>
    <w:rsid w:val="00B11E92"/>
    <w:rsid w:val="00B25910"/>
    <w:rsid w:val="00B33228"/>
    <w:rsid w:val="00B54608"/>
    <w:rsid w:val="00B63147"/>
    <w:rsid w:val="00BE5C67"/>
    <w:rsid w:val="00BE67F9"/>
    <w:rsid w:val="00C171E7"/>
    <w:rsid w:val="00C35406"/>
    <w:rsid w:val="00C407DF"/>
    <w:rsid w:val="00CE0816"/>
    <w:rsid w:val="00CF071A"/>
    <w:rsid w:val="00D41B9C"/>
    <w:rsid w:val="00D4486C"/>
    <w:rsid w:val="00D47738"/>
    <w:rsid w:val="00DA0DD5"/>
    <w:rsid w:val="00DA0EA4"/>
    <w:rsid w:val="00DB26FA"/>
    <w:rsid w:val="00DF6086"/>
    <w:rsid w:val="00E10861"/>
    <w:rsid w:val="00E4470E"/>
    <w:rsid w:val="00EC527A"/>
    <w:rsid w:val="00EE10F9"/>
    <w:rsid w:val="00EF54C5"/>
    <w:rsid w:val="00F93FAA"/>
    <w:rsid w:val="00FC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4A4B"/>
  <w15:chartTrackingRefBased/>
  <w15:docId w15:val="{CEDD348D-48FA-4FF6-A96D-75CDB22D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73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383"/>
  </w:style>
  <w:style w:type="paragraph" w:styleId="Stopka">
    <w:name w:val="footer"/>
    <w:basedOn w:val="Normalny"/>
    <w:link w:val="StopkaZnak"/>
    <w:uiPriority w:val="99"/>
    <w:unhideWhenUsed/>
    <w:rsid w:val="007973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7383"/>
  </w:style>
  <w:style w:type="table" w:styleId="Tabela-Siatka">
    <w:name w:val="Table Grid"/>
    <w:basedOn w:val="Standardowy"/>
    <w:uiPriority w:val="39"/>
    <w:rsid w:val="00A3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Wypunktowanie"/>
    <w:basedOn w:val="Normalny"/>
    <w:link w:val="AkapitzlistZnak"/>
    <w:uiPriority w:val="34"/>
    <w:qFormat/>
    <w:rsid w:val="001E6700"/>
    <w:pPr>
      <w:spacing w:after="200" w:line="276" w:lineRule="auto"/>
      <w:ind w:left="720"/>
      <w:contextualSpacing/>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Wypunktowanie Znak"/>
    <w:link w:val="Akapitzlist"/>
    <w:uiPriority w:val="34"/>
    <w:locked/>
    <w:rsid w:val="001E67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467">
      <w:bodyDiv w:val="1"/>
      <w:marLeft w:val="0"/>
      <w:marRight w:val="0"/>
      <w:marTop w:val="0"/>
      <w:marBottom w:val="0"/>
      <w:divBdr>
        <w:top w:val="none" w:sz="0" w:space="0" w:color="auto"/>
        <w:left w:val="none" w:sz="0" w:space="0" w:color="auto"/>
        <w:bottom w:val="none" w:sz="0" w:space="0" w:color="auto"/>
        <w:right w:val="none" w:sz="0" w:space="0" w:color="auto"/>
      </w:divBdr>
    </w:div>
    <w:div w:id="942303251">
      <w:bodyDiv w:val="1"/>
      <w:marLeft w:val="0"/>
      <w:marRight w:val="0"/>
      <w:marTop w:val="0"/>
      <w:marBottom w:val="0"/>
      <w:divBdr>
        <w:top w:val="none" w:sz="0" w:space="0" w:color="auto"/>
        <w:left w:val="none" w:sz="0" w:space="0" w:color="auto"/>
        <w:bottom w:val="none" w:sz="0" w:space="0" w:color="auto"/>
        <w:right w:val="none" w:sz="0" w:space="0" w:color="auto"/>
      </w:divBdr>
    </w:div>
    <w:div w:id="1113405335">
      <w:bodyDiv w:val="1"/>
      <w:marLeft w:val="0"/>
      <w:marRight w:val="0"/>
      <w:marTop w:val="0"/>
      <w:marBottom w:val="0"/>
      <w:divBdr>
        <w:top w:val="none" w:sz="0" w:space="0" w:color="auto"/>
        <w:left w:val="none" w:sz="0" w:space="0" w:color="auto"/>
        <w:bottom w:val="none" w:sz="0" w:space="0" w:color="auto"/>
        <w:right w:val="none" w:sz="0" w:space="0" w:color="auto"/>
      </w:divBdr>
    </w:div>
    <w:div w:id="1561405281">
      <w:bodyDiv w:val="1"/>
      <w:marLeft w:val="0"/>
      <w:marRight w:val="0"/>
      <w:marTop w:val="0"/>
      <w:marBottom w:val="0"/>
      <w:divBdr>
        <w:top w:val="none" w:sz="0" w:space="0" w:color="auto"/>
        <w:left w:val="none" w:sz="0" w:space="0" w:color="auto"/>
        <w:bottom w:val="none" w:sz="0" w:space="0" w:color="auto"/>
        <w:right w:val="none" w:sz="0" w:space="0" w:color="auto"/>
      </w:divBdr>
    </w:div>
    <w:div w:id="1569880340">
      <w:bodyDiv w:val="1"/>
      <w:marLeft w:val="0"/>
      <w:marRight w:val="0"/>
      <w:marTop w:val="0"/>
      <w:marBottom w:val="0"/>
      <w:divBdr>
        <w:top w:val="none" w:sz="0" w:space="0" w:color="auto"/>
        <w:left w:val="none" w:sz="0" w:space="0" w:color="auto"/>
        <w:bottom w:val="none" w:sz="0" w:space="0" w:color="auto"/>
        <w:right w:val="none" w:sz="0" w:space="0" w:color="auto"/>
      </w:divBdr>
    </w:div>
    <w:div w:id="1579165990">
      <w:bodyDiv w:val="1"/>
      <w:marLeft w:val="0"/>
      <w:marRight w:val="0"/>
      <w:marTop w:val="0"/>
      <w:marBottom w:val="0"/>
      <w:divBdr>
        <w:top w:val="none" w:sz="0" w:space="0" w:color="auto"/>
        <w:left w:val="none" w:sz="0" w:space="0" w:color="auto"/>
        <w:bottom w:val="none" w:sz="0" w:space="0" w:color="auto"/>
        <w:right w:val="none" w:sz="0" w:space="0" w:color="auto"/>
      </w:divBdr>
    </w:div>
    <w:div w:id="1582713439">
      <w:bodyDiv w:val="1"/>
      <w:marLeft w:val="0"/>
      <w:marRight w:val="0"/>
      <w:marTop w:val="0"/>
      <w:marBottom w:val="0"/>
      <w:divBdr>
        <w:top w:val="none" w:sz="0" w:space="0" w:color="auto"/>
        <w:left w:val="none" w:sz="0" w:space="0" w:color="auto"/>
        <w:bottom w:val="none" w:sz="0" w:space="0" w:color="auto"/>
        <w:right w:val="none" w:sz="0" w:space="0" w:color="auto"/>
      </w:divBdr>
    </w:div>
    <w:div w:id="1725984028">
      <w:bodyDiv w:val="1"/>
      <w:marLeft w:val="0"/>
      <w:marRight w:val="0"/>
      <w:marTop w:val="0"/>
      <w:marBottom w:val="0"/>
      <w:divBdr>
        <w:top w:val="none" w:sz="0" w:space="0" w:color="auto"/>
        <w:left w:val="none" w:sz="0" w:space="0" w:color="auto"/>
        <w:bottom w:val="none" w:sz="0" w:space="0" w:color="auto"/>
        <w:right w:val="none" w:sz="0" w:space="0" w:color="auto"/>
      </w:divBdr>
    </w:div>
    <w:div w:id="18064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A687482-C2BD-42F8-BC2A-81A6859C0A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4474</Words>
  <Characters>26844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Andryszczyk Kinga</dc:creator>
  <cp:keywords/>
  <dc:description/>
  <cp:lastModifiedBy>Wiśniewska Renata</cp:lastModifiedBy>
  <cp:revision>55</cp:revision>
  <cp:lastPrinted>2021-07-09T08:14:00Z</cp:lastPrinted>
  <dcterms:created xsi:type="dcterms:W3CDTF">2021-06-17T21:05:00Z</dcterms:created>
  <dcterms:modified xsi:type="dcterms:W3CDTF">2021-07-09T09:55:00Z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64652054-a6ad-47ea-8eea-2fc09c9ec2fd</vt:lpwstr>
  </property>
  <property fmtid="{D5CDD505-2E9C-101B-9397-08002B2CF9AE}" pid="3" name="bjSaver">
    <vt:lpwstr>WwvxrlY9qbz6itKyeJKCiyZTRHa7+YK/</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