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RPr="00517BC7" w:rsidTr="005A57DF">
        <w:tc>
          <w:tcPr>
            <w:tcW w:w="10490" w:type="dxa"/>
            <w:shd w:val="clear" w:color="auto" w:fill="D9D9D9" w:themeFill="background1" w:themeFillShade="D9"/>
          </w:tcPr>
          <w:p w:rsidR="00517BC7" w:rsidRDefault="00517BC7" w:rsidP="00CE4477">
            <w:pPr>
              <w:jc w:val="center"/>
              <w:rPr>
                <w:rFonts w:cs="Calibri"/>
                <w:b/>
                <w:color w:val="000000"/>
              </w:rPr>
            </w:pPr>
          </w:p>
          <w:p w:rsidR="00517BC7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Calibri"/>
                <w:b/>
                <w:color w:val="000000"/>
              </w:rPr>
              <w:t xml:space="preserve">Dostawa </w:t>
            </w:r>
            <w:r w:rsidRPr="00F87188">
              <w:rPr>
                <w:rFonts w:cs="Arial"/>
                <w:b/>
              </w:rPr>
              <w:t xml:space="preserve">sprzętu laboratoryjnego ujętego w </w:t>
            </w:r>
            <w:r w:rsidR="002E6BA0">
              <w:rPr>
                <w:rFonts w:cs="Arial"/>
                <w:b/>
              </w:rPr>
              <w:t>8</w:t>
            </w:r>
            <w:r w:rsidRPr="00F87188">
              <w:rPr>
                <w:rFonts w:cs="Arial"/>
                <w:b/>
              </w:rPr>
              <w:t xml:space="preserve"> pakietach </w:t>
            </w:r>
          </w:p>
          <w:p w:rsidR="00F87188" w:rsidRDefault="00F87188" w:rsidP="00CE4477">
            <w:pPr>
              <w:jc w:val="center"/>
              <w:rPr>
                <w:rFonts w:cs="Arial"/>
                <w:b/>
              </w:rPr>
            </w:pPr>
            <w:r w:rsidRPr="00F87188">
              <w:rPr>
                <w:rFonts w:cs="Arial"/>
                <w:b/>
              </w:rPr>
              <w:t xml:space="preserve">dla potrzeb Gdańskiego Uniwersytetu Medycznego </w:t>
            </w:r>
          </w:p>
          <w:p w:rsidR="00BF20CA" w:rsidRPr="00517BC7" w:rsidRDefault="00BF20CA" w:rsidP="00517BC7">
            <w:pPr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Pr="00517BC7" w:rsidRDefault="00E9398A" w:rsidP="002E424E">
      <w:pPr>
        <w:spacing w:after="0" w:line="240" w:lineRule="auto"/>
        <w:rPr>
          <w:b/>
        </w:rPr>
      </w:pPr>
    </w:p>
    <w:p w:rsidR="00234E78" w:rsidRPr="006C0E81" w:rsidRDefault="002E6BA0" w:rsidP="006C0E81">
      <w:pPr>
        <w:spacing w:after="0" w:line="240" w:lineRule="auto"/>
        <w:rPr>
          <w:b/>
        </w:rPr>
      </w:pPr>
      <w:r>
        <w:rPr>
          <w:b/>
        </w:rPr>
        <w:t>Postępowanie nr  ZP/ 96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08332E" w:rsidRPr="00D65D62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301"/>
        <w:gridCol w:w="859"/>
        <w:gridCol w:w="1369"/>
        <w:gridCol w:w="1609"/>
        <w:gridCol w:w="1458"/>
        <w:gridCol w:w="1483"/>
      </w:tblGrid>
      <w:tr w:rsidR="001535CA" w:rsidTr="005A57DF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301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9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369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609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Okres gwarancji        /w miesiącach/</w:t>
            </w:r>
          </w:p>
        </w:tc>
        <w:tc>
          <w:tcPr>
            <w:tcW w:w="1458" w:type="dxa"/>
          </w:tcPr>
          <w:p w:rsidR="001535CA" w:rsidRPr="00F259AC" w:rsidRDefault="00481836" w:rsidP="00FD6001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FD6001">
              <w:rPr>
                <w:b/>
              </w:rPr>
              <w:t xml:space="preserve"> </w:t>
            </w:r>
          </w:p>
        </w:tc>
        <w:tc>
          <w:tcPr>
            <w:tcW w:w="1483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>Warunki płatności</w:t>
            </w:r>
          </w:p>
        </w:tc>
      </w:tr>
      <w:tr w:rsidR="00DE3946" w:rsidRPr="00DD7DB2" w:rsidTr="00256FC7">
        <w:trPr>
          <w:trHeight w:val="277"/>
        </w:trPr>
        <w:tc>
          <w:tcPr>
            <w:tcW w:w="635" w:type="dxa"/>
          </w:tcPr>
          <w:p w:rsidR="00DE3946" w:rsidRPr="004432E8" w:rsidRDefault="00DE394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9B3694" w:rsidRPr="009B3694" w:rsidRDefault="009B3694" w:rsidP="009B3694">
            <w:pPr>
              <w:rPr>
                <w:rFonts w:asciiTheme="minorHAnsi" w:hAnsiTheme="minorHAnsi" w:cs="Calibri"/>
              </w:rPr>
            </w:pPr>
            <w:proofErr w:type="spellStart"/>
            <w:r w:rsidRPr="009B3694">
              <w:rPr>
                <w:rFonts w:asciiTheme="minorHAnsi" w:hAnsiTheme="minorHAnsi" w:cs="Calibri"/>
              </w:rPr>
              <w:t>Polygen</w:t>
            </w:r>
            <w:proofErr w:type="spellEnd"/>
            <w:r w:rsidRPr="009B3694">
              <w:rPr>
                <w:rFonts w:asciiTheme="minorHAnsi" w:hAnsiTheme="minorHAnsi" w:cs="Calibri"/>
              </w:rPr>
              <w:t xml:space="preserve"> sp. z o.o., </w:t>
            </w:r>
          </w:p>
          <w:p w:rsidR="00915A0A" w:rsidRDefault="009B3694" w:rsidP="009B369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ul. Krzemieniecka 53</w:t>
            </w:r>
            <w:r w:rsidRPr="009B3694">
              <w:rPr>
                <w:rFonts w:asciiTheme="minorHAnsi" w:hAnsiTheme="minorHAnsi" w:cs="Calibri"/>
              </w:rPr>
              <w:t xml:space="preserve">, </w:t>
            </w:r>
          </w:p>
          <w:p w:rsidR="00DE3946" w:rsidRPr="00915A0A" w:rsidRDefault="009B3694" w:rsidP="009B369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54-613 Wrocław</w:t>
            </w:r>
          </w:p>
        </w:tc>
        <w:tc>
          <w:tcPr>
            <w:tcW w:w="859" w:type="dxa"/>
          </w:tcPr>
          <w:p w:rsidR="00DE3946" w:rsidRPr="004432E8" w:rsidRDefault="00082E84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</w:tcPr>
          <w:p w:rsidR="00DE3946" w:rsidRPr="004432E8" w:rsidRDefault="00082E84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8.890,44</w:t>
            </w:r>
          </w:p>
        </w:tc>
        <w:tc>
          <w:tcPr>
            <w:tcW w:w="1609" w:type="dxa"/>
          </w:tcPr>
          <w:p w:rsidR="00DE3946" w:rsidRPr="004432E8" w:rsidRDefault="00082E84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</w:tcPr>
          <w:p w:rsidR="00DE3946" w:rsidRPr="00C813C1" w:rsidRDefault="00082E84" w:rsidP="004432E8">
            <w:pPr>
              <w:rPr>
                <w:rFonts w:asciiTheme="minorHAnsi" w:hAnsiTheme="minorHAnsi"/>
              </w:rPr>
            </w:pPr>
            <w:r w:rsidRPr="00C813C1">
              <w:rPr>
                <w:rFonts w:asciiTheme="minorHAnsi" w:hAnsiTheme="minorHAnsi" w:cstheme="minorHAnsi"/>
              </w:rPr>
              <w:t>30 dni</w:t>
            </w:r>
          </w:p>
        </w:tc>
        <w:tc>
          <w:tcPr>
            <w:tcW w:w="1483" w:type="dxa"/>
          </w:tcPr>
          <w:p w:rsidR="00DE3946" w:rsidRPr="004432E8" w:rsidRDefault="00DE3946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30951" w:rsidRPr="00DD7DB2" w:rsidTr="00D30951">
        <w:trPr>
          <w:trHeight w:val="241"/>
        </w:trPr>
        <w:tc>
          <w:tcPr>
            <w:tcW w:w="635" w:type="dxa"/>
            <w:vMerge w:val="restart"/>
          </w:tcPr>
          <w:p w:rsidR="00D30951" w:rsidRPr="004432E8" w:rsidRDefault="00D30951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 w:val="restart"/>
          </w:tcPr>
          <w:p w:rsidR="00D30951" w:rsidRPr="00B52866" w:rsidRDefault="00D30951" w:rsidP="00D95A82">
            <w:pPr>
              <w:rPr>
                <w:rFonts w:asciiTheme="minorHAnsi" w:hAnsiTheme="minorHAnsi" w:cs="Calibri"/>
              </w:rPr>
            </w:pPr>
            <w:r w:rsidRPr="00B52866">
              <w:rPr>
                <w:rFonts w:asciiTheme="minorHAnsi" w:hAnsiTheme="minorHAnsi" w:cs="Calibri"/>
              </w:rPr>
              <w:t xml:space="preserve">AMP Polska sp. z o.o., </w:t>
            </w:r>
          </w:p>
          <w:p w:rsidR="00D30951" w:rsidRPr="003D3CC6" w:rsidRDefault="00D30951" w:rsidP="00137F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Aleja Pokoju 78</w:t>
            </w:r>
            <w:r w:rsidRPr="00B52866">
              <w:rPr>
                <w:rFonts w:asciiTheme="minorHAnsi" w:hAnsiTheme="minorHAnsi" w:cs="Calibri"/>
              </w:rPr>
              <w:t>, 3</w:t>
            </w:r>
            <w:r>
              <w:rPr>
                <w:rFonts w:asciiTheme="minorHAnsi" w:hAnsiTheme="minorHAnsi" w:cs="Calibri"/>
              </w:rPr>
              <w:t>1-564</w:t>
            </w:r>
            <w:r w:rsidRPr="00B52866">
              <w:rPr>
                <w:rFonts w:asciiTheme="minorHAnsi" w:hAnsiTheme="minorHAnsi" w:cs="Calibri"/>
              </w:rPr>
              <w:t xml:space="preserve"> Kraków</w:t>
            </w:r>
          </w:p>
        </w:tc>
        <w:tc>
          <w:tcPr>
            <w:tcW w:w="859" w:type="dxa"/>
          </w:tcPr>
          <w:p w:rsidR="00D30951" w:rsidRPr="004432E8" w:rsidRDefault="00C813C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D30951" w:rsidRPr="003C211B" w:rsidRDefault="00C813C1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4.405,86</w:t>
            </w:r>
          </w:p>
        </w:tc>
        <w:tc>
          <w:tcPr>
            <w:tcW w:w="1609" w:type="dxa"/>
          </w:tcPr>
          <w:p w:rsidR="00D30951" w:rsidRPr="004432E8" w:rsidRDefault="00C813C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D30951" w:rsidRPr="00C813C1" w:rsidRDefault="00C813C1" w:rsidP="004432E8">
            <w:pPr>
              <w:rPr>
                <w:rFonts w:asciiTheme="minorHAnsi" w:hAnsiTheme="minorHAnsi"/>
              </w:rPr>
            </w:pPr>
            <w:r w:rsidRPr="00C813C1">
              <w:rPr>
                <w:rFonts w:asciiTheme="minorHAnsi" w:hAnsiTheme="minorHAnsi" w:cstheme="minorHAnsi"/>
              </w:rPr>
              <w:t>14 dni</w:t>
            </w:r>
          </w:p>
        </w:tc>
        <w:tc>
          <w:tcPr>
            <w:tcW w:w="1483" w:type="dxa"/>
          </w:tcPr>
          <w:p w:rsidR="00D30951" w:rsidRPr="004432E8" w:rsidRDefault="00D30951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D30951" w:rsidRPr="00DD7DB2" w:rsidTr="005A57DF">
        <w:trPr>
          <w:trHeight w:val="242"/>
        </w:trPr>
        <w:tc>
          <w:tcPr>
            <w:tcW w:w="635" w:type="dxa"/>
            <w:vMerge/>
          </w:tcPr>
          <w:p w:rsidR="00D30951" w:rsidRPr="004432E8" w:rsidRDefault="00D30951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D30951" w:rsidRPr="00B52866" w:rsidRDefault="00D30951" w:rsidP="00D95A82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D30951" w:rsidRPr="004432E8" w:rsidRDefault="00C813C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9" w:type="dxa"/>
          </w:tcPr>
          <w:p w:rsidR="00D30951" w:rsidRPr="003C211B" w:rsidRDefault="00C813C1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1.724,46</w:t>
            </w:r>
          </w:p>
        </w:tc>
        <w:tc>
          <w:tcPr>
            <w:tcW w:w="1609" w:type="dxa"/>
          </w:tcPr>
          <w:p w:rsidR="00D30951" w:rsidRPr="004432E8" w:rsidRDefault="00C813C1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</w:tcPr>
          <w:p w:rsidR="00D30951" w:rsidRPr="00C813C1" w:rsidRDefault="00C813C1" w:rsidP="004432E8">
            <w:pPr>
              <w:rPr>
                <w:rFonts w:asciiTheme="minorHAnsi" w:hAnsiTheme="minorHAnsi" w:cstheme="minorHAnsi"/>
              </w:rPr>
            </w:pPr>
            <w:r w:rsidRPr="00C813C1">
              <w:rPr>
                <w:rFonts w:asciiTheme="minorHAnsi" w:hAnsiTheme="minorHAnsi" w:cstheme="minorHAnsi"/>
              </w:rPr>
              <w:t>7 dni</w:t>
            </w:r>
          </w:p>
        </w:tc>
        <w:tc>
          <w:tcPr>
            <w:tcW w:w="1483" w:type="dxa"/>
          </w:tcPr>
          <w:p w:rsidR="00D30951" w:rsidRPr="004432E8" w:rsidRDefault="005D39E8" w:rsidP="004432E8">
            <w:pPr>
              <w:rPr>
                <w:rFonts w:asciiTheme="minorHAnsi" w:hAnsiTheme="minorHAnsi" w:cstheme="minorHAnsi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9527FE" w:rsidRPr="00DD7DB2" w:rsidTr="00EA2AAA">
        <w:trPr>
          <w:trHeight w:val="373"/>
        </w:trPr>
        <w:tc>
          <w:tcPr>
            <w:tcW w:w="635" w:type="dxa"/>
          </w:tcPr>
          <w:p w:rsidR="009527FE" w:rsidRPr="004432E8" w:rsidRDefault="009527FE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9B3694" w:rsidRPr="009B3694" w:rsidRDefault="009B3694" w:rsidP="009B3694">
            <w:pPr>
              <w:rPr>
                <w:rFonts w:asciiTheme="minorHAnsi" w:hAnsiTheme="minorHAnsi" w:cs="Calibri"/>
              </w:rPr>
            </w:pPr>
            <w:proofErr w:type="spellStart"/>
            <w:r w:rsidRPr="009B3694">
              <w:rPr>
                <w:rFonts w:asciiTheme="minorHAnsi" w:hAnsiTheme="minorHAnsi" w:cs="Calibri"/>
              </w:rPr>
              <w:t>Kendrolab</w:t>
            </w:r>
            <w:proofErr w:type="spellEnd"/>
            <w:r w:rsidRPr="009B3694">
              <w:rPr>
                <w:rFonts w:asciiTheme="minorHAnsi" w:hAnsiTheme="minorHAnsi" w:cs="Calibri"/>
              </w:rPr>
              <w:t xml:space="preserve"> sp. z o.o., </w:t>
            </w:r>
          </w:p>
          <w:p w:rsidR="009527FE" w:rsidRPr="009B3694" w:rsidRDefault="009B3694" w:rsidP="009B3694">
            <w:pPr>
              <w:rPr>
                <w:rFonts w:asciiTheme="minorHAnsi" w:hAnsiTheme="minorHAnsi" w:cs="Calibri"/>
              </w:rPr>
            </w:pPr>
            <w:r w:rsidRPr="009B3694">
              <w:rPr>
                <w:rFonts w:asciiTheme="minorHAnsi" w:hAnsiTheme="minorHAnsi" w:cs="Calibri"/>
              </w:rPr>
              <w:t>ul. Ciesielska 18, 04-653 Warszawa</w:t>
            </w:r>
          </w:p>
        </w:tc>
        <w:tc>
          <w:tcPr>
            <w:tcW w:w="859" w:type="dxa"/>
          </w:tcPr>
          <w:p w:rsidR="009527FE" w:rsidRPr="004432E8" w:rsidRDefault="00001ACE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69" w:type="dxa"/>
          </w:tcPr>
          <w:p w:rsidR="009527FE" w:rsidRPr="004432E8" w:rsidRDefault="00930027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138.608,70</w:t>
            </w:r>
          </w:p>
        </w:tc>
        <w:tc>
          <w:tcPr>
            <w:tcW w:w="1609" w:type="dxa"/>
          </w:tcPr>
          <w:p w:rsidR="009527FE" w:rsidRPr="004432E8" w:rsidRDefault="00930027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9527FE" w:rsidRPr="00930027" w:rsidRDefault="009527FE" w:rsidP="004432E8">
            <w:pPr>
              <w:rPr>
                <w:rFonts w:asciiTheme="minorHAnsi" w:hAnsiTheme="minorHAnsi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9527FE" w:rsidRPr="004432E8" w:rsidRDefault="009527FE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2F7F20" w:rsidRPr="00DD7DB2" w:rsidTr="00EA2AAA">
        <w:trPr>
          <w:trHeight w:val="373"/>
        </w:trPr>
        <w:tc>
          <w:tcPr>
            <w:tcW w:w="635" w:type="dxa"/>
          </w:tcPr>
          <w:p w:rsidR="002F7F20" w:rsidRPr="004432E8" w:rsidRDefault="002F7F20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</w:tcPr>
          <w:p w:rsidR="0000502A" w:rsidRDefault="0000502A" w:rsidP="0000502A">
            <w:pPr>
              <w:rPr>
                <w:rFonts w:cs="Calibri"/>
              </w:rPr>
            </w:pPr>
            <w:proofErr w:type="spellStart"/>
            <w:r w:rsidRPr="00013569">
              <w:rPr>
                <w:rFonts w:cs="Calibri"/>
              </w:rPr>
              <w:t>Merazet</w:t>
            </w:r>
            <w:proofErr w:type="spellEnd"/>
            <w:r w:rsidRPr="00013569">
              <w:rPr>
                <w:rFonts w:cs="Calibri"/>
              </w:rPr>
              <w:t xml:space="preserve"> </w:t>
            </w:r>
            <w:proofErr w:type="spellStart"/>
            <w:r w:rsidRPr="00013569">
              <w:rPr>
                <w:rFonts w:cs="Calibri"/>
              </w:rPr>
              <w:t>s.a.</w:t>
            </w:r>
            <w:proofErr w:type="spellEnd"/>
            <w:r w:rsidRPr="00013569">
              <w:rPr>
                <w:rFonts w:cs="Calibri"/>
              </w:rPr>
              <w:t xml:space="preserve">, </w:t>
            </w:r>
          </w:p>
          <w:p w:rsidR="002F7F20" w:rsidRPr="004432E8" w:rsidRDefault="0000502A" w:rsidP="0000502A">
            <w:pPr>
              <w:rPr>
                <w:rFonts w:asciiTheme="minorHAnsi" w:hAnsiTheme="minorHAnsi" w:cs="Calibri"/>
              </w:rPr>
            </w:pPr>
            <w:r w:rsidRPr="00013569">
              <w:rPr>
                <w:rFonts w:cs="Calibri"/>
              </w:rPr>
              <w:t xml:space="preserve">ul. J. </w:t>
            </w:r>
            <w:proofErr w:type="spellStart"/>
            <w:r w:rsidRPr="00013569">
              <w:rPr>
                <w:rFonts w:cs="Calibri"/>
              </w:rPr>
              <w:t>Krauthofera</w:t>
            </w:r>
            <w:proofErr w:type="spellEnd"/>
            <w:r w:rsidRPr="00013569">
              <w:rPr>
                <w:rFonts w:cs="Calibri"/>
              </w:rPr>
              <w:t xml:space="preserve"> 36, 60-203 Poznań</w:t>
            </w:r>
          </w:p>
        </w:tc>
        <w:tc>
          <w:tcPr>
            <w:tcW w:w="859" w:type="dxa"/>
          </w:tcPr>
          <w:p w:rsidR="002F7F20" w:rsidRPr="004432E8" w:rsidRDefault="00EE6F19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9" w:type="dxa"/>
          </w:tcPr>
          <w:p w:rsidR="002F7F20" w:rsidRPr="004432E8" w:rsidRDefault="00EE6F19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7.109,40</w:t>
            </w:r>
          </w:p>
        </w:tc>
        <w:tc>
          <w:tcPr>
            <w:tcW w:w="1609" w:type="dxa"/>
          </w:tcPr>
          <w:p w:rsidR="002F7F20" w:rsidRPr="004432E8" w:rsidRDefault="00EE6F19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</w:tcPr>
          <w:p w:rsidR="002F7F20" w:rsidRPr="00FF62B3" w:rsidRDefault="00EE6F19" w:rsidP="004432E8">
            <w:pPr>
              <w:rPr>
                <w:rFonts w:asciiTheme="minorHAnsi" w:hAnsiTheme="minorHAnsi" w:cstheme="minorHAnsi"/>
                <w:color w:val="FF0000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2F7F20" w:rsidRPr="004432E8" w:rsidRDefault="00EE6F19" w:rsidP="004432E8">
            <w:pPr>
              <w:rPr>
                <w:rFonts w:asciiTheme="minorHAnsi" w:hAnsiTheme="minorHAnsi" w:cstheme="minorHAnsi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6E0B86" w:rsidRPr="00DD7DB2" w:rsidTr="006E0B86">
        <w:trPr>
          <w:trHeight w:val="153"/>
        </w:trPr>
        <w:tc>
          <w:tcPr>
            <w:tcW w:w="635" w:type="dxa"/>
            <w:vMerge w:val="restart"/>
          </w:tcPr>
          <w:p w:rsidR="006E0B86" w:rsidRPr="004432E8" w:rsidRDefault="006E0B86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 w:val="restart"/>
          </w:tcPr>
          <w:p w:rsidR="006E0B86" w:rsidRPr="009B3694" w:rsidRDefault="006E0B86" w:rsidP="009B3694">
            <w:pPr>
              <w:rPr>
                <w:rFonts w:asciiTheme="minorHAnsi" w:hAnsiTheme="minorHAnsi" w:cs="Calibri"/>
              </w:rPr>
            </w:pPr>
            <w:r w:rsidRPr="009B3694">
              <w:rPr>
                <w:rFonts w:asciiTheme="minorHAnsi" w:hAnsiTheme="minorHAnsi" w:cs="Calibri"/>
              </w:rPr>
              <w:t xml:space="preserve">Witko sp. z o.o., </w:t>
            </w:r>
          </w:p>
          <w:p w:rsidR="007C153B" w:rsidRDefault="006E0B86" w:rsidP="009B3694">
            <w:pPr>
              <w:rPr>
                <w:rFonts w:asciiTheme="minorHAnsi" w:hAnsiTheme="minorHAnsi" w:cs="Calibri"/>
                <w:lang w:val="en-US"/>
              </w:rPr>
            </w:pPr>
            <w:r w:rsidRPr="009B3694">
              <w:rPr>
                <w:rFonts w:asciiTheme="minorHAnsi" w:hAnsiTheme="minorHAnsi" w:cs="Calibri"/>
              </w:rPr>
              <w:t>al. Piłsudskiego 143</w:t>
            </w:r>
            <w:r w:rsidRPr="009B3694">
              <w:rPr>
                <w:rFonts w:asciiTheme="minorHAnsi" w:hAnsiTheme="minorHAnsi" w:cs="Calibri"/>
                <w:lang w:val="en-US"/>
              </w:rPr>
              <w:t xml:space="preserve">, </w:t>
            </w:r>
          </w:p>
          <w:p w:rsidR="006E0B86" w:rsidRPr="009B3694" w:rsidRDefault="006E0B86" w:rsidP="009B3694">
            <w:pPr>
              <w:rPr>
                <w:rFonts w:asciiTheme="minorHAnsi" w:hAnsiTheme="minorHAnsi" w:cs="Calibri"/>
              </w:rPr>
            </w:pPr>
            <w:r w:rsidRPr="009B3694">
              <w:rPr>
                <w:rFonts w:asciiTheme="minorHAnsi" w:hAnsiTheme="minorHAnsi" w:cs="Calibri"/>
              </w:rPr>
              <w:t xml:space="preserve">92-332 Łódź  </w:t>
            </w:r>
          </w:p>
        </w:tc>
        <w:tc>
          <w:tcPr>
            <w:tcW w:w="859" w:type="dxa"/>
          </w:tcPr>
          <w:p w:rsidR="006E0B86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9" w:type="dxa"/>
          </w:tcPr>
          <w:p w:rsidR="006E0B86" w:rsidRPr="004432E8" w:rsidRDefault="007C153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10.024,50</w:t>
            </w:r>
          </w:p>
        </w:tc>
        <w:tc>
          <w:tcPr>
            <w:tcW w:w="1609" w:type="dxa"/>
          </w:tcPr>
          <w:p w:rsidR="006E0B86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6E0B86" w:rsidRPr="007C153B" w:rsidRDefault="007C153B" w:rsidP="004432E8">
            <w:pPr>
              <w:rPr>
                <w:rFonts w:asciiTheme="minorHAnsi" w:hAnsiTheme="minorHAnsi" w:cstheme="minorHAnsi"/>
              </w:rPr>
            </w:pPr>
            <w:r w:rsidRPr="007C153B">
              <w:rPr>
                <w:rFonts w:asciiTheme="minorHAnsi" w:hAnsiTheme="minorHAnsi" w:cstheme="minorHAnsi"/>
              </w:rPr>
              <w:t>28 dni</w:t>
            </w:r>
          </w:p>
        </w:tc>
        <w:tc>
          <w:tcPr>
            <w:tcW w:w="1483" w:type="dxa"/>
          </w:tcPr>
          <w:p w:rsidR="006E0B86" w:rsidRPr="004432E8" w:rsidRDefault="005D39E8" w:rsidP="005D39E8">
            <w:pPr>
              <w:jc w:val="center"/>
              <w:rPr>
                <w:rFonts w:asciiTheme="minorHAnsi" w:hAnsiTheme="minorHAnsi" w:cstheme="minorHAnsi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5D39E8" w:rsidRPr="00DD7DB2" w:rsidTr="006E0B86">
        <w:trPr>
          <w:trHeight w:val="172"/>
        </w:trPr>
        <w:tc>
          <w:tcPr>
            <w:tcW w:w="635" w:type="dxa"/>
            <w:vMerge/>
          </w:tcPr>
          <w:p w:rsidR="005D39E8" w:rsidRPr="004432E8" w:rsidRDefault="005D39E8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5D39E8" w:rsidRPr="009B3694" w:rsidRDefault="005D39E8" w:rsidP="009B3694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5D39E8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9" w:type="dxa"/>
          </w:tcPr>
          <w:p w:rsidR="005D39E8" w:rsidRPr="004432E8" w:rsidRDefault="007C153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4.199,60</w:t>
            </w:r>
          </w:p>
        </w:tc>
        <w:tc>
          <w:tcPr>
            <w:tcW w:w="1609" w:type="dxa"/>
          </w:tcPr>
          <w:p w:rsidR="005D39E8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5D39E8" w:rsidRPr="007C153B" w:rsidRDefault="007C153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dni</w:t>
            </w:r>
          </w:p>
        </w:tc>
        <w:tc>
          <w:tcPr>
            <w:tcW w:w="1483" w:type="dxa"/>
          </w:tcPr>
          <w:p w:rsidR="005D39E8" w:rsidRDefault="005D39E8">
            <w:r w:rsidRPr="004C3CCB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5D39E8" w:rsidRPr="00DD7DB2" w:rsidTr="006E0B86">
        <w:trPr>
          <w:trHeight w:val="126"/>
        </w:trPr>
        <w:tc>
          <w:tcPr>
            <w:tcW w:w="635" w:type="dxa"/>
            <w:vMerge/>
          </w:tcPr>
          <w:p w:rsidR="005D39E8" w:rsidRPr="004432E8" w:rsidRDefault="005D39E8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5D39E8" w:rsidRPr="009B3694" w:rsidRDefault="005D39E8" w:rsidP="009B3694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5D39E8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9" w:type="dxa"/>
          </w:tcPr>
          <w:p w:rsidR="005D39E8" w:rsidRPr="004432E8" w:rsidRDefault="007C153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7.815,42</w:t>
            </w:r>
          </w:p>
        </w:tc>
        <w:tc>
          <w:tcPr>
            <w:tcW w:w="1609" w:type="dxa"/>
          </w:tcPr>
          <w:p w:rsidR="005D39E8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</w:tcPr>
          <w:p w:rsidR="005D39E8" w:rsidRPr="007C153B" w:rsidRDefault="007C153B" w:rsidP="004432E8">
            <w:pPr>
              <w:rPr>
                <w:rFonts w:asciiTheme="minorHAnsi" w:hAnsiTheme="minorHAnsi" w:cstheme="minorHAnsi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5D39E8" w:rsidRDefault="005D39E8">
            <w:r w:rsidRPr="004C3CCB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5D39E8" w:rsidRPr="00DD7DB2" w:rsidTr="006E0B86">
        <w:trPr>
          <w:trHeight w:val="106"/>
        </w:trPr>
        <w:tc>
          <w:tcPr>
            <w:tcW w:w="635" w:type="dxa"/>
            <w:vMerge/>
          </w:tcPr>
          <w:p w:rsidR="005D39E8" w:rsidRPr="004432E8" w:rsidRDefault="005D39E8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5D39E8" w:rsidRPr="009B3694" w:rsidRDefault="005D39E8" w:rsidP="009B3694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5D39E8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9" w:type="dxa"/>
          </w:tcPr>
          <w:p w:rsidR="005D39E8" w:rsidRPr="004432E8" w:rsidRDefault="007C153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738,-</w:t>
            </w:r>
          </w:p>
        </w:tc>
        <w:tc>
          <w:tcPr>
            <w:tcW w:w="1609" w:type="dxa"/>
          </w:tcPr>
          <w:p w:rsidR="005D39E8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5D39E8" w:rsidRPr="007C153B" w:rsidRDefault="007C153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dni</w:t>
            </w:r>
          </w:p>
        </w:tc>
        <w:tc>
          <w:tcPr>
            <w:tcW w:w="1483" w:type="dxa"/>
          </w:tcPr>
          <w:p w:rsidR="005D39E8" w:rsidRDefault="005D39E8">
            <w:r w:rsidRPr="004C3CCB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5D39E8" w:rsidRPr="00DD7DB2" w:rsidTr="00EA2AAA">
        <w:trPr>
          <w:trHeight w:val="117"/>
        </w:trPr>
        <w:tc>
          <w:tcPr>
            <w:tcW w:w="635" w:type="dxa"/>
            <w:vMerge/>
          </w:tcPr>
          <w:p w:rsidR="005D39E8" w:rsidRPr="004432E8" w:rsidRDefault="005D39E8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5D39E8" w:rsidRPr="009B3694" w:rsidRDefault="005D39E8" w:rsidP="009B3694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5D39E8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69" w:type="dxa"/>
          </w:tcPr>
          <w:p w:rsidR="005D39E8" w:rsidRPr="004432E8" w:rsidRDefault="007C153B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94.906,80</w:t>
            </w:r>
          </w:p>
        </w:tc>
        <w:tc>
          <w:tcPr>
            <w:tcW w:w="1609" w:type="dxa"/>
          </w:tcPr>
          <w:p w:rsidR="005D39E8" w:rsidRPr="004432E8" w:rsidRDefault="007C153B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458" w:type="dxa"/>
          </w:tcPr>
          <w:p w:rsidR="005D39E8" w:rsidRPr="007C153B" w:rsidRDefault="007C153B" w:rsidP="004432E8">
            <w:pPr>
              <w:rPr>
                <w:rFonts w:asciiTheme="minorHAnsi" w:hAnsiTheme="minorHAnsi" w:cstheme="minorHAnsi"/>
              </w:rPr>
            </w:pPr>
            <w:r w:rsidRPr="0093002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5D39E8" w:rsidRDefault="005D39E8">
            <w:r w:rsidRPr="004C3CCB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2876F7" w:rsidRPr="00DD7DB2" w:rsidTr="002876F7">
        <w:trPr>
          <w:trHeight w:val="234"/>
        </w:trPr>
        <w:tc>
          <w:tcPr>
            <w:tcW w:w="635" w:type="dxa"/>
            <w:vMerge w:val="restart"/>
          </w:tcPr>
          <w:p w:rsidR="002876F7" w:rsidRPr="004432E8" w:rsidRDefault="002876F7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 w:val="restart"/>
          </w:tcPr>
          <w:p w:rsidR="00D95A82" w:rsidRPr="00D95A82" w:rsidRDefault="00D95A82" w:rsidP="00D95A82">
            <w:pPr>
              <w:rPr>
                <w:rFonts w:asciiTheme="minorHAnsi" w:hAnsiTheme="minorHAnsi" w:cs="Calibri"/>
              </w:rPr>
            </w:pPr>
            <w:proofErr w:type="spellStart"/>
            <w:r w:rsidRPr="00D95A82">
              <w:rPr>
                <w:rFonts w:asciiTheme="minorHAnsi" w:hAnsiTheme="minorHAnsi" w:cs="Calibri"/>
              </w:rPr>
              <w:t>Eppendorf</w:t>
            </w:r>
            <w:proofErr w:type="spellEnd"/>
            <w:r w:rsidRPr="00D95A82">
              <w:rPr>
                <w:rFonts w:asciiTheme="minorHAnsi" w:hAnsiTheme="minorHAnsi" w:cs="Calibri"/>
              </w:rPr>
              <w:t xml:space="preserve"> Poland sp. z o.o., </w:t>
            </w:r>
          </w:p>
          <w:p w:rsidR="007C153B" w:rsidRDefault="007C153B" w:rsidP="00D95A8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al. Jerozolimskie 212, </w:t>
            </w:r>
          </w:p>
          <w:p w:rsidR="002876F7" w:rsidRPr="007C153B" w:rsidRDefault="00D95A82" w:rsidP="00D95A82">
            <w:pPr>
              <w:rPr>
                <w:rFonts w:asciiTheme="minorHAnsi" w:hAnsiTheme="minorHAnsi" w:cs="Calibri"/>
              </w:rPr>
            </w:pPr>
            <w:r w:rsidRPr="00D95A82">
              <w:rPr>
                <w:rFonts w:asciiTheme="minorHAnsi" w:hAnsiTheme="minorHAnsi" w:cs="Calibri"/>
              </w:rPr>
              <w:t>02-486 Warszawa</w:t>
            </w:r>
          </w:p>
        </w:tc>
        <w:tc>
          <w:tcPr>
            <w:tcW w:w="859" w:type="dxa"/>
          </w:tcPr>
          <w:p w:rsidR="002876F7" w:rsidRPr="004432E8" w:rsidRDefault="002E575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9" w:type="dxa"/>
          </w:tcPr>
          <w:p w:rsidR="002876F7" w:rsidRPr="004432E8" w:rsidRDefault="002E575C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190.771,33</w:t>
            </w:r>
          </w:p>
        </w:tc>
        <w:tc>
          <w:tcPr>
            <w:tcW w:w="1609" w:type="dxa"/>
          </w:tcPr>
          <w:p w:rsidR="002876F7" w:rsidRPr="004432E8" w:rsidRDefault="002E575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58" w:type="dxa"/>
          </w:tcPr>
          <w:p w:rsidR="002876F7" w:rsidRPr="002E575C" w:rsidRDefault="000C2C38" w:rsidP="004A550C">
            <w:pPr>
              <w:rPr>
                <w:rFonts w:asciiTheme="minorHAnsi" w:hAnsiTheme="minorHAnsi"/>
              </w:rPr>
            </w:pPr>
            <w:r w:rsidRPr="002E575C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2876F7" w:rsidRPr="004432E8" w:rsidRDefault="002876F7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  <w:tr w:rsidR="00EA2AAA" w:rsidRPr="00DD7DB2" w:rsidTr="00E936B8">
        <w:trPr>
          <w:trHeight w:val="185"/>
        </w:trPr>
        <w:tc>
          <w:tcPr>
            <w:tcW w:w="635" w:type="dxa"/>
            <w:vMerge/>
          </w:tcPr>
          <w:p w:rsidR="00EA2AAA" w:rsidRPr="004432E8" w:rsidRDefault="00EA2AAA" w:rsidP="004432E8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01" w:type="dxa"/>
            <w:vMerge/>
          </w:tcPr>
          <w:p w:rsidR="00EA2AAA" w:rsidRPr="004432E8" w:rsidRDefault="00EA2AAA" w:rsidP="004432E8">
            <w:pPr>
              <w:rPr>
                <w:rFonts w:asciiTheme="minorHAnsi" w:hAnsiTheme="minorHAnsi" w:cs="Calibri"/>
              </w:rPr>
            </w:pPr>
          </w:p>
        </w:tc>
        <w:tc>
          <w:tcPr>
            <w:tcW w:w="859" w:type="dxa"/>
          </w:tcPr>
          <w:p w:rsidR="00EA2AAA" w:rsidRPr="004432E8" w:rsidRDefault="002E575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69" w:type="dxa"/>
          </w:tcPr>
          <w:p w:rsidR="00EA2AAA" w:rsidRPr="004432E8" w:rsidRDefault="002E575C" w:rsidP="004432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59.355,13</w:t>
            </w:r>
          </w:p>
        </w:tc>
        <w:tc>
          <w:tcPr>
            <w:tcW w:w="1609" w:type="dxa"/>
          </w:tcPr>
          <w:p w:rsidR="00EA2AAA" w:rsidRPr="004432E8" w:rsidRDefault="002E575C" w:rsidP="00443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58" w:type="dxa"/>
          </w:tcPr>
          <w:p w:rsidR="00EA2AAA" w:rsidRPr="002E575C" w:rsidRDefault="00EA2AAA" w:rsidP="004432E8">
            <w:pPr>
              <w:rPr>
                <w:rFonts w:asciiTheme="minorHAnsi" w:hAnsiTheme="minorHAnsi"/>
              </w:rPr>
            </w:pPr>
            <w:r w:rsidRPr="002E575C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483" w:type="dxa"/>
          </w:tcPr>
          <w:p w:rsidR="00EA2AAA" w:rsidRPr="004432E8" w:rsidRDefault="00EA2AAA" w:rsidP="004432E8">
            <w:pPr>
              <w:rPr>
                <w:rFonts w:asciiTheme="minorHAnsi" w:hAnsiTheme="minorHAnsi" w:cstheme="minorHAnsi"/>
              </w:rPr>
            </w:pPr>
            <w:r w:rsidRPr="004432E8">
              <w:rPr>
                <w:rFonts w:asciiTheme="minorHAnsi" w:hAnsiTheme="minorHAnsi" w:cstheme="minorHAnsi"/>
              </w:rPr>
              <w:t>Zgodnie z SIWZ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5073D" w:rsidRDefault="00F5073D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2E6BA0">
        <w:rPr>
          <w:rFonts w:asciiTheme="minorHAnsi" w:hAnsiTheme="minorHAnsi" w:cstheme="minorHAnsi"/>
          <w:b/>
        </w:rPr>
        <w:t>457.374,31</w:t>
      </w:r>
      <w:r w:rsidR="00062171">
        <w:rPr>
          <w:rFonts w:asciiTheme="minorHAnsi" w:hAnsiTheme="minorHAnsi" w:cstheme="minorHAnsi"/>
          <w:b/>
        </w:rPr>
        <w:t>zł</w:t>
      </w:r>
    </w:p>
    <w:p w:rsidR="00CA7FBA" w:rsidRDefault="00CA7FBA" w:rsidP="002E6BA0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560"/>
      </w:tblGrid>
      <w:tr w:rsidR="002E6BA0" w:rsidRPr="0044493C" w:rsidTr="00D335C0">
        <w:tc>
          <w:tcPr>
            <w:tcW w:w="9072" w:type="dxa"/>
            <w:shd w:val="clear" w:color="auto" w:fill="auto"/>
          </w:tcPr>
          <w:p w:rsidR="002E6BA0" w:rsidRPr="0061281E" w:rsidRDefault="002E6BA0" w:rsidP="002E6BA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</w:rPr>
            </w:pPr>
            <w:r w:rsidRPr="0061281E">
              <w:rPr>
                <w:rFonts w:cs="Calibri"/>
                <w:b/>
              </w:rPr>
              <w:t>Pakiet nr 1</w:t>
            </w:r>
            <w:r w:rsidRPr="0061281E">
              <w:rPr>
                <w:rFonts w:cs="Calibri"/>
              </w:rPr>
              <w:t xml:space="preserve"> - urządzenie do naświetlania materiału biologicznego promieniowaniem UV – szt. 1;</w:t>
            </w:r>
          </w:p>
        </w:tc>
        <w:tc>
          <w:tcPr>
            <w:tcW w:w="1560" w:type="dxa"/>
            <w:shd w:val="clear" w:color="auto" w:fill="auto"/>
          </w:tcPr>
          <w:p w:rsidR="002E6BA0" w:rsidRPr="0061281E" w:rsidRDefault="002E6BA0" w:rsidP="002E6BA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61281E">
              <w:rPr>
                <w:color w:val="000000"/>
              </w:rPr>
              <w:t>12.000,-</w:t>
            </w:r>
          </w:p>
        </w:tc>
      </w:tr>
      <w:tr w:rsidR="002E6BA0" w:rsidRPr="0044493C" w:rsidTr="00D335C0">
        <w:tc>
          <w:tcPr>
            <w:tcW w:w="9072" w:type="dxa"/>
            <w:shd w:val="clear" w:color="auto" w:fill="auto"/>
          </w:tcPr>
          <w:p w:rsidR="002E6BA0" w:rsidRPr="0061281E" w:rsidRDefault="002E6BA0" w:rsidP="002E6BA0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jc w:val="both"/>
              <w:rPr>
                <w:rFonts w:cs="Calibri"/>
              </w:rPr>
            </w:pPr>
            <w:r w:rsidRPr="0061281E">
              <w:rPr>
                <w:rFonts w:cs="Calibri"/>
                <w:b/>
              </w:rPr>
              <w:t>Pakiet nr 2</w:t>
            </w:r>
            <w:r w:rsidRPr="0061281E">
              <w:rPr>
                <w:rFonts w:cs="Calibri"/>
              </w:rPr>
              <w:t>- densytometr do pomiaru mętności zawiesin komórkowych – szt. 1;</w:t>
            </w:r>
          </w:p>
        </w:tc>
        <w:tc>
          <w:tcPr>
            <w:tcW w:w="1560" w:type="dxa"/>
            <w:shd w:val="clear" w:color="auto" w:fill="auto"/>
          </w:tcPr>
          <w:p w:rsidR="002E6BA0" w:rsidRPr="0061281E" w:rsidRDefault="002E6BA0" w:rsidP="002E6BA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61281E">
              <w:rPr>
                <w:color w:val="000000"/>
              </w:rPr>
              <w:t>2.879,31</w:t>
            </w:r>
          </w:p>
        </w:tc>
      </w:tr>
      <w:tr w:rsidR="002E6BA0" w:rsidRPr="0044493C" w:rsidTr="00D335C0">
        <w:tc>
          <w:tcPr>
            <w:tcW w:w="9072" w:type="dxa"/>
            <w:shd w:val="clear" w:color="auto" w:fill="auto"/>
          </w:tcPr>
          <w:p w:rsidR="002E6BA0" w:rsidRPr="0061281E" w:rsidRDefault="002E6BA0" w:rsidP="002E6BA0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jc w:val="both"/>
              <w:rPr>
                <w:rFonts w:cs="Calibri"/>
              </w:rPr>
            </w:pPr>
            <w:r w:rsidRPr="0061281E">
              <w:rPr>
                <w:rFonts w:cs="Calibri"/>
                <w:b/>
              </w:rPr>
              <w:t>Pakiet nr 3</w:t>
            </w:r>
            <w:r w:rsidRPr="0061281E">
              <w:rPr>
                <w:rFonts w:cs="Calibri"/>
              </w:rPr>
              <w:t xml:space="preserve">- wyżarzacz elektryczny do </w:t>
            </w:r>
            <w:proofErr w:type="spellStart"/>
            <w:r w:rsidRPr="0061281E">
              <w:rPr>
                <w:rFonts w:cs="Calibri"/>
              </w:rPr>
              <w:t>ez</w:t>
            </w:r>
            <w:proofErr w:type="spellEnd"/>
            <w:r w:rsidRPr="0061281E">
              <w:rPr>
                <w:rFonts w:cs="Calibri"/>
              </w:rPr>
              <w:t xml:space="preserve"> – szt. 2; </w:t>
            </w:r>
          </w:p>
        </w:tc>
        <w:tc>
          <w:tcPr>
            <w:tcW w:w="1560" w:type="dxa"/>
            <w:shd w:val="clear" w:color="auto" w:fill="auto"/>
          </w:tcPr>
          <w:p w:rsidR="002E6BA0" w:rsidRPr="0061281E" w:rsidRDefault="002E6BA0" w:rsidP="002E6BA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61281E">
              <w:rPr>
                <w:color w:val="000000"/>
              </w:rPr>
              <w:t>7.995,-</w:t>
            </w:r>
          </w:p>
        </w:tc>
      </w:tr>
      <w:tr w:rsidR="002E6BA0" w:rsidRPr="0044493C" w:rsidTr="00D335C0">
        <w:tc>
          <w:tcPr>
            <w:tcW w:w="9072" w:type="dxa"/>
            <w:shd w:val="clear" w:color="auto" w:fill="auto"/>
          </w:tcPr>
          <w:p w:rsidR="002E6BA0" w:rsidRPr="0061281E" w:rsidRDefault="002E6BA0" w:rsidP="002E6BA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  <w:i/>
              </w:rPr>
            </w:pPr>
            <w:r w:rsidRPr="0061281E">
              <w:rPr>
                <w:rFonts w:cs="Calibri"/>
                <w:b/>
              </w:rPr>
              <w:t>Pakiet nr 4</w:t>
            </w:r>
            <w:r w:rsidRPr="0061281E">
              <w:rPr>
                <w:rFonts w:cs="Calibri"/>
              </w:rPr>
              <w:t xml:space="preserve"> - wirówka laboratoryjna – szt. 1; </w:t>
            </w:r>
          </w:p>
        </w:tc>
        <w:tc>
          <w:tcPr>
            <w:tcW w:w="1560" w:type="dxa"/>
            <w:shd w:val="clear" w:color="auto" w:fill="auto"/>
          </w:tcPr>
          <w:p w:rsidR="002E6BA0" w:rsidRPr="0061281E" w:rsidRDefault="002E6BA0" w:rsidP="002E6BA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61281E">
              <w:rPr>
                <w:color w:val="000000"/>
              </w:rPr>
              <w:t>8.600,-</w:t>
            </w:r>
          </w:p>
        </w:tc>
      </w:tr>
      <w:tr w:rsidR="002E6BA0" w:rsidRPr="0044493C" w:rsidTr="00D335C0">
        <w:tc>
          <w:tcPr>
            <w:tcW w:w="9072" w:type="dxa"/>
            <w:shd w:val="clear" w:color="auto" w:fill="auto"/>
          </w:tcPr>
          <w:p w:rsidR="002E6BA0" w:rsidRPr="0061281E" w:rsidRDefault="002E6BA0" w:rsidP="002E6BA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</w:rPr>
            </w:pPr>
            <w:r w:rsidRPr="0061281E">
              <w:rPr>
                <w:rFonts w:cs="Calibri"/>
                <w:b/>
              </w:rPr>
              <w:t>Pakiet nr 5</w:t>
            </w:r>
            <w:r w:rsidRPr="0061281E">
              <w:rPr>
                <w:rFonts w:cs="Calibri"/>
              </w:rPr>
              <w:t xml:space="preserve"> - wytrząsarka laboratoryjna – szt. 1;</w:t>
            </w:r>
          </w:p>
        </w:tc>
        <w:tc>
          <w:tcPr>
            <w:tcW w:w="1560" w:type="dxa"/>
            <w:shd w:val="clear" w:color="auto" w:fill="auto"/>
          </w:tcPr>
          <w:p w:rsidR="002E6BA0" w:rsidRPr="0061281E" w:rsidRDefault="002E6BA0" w:rsidP="002E6BA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61281E">
              <w:rPr>
                <w:color w:val="000000"/>
              </w:rPr>
              <w:t>900,-</w:t>
            </w:r>
          </w:p>
        </w:tc>
      </w:tr>
      <w:tr w:rsidR="002E6BA0" w:rsidRPr="0044493C" w:rsidTr="00D335C0">
        <w:tc>
          <w:tcPr>
            <w:tcW w:w="9072" w:type="dxa"/>
            <w:shd w:val="clear" w:color="auto" w:fill="auto"/>
          </w:tcPr>
          <w:p w:rsidR="002E6BA0" w:rsidRPr="007B64B4" w:rsidRDefault="002E6BA0" w:rsidP="002E6BA0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jc w:val="both"/>
              <w:rPr>
                <w:rFonts w:cs="Calibri"/>
                <w:lang w:val="en-US"/>
              </w:rPr>
            </w:pPr>
            <w:r w:rsidRPr="007B64B4">
              <w:rPr>
                <w:rFonts w:cs="Calibri"/>
                <w:b/>
              </w:rPr>
              <w:t>Pakiet nr 6</w:t>
            </w:r>
            <w:r w:rsidRPr="007B64B4">
              <w:rPr>
                <w:rFonts w:cs="Calibri"/>
              </w:rPr>
              <w:t xml:space="preserve">- wirówki laboratoryjne – 2 szt. </w:t>
            </w:r>
            <w:r w:rsidRPr="007B64B4">
              <w:rPr>
                <w:rFonts w:cs="Calibri"/>
                <w:lang w:val="en-US"/>
              </w:rPr>
              <w:t xml:space="preserve">+ 2 </w:t>
            </w:r>
            <w:proofErr w:type="spellStart"/>
            <w:r w:rsidRPr="007B64B4">
              <w:rPr>
                <w:rFonts w:cs="Calibri"/>
                <w:lang w:val="en-US"/>
              </w:rPr>
              <w:t>szt</w:t>
            </w:r>
            <w:proofErr w:type="spellEnd"/>
            <w:r w:rsidRPr="007B64B4">
              <w:rPr>
                <w:rFonts w:cs="Calibri"/>
                <w:lang w:val="en-US"/>
              </w:rPr>
              <w:t xml:space="preserve">. + 2 </w:t>
            </w:r>
            <w:proofErr w:type="spellStart"/>
            <w:r w:rsidRPr="007B64B4">
              <w:rPr>
                <w:rFonts w:cs="Calibri"/>
                <w:lang w:val="en-US"/>
              </w:rPr>
              <w:t>szt</w:t>
            </w:r>
            <w:proofErr w:type="spellEnd"/>
            <w:r w:rsidRPr="007B64B4">
              <w:rPr>
                <w:rFonts w:cs="Calibri"/>
                <w:lang w:val="en-US"/>
              </w:rPr>
              <w:t xml:space="preserve">. -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zakup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w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ramach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Programu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Operacyjnego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Inteligentny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Rozwój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2014-2020,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Działanie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4.3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Międzynarodowe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Agendy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Badawcze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.,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pn</w:t>
            </w:r>
            <w:proofErr w:type="spellEnd"/>
            <w:r w:rsidRPr="007B64B4">
              <w:rPr>
                <w:rFonts w:cs="Calibri"/>
                <w:i/>
                <w:lang w:val="en-US"/>
              </w:rPr>
              <w:t>.: Mutations acquired during lifetime that lead to increased risk for human disease, with focus on cancer.</w:t>
            </w:r>
          </w:p>
        </w:tc>
        <w:tc>
          <w:tcPr>
            <w:tcW w:w="1560" w:type="dxa"/>
            <w:shd w:val="clear" w:color="auto" w:fill="auto"/>
          </w:tcPr>
          <w:p w:rsidR="002E6BA0" w:rsidRPr="0061281E" w:rsidRDefault="002E6BA0" w:rsidP="002E6BA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61281E">
              <w:rPr>
                <w:color w:val="000000"/>
              </w:rPr>
              <w:t>215.000,-</w:t>
            </w:r>
          </w:p>
        </w:tc>
      </w:tr>
      <w:tr w:rsidR="002E6BA0" w:rsidRPr="0044493C" w:rsidTr="00D335C0">
        <w:tc>
          <w:tcPr>
            <w:tcW w:w="9072" w:type="dxa"/>
            <w:shd w:val="clear" w:color="auto" w:fill="auto"/>
          </w:tcPr>
          <w:p w:rsidR="002E6BA0" w:rsidRPr="007B64B4" w:rsidRDefault="002E6BA0" w:rsidP="002E6BA0">
            <w:pPr>
              <w:tabs>
                <w:tab w:val="left" w:pos="1701"/>
                <w:tab w:val="left" w:pos="5812"/>
                <w:tab w:val="left" w:pos="7938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7B64B4">
              <w:rPr>
                <w:rFonts w:cs="Calibri"/>
                <w:b/>
              </w:rPr>
              <w:t>Pakiet nr 7</w:t>
            </w:r>
            <w:r w:rsidRPr="007B64B4">
              <w:rPr>
                <w:rFonts w:cs="Calibri"/>
              </w:rPr>
              <w:t xml:space="preserve"> - </w:t>
            </w:r>
            <w:proofErr w:type="spellStart"/>
            <w:r w:rsidRPr="007B64B4">
              <w:rPr>
                <w:rFonts w:cs="Calibri"/>
              </w:rPr>
              <w:t>termomiksery</w:t>
            </w:r>
            <w:proofErr w:type="spellEnd"/>
            <w:r w:rsidRPr="007B64B4">
              <w:rPr>
                <w:rFonts w:cs="Calibri"/>
              </w:rPr>
              <w:t xml:space="preserve"> wraz z zestawem bloków grzejnych – 3 szt. </w:t>
            </w:r>
            <w:r w:rsidRPr="007B64B4">
              <w:rPr>
                <w:rFonts w:cs="Calibri"/>
                <w:lang w:val="en-US"/>
              </w:rPr>
              <w:t xml:space="preserve">+ 1 </w:t>
            </w:r>
            <w:proofErr w:type="spellStart"/>
            <w:r w:rsidRPr="007B64B4">
              <w:rPr>
                <w:rFonts w:cs="Calibri"/>
                <w:lang w:val="en-US"/>
              </w:rPr>
              <w:t>zestaw</w:t>
            </w:r>
            <w:proofErr w:type="spellEnd"/>
            <w:r w:rsidRPr="007B64B4">
              <w:rPr>
                <w:rFonts w:cs="Calibri"/>
                <w:lang w:val="en-US"/>
              </w:rPr>
              <w:t xml:space="preserve"> -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zakup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w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ramach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Programu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Operacyjnego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Inteligentny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Rozwój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2014-2020,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Działanie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4.3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Międzynarodowe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Agendy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Badawcze</w:t>
            </w:r>
            <w:proofErr w:type="spellEnd"/>
            <w:r w:rsidRPr="007B64B4">
              <w:rPr>
                <w:rFonts w:cs="Calibri"/>
                <w:i/>
                <w:lang w:val="en-US"/>
              </w:rPr>
              <w:t xml:space="preserve">., </w:t>
            </w:r>
            <w:proofErr w:type="spellStart"/>
            <w:r w:rsidRPr="007B64B4">
              <w:rPr>
                <w:rFonts w:cs="Calibri"/>
                <w:i/>
                <w:lang w:val="en-US"/>
              </w:rPr>
              <w:t>pn</w:t>
            </w:r>
            <w:proofErr w:type="spellEnd"/>
            <w:r w:rsidRPr="007B64B4">
              <w:rPr>
                <w:rFonts w:cs="Calibri"/>
                <w:i/>
                <w:lang w:val="en-US"/>
              </w:rPr>
              <w:t>.: Mutations acquired during lifetime that lead to increased risk for human disease, with focus on cancer.</w:t>
            </w:r>
          </w:p>
        </w:tc>
        <w:tc>
          <w:tcPr>
            <w:tcW w:w="1560" w:type="dxa"/>
            <w:shd w:val="clear" w:color="auto" w:fill="auto"/>
          </w:tcPr>
          <w:p w:rsidR="002E6BA0" w:rsidRPr="0061281E" w:rsidRDefault="002E6BA0" w:rsidP="002E6BA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61281E">
              <w:rPr>
                <w:color w:val="000000"/>
              </w:rPr>
              <w:t>70.000,-</w:t>
            </w:r>
          </w:p>
        </w:tc>
      </w:tr>
      <w:tr w:rsidR="002E6BA0" w:rsidRPr="0044493C" w:rsidTr="00D335C0">
        <w:tc>
          <w:tcPr>
            <w:tcW w:w="9072" w:type="dxa"/>
            <w:shd w:val="clear" w:color="auto" w:fill="auto"/>
          </w:tcPr>
          <w:p w:rsidR="002E6BA0" w:rsidRPr="0061281E" w:rsidRDefault="002E6BA0" w:rsidP="002E6BA0">
            <w:pPr>
              <w:tabs>
                <w:tab w:val="left" w:pos="1701"/>
                <w:tab w:val="left" w:pos="1843"/>
                <w:tab w:val="left" w:pos="5812"/>
                <w:tab w:val="left" w:pos="7938"/>
              </w:tabs>
              <w:spacing w:after="0" w:line="240" w:lineRule="auto"/>
              <w:ind w:right="-59"/>
              <w:jc w:val="both"/>
              <w:rPr>
                <w:rFonts w:cs="Calibri"/>
              </w:rPr>
            </w:pPr>
            <w:r w:rsidRPr="0061281E">
              <w:rPr>
                <w:rFonts w:cs="Calibri"/>
                <w:b/>
              </w:rPr>
              <w:t>Pakiet nr 8</w:t>
            </w:r>
            <w:r w:rsidRPr="0061281E">
              <w:rPr>
                <w:rFonts w:cs="Calibri"/>
              </w:rPr>
              <w:t xml:space="preserve">- laboratoryjny czytnik mikropłytek – szt. 1 - </w:t>
            </w:r>
            <w:r w:rsidRPr="0061281E">
              <w:rPr>
                <w:rFonts w:cs="Calibri"/>
                <w:i/>
              </w:rPr>
              <w:t xml:space="preserve">zakup w ramach Programu Operacyjnego Inteligentny Rozwój 2014-2020, Działanie 4.3 Międzynarodowe Agendy Badawcze., pn.: </w:t>
            </w:r>
            <w:proofErr w:type="spellStart"/>
            <w:r w:rsidRPr="0061281E">
              <w:rPr>
                <w:rFonts w:cs="Calibri"/>
                <w:i/>
              </w:rPr>
              <w:t>Mutations</w:t>
            </w:r>
            <w:proofErr w:type="spellEnd"/>
            <w:r w:rsidRPr="0061281E">
              <w:rPr>
                <w:rFonts w:cs="Calibri"/>
                <w:i/>
              </w:rPr>
              <w:t xml:space="preserve"> </w:t>
            </w:r>
            <w:proofErr w:type="spellStart"/>
            <w:r w:rsidRPr="0061281E">
              <w:rPr>
                <w:rFonts w:cs="Calibri"/>
                <w:i/>
              </w:rPr>
              <w:t>acquired</w:t>
            </w:r>
            <w:proofErr w:type="spellEnd"/>
            <w:r w:rsidRPr="0061281E">
              <w:rPr>
                <w:rFonts w:cs="Calibri"/>
                <w:i/>
              </w:rPr>
              <w:t xml:space="preserve"> </w:t>
            </w:r>
            <w:proofErr w:type="spellStart"/>
            <w:r w:rsidRPr="0061281E">
              <w:rPr>
                <w:rFonts w:cs="Calibri"/>
                <w:i/>
              </w:rPr>
              <w:t>during</w:t>
            </w:r>
            <w:proofErr w:type="spellEnd"/>
            <w:r w:rsidRPr="0061281E">
              <w:rPr>
                <w:rFonts w:cs="Calibri"/>
                <w:i/>
              </w:rPr>
              <w:t xml:space="preserve"> </w:t>
            </w:r>
            <w:proofErr w:type="spellStart"/>
            <w:r w:rsidRPr="0061281E">
              <w:rPr>
                <w:rFonts w:cs="Calibri"/>
                <w:i/>
              </w:rPr>
              <w:t>lifetime</w:t>
            </w:r>
            <w:proofErr w:type="spellEnd"/>
            <w:r w:rsidRPr="0061281E">
              <w:rPr>
                <w:rFonts w:cs="Calibri"/>
                <w:i/>
              </w:rPr>
              <w:t xml:space="preserve"> </w:t>
            </w:r>
            <w:proofErr w:type="spellStart"/>
            <w:r w:rsidRPr="0061281E">
              <w:rPr>
                <w:rFonts w:cs="Calibri"/>
                <w:i/>
              </w:rPr>
              <w:t>that</w:t>
            </w:r>
            <w:proofErr w:type="spellEnd"/>
            <w:r w:rsidRPr="0061281E">
              <w:rPr>
                <w:rFonts w:cs="Calibri"/>
                <w:i/>
              </w:rPr>
              <w:t xml:space="preserve"> </w:t>
            </w:r>
            <w:proofErr w:type="spellStart"/>
            <w:r w:rsidRPr="0061281E">
              <w:rPr>
                <w:rFonts w:cs="Calibri"/>
                <w:i/>
              </w:rPr>
              <w:t>lead</w:t>
            </w:r>
            <w:proofErr w:type="spellEnd"/>
            <w:r w:rsidRPr="0061281E">
              <w:rPr>
                <w:rFonts w:cs="Calibri"/>
                <w:i/>
              </w:rPr>
              <w:t xml:space="preserve"> to </w:t>
            </w:r>
            <w:proofErr w:type="spellStart"/>
            <w:r w:rsidRPr="0061281E">
              <w:rPr>
                <w:rFonts w:cs="Calibri"/>
                <w:i/>
              </w:rPr>
              <w:t>increased</w:t>
            </w:r>
            <w:proofErr w:type="spellEnd"/>
            <w:r w:rsidRPr="0061281E">
              <w:rPr>
                <w:rFonts w:cs="Calibri"/>
                <w:i/>
              </w:rPr>
              <w:t xml:space="preserve"> </w:t>
            </w:r>
            <w:proofErr w:type="spellStart"/>
            <w:r w:rsidRPr="0061281E">
              <w:rPr>
                <w:rFonts w:cs="Calibri"/>
                <w:i/>
              </w:rPr>
              <w:t>risk</w:t>
            </w:r>
            <w:proofErr w:type="spellEnd"/>
            <w:r w:rsidRPr="0061281E">
              <w:rPr>
                <w:rFonts w:cs="Calibri"/>
                <w:i/>
              </w:rPr>
              <w:t xml:space="preserve"> for </w:t>
            </w:r>
            <w:proofErr w:type="spellStart"/>
            <w:r w:rsidRPr="0061281E">
              <w:rPr>
                <w:rFonts w:cs="Calibri"/>
                <w:i/>
              </w:rPr>
              <w:t>human</w:t>
            </w:r>
            <w:proofErr w:type="spellEnd"/>
            <w:r w:rsidRPr="0061281E">
              <w:rPr>
                <w:rFonts w:cs="Calibri"/>
                <w:i/>
              </w:rPr>
              <w:t xml:space="preserve"> </w:t>
            </w:r>
            <w:proofErr w:type="spellStart"/>
            <w:r w:rsidRPr="0061281E">
              <w:rPr>
                <w:rFonts w:cs="Calibri"/>
                <w:i/>
              </w:rPr>
              <w:t>disease</w:t>
            </w:r>
            <w:proofErr w:type="spellEnd"/>
            <w:r w:rsidRPr="0061281E">
              <w:rPr>
                <w:rFonts w:cs="Calibri"/>
                <w:i/>
              </w:rPr>
              <w:t xml:space="preserve">, with </w:t>
            </w:r>
            <w:proofErr w:type="spellStart"/>
            <w:r w:rsidRPr="0061281E">
              <w:rPr>
                <w:rFonts w:cs="Calibri"/>
                <w:i/>
              </w:rPr>
              <w:t>focus</w:t>
            </w:r>
            <w:proofErr w:type="spellEnd"/>
            <w:r w:rsidRPr="0061281E">
              <w:rPr>
                <w:rFonts w:cs="Calibri"/>
                <w:i/>
              </w:rPr>
              <w:t xml:space="preserve"> on </w:t>
            </w:r>
            <w:proofErr w:type="spellStart"/>
            <w:r w:rsidRPr="0061281E">
              <w:rPr>
                <w:rFonts w:cs="Calibri"/>
                <w:i/>
              </w:rPr>
              <w:t>cancer</w:t>
            </w:r>
            <w:proofErr w:type="spellEnd"/>
            <w:r w:rsidRPr="0061281E">
              <w:rPr>
                <w:rFonts w:cs="Calibri"/>
                <w:i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E6BA0" w:rsidRPr="0061281E" w:rsidRDefault="002E6BA0" w:rsidP="002E6BA0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color w:val="000000"/>
              </w:rPr>
            </w:pPr>
            <w:r w:rsidRPr="0061281E">
              <w:rPr>
                <w:color w:val="000000"/>
              </w:rPr>
              <w:t>140.000,-</w:t>
            </w:r>
          </w:p>
        </w:tc>
      </w:tr>
    </w:tbl>
    <w:p w:rsidR="00A4781F" w:rsidRPr="001C3FAF" w:rsidRDefault="00A4781F" w:rsidP="001C3FAF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p w:rsidR="00A4781F" w:rsidRDefault="00A4781F" w:rsidP="00B95AE8">
      <w:pPr>
        <w:tabs>
          <w:tab w:val="left" w:pos="426"/>
        </w:tabs>
        <w:spacing w:after="0" w:line="240" w:lineRule="auto"/>
        <w:rPr>
          <w:rFonts w:asciiTheme="minorHAnsi" w:hAnsiTheme="minorHAnsi" w:cs="Arial"/>
          <w:b/>
        </w:rPr>
      </w:pPr>
    </w:p>
    <w:p w:rsidR="004B5868" w:rsidRDefault="004B5868" w:rsidP="0080791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</w:rPr>
      </w:pPr>
    </w:p>
    <w:p w:rsidR="00DA0443" w:rsidRDefault="002E6BA0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30</w:t>
      </w:r>
      <w:r w:rsidR="00A4781F">
        <w:rPr>
          <w:rFonts w:asciiTheme="minorHAnsi" w:hAnsiTheme="minorHAnsi" w:cstheme="minorHAnsi"/>
          <w:i/>
        </w:rPr>
        <w:t>.10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134E7F" w:rsidRDefault="00134E7F" w:rsidP="0080791D">
      <w:pPr>
        <w:tabs>
          <w:tab w:val="left" w:pos="10841"/>
        </w:tabs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063068" w:rsidRDefault="0006306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465227" w:rsidRDefault="00465227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95AE8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C3FAF" w:rsidRDefault="001C3FAF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95AE8" w:rsidRDefault="00B95AE8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E204E" w:rsidRDefault="001E204E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E204E" w:rsidRDefault="001E204E" w:rsidP="003177C1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3177C1" w:rsidRPr="000B077F" w:rsidTr="00E978D6">
        <w:tc>
          <w:tcPr>
            <w:tcW w:w="9437" w:type="dxa"/>
            <w:shd w:val="clear" w:color="auto" w:fill="F2F2F2"/>
          </w:tcPr>
          <w:p w:rsidR="003177C1" w:rsidRPr="000B077F" w:rsidRDefault="003177C1" w:rsidP="00E9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3177C1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3177C1" w:rsidRPr="00D07FDD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3177C1" w:rsidRPr="000B077F" w:rsidRDefault="003177C1" w:rsidP="00E978D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177C1" w:rsidRPr="00D13155" w:rsidRDefault="003177C1" w:rsidP="00E978D6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3177C1" w:rsidRPr="000B077F" w:rsidRDefault="003177C1" w:rsidP="003177C1">
      <w:pPr>
        <w:spacing w:after="0" w:line="240" w:lineRule="auto"/>
        <w:rPr>
          <w:rFonts w:cs="Arial"/>
          <w:b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3177C1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Pr="0004755F" w:rsidRDefault="003177C1" w:rsidP="003177C1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3177C1" w:rsidRPr="00821F23" w:rsidRDefault="003177C1" w:rsidP="003177C1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3177C1" w:rsidRPr="000B077F" w:rsidRDefault="003177C1" w:rsidP="003177C1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</w:p>
    <w:p w:rsidR="003177C1" w:rsidRDefault="003177C1" w:rsidP="003177C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3177C1" w:rsidRPr="00903D8B" w:rsidRDefault="003177C1" w:rsidP="003177C1">
      <w:pPr>
        <w:spacing w:after="0" w:line="240" w:lineRule="auto"/>
        <w:jc w:val="both"/>
        <w:rPr>
          <w:rFonts w:cs="Arial"/>
          <w:b/>
        </w:rPr>
      </w:pPr>
    </w:p>
    <w:p w:rsidR="003177C1" w:rsidRPr="00530826" w:rsidRDefault="00C62D8E" w:rsidP="00C62D8E">
      <w:pPr>
        <w:rPr>
          <w:rFonts w:cs="Arial"/>
          <w:b/>
        </w:rPr>
      </w:pPr>
      <w:r w:rsidRPr="00BF20CA">
        <w:rPr>
          <w:rFonts w:cs="Calibri"/>
          <w:b/>
          <w:color w:val="000000"/>
        </w:rPr>
        <w:t xml:space="preserve">Dostawa </w:t>
      </w:r>
      <w:r w:rsidRPr="00BF20CA">
        <w:rPr>
          <w:rFonts w:cs="Arial"/>
          <w:b/>
        </w:rPr>
        <w:t>spr</w:t>
      </w:r>
      <w:r w:rsidR="003C0B96">
        <w:rPr>
          <w:rFonts w:cs="Arial"/>
          <w:b/>
        </w:rPr>
        <w:t xml:space="preserve">zętu laboratoryjnego ujętego w </w:t>
      </w:r>
      <w:r w:rsidR="002E6BA0">
        <w:rPr>
          <w:rFonts w:cs="Arial"/>
          <w:b/>
        </w:rPr>
        <w:t>8</w:t>
      </w:r>
      <w:r w:rsidRPr="00BF20CA">
        <w:rPr>
          <w:rFonts w:cs="Arial"/>
          <w:b/>
        </w:rPr>
        <w:t xml:space="preserve"> pakietach </w:t>
      </w:r>
      <w:r w:rsidR="003177C1" w:rsidRPr="006276E2">
        <w:rPr>
          <w:rFonts w:cs="Arial"/>
          <w:b/>
        </w:rPr>
        <w:t>dla potrzeb Gdańskiego Uniwersytetu Medycznego.</w:t>
      </w:r>
    </w:p>
    <w:p w:rsidR="003177C1" w:rsidRPr="00D625F7" w:rsidRDefault="003177C1" w:rsidP="003177C1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 xml:space="preserve">Nr PAKIETU …………………….- </w:t>
      </w:r>
      <w:r w:rsidRPr="00FD3E21">
        <w:rPr>
          <w:rFonts w:cs="Arial"/>
          <w:b/>
          <w:u w:val="single"/>
        </w:rPr>
        <w:t xml:space="preserve">nr postępowania ZP/ </w:t>
      </w:r>
      <w:r w:rsidR="00AA0FE3">
        <w:rPr>
          <w:rFonts w:cs="Arial"/>
          <w:b/>
          <w:u w:val="single"/>
        </w:rPr>
        <w:t>9</w:t>
      </w:r>
      <w:r w:rsidR="002E6BA0">
        <w:rPr>
          <w:rFonts w:cs="Arial"/>
          <w:b/>
          <w:u w:val="single"/>
        </w:rPr>
        <w:t>6</w:t>
      </w:r>
      <w:r>
        <w:rPr>
          <w:rFonts w:cs="Arial"/>
          <w:b/>
          <w:u w:val="single"/>
        </w:rPr>
        <w:t xml:space="preserve"> /2019</w:t>
      </w:r>
      <w:r w:rsidRPr="00FD3E21">
        <w:rPr>
          <w:rFonts w:cs="Arial"/>
          <w:b/>
          <w:u w:val="single"/>
        </w:rPr>
        <w:t xml:space="preserve">  </w:t>
      </w:r>
    </w:p>
    <w:p w:rsidR="003177C1" w:rsidRDefault="003177C1" w:rsidP="003177C1">
      <w:pPr>
        <w:spacing w:after="0" w:line="240" w:lineRule="auto"/>
        <w:jc w:val="both"/>
        <w:rPr>
          <w:b/>
        </w:rPr>
      </w:pPr>
    </w:p>
    <w:p w:rsidR="003177C1" w:rsidRPr="009E39EE" w:rsidRDefault="003177C1" w:rsidP="009E39EE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</w:p>
    <w:p w:rsidR="003177C1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3177C1" w:rsidRPr="00821F23" w:rsidRDefault="003177C1" w:rsidP="003177C1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3177C1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</w:p>
    <w:p w:rsidR="003177C1" w:rsidRPr="00821F23" w:rsidRDefault="003177C1" w:rsidP="003177C1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3177C1" w:rsidRPr="00765DB0" w:rsidRDefault="003177C1" w:rsidP="003177C1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3177C1" w:rsidRPr="00821F23" w:rsidRDefault="003177C1" w:rsidP="003177C1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Default="003177C1" w:rsidP="003177C1">
      <w:pPr>
        <w:pStyle w:val="Default"/>
        <w:jc w:val="both"/>
        <w:rPr>
          <w:rFonts w:ascii="Calibri" w:hAnsi="Calibri"/>
          <w:sz w:val="16"/>
          <w:szCs w:val="16"/>
        </w:rPr>
      </w:pPr>
    </w:p>
    <w:p w:rsidR="003177C1" w:rsidRPr="000B077F" w:rsidRDefault="003177C1" w:rsidP="003177C1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3177C1" w:rsidRPr="0004755F" w:rsidRDefault="003177C1" w:rsidP="003177C1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3177C1" w:rsidRDefault="003177C1" w:rsidP="003177C1">
      <w:pPr>
        <w:tabs>
          <w:tab w:val="left" w:pos="10841"/>
        </w:tabs>
        <w:jc w:val="both"/>
        <w:rPr>
          <w:rFonts w:asciiTheme="minorHAnsi" w:hAnsiTheme="minorHAnsi" w:cstheme="minorHAnsi"/>
          <w:i/>
        </w:rPr>
      </w:pPr>
    </w:p>
    <w:sectPr w:rsidR="003177C1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1A" w:rsidRDefault="0098031A" w:rsidP="00DA0443">
      <w:pPr>
        <w:spacing w:after="0" w:line="240" w:lineRule="auto"/>
      </w:pPr>
      <w:r>
        <w:separator/>
      </w:r>
    </w:p>
  </w:endnote>
  <w:endnote w:type="continuationSeparator" w:id="0">
    <w:p w:rsidR="0098031A" w:rsidRDefault="0098031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1A" w:rsidRDefault="0098031A" w:rsidP="00DA0443">
      <w:pPr>
        <w:spacing w:after="0" w:line="240" w:lineRule="auto"/>
      </w:pPr>
      <w:r>
        <w:separator/>
      </w:r>
    </w:p>
  </w:footnote>
  <w:footnote w:type="continuationSeparator" w:id="0">
    <w:p w:rsidR="0098031A" w:rsidRDefault="0098031A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A73"/>
    <w:rsid w:val="00033E9E"/>
    <w:rsid w:val="000353EE"/>
    <w:rsid w:val="00037894"/>
    <w:rsid w:val="0004358F"/>
    <w:rsid w:val="000474E2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F2BD9"/>
    <w:rsid w:val="001F4EFC"/>
    <w:rsid w:val="001F4FDA"/>
    <w:rsid w:val="00202AF0"/>
    <w:rsid w:val="00205D3A"/>
    <w:rsid w:val="00211AE7"/>
    <w:rsid w:val="002137E9"/>
    <w:rsid w:val="00217385"/>
    <w:rsid w:val="0022673B"/>
    <w:rsid w:val="002277DF"/>
    <w:rsid w:val="002308B3"/>
    <w:rsid w:val="00231693"/>
    <w:rsid w:val="00234E78"/>
    <w:rsid w:val="0023697E"/>
    <w:rsid w:val="00236F1F"/>
    <w:rsid w:val="00243429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2070C"/>
    <w:rsid w:val="004221FE"/>
    <w:rsid w:val="004243E8"/>
    <w:rsid w:val="00425996"/>
    <w:rsid w:val="004432E8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B267F"/>
    <w:rsid w:val="004B5868"/>
    <w:rsid w:val="004C29B0"/>
    <w:rsid w:val="004C5D74"/>
    <w:rsid w:val="004C6EFE"/>
    <w:rsid w:val="004C75A3"/>
    <w:rsid w:val="004D0CA6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5728"/>
    <w:rsid w:val="0057405F"/>
    <w:rsid w:val="00574371"/>
    <w:rsid w:val="005761F9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BF9"/>
    <w:rsid w:val="005C3C68"/>
    <w:rsid w:val="005D14E4"/>
    <w:rsid w:val="005D39E8"/>
    <w:rsid w:val="005D45E6"/>
    <w:rsid w:val="005D576A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5BCE"/>
    <w:rsid w:val="006774C0"/>
    <w:rsid w:val="006869AB"/>
    <w:rsid w:val="0068720C"/>
    <w:rsid w:val="00690D6C"/>
    <w:rsid w:val="006A2AA7"/>
    <w:rsid w:val="006A344E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F5EB9"/>
    <w:rsid w:val="0070110C"/>
    <w:rsid w:val="0070121E"/>
    <w:rsid w:val="00702A22"/>
    <w:rsid w:val="00702FCD"/>
    <w:rsid w:val="007156B8"/>
    <w:rsid w:val="00715BAD"/>
    <w:rsid w:val="00731486"/>
    <w:rsid w:val="00731BBD"/>
    <w:rsid w:val="00732685"/>
    <w:rsid w:val="00736BFF"/>
    <w:rsid w:val="00743101"/>
    <w:rsid w:val="00744986"/>
    <w:rsid w:val="00751A6F"/>
    <w:rsid w:val="00757BB2"/>
    <w:rsid w:val="00760619"/>
    <w:rsid w:val="007638CB"/>
    <w:rsid w:val="00767A91"/>
    <w:rsid w:val="00767FF1"/>
    <w:rsid w:val="00771125"/>
    <w:rsid w:val="00777DAF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75F1"/>
    <w:rsid w:val="007C7E62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474F"/>
    <w:rsid w:val="008220C3"/>
    <w:rsid w:val="00824746"/>
    <w:rsid w:val="00825CF4"/>
    <w:rsid w:val="00827783"/>
    <w:rsid w:val="00834A74"/>
    <w:rsid w:val="00835D6E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9181F"/>
    <w:rsid w:val="00893310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B66"/>
    <w:rsid w:val="00A06D5D"/>
    <w:rsid w:val="00A10D46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7B9D"/>
    <w:rsid w:val="00AD105E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B23"/>
    <w:rsid w:val="00B27292"/>
    <w:rsid w:val="00B30AC1"/>
    <w:rsid w:val="00B326EA"/>
    <w:rsid w:val="00B440D8"/>
    <w:rsid w:val="00B453CA"/>
    <w:rsid w:val="00B5153D"/>
    <w:rsid w:val="00B52866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4720"/>
    <w:rsid w:val="00C04C58"/>
    <w:rsid w:val="00C05314"/>
    <w:rsid w:val="00C07ECF"/>
    <w:rsid w:val="00C2055B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7BCD"/>
    <w:rsid w:val="00D44348"/>
    <w:rsid w:val="00D46240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6B8E"/>
    <w:rsid w:val="00E91A31"/>
    <w:rsid w:val="00E936B8"/>
    <w:rsid w:val="00E9398A"/>
    <w:rsid w:val="00E9412C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3E59"/>
    <w:rsid w:val="00F259AC"/>
    <w:rsid w:val="00F316B0"/>
    <w:rsid w:val="00F31F1A"/>
    <w:rsid w:val="00F34D37"/>
    <w:rsid w:val="00F36494"/>
    <w:rsid w:val="00F36596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7188"/>
    <w:rsid w:val="00F90582"/>
    <w:rsid w:val="00F90BB4"/>
    <w:rsid w:val="00F93D3C"/>
    <w:rsid w:val="00F96E36"/>
    <w:rsid w:val="00F97CEB"/>
    <w:rsid w:val="00FA1217"/>
    <w:rsid w:val="00FA2264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106</cp:revision>
  <cp:lastPrinted>2019-08-13T14:11:00Z</cp:lastPrinted>
  <dcterms:created xsi:type="dcterms:W3CDTF">2019-08-13T14:12:00Z</dcterms:created>
  <dcterms:modified xsi:type="dcterms:W3CDTF">2019-10-30T12:34:00Z</dcterms:modified>
</cp:coreProperties>
</file>