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>ZP. 26.2.5.2024</w:t>
      </w: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erif" w:hAnsi="Times New Roman" w:cs="Times New Roman"/>
          <w:b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erif" w:hAnsi="Times New Roman" w:cs="Times New Roman"/>
          <w:b/>
          <w:sz w:val="20"/>
          <w:szCs w:val="20"/>
        </w:rPr>
      </w:pPr>
      <w:r w:rsidRPr="00AB7F3C">
        <w:rPr>
          <w:rFonts w:ascii="Times New Roman" w:eastAsia="FreeSerif" w:hAnsi="Times New Roman" w:cs="Times New Roman"/>
          <w:b/>
          <w:sz w:val="20"/>
          <w:szCs w:val="20"/>
        </w:rPr>
        <w:t xml:space="preserve">Informacja z otwarcia </w:t>
      </w:r>
      <w:r>
        <w:rPr>
          <w:rFonts w:ascii="Times New Roman" w:eastAsia="FreeSerif" w:hAnsi="Times New Roman" w:cs="Times New Roman"/>
          <w:b/>
          <w:sz w:val="20"/>
          <w:szCs w:val="20"/>
        </w:rPr>
        <w:t xml:space="preserve"> </w:t>
      </w:r>
    </w:p>
    <w:p w:rsidR="005A577A" w:rsidRPr="00AB7F3C" w:rsidRDefault="005A577A" w:rsidP="005A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erif" w:hAnsi="Times New Roman" w:cs="Times New Roman"/>
          <w:b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 xml:space="preserve">Zamawiający informuje, iż do upływu terminu składania ofert wpłynęło 5 ofert:  </w:t>
      </w: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>
        <w:rPr>
          <w:rFonts w:ascii="Times New Roman" w:eastAsia="FreeSerif" w:hAnsi="Times New Roman" w:cs="Times New Roman"/>
          <w:sz w:val="20"/>
          <w:szCs w:val="20"/>
        </w:rPr>
        <w:t>Dotyczy: „Zajęcia z zakresu animacji dla najmłodszych”</w:t>
      </w:r>
    </w:p>
    <w:p w:rsidR="005A577A" w:rsidRPr="00D528AD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P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 w:rsidRPr="005A577A">
        <w:rPr>
          <w:rFonts w:ascii="Times New Roman" w:eastAsia="FreeSerif" w:hAnsi="Times New Roman" w:cs="Times New Roman"/>
          <w:sz w:val="20"/>
          <w:szCs w:val="20"/>
        </w:rPr>
        <w:t>1. ZAKŁAD DOSKONALENIA ZAWODOWEGO W KIELCACH cena: 5 712.00 PLN</w:t>
      </w:r>
    </w:p>
    <w:p w:rsidR="005A577A" w:rsidRP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 w:rsidRPr="005A577A">
        <w:rPr>
          <w:rFonts w:ascii="Times New Roman" w:eastAsia="FreeSerif" w:hAnsi="Times New Roman" w:cs="Times New Roman"/>
          <w:sz w:val="20"/>
          <w:szCs w:val="20"/>
        </w:rPr>
        <w:t>2. Centrum Edukacji-Szkoła Języków Obcych ARKANA Zbigniew Kokoszka cena:6 144.00 PLN</w:t>
      </w:r>
    </w:p>
    <w:p w:rsidR="005A577A" w:rsidRP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 w:rsidRPr="005A577A">
        <w:rPr>
          <w:rFonts w:ascii="Times New Roman" w:eastAsia="FreeSerif" w:hAnsi="Times New Roman" w:cs="Times New Roman"/>
          <w:sz w:val="20"/>
          <w:szCs w:val="20"/>
          <w:lang w:val="en-US"/>
        </w:rPr>
        <w:t xml:space="preserve">3. </w:t>
      </w:r>
      <w:proofErr w:type="spellStart"/>
      <w:r w:rsidRPr="005A577A">
        <w:rPr>
          <w:rFonts w:ascii="Times New Roman" w:eastAsia="FreeSerif" w:hAnsi="Times New Roman" w:cs="Times New Roman"/>
          <w:sz w:val="20"/>
          <w:szCs w:val="20"/>
          <w:lang w:val="en-US"/>
        </w:rPr>
        <w:t>Ce</w:t>
      </w:r>
      <w:proofErr w:type="spellEnd"/>
      <w:r w:rsidRPr="005A577A">
        <w:rPr>
          <w:rFonts w:ascii="Times New Roman" w:eastAsia="FreeSerif" w:hAnsi="Times New Roman" w:cs="Times New Roman"/>
          <w:sz w:val="20"/>
          <w:szCs w:val="20"/>
          <w:lang w:val="en-US"/>
        </w:rPr>
        <w:t xml:space="preserve"> Lingua Sp. </w:t>
      </w:r>
      <w:r w:rsidRPr="005A577A">
        <w:rPr>
          <w:rFonts w:ascii="Times New Roman" w:eastAsia="FreeSerif" w:hAnsi="Times New Roman" w:cs="Times New Roman"/>
          <w:sz w:val="20"/>
          <w:szCs w:val="20"/>
        </w:rPr>
        <w:t>Z o.o. 130.00 PLN zw. 130.00 PLN 6 240.00 PLN</w:t>
      </w:r>
    </w:p>
    <w:p w:rsidR="005A577A" w:rsidRP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 w:rsidRPr="005A577A">
        <w:rPr>
          <w:rFonts w:ascii="Times New Roman" w:eastAsia="FreeSerif" w:hAnsi="Times New Roman" w:cs="Times New Roman"/>
          <w:sz w:val="20"/>
          <w:szCs w:val="20"/>
        </w:rPr>
        <w:t xml:space="preserve">4. </w:t>
      </w:r>
      <w:proofErr w:type="spellStart"/>
      <w:r w:rsidRPr="005A577A">
        <w:rPr>
          <w:rFonts w:ascii="Times New Roman" w:eastAsia="FreeSerif" w:hAnsi="Times New Roman" w:cs="Times New Roman"/>
          <w:sz w:val="20"/>
          <w:szCs w:val="20"/>
        </w:rPr>
        <w:t>Veritum</w:t>
      </w:r>
      <w:proofErr w:type="spellEnd"/>
      <w:r w:rsidRPr="005A577A">
        <w:rPr>
          <w:rFonts w:ascii="Times New Roman" w:eastAsia="FreeSerif" w:hAnsi="Times New Roman" w:cs="Times New Roman"/>
          <w:sz w:val="20"/>
          <w:szCs w:val="20"/>
        </w:rPr>
        <w:t xml:space="preserve"> - Centrum Szkoleniowe Katarzyna Anna Rokicka Cena: 7 104.00 PLN</w:t>
      </w:r>
    </w:p>
    <w:p w:rsidR="005A577A" w:rsidRP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  <w:r w:rsidRPr="005A577A">
        <w:rPr>
          <w:rFonts w:ascii="Times New Roman" w:eastAsia="FreeSerif" w:hAnsi="Times New Roman" w:cs="Times New Roman"/>
          <w:sz w:val="20"/>
          <w:szCs w:val="20"/>
        </w:rPr>
        <w:t xml:space="preserve">5. Akademia Twórczego Rozwoju Bystrzak cena: 12 480.00 PLN  </w:t>
      </w: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Pr="00266A06" w:rsidRDefault="005A577A" w:rsidP="005A577A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 ZATWIERDZIŁ:</w:t>
      </w:r>
    </w:p>
    <w:p w:rsidR="005A577A" w:rsidRPr="00266A06" w:rsidRDefault="005A577A" w:rsidP="005A577A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p.o. DYREKTOR </w:t>
      </w:r>
    </w:p>
    <w:p w:rsidR="005A577A" w:rsidRPr="00266A06" w:rsidRDefault="005A577A" w:rsidP="005A577A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Centrum Usług Społecznych</w:t>
      </w:r>
    </w:p>
    <w:p w:rsidR="005A577A" w:rsidRPr="00266A06" w:rsidRDefault="005A577A" w:rsidP="005A577A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 w Starachowicach</w:t>
      </w:r>
    </w:p>
    <w:p w:rsidR="005A577A" w:rsidRPr="00266A06" w:rsidRDefault="005A577A" w:rsidP="005A577A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/-/</w:t>
      </w:r>
    </w:p>
    <w:p w:rsidR="005A577A" w:rsidRPr="00266A06" w:rsidRDefault="005A577A" w:rsidP="005A577A">
      <w:pPr>
        <w:pStyle w:val="Akapitzlist"/>
        <w:tabs>
          <w:tab w:val="left" w:pos="426"/>
        </w:tabs>
        <w:ind w:left="1495" w:firstLine="4034"/>
        <w:rPr>
          <w:rFonts w:ascii="Times New Roman" w:eastAsia="Times New Roman" w:hAnsi="Times New Roman" w:cs="Times New Roman"/>
          <w:sz w:val="20"/>
          <w:szCs w:val="20"/>
        </w:rPr>
      </w:pPr>
      <w:r w:rsidRPr="00266A06">
        <w:rPr>
          <w:rFonts w:ascii="Times New Roman" w:eastAsia="Times New Roman" w:hAnsi="Times New Roman" w:cs="Times New Roman"/>
          <w:sz w:val="20"/>
          <w:szCs w:val="20"/>
        </w:rPr>
        <w:t xml:space="preserve">                  mgr Wioletta </w:t>
      </w:r>
      <w:proofErr w:type="spellStart"/>
      <w:r w:rsidRPr="00266A06">
        <w:rPr>
          <w:rFonts w:ascii="Times New Roman" w:eastAsia="Times New Roman" w:hAnsi="Times New Roman" w:cs="Times New Roman"/>
          <w:sz w:val="20"/>
          <w:szCs w:val="20"/>
        </w:rPr>
        <w:t>Grosicka</w:t>
      </w:r>
      <w:proofErr w:type="spellEnd"/>
    </w:p>
    <w:p w:rsidR="005A577A" w:rsidRPr="00266A06" w:rsidRDefault="005A577A" w:rsidP="005A577A">
      <w:pPr>
        <w:autoSpaceDE w:val="0"/>
        <w:autoSpaceDN w:val="0"/>
        <w:adjustRightInd w:val="0"/>
        <w:spacing w:after="0" w:line="240" w:lineRule="auto"/>
        <w:rPr>
          <w:rFonts w:ascii="Times New Roman" w:eastAsia="FreeSerif" w:hAnsi="Times New Roman" w:cs="Times New Roman"/>
          <w:sz w:val="20"/>
          <w:szCs w:val="20"/>
        </w:rPr>
      </w:pPr>
    </w:p>
    <w:p w:rsidR="005A577A" w:rsidRDefault="005A577A" w:rsidP="005A577A"/>
    <w:p w:rsidR="005A577A" w:rsidRDefault="005A577A" w:rsidP="005A577A"/>
    <w:p w:rsidR="004258F5" w:rsidRDefault="004258F5"/>
    <w:sectPr w:rsidR="004258F5" w:rsidSect="004258F5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3C" w:rsidRDefault="005A577A">
    <w:pPr>
      <w:pStyle w:val="Nagwek"/>
    </w:pPr>
    <w:r w:rsidRPr="00AB7F3C">
      <w:rPr>
        <w:noProof/>
        <w:lang w:eastAsia="pl-PL"/>
      </w:rPr>
      <w:drawing>
        <wp:inline distT="0" distB="0" distL="0" distR="0">
          <wp:extent cx="5760720" cy="599774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9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5A577A"/>
    <w:rsid w:val="003C5A62"/>
    <w:rsid w:val="004258F5"/>
    <w:rsid w:val="005A577A"/>
    <w:rsid w:val="00605075"/>
    <w:rsid w:val="00DE2200"/>
    <w:rsid w:val="00E4411D"/>
    <w:rsid w:val="00EA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77A"/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qFormat/>
    <w:rsid w:val="00E4411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4411D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1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E4411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1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link w:val="TytuZnak"/>
    <w:uiPriority w:val="99"/>
    <w:qFormat/>
    <w:rsid w:val="00E4411D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4411D"/>
    <w:rPr>
      <w:rFonts w:ascii="Times New Roman" w:eastAsia="Calibri" w:hAnsi="Times New Roman" w:cs="Times New Roman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E441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4411D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aliases w:val="maz_wyliczenie,opis dzialania,K-P_odwolanie,A_wyliczenie,Akapit z listą 1,L1,Numerowanie,2 heading,Akapit z listą5"/>
    <w:basedOn w:val="Normalny"/>
    <w:link w:val="AkapitzlistZnak"/>
    <w:uiPriority w:val="34"/>
    <w:qFormat/>
    <w:rsid w:val="00E4411D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2 heading Znak,Akapit z listą5 Znak"/>
    <w:basedOn w:val="Domylnaczcionkaakapitu"/>
    <w:link w:val="Akapitzlist"/>
    <w:uiPriority w:val="34"/>
    <w:qFormat/>
    <w:locked/>
    <w:rsid w:val="00E4411D"/>
    <w:rPr>
      <w:rFonts w:ascii="Calibri" w:eastAsia="Calibri" w:hAnsi="Calibri" w:cs="Calibri"/>
      <w:lang w:eastAsia="pl-PL"/>
    </w:rPr>
  </w:style>
  <w:style w:type="paragraph" w:customStyle="1" w:styleId="Standard">
    <w:name w:val="Standard"/>
    <w:qFormat/>
    <w:rsid w:val="00E4411D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A5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577A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7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2024-04-03T08:31:00Z</dcterms:created>
  <dcterms:modified xsi:type="dcterms:W3CDTF">2024-04-03T08:35:00Z</dcterms:modified>
</cp:coreProperties>
</file>