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D4" w:rsidRDefault="00F23ED4" w:rsidP="00D63D90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Załącznik nr 1do modyfikacji z dnia 6 października 2020 r.</w:t>
      </w:r>
    </w:p>
    <w:p w:rsidR="00D63D90" w:rsidRPr="00D63D90" w:rsidRDefault="00F23ED4" w:rsidP="00D63D9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D63D90" w:rsidRPr="00D63D90">
        <w:rPr>
          <w:rFonts w:ascii="Times New Roman" w:hAnsi="Times New Roman" w:cs="Times New Roman"/>
          <w:b/>
          <w:sz w:val="20"/>
          <w:szCs w:val="20"/>
        </w:rPr>
        <w:t>Załącznik nr 2 do SIWZ</w:t>
      </w:r>
    </w:p>
    <w:p w:rsidR="00D63D90" w:rsidRDefault="00D63D90" w:rsidP="00D63D90">
      <w:pPr>
        <w:pStyle w:val="Tekstpodstawowywcity3"/>
        <w:spacing w:before="0"/>
        <w:ind w:left="0"/>
        <w:jc w:val="right"/>
        <w:rPr>
          <w:b/>
          <w:color w:val="000000"/>
          <w:sz w:val="28"/>
          <w:szCs w:val="28"/>
        </w:rPr>
      </w:pPr>
    </w:p>
    <w:p w:rsidR="00D63D90" w:rsidRDefault="00D63D90" w:rsidP="00D63D90">
      <w:pPr>
        <w:pStyle w:val="Tekstpodstawowywcity3"/>
        <w:spacing w:before="0"/>
        <w:ind w:left="0"/>
        <w:jc w:val="center"/>
        <w:rPr>
          <w:b/>
          <w:color w:val="000000"/>
          <w:sz w:val="28"/>
          <w:szCs w:val="28"/>
        </w:rPr>
      </w:pPr>
    </w:p>
    <w:p w:rsidR="00D63D90" w:rsidRDefault="00D63D90" w:rsidP="00D63D90">
      <w:pPr>
        <w:pStyle w:val="Tekstpodstawowywcity3"/>
        <w:spacing w:before="0"/>
        <w:ind w:left="0"/>
        <w:jc w:val="center"/>
        <w:rPr>
          <w:b/>
          <w:color w:val="000000"/>
          <w:sz w:val="28"/>
          <w:szCs w:val="28"/>
        </w:rPr>
      </w:pPr>
      <w:r w:rsidRPr="00284249">
        <w:rPr>
          <w:b/>
          <w:color w:val="000000"/>
          <w:sz w:val="28"/>
          <w:szCs w:val="28"/>
        </w:rPr>
        <w:t>OPIS TECHNICZNO-EKSPLOATACYJNY</w:t>
      </w:r>
    </w:p>
    <w:p w:rsidR="009F07E2" w:rsidRDefault="009F07E2" w:rsidP="00D63D90">
      <w:pPr>
        <w:pStyle w:val="Tekstpodstawowywcity3"/>
        <w:spacing w:before="0"/>
        <w:ind w:left="0"/>
        <w:jc w:val="center"/>
        <w:rPr>
          <w:b/>
          <w:color w:val="000000"/>
          <w:sz w:val="28"/>
          <w:szCs w:val="28"/>
        </w:rPr>
      </w:pPr>
    </w:p>
    <w:p w:rsidR="009F07E2" w:rsidRPr="009F07E2" w:rsidRDefault="00733D83" w:rsidP="009F07E2">
      <w:pPr>
        <w:pStyle w:val="Tekstpodstawowywcity3"/>
        <w:spacing w:before="0"/>
        <w:ind w:left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</w:t>
      </w:r>
      <w:r w:rsidR="009F07E2" w:rsidRPr="009F07E2">
        <w:rPr>
          <w:b/>
          <w:color w:val="000000"/>
          <w:sz w:val="28"/>
          <w:szCs w:val="28"/>
          <w:u w:val="single"/>
        </w:rPr>
        <w:t>.</w:t>
      </w:r>
      <w:r w:rsidR="009F07E2">
        <w:rPr>
          <w:b/>
          <w:color w:val="000000"/>
          <w:sz w:val="28"/>
          <w:szCs w:val="28"/>
          <w:u w:val="single"/>
        </w:rPr>
        <w:t xml:space="preserve"> </w:t>
      </w:r>
      <w:r w:rsidR="009F07E2" w:rsidRPr="009F07E2">
        <w:rPr>
          <w:b/>
          <w:color w:val="000000"/>
          <w:sz w:val="28"/>
          <w:szCs w:val="28"/>
          <w:u w:val="single"/>
        </w:rPr>
        <w:t>AUTOBUSY POJEDYNCZE</w:t>
      </w:r>
    </w:p>
    <w:p w:rsidR="00D63D90" w:rsidRDefault="00D63D90"/>
    <w:tbl>
      <w:tblPr>
        <w:tblW w:w="1549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05"/>
        <w:gridCol w:w="6521"/>
        <w:gridCol w:w="5245"/>
      </w:tblGrid>
      <w:tr w:rsidR="00400009" w:rsidRPr="00400009" w:rsidTr="00544C08">
        <w:trPr>
          <w:trHeight w:val="723"/>
        </w:trPr>
        <w:tc>
          <w:tcPr>
            <w:tcW w:w="720" w:type="dxa"/>
            <w:vAlign w:val="center"/>
          </w:tcPr>
          <w:p w:rsidR="00400009" w:rsidRPr="00544C08" w:rsidRDefault="00400009" w:rsidP="004000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4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05" w:type="dxa"/>
            <w:vAlign w:val="center"/>
          </w:tcPr>
          <w:p w:rsidR="00400009" w:rsidRPr="00544C08" w:rsidRDefault="000626F4" w:rsidP="004000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4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Warunki parametru</w:t>
            </w:r>
          </w:p>
        </w:tc>
        <w:tc>
          <w:tcPr>
            <w:tcW w:w="6521" w:type="dxa"/>
            <w:vAlign w:val="center"/>
          </w:tcPr>
          <w:p w:rsidR="00400009" w:rsidRPr="00544C08" w:rsidRDefault="000626F4" w:rsidP="0050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4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="002A3D5B" w:rsidRPr="00544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ymagania zamawiającego dotyczące autobusu pojedynczego</w:t>
            </w:r>
          </w:p>
        </w:tc>
        <w:tc>
          <w:tcPr>
            <w:tcW w:w="5245" w:type="dxa"/>
          </w:tcPr>
          <w:p w:rsidR="00400009" w:rsidRPr="000626F4" w:rsidRDefault="002A3D5B" w:rsidP="0050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626F4">
              <w:rPr>
                <w:rFonts w:ascii="Times New Roman" w:hAnsi="Times New Roman" w:cs="Times New Roman"/>
                <w:b/>
              </w:rPr>
              <w:t>Potwierdzenie spełnienia wymagań, opis oferowanych podzespołów i urządzeń z podaniem nazwy producenta *)</w:t>
            </w:r>
          </w:p>
        </w:tc>
      </w:tr>
      <w:tr w:rsidR="00BC0B35" w:rsidRPr="00400009" w:rsidTr="00BC0B35">
        <w:tc>
          <w:tcPr>
            <w:tcW w:w="720" w:type="dxa"/>
            <w:vAlign w:val="center"/>
          </w:tcPr>
          <w:p w:rsidR="00BC0B35" w:rsidRPr="00544C08" w:rsidRDefault="007711B2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C0B35"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5" w:type="dxa"/>
            <w:vAlign w:val="center"/>
          </w:tcPr>
          <w:p w:rsidR="00BC0B35" w:rsidRPr="00544C08" w:rsidRDefault="00BC0B35" w:rsidP="0043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Typ autobusu</w:t>
            </w:r>
          </w:p>
        </w:tc>
        <w:tc>
          <w:tcPr>
            <w:tcW w:w="6521" w:type="dxa"/>
            <w:vAlign w:val="center"/>
          </w:tcPr>
          <w:p w:rsidR="00BC0B35" w:rsidRPr="006764D1" w:rsidRDefault="00BC0B35" w:rsidP="00BC0B35">
            <w:pPr>
              <w:pStyle w:val="Akapitzlist"/>
              <w:numPr>
                <w:ilvl w:val="3"/>
                <w:numId w:val="4"/>
              </w:numPr>
              <w:spacing w:after="0"/>
              <w:ind w:left="43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D1">
              <w:rPr>
                <w:rFonts w:ascii="Times New Roman" w:hAnsi="Times New Roman"/>
                <w:sz w:val="24"/>
                <w:szCs w:val="24"/>
              </w:rPr>
              <w:t>miejski;</w:t>
            </w:r>
          </w:p>
          <w:p w:rsidR="00BC0B35" w:rsidRPr="006764D1" w:rsidRDefault="00BC0B35" w:rsidP="00BC0B35">
            <w:pPr>
              <w:pStyle w:val="Akapitzlist"/>
              <w:numPr>
                <w:ilvl w:val="3"/>
                <w:numId w:val="4"/>
              </w:numPr>
              <w:spacing w:after="0"/>
              <w:ind w:left="43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D1">
              <w:rPr>
                <w:rFonts w:ascii="Times New Roman" w:hAnsi="Times New Roman"/>
                <w:sz w:val="24"/>
                <w:szCs w:val="24"/>
              </w:rPr>
              <w:t>niskopodłogowy – na całej długości autobusu, bez stopni we wszystkich drzwiach;</w:t>
            </w:r>
          </w:p>
          <w:p w:rsidR="00BC0B35" w:rsidRPr="00544C08" w:rsidRDefault="00BC0B35" w:rsidP="009F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4D1">
              <w:rPr>
                <w:rFonts w:ascii="Times New Roman" w:hAnsi="Times New Roman"/>
                <w:sz w:val="24"/>
                <w:szCs w:val="24"/>
              </w:rPr>
              <w:t>pojedynczy.</w:t>
            </w:r>
          </w:p>
        </w:tc>
        <w:tc>
          <w:tcPr>
            <w:tcW w:w="5245" w:type="dxa"/>
          </w:tcPr>
          <w:p w:rsidR="00BC0B35" w:rsidRPr="00400009" w:rsidRDefault="00BC0B35" w:rsidP="00400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B35" w:rsidRPr="00400009" w:rsidTr="00BC0B35">
        <w:trPr>
          <w:trHeight w:val="390"/>
        </w:trPr>
        <w:tc>
          <w:tcPr>
            <w:tcW w:w="720" w:type="dxa"/>
            <w:vAlign w:val="center"/>
          </w:tcPr>
          <w:p w:rsidR="00BC0B35" w:rsidRPr="00544C08" w:rsidRDefault="007711B2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C0B35"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5" w:type="dxa"/>
            <w:vAlign w:val="center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Wymiary zewnętrzne autobusu</w:t>
            </w:r>
          </w:p>
        </w:tc>
        <w:tc>
          <w:tcPr>
            <w:tcW w:w="6521" w:type="dxa"/>
            <w:vAlign w:val="center"/>
          </w:tcPr>
          <w:p w:rsidR="00BC0B35" w:rsidRPr="00544C08" w:rsidRDefault="00BC0B35" w:rsidP="00400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Długość: 11,5 – 12,5 m; szerokość minimum: 2,5 m; wysokość maksimum: </w:t>
            </w: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3,25 m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 xml:space="preserve"> z wyposażeniem.</w:t>
            </w:r>
          </w:p>
        </w:tc>
        <w:tc>
          <w:tcPr>
            <w:tcW w:w="5245" w:type="dxa"/>
          </w:tcPr>
          <w:p w:rsidR="00BC0B35" w:rsidRPr="00400009" w:rsidRDefault="00BC0B35" w:rsidP="00400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B35" w:rsidRPr="00400009" w:rsidTr="00BC0B35">
        <w:tc>
          <w:tcPr>
            <w:tcW w:w="720" w:type="dxa"/>
            <w:vAlign w:val="center"/>
          </w:tcPr>
          <w:p w:rsidR="00BC0B35" w:rsidRPr="00544C08" w:rsidRDefault="007711B2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C0B35"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5" w:type="dxa"/>
            <w:vAlign w:val="center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Masa autobusu</w:t>
            </w:r>
          </w:p>
        </w:tc>
        <w:tc>
          <w:tcPr>
            <w:tcW w:w="6521" w:type="dxa"/>
            <w:vAlign w:val="center"/>
          </w:tcPr>
          <w:p w:rsidR="00BC0B35" w:rsidRPr="00544C08" w:rsidRDefault="00BC0B35" w:rsidP="009F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Dopuszczalna masa całkowita: do </w:t>
            </w:r>
            <w:r w:rsidRPr="002A4CDB">
              <w:rPr>
                <w:rFonts w:ascii="Times New Roman" w:hAnsi="Times New Roman"/>
                <w:b/>
                <w:sz w:val="24"/>
                <w:szCs w:val="24"/>
              </w:rPr>
              <w:t>19 500 kg</w:t>
            </w:r>
          </w:p>
        </w:tc>
        <w:tc>
          <w:tcPr>
            <w:tcW w:w="5245" w:type="dxa"/>
          </w:tcPr>
          <w:p w:rsidR="00BC0B35" w:rsidRPr="00400009" w:rsidRDefault="00BC0B35" w:rsidP="00400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B35" w:rsidRPr="00400009" w:rsidTr="00BC0B35">
        <w:tc>
          <w:tcPr>
            <w:tcW w:w="720" w:type="dxa"/>
            <w:vAlign w:val="center"/>
          </w:tcPr>
          <w:p w:rsidR="00BC0B35" w:rsidRPr="00544C08" w:rsidRDefault="007711B2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BC0B35"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5" w:type="dxa"/>
            <w:vAlign w:val="center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Liczba miejsc pasażerskich</w:t>
            </w:r>
          </w:p>
        </w:tc>
        <w:tc>
          <w:tcPr>
            <w:tcW w:w="6521" w:type="dxa"/>
            <w:vAlign w:val="center"/>
          </w:tcPr>
          <w:p w:rsidR="00BC0B35" w:rsidRPr="00544C08" w:rsidRDefault="00BC0B35" w:rsidP="003B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Całkowita: minimum 80 osób, w tym miejsc siedzących dla pasażerów, co najmniej </w:t>
            </w:r>
            <w:r w:rsidRPr="002A4CD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E93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C0B35" w:rsidRPr="00400009" w:rsidRDefault="00BC0B35" w:rsidP="009B775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B35" w:rsidRPr="00544C08" w:rsidTr="00565D9D">
        <w:tc>
          <w:tcPr>
            <w:tcW w:w="720" w:type="dxa"/>
            <w:vAlign w:val="center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005" w:type="dxa"/>
            <w:vAlign w:val="center"/>
          </w:tcPr>
          <w:p w:rsidR="00BC0B35" w:rsidRPr="00544C08" w:rsidRDefault="00BC0B35" w:rsidP="0043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Silnik</w:t>
            </w:r>
          </w:p>
        </w:tc>
        <w:tc>
          <w:tcPr>
            <w:tcW w:w="6521" w:type="dxa"/>
            <w:shd w:val="clear" w:color="auto" w:fill="auto"/>
          </w:tcPr>
          <w:p w:rsidR="00BC0B35" w:rsidRPr="00114C96" w:rsidRDefault="00BC0B35" w:rsidP="00BC0B35">
            <w:pPr>
              <w:pStyle w:val="Akapitzlist"/>
              <w:numPr>
                <w:ilvl w:val="0"/>
                <w:numId w:val="5"/>
              </w:numPr>
              <w:spacing w:after="0"/>
              <w:ind w:left="28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C96">
              <w:rPr>
                <w:rFonts w:ascii="Times New Roman" w:hAnsi="Times New Roman"/>
                <w:sz w:val="24"/>
                <w:szCs w:val="24"/>
              </w:rPr>
              <w:t>czterosuwowy  z   zapłonem   samoczynnym,   spełniającym   normę   emisji  spalin    EURO 6 .</w:t>
            </w:r>
          </w:p>
          <w:p w:rsidR="00BC0B35" w:rsidRPr="00114C96" w:rsidRDefault="00BC0B35" w:rsidP="00BC0B35">
            <w:pPr>
              <w:pStyle w:val="Akapitzlist"/>
              <w:numPr>
                <w:ilvl w:val="0"/>
                <w:numId w:val="5"/>
              </w:numPr>
              <w:spacing w:after="0"/>
              <w:ind w:left="28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C96">
              <w:rPr>
                <w:rFonts w:ascii="Times New Roman" w:hAnsi="Times New Roman"/>
                <w:sz w:val="24"/>
                <w:szCs w:val="24"/>
              </w:rPr>
              <w:t>moc silnika zapewniająca odpowiednią dynamikę jazdy autobusu w ruchu miejskim;</w:t>
            </w:r>
          </w:p>
          <w:p w:rsidR="00BC0B35" w:rsidRPr="00114C96" w:rsidRDefault="00BC0B35" w:rsidP="00BC0B35">
            <w:pPr>
              <w:pStyle w:val="Akapitzlist"/>
              <w:numPr>
                <w:ilvl w:val="0"/>
                <w:numId w:val="5"/>
              </w:numPr>
              <w:spacing w:after="0"/>
              <w:ind w:left="28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C96">
              <w:rPr>
                <w:rFonts w:ascii="Times New Roman" w:hAnsi="Times New Roman"/>
                <w:sz w:val="24"/>
                <w:szCs w:val="24"/>
              </w:rPr>
              <w:t>podgrzewany filtr paliwa;</w:t>
            </w:r>
          </w:p>
          <w:p w:rsidR="00BC0B35" w:rsidRPr="00114C96" w:rsidRDefault="00BC0B35" w:rsidP="00BC0B35">
            <w:pPr>
              <w:pStyle w:val="Akapitzlist"/>
              <w:numPr>
                <w:ilvl w:val="0"/>
                <w:numId w:val="5"/>
              </w:numPr>
              <w:spacing w:after="0"/>
              <w:ind w:left="28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C96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114C96">
              <w:rPr>
                <w:rFonts w:ascii="Times New Roman" w:hAnsi="Times New Roman"/>
                <w:sz w:val="24"/>
                <w:szCs w:val="24"/>
              </w:rPr>
              <w:t>. pojemność silnika 10.000 cm</w:t>
            </w:r>
            <w:r w:rsidRPr="00114C9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14C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B35" w:rsidRPr="003E344B" w:rsidRDefault="00BC0B35" w:rsidP="00BC0B35">
            <w:pPr>
              <w:pStyle w:val="Bezodstpw"/>
              <w:numPr>
                <w:ilvl w:val="0"/>
                <w:numId w:val="5"/>
              </w:numPr>
              <w:spacing w:line="276" w:lineRule="auto"/>
              <w:ind w:left="28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zbiornik paliwa o pojemności dla zasięgu min. 600 km,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0EE">
              <w:rPr>
                <w:rFonts w:ascii="Times New Roman" w:hAnsi="Times New Roman"/>
                <w:b/>
                <w:sz w:val="24"/>
                <w:szCs w:val="24"/>
              </w:rPr>
              <w:t xml:space="preserve">lub </w:t>
            </w:r>
            <w:r w:rsidRPr="00AC40E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  pojemności zbiornika nie mniejszej niż 215 litrów,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 xml:space="preserve">wlew </w:t>
            </w:r>
            <w:r w:rsidRPr="003E344B">
              <w:rPr>
                <w:rFonts w:ascii="Times New Roman" w:hAnsi="Times New Roman"/>
                <w:sz w:val="24"/>
                <w:szCs w:val="24"/>
              </w:rPr>
              <w:lastRenderedPageBreak/>
              <w:t>paliwa zamykany na klucz;</w:t>
            </w:r>
          </w:p>
          <w:p w:rsidR="00BC0B35" w:rsidRPr="00114C96" w:rsidRDefault="00BC0B35" w:rsidP="00BC0B35">
            <w:pPr>
              <w:pStyle w:val="Akapitzlist"/>
              <w:numPr>
                <w:ilvl w:val="0"/>
                <w:numId w:val="5"/>
              </w:numPr>
              <w:spacing w:after="0"/>
              <w:ind w:left="28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C96">
              <w:rPr>
                <w:rFonts w:ascii="Times New Roman" w:hAnsi="Times New Roman"/>
                <w:sz w:val="24"/>
                <w:szCs w:val="24"/>
              </w:rPr>
              <w:t>zbiornik na roztwór mocznika o pojemności zapewniającej przebieg min. 600 km bez uzupełniania, wskaźnik zużycia umieszczony na tablicy rozdzielczej kierowcy, wlew zbiornika zlokalizowany po prawej stronie autobusu z opisem „</w:t>
            </w:r>
            <w:proofErr w:type="spellStart"/>
            <w:r w:rsidRPr="00114C96">
              <w:rPr>
                <w:rFonts w:ascii="Times New Roman" w:hAnsi="Times New Roman"/>
                <w:b/>
                <w:i/>
                <w:sz w:val="24"/>
                <w:szCs w:val="24"/>
              </w:rPr>
              <w:t>AdBlue</w:t>
            </w:r>
            <w:proofErr w:type="spellEnd"/>
            <w:r w:rsidRPr="00114C96">
              <w:rPr>
                <w:rFonts w:ascii="Times New Roman" w:hAnsi="Times New Roman"/>
                <w:sz w:val="24"/>
                <w:szCs w:val="24"/>
              </w:rPr>
              <w:t>”, a jego konstrukcja musi uniemożliwić przypadkowe zatankowanie oleju napędowego;</w:t>
            </w:r>
          </w:p>
          <w:p w:rsidR="00BC0B35" w:rsidRPr="00114C96" w:rsidRDefault="00BC0B35" w:rsidP="00BC0B35">
            <w:pPr>
              <w:pStyle w:val="Akapitzlist"/>
              <w:numPr>
                <w:ilvl w:val="0"/>
                <w:numId w:val="5"/>
              </w:numPr>
              <w:spacing w:after="0"/>
              <w:ind w:left="289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4C96">
              <w:rPr>
                <w:rFonts w:ascii="Times New Roman" w:hAnsi="Times New Roman"/>
                <w:sz w:val="24"/>
                <w:szCs w:val="24"/>
              </w:rPr>
              <w:t xml:space="preserve">automatyczny system wykrywania i gaszenia pożaru w komorze silnika -   </w:t>
            </w:r>
            <w:r w:rsidRPr="00114C96">
              <w:rPr>
                <w:rFonts w:ascii="Times New Roman" w:hAnsi="Times New Roman"/>
                <w:i/>
                <w:sz w:val="24"/>
                <w:szCs w:val="24"/>
              </w:rPr>
              <w:t>obsługa serwisowa systemu stanowi jedno z kryteriów oceny ofert</w:t>
            </w:r>
          </w:p>
          <w:p w:rsidR="00BC0B35" w:rsidRPr="00114C96" w:rsidRDefault="00BC0B35" w:rsidP="00BC0B35">
            <w:pPr>
              <w:pStyle w:val="Akapitzlist"/>
              <w:numPr>
                <w:ilvl w:val="0"/>
                <w:numId w:val="5"/>
              </w:numPr>
              <w:spacing w:after="0"/>
              <w:ind w:left="289" w:hanging="28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14C96">
              <w:rPr>
                <w:rFonts w:ascii="Times New Roman" w:hAnsi="Times New Roman"/>
                <w:sz w:val="24"/>
                <w:szCs w:val="24"/>
              </w:rPr>
              <w:t xml:space="preserve">gniazdo z interfejsem i oprogramowaniem diagnostycznym producenta w języku polskim. </w:t>
            </w:r>
            <w:r w:rsidRPr="00114C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Zamawiający zaakceptuje także gniazdo diagnostyczne silnika w ramach zintegrowanego złącza OBD pozwalającego diagnozować wszystkie podzespoły pojazdu.</w:t>
            </w:r>
          </w:p>
          <w:p w:rsidR="00BC0B35" w:rsidRPr="00544C08" w:rsidRDefault="00BC0B35" w:rsidP="00E5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4C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Oprogramowanie diagnostyczne producenta autobusu musi umożliwiać diagnozę w zakresie zgodnym z zakresem udzielonej autoryzacji w pełnym okresie użytkowania autobusu (15 lat). </w:t>
            </w:r>
          </w:p>
        </w:tc>
        <w:tc>
          <w:tcPr>
            <w:tcW w:w="5245" w:type="dxa"/>
          </w:tcPr>
          <w:p w:rsidR="00BC0B35" w:rsidRPr="00544C08" w:rsidRDefault="00BC0B35" w:rsidP="00400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0B35" w:rsidRPr="00544C08" w:rsidTr="00544C08">
        <w:tc>
          <w:tcPr>
            <w:tcW w:w="720" w:type="dxa"/>
            <w:vAlign w:val="center"/>
          </w:tcPr>
          <w:p w:rsidR="00BC0B35" w:rsidRPr="00544C08" w:rsidRDefault="007711B2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5.1</w:t>
            </w:r>
            <w:r w:rsidR="00BC0B35"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5" w:type="dxa"/>
            <w:vAlign w:val="center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b/>
                <w:bCs/>
                <w:sz w:val="24"/>
                <w:szCs w:val="24"/>
              </w:rPr>
              <w:t>Silnik/silniki elektryczny/elektryczne</w:t>
            </w:r>
          </w:p>
        </w:tc>
        <w:tc>
          <w:tcPr>
            <w:tcW w:w="6521" w:type="dxa"/>
          </w:tcPr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1.  napęd hybrydowy redukujący zanieczyszczenie i hałas do atmosfery;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2. magazynowanie energii elektrycznej;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2.1. akumulacja energii elektrycznej może pochodzić z rekuperacji oraz nadmiaru chwilowej mocy silnika wysokoprężnego, które mogą występować jednocześnie lub niezależnie od siebie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2.2. magazyn energii musi być zbudowany w oparciu o akumulatory, lub/i 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superkondensatory</w:t>
            </w:r>
            <w:proofErr w:type="spellEnd"/>
            <w:r w:rsidRPr="003E344B">
              <w:rPr>
                <w:rFonts w:ascii="Times New Roman" w:hAnsi="Times New Roman"/>
                <w:sz w:val="24"/>
                <w:szCs w:val="24"/>
              </w:rPr>
              <w:t xml:space="preserve"> lub też inne urządzenia o porównywalnych zdolnościach do magazynowania energii 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lastRenderedPageBreak/>
              <w:t>2.3. zabudowa magazynu energii musi umożliwić wymianę jego elementów w warunkach warsztatowych Zamawiającego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2.4 w przypadku zastosowania zasobników energii elektrycznej wymagających regularnego doładowywania na postoju a także cyklicznej ich wymiany ze względu na zużycie eksploatacyjne, Wykonawca ma zagwarantować zdolność eksploatacyjną tych urządzeń przez 12 lat eksploatacji.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W przypadku konieczności doładowywania Dostawca zobowiązany jest do dostarczenia (do każdego autobusu) urządzeń ładujących akumulatory w trakcie postoju autobusu na terenie zajezdni.</w:t>
            </w:r>
          </w:p>
          <w:p w:rsidR="00BC0B35" w:rsidRPr="007F7336" w:rsidRDefault="00BC0B35" w:rsidP="0056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b/>
                <w:i/>
                <w:sz w:val="24"/>
                <w:szCs w:val="24"/>
              </w:rPr>
              <w:t>Oprogramowanie diagnostyczne producenta autobusu musi umożliwiać diagnozę w zakresie zgodnym z zakresem udzielonej autoryzacji w pełnym okresie użytkowania autobusu (15 lat).</w:t>
            </w:r>
          </w:p>
        </w:tc>
        <w:tc>
          <w:tcPr>
            <w:tcW w:w="5245" w:type="dxa"/>
          </w:tcPr>
          <w:p w:rsidR="00BC0B35" w:rsidRPr="00544C08" w:rsidRDefault="00BC0B35" w:rsidP="00400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0B35" w:rsidRPr="00544C08" w:rsidTr="00544C08">
        <w:tc>
          <w:tcPr>
            <w:tcW w:w="720" w:type="dxa"/>
            <w:vAlign w:val="center"/>
          </w:tcPr>
          <w:p w:rsidR="00BC0B35" w:rsidRPr="00544C08" w:rsidRDefault="007711B2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  <w:r w:rsidR="00BC0B35"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5" w:type="dxa"/>
            <w:vAlign w:val="center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Skrzynia biegów</w:t>
            </w:r>
          </w:p>
        </w:tc>
        <w:tc>
          <w:tcPr>
            <w:tcW w:w="6521" w:type="dxa"/>
          </w:tcPr>
          <w:p w:rsidR="00BC0B35" w:rsidRPr="00544C08" w:rsidRDefault="00BC0B35" w:rsidP="0056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System przeniesienia napędu bez skrzyni biegów lub wykorzystujący automatyczną czterobiegową skrzynię biegów.</w:t>
            </w:r>
          </w:p>
        </w:tc>
        <w:tc>
          <w:tcPr>
            <w:tcW w:w="5245" w:type="dxa"/>
          </w:tcPr>
          <w:p w:rsidR="00BC0B35" w:rsidRPr="00544C08" w:rsidRDefault="00BC0B35" w:rsidP="00400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0B35" w:rsidRPr="00544C08" w:rsidTr="00544C08">
        <w:tc>
          <w:tcPr>
            <w:tcW w:w="720" w:type="dxa"/>
            <w:vAlign w:val="center"/>
          </w:tcPr>
          <w:p w:rsidR="00BC0B35" w:rsidRPr="00544C08" w:rsidRDefault="007711B2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BC0B35"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5" w:type="dxa"/>
            <w:vAlign w:val="center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Zawieszenie</w:t>
            </w:r>
          </w:p>
        </w:tc>
        <w:tc>
          <w:tcPr>
            <w:tcW w:w="6521" w:type="dxa"/>
          </w:tcPr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Pneumatyczne z elektronicznym układem regulacji wysokości zawieszenia (ECAS) z gniazdem i interfejsem oprogramowanie diagnostyczne w języku polskim: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1. przyklęk i podnoszenie na prawą stronę, sterowanie z pulpitu kierowcy;</w:t>
            </w:r>
          </w:p>
          <w:p w:rsidR="00BC0B35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2. resory pneumatyczne (miechy gumowe), amortyzatory, stabilizator osi.</w:t>
            </w:r>
          </w:p>
          <w:p w:rsidR="00BC0B35" w:rsidRPr="00544C08" w:rsidRDefault="00BC0B35" w:rsidP="0059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7B4">
              <w:rPr>
                <w:rFonts w:ascii="Times New Roman" w:hAnsi="Times New Roman"/>
                <w:b/>
                <w:sz w:val="24"/>
                <w:szCs w:val="24"/>
              </w:rPr>
              <w:t>Zamawiający wymaga unoszenia nadwozia pojazdu ponad standartowy poziom, sterowanie z pulpitu pojazdu.</w:t>
            </w:r>
          </w:p>
        </w:tc>
        <w:tc>
          <w:tcPr>
            <w:tcW w:w="5245" w:type="dxa"/>
          </w:tcPr>
          <w:p w:rsidR="00BC0B35" w:rsidRPr="00544C08" w:rsidRDefault="00BC0B35" w:rsidP="00400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0B35" w:rsidRPr="00544C08" w:rsidTr="00544C08">
        <w:tc>
          <w:tcPr>
            <w:tcW w:w="720" w:type="dxa"/>
            <w:vAlign w:val="center"/>
          </w:tcPr>
          <w:p w:rsidR="00BC0B35" w:rsidRPr="00544C08" w:rsidRDefault="007711B2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BC0B35"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5" w:type="dxa"/>
            <w:vAlign w:val="center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Układ hamulcowy</w:t>
            </w:r>
          </w:p>
        </w:tc>
        <w:tc>
          <w:tcPr>
            <w:tcW w:w="6521" w:type="dxa"/>
          </w:tcPr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Pneumatyczny: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1. hamulec zasadniczy – dwa niezależne obwody z systemem </w:t>
            </w:r>
            <w:r w:rsidRPr="003E344B">
              <w:rPr>
                <w:rFonts w:ascii="Times New Roman" w:hAnsi="Times New Roman"/>
                <w:sz w:val="24"/>
                <w:szCs w:val="24"/>
              </w:rPr>
              <w:lastRenderedPageBreak/>
              <w:t>EBS (ABS i ASR);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2. hamulec postojowy – pneumatyczny działający na oś napędową, sterowany dźwignią zlokalizowaną na stanowisku (miejscu) pracy kierowcy;</w:t>
            </w:r>
          </w:p>
          <w:p w:rsidR="00BC0B35" w:rsidRPr="00E307B4" w:rsidRDefault="00BC0B35" w:rsidP="00BC0B35">
            <w:pPr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3. hamulec przystankowy uruchamiany automatycznie po otwarciu drzwi lub ręcznie za pomocą przełącznika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05A68">
              <w:rPr>
                <w:rFonts w:ascii="Times New Roman" w:hAnsi="Times New Roman"/>
                <w:sz w:val="24"/>
                <w:szCs w:val="24"/>
              </w:rPr>
              <w:t xml:space="preserve"> umieszczonego na desce rozdzielczej kierowcy;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4. hamulce tarczowe, zaciski z automatyczną regulacją luzu, klocki hamulcowe bezazbestowe na wszystkich osiach;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5. sprężarka o wysokiej wydajności umożliwiającej utrzymanie stałego ciśnienia w warunkach komunikacji miejskiej;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6. podgrzewany osuszacz powietrza oraz automatyczny separator kondensatu;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Zamawiający dopuszcza również osuszacz powietrza zintegrowany z separatorem kondensatu w jedno urządzenie. 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7. szybkozłącze umożliwiające podłączenie sprężonego powietrza ze źródła zewnętrznego, umieszczone z przodu i tyłu autobusu;</w:t>
            </w:r>
          </w:p>
          <w:p w:rsidR="00BC0B35" w:rsidRPr="00544C08" w:rsidRDefault="00BC0B35" w:rsidP="0059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8. przyłącze diagnostyczne wraz z opisem przyłączy, umożliwiające pełną ocenę stanu technicznego układu.</w:t>
            </w:r>
          </w:p>
        </w:tc>
        <w:tc>
          <w:tcPr>
            <w:tcW w:w="5245" w:type="dxa"/>
          </w:tcPr>
          <w:p w:rsidR="00BC0B35" w:rsidRPr="00544C08" w:rsidRDefault="00BC0B35" w:rsidP="00400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0B35" w:rsidRPr="00544C08" w:rsidTr="00544C08">
        <w:tc>
          <w:tcPr>
            <w:tcW w:w="720" w:type="dxa"/>
            <w:vAlign w:val="center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B35" w:rsidRPr="00544C08" w:rsidRDefault="007711B2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BC0B35"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5" w:type="dxa"/>
            <w:vAlign w:val="center"/>
          </w:tcPr>
          <w:p w:rsidR="00BC0B35" w:rsidRPr="00544C08" w:rsidRDefault="00BC0B35" w:rsidP="0043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Układ kierowniczy</w:t>
            </w:r>
          </w:p>
        </w:tc>
        <w:tc>
          <w:tcPr>
            <w:tcW w:w="6521" w:type="dxa"/>
          </w:tcPr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1. ze wspomaganiem hydraulicznym, wyposażony w przyłącze diagnostyczne;</w:t>
            </w:r>
          </w:p>
          <w:p w:rsidR="00BC0B35" w:rsidRPr="00544C08" w:rsidRDefault="00BC0B35" w:rsidP="00596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2. regulowane położenie koła kierownicy.</w:t>
            </w:r>
          </w:p>
        </w:tc>
        <w:tc>
          <w:tcPr>
            <w:tcW w:w="5245" w:type="dxa"/>
          </w:tcPr>
          <w:p w:rsidR="00BC0B35" w:rsidRPr="00544C08" w:rsidRDefault="00BC0B35" w:rsidP="00400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0B35" w:rsidRPr="00544C08" w:rsidTr="00544C08">
        <w:tc>
          <w:tcPr>
            <w:tcW w:w="720" w:type="dxa"/>
            <w:vAlign w:val="center"/>
          </w:tcPr>
          <w:p w:rsidR="00BC0B35" w:rsidRPr="00544C08" w:rsidRDefault="00BC0B35" w:rsidP="007711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71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5" w:type="dxa"/>
            <w:vAlign w:val="center"/>
          </w:tcPr>
          <w:p w:rsidR="00BC0B35" w:rsidRPr="003E344B" w:rsidRDefault="00BC0B35" w:rsidP="00BC0B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B35" w:rsidRPr="003E344B" w:rsidRDefault="00BC0B35" w:rsidP="00BC0B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B35" w:rsidRPr="003E344B" w:rsidRDefault="00BC0B35" w:rsidP="00BC0B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B35" w:rsidRPr="00544C08" w:rsidRDefault="00BC0B35" w:rsidP="0043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Układ chłodzenia i ogrzewania</w:t>
            </w:r>
          </w:p>
        </w:tc>
        <w:tc>
          <w:tcPr>
            <w:tcW w:w="6521" w:type="dxa"/>
          </w:tcPr>
          <w:p w:rsidR="00BC0B35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przewody wodne wykonane z materiałów odpornych na korozję, izolowane termicznie w miejscach narażonych na duże </w:t>
            </w:r>
            <w:r w:rsidRPr="003E344B">
              <w:rPr>
                <w:rFonts w:ascii="Times New Roman" w:hAnsi="Times New Roman"/>
                <w:sz w:val="24"/>
                <w:szCs w:val="24"/>
              </w:rPr>
              <w:lastRenderedPageBreak/>
              <w:t>zmiany temperatury;</w:t>
            </w:r>
          </w:p>
          <w:p w:rsidR="00BC0B35" w:rsidRPr="00E307B4" w:rsidRDefault="00BC0B35" w:rsidP="00BC0B3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2. ogrzewanie wykorzystujące ciepło z  układu chłodzenia silnika, realizowane za pomocą grzejników konwektorowych oraz przez nagrzewnice z wentylatorami – minimum trzy, tak umieszczonych w przestrzeni pasażerskiej, aby zapewniały w okresie zimowym temperaturę min. + 5</w:t>
            </w:r>
            <w:r w:rsidRPr="003E344B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 xml:space="preserve"> C oraz jedna w kabinie kierowcy;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0EE">
              <w:rPr>
                <w:rFonts w:ascii="Times New Roman" w:hAnsi="Times New Roman"/>
                <w:b/>
                <w:sz w:val="24"/>
                <w:szCs w:val="24"/>
              </w:rPr>
              <w:t>lub konwektorowo-nawiewny system ogrzewania przestrzeni pasażerskiej,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lub </w:t>
            </w:r>
            <w:r w:rsidRPr="00E307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montaż dwóch nagrzewnic w przestrzeni pasażerskiej współpracujących z grzejnikami konwektorowymi oraz trzeciej w formie tzw. </w:t>
            </w:r>
            <w:proofErr w:type="spellStart"/>
            <w:r w:rsidRPr="00E307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frontboxa</w:t>
            </w:r>
            <w:proofErr w:type="spellEnd"/>
            <w:r w:rsidRPr="00E307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pozwalającego na ogrzewanie kabiny kierowcy pełniącego równocześnie rolę nagrzewnicy przestrzeni pasażerskiej. </w:t>
            </w:r>
          </w:p>
          <w:p w:rsidR="00BC0B35" w:rsidRPr="00544C08" w:rsidRDefault="00BC0B35" w:rsidP="0059682A">
            <w:pPr>
              <w:tabs>
                <w:tab w:val="num" w:pos="307"/>
                <w:tab w:val="left" w:pos="5245"/>
              </w:tabs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3. podłączony w układ niezależny od pracy silnika agregat grzewczy zasilany z głównego zbiornika paliwa z możliwością ustawienia czasu samoczynnego włączania oraz </w:t>
            </w:r>
            <w:r w:rsidRPr="003E344B">
              <w:rPr>
                <w:rFonts w:ascii="Times New Roman" w:hAnsi="Times New Roman"/>
                <w:sz w:val="24"/>
                <w:szCs w:val="24"/>
                <w:u w:val="single"/>
              </w:rPr>
              <w:t>licznik pracy umieszczony na desce rozdzielczej kierowcy.</w:t>
            </w:r>
          </w:p>
        </w:tc>
        <w:tc>
          <w:tcPr>
            <w:tcW w:w="5245" w:type="dxa"/>
          </w:tcPr>
          <w:p w:rsidR="00BC0B35" w:rsidRPr="00544C08" w:rsidRDefault="00BC0B35" w:rsidP="00400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0B35" w:rsidRPr="00544C08" w:rsidTr="00544C08">
        <w:tc>
          <w:tcPr>
            <w:tcW w:w="720" w:type="dxa"/>
            <w:vAlign w:val="center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  <w:r w:rsidR="00771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5" w:type="dxa"/>
            <w:vAlign w:val="center"/>
          </w:tcPr>
          <w:p w:rsidR="00BC0B35" w:rsidRPr="00544C08" w:rsidRDefault="00BC0B35" w:rsidP="0043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Wentylacja wymuszona i naturalna przestrzeni pasażerskiej, klimatyzacja</w:t>
            </w:r>
          </w:p>
        </w:tc>
        <w:tc>
          <w:tcPr>
            <w:tcW w:w="6521" w:type="dxa"/>
          </w:tcPr>
          <w:p w:rsidR="00BC0B35" w:rsidRPr="000F4659" w:rsidRDefault="00BC0B35" w:rsidP="00BC0B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1. wentylatory dwukierunkowe (nadmuch – wyciąg) o dużym wydatku powietrza dwie sztuki umieszczone w dachu, sterowane z miejsca kierowcy;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0EE">
              <w:rPr>
                <w:rFonts w:ascii="Times New Roman" w:hAnsi="Times New Roman"/>
                <w:b/>
                <w:sz w:val="24"/>
                <w:szCs w:val="24"/>
              </w:rPr>
              <w:t>Zamawiający dopuszcza także system wymiany powietrza, który polega na intensywnej wymianie powietrza, wyposażony we wlot powietrza z przodu autobusu oraz wentylatory wyciągowe o dużej wydajności z przodu i tyłu autobusu. Ilość wentylatorów dopasowana do wielkości pojazdu a łączny wydatek wymiany powietrza zapewniający właściwy komfort przewietrzania oraz zapobiegający roszeniu wody na suficie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Zamawiający dopuszcza </w:t>
            </w:r>
            <w:r w:rsidRPr="000F4659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także zastąpienie wentylatorów dwukierunkowych układem wentylacji pasywnej z możliwością mechanicznego wymuszenia obiegu powietrza. </w:t>
            </w:r>
          </w:p>
          <w:p w:rsidR="00BC0B35" w:rsidRDefault="00BC0B35" w:rsidP="00BC0B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BC0B35" w:rsidRDefault="00BC0B35" w:rsidP="00BC0B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lastRenderedPageBreak/>
              <w:t>2. w oknach bocznych okienka uchylne lub przesuwne</w:t>
            </w: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min. po 3 na każdej stronie, 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>ryglowane;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07F">
              <w:rPr>
                <w:rFonts w:ascii="Times New Roman" w:hAnsi="Times New Roman"/>
                <w:b/>
                <w:sz w:val="24"/>
                <w:szCs w:val="24"/>
              </w:rPr>
              <w:t xml:space="preserve">Zamawiający dopuszcza </w:t>
            </w:r>
            <w:r w:rsidRPr="0053207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także rozwiązanie polegające na rozmieszczeniu </w:t>
            </w:r>
            <w:r w:rsidRPr="0053207F">
              <w:rPr>
                <w:rFonts w:ascii="Times New Roman" w:hAnsi="Times New Roman"/>
                <w:b/>
                <w:sz w:val="24"/>
                <w:szCs w:val="24"/>
              </w:rPr>
              <w:t xml:space="preserve"> w autobusie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min. 6</w:t>
            </w:r>
            <w:r w:rsidRPr="0053207F">
              <w:rPr>
                <w:rFonts w:ascii="Times New Roman" w:hAnsi="Times New Roman"/>
                <w:b/>
                <w:sz w:val="24"/>
                <w:szCs w:val="24"/>
              </w:rPr>
              <w:t xml:space="preserve"> szt. okien uchylnych lub przesuwnych, rozmieszczonych według uznania producenta np.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53207F">
              <w:rPr>
                <w:rFonts w:ascii="Times New Roman" w:hAnsi="Times New Roman"/>
                <w:b/>
                <w:sz w:val="24"/>
                <w:szCs w:val="24"/>
              </w:rPr>
              <w:t>szt. po lewej stronie auto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busu i 2</w:t>
            </w:r>
            <w:r w:rsidRPr="0053207F">
              <w:rPr>
                <w:rFonts w:ascii="Times New Roman" w:hAnsi="Times New Roman"/>
                <w:b/>
                <w:sz w:val="24"/>
                <w:szCs w:val="24"/>
              </w:rPr>
              <w:t xml:space="preserve"> szt. po prawej stronie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3. wywietrzniki dachowe minimum 2 szt. z napędem elektrycznym, sterowane z miejsca kierowcy i </w:t>
            </w: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blokowane w chwili załączenia klimatyzacji;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4. urządzenie klimatyzacyjne wspólne dla kabiny kierowcy i przestrzeni pasażerskiej, tryb pracy grzanie-chłodzenie, urządzenie klimatyzacyjne powinno się włączać przy temperaturze powietrza na zewnątrz pojazdu od +22</w:t>
            </w:r>
            <w:r w:rsidRPr="003E344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 xml:space="preserve">C w górę, minimalna moc chłodzenia 25 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kW</w:t>
            </w:r>
            <w:proofErr w:type="spellEnd"/>
            <w:r w:rsidRPr="003E34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0B35" w:rsidRPr="003E344B" w:rsidRDefault="00BC0B35" w:rsidP="00BC0B35">
            <w:pPr>
              <w:tabs>
                <w:tab w:val="num" w:pos="6"/>
                <w:tab w:val="left" w:pos="5245"/>
              </w:tabs>
              <w:ind w:left="6" w:right="397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 a) przewody wyjść kontrolnych czynnika klimatyzacji wysokiego i niskiego ciśnienia zakończone szybkozłączem,</w:t>
            </w:r>
          </w:p>
          <w:p w:rsidR="00BC0B35" w:rsidRPr="003E344B" w:rsidRDefault="00BC0B35" w:rsidP="00BC0B35">
            <w:pPr>
              <w:tabs>
                <w:tab w:val="num" w:pos="6"/>
                <w:tab w:val="left" w:pos="5245"/>
              </w:tabs>
              <w:ind w:left="6" w:right="397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 b)  wskaźnik temperatury na pulpicie kierowcy wskazujący wewnętrzną i zewnętrzną temperaturę.</w:t>
            </w:r>
          </w:p>
          <w:p w:rsidR="00BC0B35" w:rsidRDefault="00BC0B35" w:rsidP="00BC0B35">
            <w:pPr>
              <w:tabs>
                <w:tab w:val="num" w:pos="307"/>
                <w:tab w:val="left" w:pos="5245"/>
              </w:tabs>
              <w:ind w:right="39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i/>
                <w:sz w:val="24"/>
                <w:szCs w:val="24"/>
              </w:rPr>
              <w:t>Wykonawca przekaże wraz z dostawą pojazdów katalog urządzenia z pełną instrukcją obsługi producenta i napraw, sporządzoną w języku polskim lub dostarczoną wraz z dokładnym tłumaczeniem na jeżyk polski</w:t>
            </w:r>
            <w:r w:rsidRPr="003E344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C0B35" w:rsidRPr="00544C08" w:rsidRDefault="00BC0B35" w:rsidP="00F65E25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F4659">
              <w:rPr>
                <w:rFonts w:ascii="Times New Roman" w:hAnsi="Times New Roman"/>
                <w:b/>
                <w:i/>
                <w:sz w:val="24"/>
                <w:szCs w:val="24"/>
              </w:rPr>
              <w:t>Z</w:t>
            </w:r>
            <w:r w:rsidRPr="000F465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pl-PL"/>
              </w:rPr>
              <w:t>akres dokumentacji ma być zgodny z zakresem udzielonej autoryzacji</w:t>
            </w:r>
          </w:p>
        </w:tc>
        <w:tc>
          <w:tcPr>
            <w:tcW w:w="5245" w:type="dxa"/>
          </w:tcPr>
          <w:p w:rsidR="00BC0B35" w:rsidRPr="00544C08" w:rsidRDefault="00BC0B35" w:rsidP="00400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C0B35" w:rsidRPr="00544C08" w:rsidTr="00544C08">
        <w:tc>
          <w:tcPr>
            <w:tcW w:w="720" w:type="dxa"/>
            <w:vAlign w:val="center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  <w:r w:rsidR="00771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5" w:type="dxa"/>
            <w:vAlign w:val="center"/>
          </w:tcPr>
          <w:p w:rsidR="00BC0B35" w:rsidRPr="00544C08" w:rsidRDefault="00BC0B35" w:rsidP="0043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Konstrukcja nośna nadwozia</w:t>
            </w:r>
          </w:p>
        </w:tc>
        <w:tc>
          <w:tcPr>
            <w:tcW w:w="6521" w:type="dxa"/>
          </w:tcPr>
          <w:p w:rsidR="00BC0B35" w:rsidRPr="003E344B" w:rsidRDefault="00BC0B35" w:rsidP="00BC0B3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Wykonana ze stali odpornej na korozję – nierdzewnej lub aluminium lub ze stali o podwyższonej jakości zabezpieczonej przeciw korozji metodą kataforezy KTL (bez ramy), gwarantujących minimum 12 letni okres eksploatacji pojazdu </w:t>
            </w:r>
            <w:r w:rsidRPr="003E34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(nie dopuszcza się użycia stali konstrukcyjnej zwykłej jakości). </w:t>
            </w:r>
            <w:r w:rsidRPr="003E34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Pożądana </w:t>
            </w:r>
            <w:r w:rsidRPr="003E34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(zgodnie ze słownikiem języka polskiego) kratownica ze wzmocnieniami w postaci belki poprzecznej.</w:t>
            </w:r>
          </w:p>
          <w:p w:rsidR="00BC0B35" w:rsidRPr="00544C08" w:rsidRDefault="00BC0B35" w:rsidP="0030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44B">
              <w:rPr>
                <w:b/>
                <w:i/>
                <w:sz w:val="24"/>
                <w:szCs w:val="24"/>
              </w:rPr>
              <w:t xml:space="preserve">W przypadku, gdy Wykonawca przewiduje jakiekolwiek konserwacje bądź wystąpią jakiekolwiek źródła korozji, wszelkie naprawy i koszty związane z konserwacją i naprawami dotyczącymi usuwania źródeł, ognisk korozji w okresie 12 lat eksploatacji pojazdu licząc od daty protokolarnego przekazania autobusu, będzie wykonywać i ponosić Wykonawca </w:t>
            </w:r>
            <w:r w:rsidRPr="003E344B">
              <w:rPr>
                <w:sz w:val="24"/>
                <w:szCs w:val="24"/>
              </w:rPr>
              <w:t>(ogniska korozji powstałe w wyniku mechanicznego uszkodzenia konserwacji są wyłączone z odpowiedzialności Wykonawcy)</w:t>
            </w:r>
            <w:r w:rsidRPr="003E344B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C0B35" w:rsidRPr="00544C08" w:rsidRDefault="00BC0B35" w:rsidP="00400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0B35" w:rsidRPr="00544C08" w:rsidTr="00544C08">
        <w:tc>
          <w:tcPr>
            <w:tcW w:w="720" w:type="dxa"/>
            <w:vAlign w:val="center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  <w:r w:rsidR="00771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5" w:type="dxa"/>
            <w:vAlign w:val="center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Poszycie zewnętrzne nadwozia</w:t>
            </w:r>
          </w:p>
        </w:tc>
        <w:tc>
          <w:tcPr>
            <w:tcW w:w="6521" w:type="dxa"/>
          </w:tcPr>
          <w:p w:rsidR="00BC0B35" w:rsidRPr="003E344B" w:rsidRDefault="00BC0B35" w:rsidP="00BC0B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Wykonane z blachy odpornej na korozję – nierdzewnej lub aluminium lub z blachy o podwyższonej jakości zabezpieczone przeciw korozji metodą kataforezy KTL w sposób gwarantujący co najmniej 10 – letni okres eksploatacji autobusu oraz elementów z tworzyw sztucznych (jeżeli w produkowanym autobusie mają one zastosowanie).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46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Zamawiający dopuszcza również </w:t>
            </w:r>
            <w:r w:rsidRPr="000F4659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poszycie zewnętrzne nadwozia wykonane z elementów odpornych na korozję tj. aluminium, szkła, tworzyw sztucznych oraz z blachy o podwyższonej jakości zabezpieczonej przeciw korozji metodą kataforezy KTL w sposób gwarantujący co najmniej 10 – letni okres eksploatacji. </w:t>
            </w:r>
          </w:p>
          <w:p w:rsidR="00BC0B35" w:rsidRPr="00544C08" w:rsidRDefault="00BC0B35" w:rsidP="0030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W przypadku, gdy Wykonawca przewiduje jakiekolwiek konserwacje bądź wystąpią jakiekolwiek źródła korozji, wszelkie naprawy i koszty związane z konserwacją i naprawami dotyczącymi usuwania źródeł, ognisk korozji w okresie 10 lat eksploatacji pojazdu licząc od daty protokolarnego przekazania autobusu, będzie wykonywać i ponosić Wykonawca 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 xml:space="preserve">(ogniska </w:t>
            </w:r>
            <w:r w:rsidRPr="003E344B">
              <w:rPr>
                <w:rFonts w:ascii="Times New Roman" w:hAnsi="Times New Roman"/>
                <w:sz w:val="24"/>
                <w:szCs w:val="24"/>
              </w:rPr>
              <w:lastRenderedPageBreak/>
              <w:t>korozji powstałe w wyniku mechanicznego uszkodzenia konserwacji są wyłączone z odpowiedzialności Wykonawcy)</w:t>
            </w:r>
            <w:r w:rsidRPr="003E344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C0B35" w:rsidRPr="00544C08" w:rsidRDefault="00BC0B35" w:rsidP="00400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0B35" w:rsidRPr="00544C08" w:rsidTr="00544C08">
        <w:tc>
          <w:tcPr>
            <w:tcW w:w="720" w:type="dxa"/>
            <w:vAlign w:val="center"/>
          </w:tcPr>
          <w:p w:rsidR="00BC0B35" w:rsidRPr="00544C08" w:rsidRDefault="00BC0B35" w:rsidP="007711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  <w:r w:rsidR="00771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5" w:type="dxa"/>
            <w:vAlign w:val="center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Wykończenie wnętrza</w:t>
            </w:r>
          </w:p>
        </w:tc>
        <w:tc>
          <w:tcPr>
            <w:tcW w:w="6521" w:type="dxa"/>
          </w:tcPr>
          <w:p w:rsidR="00BC0B35" w:rsidRPr="003E344B" w:rsidRDefault="00BC0B35" w:rsidP="00BC0B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1. ściany boczne i sufit wykonane z materiałów laminowanych odpornych na wilgoć lub tworzyw sztucznych;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2. podłoga wykonana z płyty wodoodpornej, pokryta szarą wykładziną przeciwślizgową z odmiennym kolorem w strefie drzwi (kolor ostrzegawczy żółty lub pomarańczowy) zgrzewaną na złączach i wykończona listwami ozdobnymi;</w:t>
            </w:r>
          </w:p>
          <w:p w:rsidR="00BC0B35" w:rsidRPr="00544C08" w:rsidRDefault="00BC0B35" w:rsidP="0030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3. materiały użyte wewnątrz konstrukcji oferowanego autobusu – niepalne, zgodnie z warunkami określonymi w Dyrektywie 95/28/WE Parlamentu Europejskiego i Rady z dnia 24 października 1995 roku z 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Pr="003E344B">
              <w:rPr>
                <w:rFonts w:ascii="Times New Roman" w:hAnsi="Times New Roman"/>
                <w:sz w:val="24"/>
                <w:szCs w:val="24"/>
              </w:rPr>
              <w:t>. zm.</w:t>
            </w:r>
          </w:p>
        </w:tc>
        <w:tc>
          <w:tcPr>
            <w:tcW w:w="5245" w:type="dxa"/>
          </w:tcPr>
          <w:p w:rsidR="00BC0B35" w:rsidRPr="00544C08" w:rsidRDefault="00BC0B35" w:rsidP="00400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0B35" w:rsidRPr="00544C08" w:rsidTr="00544C08">
        <w:tc>
          <w:tcPr>
            <w:tcW w:w="720" w:type="dxa"/>
            <w:vAlign w:val="center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71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5" w:type="dxa"/>
            <w:vAlign w:val="center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Przedział pasażerski</w:t>
            </w:r>
          </w:p>
        </w:tc>
        <w:tc>
          <w:tcPr>
            <w:tcW w:w="6521" w:type="dxa"/>
          </w:tcPr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1. podłoga płaska na całej długości autobusu, bez stopni we wszystkich </w:t>
            </w: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trzech</w:t>
            </w:r>
            <w:r w:rsidRPr="003E34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 xml:space="preserve">wejściach, wysokość od podłoża do wejścia 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3E344B">
              <w:rPr>
                <w:rFonts w:ascii="Times New Roman" w:hAnsi="Times New Roman"/>
                <w:sz w:val="24"/>
                <w:szCs w:val="24"/>
              </w:rPr>
              <w:t>. 340 mm;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2. przy drugich drzwiach rampa dla wózka inwalidzkiego opuszczana i podnoszona ręcznie za pomocą haka przez kierowcę, wewnątrz miejsce do przewozu wózków;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3. przyciski sygnalizujące przy drugich drzwiach na zewnątrz i wewnątrz autobusu w obrębie postoju wózka inwalidzkiego;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4. mocowanie wózka inwalidzkiego tyłem do kierunku jazdy za pomocą pasa bezwładnościowego;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5. stelaż do zamocowania 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biletomatu</w:t>
            </w:r>
            <w:proofErr w:type="spellEnd"/>
            <w:r w:rsidRPr="003E344B">
              <w:rPr>
                <w:rFonts w:ascii="Times New Roman" w:hAnsi="Times New Roman"/>
                <w:sz w:val="24"/>
                <w:szCs w:val="24"/>
              </w:rPr>
              <w:t xml:space="preserve"> przy drugich drzwiach pod oknem, naprzeciwko miejsca dla wózka inwalidzkiego;</w:t>
            </w:r>
          </w:p>
          <w:p w:rsidR="00BC0B35" w:rsidRPr="00544C08" w:rsidRDefault="00BC0B35" w:rsidP="0030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6. wyposażony w śmietniczki metalowe (min. 3 szt.) umocowane w pobliżu drzwi.</w:t>
            </w:r>
          </w:p>
        </w:tc>
        <w:tc>
          <w:tcPr>
            <w:tcW w:w="5245" w:type="dxa"/>
          </w:tcPr>
          <w:p w:rsidR="00BC0B35" w:rsidRPr="00544C08" w:rsidRDefault="00BC0B35" w:rsidP="00400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0B35" w:rsidRPr="00544C08" w:rsidTr="00544C08">
        <w:tc>
          <w:tcPr>
            <w:tcW w:w="720" w:type="dxa"/>
            <w:vAlign w:val="center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71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5" w:type="dxa"/>
            <w:vAlign w:val="center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Siedzenia pasażerskie</w:t>
            </w:r>
          </w:p>
        </w:tc>
        <w:tc>
          <w:tcPr>
            <w:tcW w:w="6521" w:type="dxa"/>
          </w:tcPr>
          <w:p w:rsidR="00BC0B35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Profilowane, ergonomiczne pokryte tapicerką odporną na zabrudzenie, ścieranie i zniszczenie. Tworzywo konstrukcji </w:t>
            </w:r>
            <w:r w:rsidRPr="003E3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fotela odporne na malowanie graffiti, łatwo zmywalne, kolorystyka uzgodniona z  Zamawiającym. </w:t>
            </w: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Pożądane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 xml:space="preserve"> (zgodnie ze słownikiem języka polskiego) siedzenia 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Kiel</w:t>
            </w:r>
            <w:proofErr w:type="spellEnd"/>
            <w:r w:rsidRPr="003E34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0B35" w:rsidRPr="00AC40EE" w:rsidRDefault="00BC0B35" w:rsidP="00BC0B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0E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Zamawiający uzgodni kolorystykę siedzeń pasażerskich z</w:t>
            </w:r>
            <w:r w:rsidRPr="00AC40EE">
              <w:rPr>
                <w:rFonts w:ascii="Times New Roman" w:hAnsi="Times New Roman"/>
                <w:b/>
                <w:sz w:val="24"/>
                <w:szCs w:val="24"/>
              </w:rPr>
              <w:t xml:space="preserve"> palety oferowanej przez producenta wzorów i barw.</w:t>
            </w:r>
            <w:r w:rsidRPr="00AC40E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BC0B35" w:rsidRPr="00544C08" w:rsidRDefault="00BC0B35" w:rsidP="0030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b/>
                <w:i/>
                <w:sz w:val="24"/>
                <w:szCs w:val="24"/>
              </w:rPr>
              <w:t>Wykonawca przedstawi wzór tapicerki do akceptacji Zamawiającemu – w terminie 45 dni kalendarzowych od daty podpisania umowy.</w:t>
            </w:r>
          </w:p>
        </w:tc>
        <w:tc>
          <w:tcPr>
            <w:tcW w:w="5245" w:type="dxa"/>
          </w:tcPr>
          <w:p w:rsidR="00BC0B35" w:rsidRPr="00544C08" w:rsidRDefault="00BC0B35" w:rsidP="00400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0B35" w:rsidRPr="00544C08" w:rsidTr="00544C08">
        <w:tc>
          <w:tcPr>
            <w:tcW w:w="720" w:type="dxa"/>
            <w:vAlign w:val="center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  <w:r w:rsidR="00771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5" w:type="dxa"/>
            <w:vAlign w:val="center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Drzwi</w:t>
            </w:r>
          </w:p>
        </w:tc>
        <w:tc>
          <w:tcPr>
            <w:tcW w:w="6521" w:type="dxa"/>
          </w:tcPr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1. Troje drzwi dwuskrzydłowych o szerokości nie mniejszej niż 1200 mm, otwieranych do wewnątrz, wyposażonych w mechanizm powrotnego otwierania w przypadku natrafienia na przeszkodę;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2. sterowanie drzwi z miejsca kierowcy, przyciski sterowania podświetlane z sygnalizacją przystanku „na żądanie” i „otwarcia”, wyposażone w system awaryjnego otwarcia przy każdych drzwiach z wewnątrz i zewnątrz autobusu;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3. otwieranie drzwi „na żądanie”: drzwi otwierane lub zamykane pojedynczo;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4. zamykanie drzwi sygnalizowane akustycznie i sposób automatyczny;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5. układ otwierania drzwi przez pasażera odblokowany przez kierowcę, przyciski sterujące umieszczone wewnątrz i na zewnątrz 2, 3 drzwi;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6. dodatkowo otwieranie i zamykanie wszystkich drzwi jednym przyciskiem;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7. w przypadku zastosowania w drzwiach fotokomórek </w:t>
            </w:r>
            <w:r w:rsidRPr="003E344B">
              <w:rPr>
                <w:rFonts w:ascii="Times New Roman" w:hAnsi="Times New Roman"/>
                <w:sz w:val="24"/>
                <w:szCs w:val="24"/>
              </w:rPr>
              <w:lastRenderedPageBreak/>
              <w:t>zainstalować program umożliwiający kierowcy „przełamanie” zamykania drzwi;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8. sterowanie drzwi elektropneumatyczne;</w:t>
            </w:r>
          </w:p>
          <w:p w:rsidR="00BC0B35" w:rsidRPr="00FB3A68" w:rsidRDefault="00BC0B35" w:rsidP="00BC0B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9. w pierwszych drzwiach oddzielna obsługa obu skrzydeł z możliwością blokowanie przedniego skrzydła;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A68">
              <w:rPr>
                <w:rFonts w:ascii="Times New Roman" w:hAnsi="Times New Roman"/>
                <w:b/>
                <w:sz w:val="24"/>
                <w:szCs w:val="24"/>
              </w:rPr>
              <w:t>Zamawiający dopuszcza także możliwość sterowania połówkami drzwi wyłącznie po uprzednim zablokowaniu jednego skrzydła.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10</w:t>
            </w: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. przycisk otwierania I połowy I drzwi umieszczony (ukryty) na zewnątrz przy zderzaku przednim z prawej strony;</w:t>
            </w:r>
          </w:p>
          <w:p w:rsidR="00BC0B35" w:rsidRPr="00544C08" w:rsidRDefault="00BC0B35" w:rsidP="0030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11. oświetlenie zewnętrzne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 najmniej w 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>2, 3 drzwi</w:t>
            </w:r>
            <w:r>
              <w:rPr>
                <w:rFonts w:ascii="Times New Roman" w:hAnsi="Times New Roman"/>
                <w:sz w:val="24"/>
                <w:szCs w:val="24"/>
              </w:rPr>
              <w:t>ach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 xml:space="preserve"> (halogen nad drzwiami)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A68">
              <w:rPr>
                <w:rFonts w:ascii="Times New Roman" w:hAnsi="Times New Roman"/>
                <w:b/>
                <w:sz w:val="24"/>
                <w:szCs w:val="24"/>
              </w:rPr>
              <w:t xml:space="preserve">Zamawiający dopuszcza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także </w:t>
            </w:r>
            <w:r w:rsidRPr="00FB3A68">
              <w:rPr>
                <w:rFonts w:ascii="Times New Roman" w:hAnsi="Times New Roman"/>
                <w:b/>
                <w:sz w:val="24"/>
                <w:szCs w:val="24"/>
              </w:rPr>
              <w:t xml:space="preserve">rozwiązanie polegające na zastosowaniu w progach każdych drzwi listew LED, oświetlających skutecznie obszar wejścia do autobusu. </w:t>
            </w:r>
          </w:p>
        </w:tc>
        <w:tc>
          <w:tcPr>
            <w:tcW w:w="5245" w:type="dxa"/>
          </w:tcPr>
          <w:p w:rsidR="00BC0B35" w:rsidRPr="00544C08" w:rsidRDefault="00BC0B35" w:rsidP="00400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0B35" w:rsidRPr="00544C08" w:rsidTr="00544C08">
        <w:tc>
          <w:tcPr>
            <w:tcW w:w="720" w:type="dxa"/>
            <w:vAlign w:val="center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  <w:r w:rsidR="00771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5" w:type="dxa"/>
            <w:vAlign w:val="center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Miejsce pracy kierowcy</w:t>
            </w:r>
          </w:p>
        </w:tc>
        <w:tc>
          <w:tcPr>
            <w:tcW w:w="6521" w:type="dxa"/>
          </w:tcPr>
          <w:p w:rsidR="00BC0B35" w:rsidRPr="009445B2" w:rsidRDefault="00BC0B35" w:rsidP="00BC0B3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1. wydzielona kabina kierowcy tzw. pół zamknięta, ¾ wysokości z okienkiem i półką do sprzedaży biletów z zamkiem umożliwiającym blokowanie drzwi od środka przez kierowcę;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45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Zamawiający dopuszcza </w:t>
            </w:r>
            <w:r w:rsidRPr="009445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automatyczną blokadę drzwi kierowcy podczas pracy pojazdu;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2. lusterka zewnętrzne podgrzewane widoczne w polu wycierania wycieraczki (długie ramię lusterka prawego), regulowane elektrycznie ze stanowiska kierowcy, dostosowane do częstego zdejmowania przy myciu mechanicznym nadwozia;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45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Zamawiający </w:t>
            </w:r>
            <w:r w:rsidRPr="009445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dopuszcza lusterka składane, umożliwiające mycie mechaniczne po złożeniu</w:t>
            </w:r>
            <w:r w:rsidRPr="004D014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3. osłony przeciwsłoneczne – dla lewej szyby czołowej i lewej szyby bocznej kabiny kierowcy;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 zamykany na klucz patentowy schowek (kasetka) na bilety i pieniądze;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5. schowek na rzeczy osobiste kierowcy zamykany na klucz patentowy;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6. fotel kierowcy z zawieszeniem pneumatycznym z wielopołożeniową regulacją siedziska i oparcia z zagłówkiem, obrotowy, podgrzewany;</w:t>
            </w:r>
          </w:p>
          <w:p w:rsidR="00BC0B35" w:rsidRPr="003E344B" w:rsidRDefault="00BC0B35" w:rsidP="00BC0B35">
            <w:pPr>
              <w:tabs>
                <w:tab w:val="num" w:pos="638"/>
                <w:tab w:val="num" w:pos="830"/>
                <w:tab w:val="num" w:pos="3060"/>
                <w:tab w:val="left" w:pos="5245"/>
              </w:tabs>
              <w:ind w:right="22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7. schowek umożliwiający schłodzenie butelki o pojemności 1,5 litra,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8. przyciemnienie szyb przednich i bocznej od strony kierowcy liczone od góry na całej długości o szerokości 20 cm;</w:t>
            </w:r>
          </w:p>
          <w:p w:rsidR="00BC0B35" w:rsidRPr="00544C08" w:rsidRDefault="00BC0B35" w:rsidP="0030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9. ergonomiczna tablica rozdzielcza.</w:t>
            </w:r>
          </w:p>
        </w:tc>
        <w:tc>
          <w:tcPr>
            <w:tcW w:w="5245" w:type="dxa"/>
          </w:tcPr>
          <w:p w:rsidR="00BC0B35" w:rsidRPr="00544C08" w:rsidRDefault="00BC0B35" w:rsidP="00400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0B35" w:rsidRPr="00544C08" w:rsidTr="00544C08">
        <w:tc>
          <w:tcPr>
            <w:tcW w:w="720" w:type="dxa"/>
            <w:vAlign w:val="center"/>
          </w:tcPr>
          <w:p w:rsidR="00BC0B35" w:rsidRPr="00544C08" w:rsidRDefault="007711B2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19</w:t>
            </w:r>
            <w:r w:rsidR="00BC0B35"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5" w:type="dxa"/>
            <w:vAlign w:val="center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Pomost przedni</w:t>
            </w:r>
          </w:p>
        </w:tc>
        <w:tc>
          <w:tcPr>
            <w:tcW w:w="6521" w:type="dxa"/>
          </w:tcPr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1. barierka oddzielająca skrzydła I-szych drzwi;</w:t>
            </w:r>
          </w:p>
          <w:p w:rsidR="00BC0B35" w:rsidRPr="00544C08" w:rsidRDefault="00BC0B35" w:rsidP="0030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2. bramka uchylna od barierki do kabiny kierowcy z możliwością otwierania w kierunku przedziału pasażerskiego.</w:t>
            </w:r>
          </w:p>
        </w:tc>
        <w:tc>
          <w:tcPr>
            <w:tcW w:w="5245" w:type="dxa"/>
          </w:tcPr>
          <w:p w:rsidR="00BC0B35" w:rsidRPr="00544C08" w:rsidRDefault="00BC0B35" w:rsidP="00400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0B35" w:rsidRPr="00544C08" w:rsidTr="00544C08">
        <w:tc>
          <w:tcPr>
            <w:tcW w:w="720" w:type="dxa"/>
            <w:vAlign w:val="center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71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5" w:type="dxa"/>
            <w:vAlign w:val="center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Instalacja elektryczna</w:t>
            </w:r>
          </w:p>
        </w:tc>
        <w:tc>
          <w:tcPr>
            <w:tcW w:w="6521" w:type="dxa"/>
          </w:tcPr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1. napięcie nominalne – 24V;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2. akumulatory zamontowane w wysuwanej obudowie;</w:t>
            </w:r>
          </w:p>
          <w:p w:rsidR="00BC0B35" w:rsidRPr="00FB3A68" w:rsidRDefault="00BC0B35" w:rsidP="00BC0B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3. woltomierz napięcia baterii głównych pojazdu wskazujący bieżące napięcie po włączeniu stacyjki w miejscu widocznym dla kierowcy pojazdu;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A68">
              <w:rPr>
                <w:rFonts w:ascii="Times New Roman" w:hAnsi="Times New Roman"/>
                <w:b/>
                <w:sz w:val="24"/>
                <w:szCs w:val="24"/>
              </w:rPr>
              <w:t xml:space="preserve">Zamawiający dopuszcza rozwiązanie polegające na wyposażeniu autobusu w układ wprowadzający w stan „uśpienia” instalację elektryczną i wyeliminowanie poboru prądu po znaczącym wyładowaniu akumulatorów bez użycia woltomierza napięcia baterii głównych. 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4. pomieszczenie akumulatorów wykonane z materiałów </w:t>
            </w:r>
            <w:r w:rsidRPr="003E344B">
              <w:rPr>
                <w:rFonts w:ascii="Times New Roman" w:hAnsi="Times New Roman"/>
                <w:sz w:val="24"/>
                <w:szCs w:val="24"/>
              </w:rPr>
              <w:lastRenderedPageBreak/>
              <w:t>odpornych na korozję;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5. blokada uruchomienia silnika przy otwartej klapie silnika;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6. wyłącznik gaszenia silnika umieszczony pod zewnętrzną klapą komory silnika.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7. gniazdo do rozruchu silnika przy wykorzystaniu zewnętrznego źródła prądu;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8. przewody instalacji elektrycznej oznakowane (ponumerowane);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9. w poszczególnych tablicach elektrycznych ideowe schematy połączeń;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10. w głównej tablicy rozdzielczej opisy bezpieczników i przekaźników;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11. zainstalowana przetwornica prądu na 12V – instalacja do podłączenia radioodbiornika i radiotelefonu;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12. oświetlenie wewnętrzne wykonane w technologii LED przez całą długość pojazdu z możliwością regulacji natężenia przez kierowcę w zakresie 50% i 100 %. Zamawiający wymaga zastosowania rozwiązania umożliwiającego wyłączenia pierwszej sekcji oświetlenia za kabiną kierowcy;</w:t>
            </w:r>
          </w:p>
          <w:p w:rsidR="00BC0B35" w:rsidRPr="003E344B" w:rsidRDefault="00BC0B35" w:rsidP="00BC0B35">
            <w:pPr>
              <w:ind w:left="307" w:hanging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światła do jazdy dziennej, załączenie automatyczne po uruchomieniu silnika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14. wyłączenie świateł mijania </w:t>
            </w: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lub świateł dziennych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 xml:space="preserve"> po unieruchomieniu silnika;</w:t>
            </w:r>
          </w:p>
          <w:p w:rsidR="00BC0B35" w:rsidRPr="00FB3A68" w:rsidRDefault="00BC0B35" w:rsidP="00BC0B3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15</w:t>
            </w: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. lampy tylne zewnętrzne typu LED,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3A68">
              <w:rPr>
                <w:rFonts w:ascii="Times New Roman" w:hAnsi="Times New Roman"/>
                <w:b/>
                <w:sz w:val="24"/>
                <w:szCs w:val="24"/>
              </w:rPr>
              <w:t xml:space="preserve">Zamawiający dopuszcza  rozwiązanie, polegające na tym, że światła lamp tylnych </w:t>
            </w:r>
            <w:r w:rsidRPr="00FB3A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autobusu realizowane będą za pomocą technologii LED, z wyjątkiem światła cofania i światła przeciwmgłowego tylnego, w których zainstalowane zostaną energooszczędne i trwałe żarówki. </w:t>
            </w:r>
          </w:p>
          <w:p w:rsidR="00BC0B35" w:rsidRPr="00544C08" w:rsidRDefault="00BC0B35" w:rsidP="0030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16. Dodatkowa instalacja elektryczna opisana w Rozdziale XV pkt. 7.</w:t>
            </w:r>
          </w:p>
        </w:tc>
        <w:tc>
          <w:tcPr>
            <w:tcW w:w="5245" w:type="dxa"/>
          </w:tcPr>
          <w:p w:rsidR="00BC0B35" w:rsidRPr="00544C08" w:rsidRDefault="00BC0B35" w:rsidP="00400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0B35" w:rsidRPr="00544C08" w:rsidTr="00651D85">
        <w:trPr>
          <w:trHeight w:val="2486"/>
        </w:trPr>
        <w:tc>
          <w:tcPr>
            <w:tcW w:w="720" w:type="dxa"/>
            <w:vAlign w:val="center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  <w:r w:rsidR="00771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5" w:type="dxa"/>
            <w:vAlign w:val="center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Okna</w:t>
            </w:r>
          </w:p>
        </w:tc>
        <w:tc>
          <w:tcPr>
            <w:tcW w:w="6521" w:type="dxa"/>
          </w:tcPr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1. okna boczne, szyby pojedyncze przyciemniane, otwierane poprzez uchylne lub przesuwne górne partie (minimum 6 szt.), ryglowane;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2. oznakowanie okien jako wyjście awaryjne i zamontowanie obok nich młotków bezpieczeństwa (ilość zgodna z obowiązującymi przepisami);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3. odsuwane boczne okno kabiny kierowcy;</w:t>
            </w:r>
          </w:p>
          <w:p w:rsidR="00BC0B35" w:rsidRPr="00544C08" w:rsidRDefault="00BC0B35" w:rsidP="0030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4. szyba czołowa 3-częściowa ze szkła wielowarstwowego dzielona pionowo na pół z wydzielonym u góry świetlikiem na tablicę informacyjną, lub inne rozwiązanie.</w:t>
            </w:r>
          </w:p>
        </w:tc>
        <w:tc>
          <w:tcPr>
            <w:tcW w:w="5245" w:type="dxa"/>
          </w:tcPr>
          <w:p w:rsidR="00BC0B35" w:rsidRPr="00544C08" w:rsidRDefault="00BC0B35" w:rsidP="00400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0B35" w:rsidRPr="00544C08" w:rsidTr="00544C08">
        <w:tc>
          <w:tcPr>
            <w:tcW w:w="720" w:type="dxa"/>
            <w:vAlign w:val="center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71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5" w:type="dxa"/>
            <w:vAlign w:val="center"/>
          </w:tcPr>
          <w:p w:rsidR="00BC0B35" w:rsidRPr="00544C08" w:rsidRDefault="00BC0B35" w:rsidP="0043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Koła i ogumienie</w:t>
            </w:r>
          </w:p>
        </w:tc>
        <w:tc>
          <w:tcPr>
            <w:tcW w:w="6521" w:type="dxa"/>
          </w:tcPr>
          <w:p w:rsidR="00BC0B35" w:rsidRPr="003E344B" w:rsidRDefault="00BC0B35" w:rsidP="00BC0B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1. rozmiar obręczy kół  - 22,5 x 7,5;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opony radialne </w:t>
            </w:r>
            <w:proofErr w:type="spellStart"/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całostalowe</w:t>
            </w:r>
            <w:proofErr w:type="spellEnd"/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, bezdętkowe SP 372 City lub równoważne, o takiej samej rzeźbie bieżnika;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3. koła wyważone + jedno koło zapasowe;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4. szczotki nadkola przy przedniej osi;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5. nakrętki kół wyposażone w plastikowe osłony (kapturki) ze wskaźnikiem pokazującym poluzowanie się nakrętki koła oraz zabezpieczające przed dostawaniem się kurzu na szpilki kół;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6. dwa kliny podkładowe pod koła.</w:t>
            </w:r>
          </w:p>
          <w:p w:rsidR="00BC0B35" w:rsidRPr="00544C08" w:rsidRDefault="00BC0B35" w:rsidP="0030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</w:tcPr>
          <w:p w:rsidR="00BC0B35" w:rsidRPr="00544C08" w:rsidRDefault="00BC0B35" w:rsidP="00400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0B35" w:rsidRPr="00544C08" w:rsidTr="00544C08">
        <w:tc>
          <w:tcPr>
            <w:tcW w:w="720" w:type="dxa"/>
            <w:vAlign w:val="center"/>
          </w:tcPr>
          <w:p w:rsidR="00BC0B35" w:rsidRPr="00544C08" w:rsidRDefault="00BC0B35" w:rsidP="007711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  <w:r w:rsidR="00771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5" w:type="dxa"/>
            <w:vAlign w:val="center"/>
          </w:tcPr>
          <w:p w:rsidR="00BC0B35" w:rsidRPr="003E344B" w:rsidRDefault="00BC0B35" w:rsidP="00BC0B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B35" w:rsidRPr="003E344B" w:rsidRDefault="00BC0B35" w:rsidP="00BC0B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B35" w:rsidRPr="00544C08" w:rsidRDefault="00BC0B35" w:rsidP="0043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Urządzenia informacji i obsługi pasażerów</w:t>
            </w:r>
          </w:p>
        </w:tc>
        <w:tc>
          <w:tcPr>
            <w:tcW w:w="6521" w:type="dxa"/>
          </w:tcPr>
          <w:p w:rsidR="00BC0B35" w:rsidRPr="003E344B" w:rsidRDefault="00BC0B35" w:rsidP="00BC0B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autokomputer</w:t>
            </w:r>
            <w:proofErr w:type="spellEnd"/>
            <w:r w:rsidRPr="003E3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z modułem drogi, radiomodemem oraz tzw. „czarną skrzynką” w której rejestrowane są prędkości chwilowe pojazdu oraz dane osoby prowadzącej autobus przez ostatnie 2 godziny,: urządzenia muszą być kompatybilne z urządzeniami stosowanymi u Zamawiającego;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transmisja danych  z i do </w:t>
            </w:r>
            <w:proofErr w:type="spellStart"/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autokomputera</w:t>
            </w:r>
            <w:proofErr w:type="spellEnd"/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pomocą systemu IRDA (podczerwień);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3. kasowniki elektroniczne w metalowej obudowie – (3 szt. – montowane w pobliżu drzwi w sposób nie utrudniający przemieszczaniu się pasażerów) kompatybilne z kasownikami stosowanymi u Zamawiającego;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4. tablice informacyjne elektroniczne diodowe (kolor bursztynowy), szyby ekranów zabezpieczone przed parowaniem: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a) przednia pełnowymiarowa, wyświetlająca numer lub literę linii oraz kierunek jazdy – dwurzędowa;</w:t>
            </w:r>
          </w:p>
          <w:p w:rsidR="00BC0B35" w:rsidRDefault="00BC0B35" w:rsidP="00BC0B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b) boczna wyświetlająca numer lub literę linii oraz kierunek jazdy – dwurzędowa (jedna sztuka) nad górną linią okna;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64D1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Zamawiający dopuszcza montaż tablic w górnej części okna bocznego.</w:t>
            </w:r>
          </w:p>
          <w:p w:rsidR="00BC0B35" w:rsidRPr="006764D1" w:rsidRDefault="00BC0B35" w:rsidP="00BC0B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c) tylna (kwadrat), wyświetlająca numer lub literę linii – jednorzędowa;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d) boczna wyświetlająca numer lub literę linii, widoczna dla osób niedowidzących, umieszczona wewnątrz autobusu w okolicach prawego przedniego nadkola, pierwsze okno po prawej stronie dół-tył 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>o wymiarach szer.:43,5 – 50 cm, wys.:32,5 – 40 cm;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e) wewnętrzna tablica informacyjna umieszczona w przedniej części autobusu pod sufitem z m.in. automatycznym zapowiadaniem przystanków.</w:t>
            </w:r>
          </w:p>
          <w:p w:rsidR="00BC0B35" w:rsidRPr="00544C08" w:rsidRDefault="00BC0B35" w:rsidP="0030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5. kompletna instalacja głośnomówiąca.</w:t>
            </w:r>
          </w:p>
        </w:tc>
        <w:tc>
          <w:tcPr>
            <w:tcW w:w="5245" w:type="dxa"/>
          </w:tcPr>
          <w:p w:rsidR="00BC0B35" w:rsidRPr="00544C08" w:rsidRDefault="00BC0B35" w:rsidP="00400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0B35" w:rsidRPr="00544C08" w:rsidTr="00544C08">
        <w:tc>
          <w:tcPr>
            <w:tcW w:w="720" w:type="dxa"/>
            <w:vAlign w:val="center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  <w:r w:rsidR="00771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5" w:type="dxa"/>
            <w:vAlign w:val="center"/>
          </w:tcPr>
          <w:p w:rsidR="00BC0B35" w:rsidRPr="00544C08" w:rsidRDefault="00BC0B35" w:rsidP="0043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Powłoka lakiernicza i kolorystyka</w:t>
            </w:r>
          </w:p>
        </w:tc>
        <w:tc>
          <w:tcPr>
            <w:tcW w:w="6521" w:type="dxa"/>
          </w:tcPr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1. poszycie zewnętrzne – powłoki lakiernicze zewnętrzne wykonane lakierami poliuretanowymi lub akrylowymi o podwyższonej odporności na ścieranie podczas mycia w myjniach mechanicznych (szczotkowych);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2. kolorystyka zewnętrzna obowiązująca w SPPK;</w:t>
            </w:r>
          </w:p>
          <w:p w:rsidR="00BC0B35" w:rsidRPr="00544C08" w:rsidRDefault="00BC0B35" w:rsidP="0030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3. kolorystka wewnętrzna – poręcze pionowe i poziome w kolorze żółtym.</w:t>
            </w:r>
          </w:p>
        </w:tc>
        <w:tc>
          <w:tcPr>
            <w:tcW w:w="5245" w:type="dxa"/>
          </w:tcPr>
          <w:p w:rsidR="00BC0B35" w:rsidRPr="00544C08" w:rsidRDefault="00BC0B35" w:rsidP="00400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0B35" w:rsidRPr="00544C08" w:rsidTr="00BC0B35">
        <w:tc>
          <w:tcPr>
            <w:tcW w:w="720" w:type="dxa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</w:p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B35" w:rsidRPr="00544C08" w:rsidRDefault="00BC0B35" w:rsidP="007711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71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5" w:type="dxa"/>
            <w:vAlign w:val="center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Warunki dodatkowe wymagane od Wykonawcy w cenie dostawy autobusu</w:t>
            </w:r>
          </w:p>
        </w:tc>
        <w:tc>
          <w:tcPr>
            <w:tcW w:w="6521" w:type="dxa"/>
          </w:tcPr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1. nieodpłatne przeszkolenie co najmniej 6 pracowników Zamawiającego w zakresie obsługi i napraw dostarczonych autobusów 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2. nieodpłatne przeszkolenie 10 kierowców w zakresie eksploatacji i użytkowania – nie później niż 5 dni od daty odbioru autobusów;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3. wyposażenie Zamawiającego w kompletną dokumentację techniczno-eksploatacyjną, schematy układów elektrycznych i pneumatycznych, instrukcje napraw wszystkich zespołów urządzeń i układów stosowanych w dostarczonych autobusach oraz katalogi części zamiennych, całość dokumentacji w języku polskim (lub z kompletnym tłumaczeniem na język polski) i przekazana w dwóch kompletach w wersji papierowej i jednej elektronicznej.</w:t>
            </w:r>
          </w:p>
          <w:p w:rsidR="00BC0B35" w:rsidRPr="003E344B" w:rsidRDefault="00BC0B35" w:rsidP="00BC0B35">
            <w:pPr>
              <w:tabs>
                <w:tab w:val="num" w:pos="638"/>
                <w:tab w:val="num" w:pos="1893"/>
              </w:tabs>
              <w:ind w:righ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4. wyposażenie Zamawiającego w urządzenia diagnostyczne w postaci oprogramowań, interfejsów niezbędnych do wykonania diagnoz, obsług i napraw podzespołów (układów) </w:t>
            </w:r>
            <w:r w:rsidRPr="003E344B">
              <w:rPr>
                <w:rFonts w:ascii="Times New Roman" w:hAnsi="Times New Roman"/>
                <w:sz w:val="24"/>
                <w:szCs w:val="24"/>
              </w:rPr>
              <w:lastRenderedPageBreak/>
              <w:t>(z aktualizacją oprogramowania diagnostycznego – minimum 15 lat):</w:t>
            </w:r>
          </w:p>
          <w:p w:rsidR="00BC0B35" w:rsidRPr="003E344B" w:rsidRDefault="00BC0B35" w:rsidP="00BC0B35">
            <w:pPr>
              <w:numPr>
                <w:ilvl w:val="0"/>
                <w:numId w:val="1"/>
              </w:numPr>
              <w:tabs>
                <w:tab w:val="num" w:pos="638"/>
                <w:tab w:val="num" w:pos="1893"/>
              </w:tabs>
              <w:spacing w:after="0" w:line="276" w:lineRule="auto"/>
              <w:ind w:left="0" w:righ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silnika,</w:t>
            </w:r>
          </w:p>
          <w:p w:rsidR="00BC0B35" w:rsidRPr="003E344B" w:rsidRDefault="00BC0B35" w:rsidP="00BC0B35">
            <w:pPr>
              <w:numPr>
                <w:ilvl w:val="0"/>
                <w:numId w:val="1"/>
              </w:numPr>
              <w:tabs>
                <w:tab w:val="num" w:pos="638"/>
                <w:tab w:val="num" w:pos="1893"/>
              </w:tabs>
              <w:spacing w:after="0" w:line="276" w:lineRule="auto"/>
              <w:ind w:left="0" w:righ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skrzyni biegów,</w:t>
            </w:r>
          </w:p>
          <w:p w:rsidR="00BC0B35" w:rsidRPr="003E344B" w:rsidRDefault="00BC0B35" w:rsidP="00BC0B35">
            <w:pPr>
              <w:numPr>
                <w:ilvl w:val="0"/>
                <w:numId w:val="1"/>
              </w:numPr>
              <w:tabs>
                <w:tab w:val="num" w:pos="638"/>
                <w:tab w:val="num" w:pos="1893"/>
              </w:tabs>
              <w:spacing w:after="0" w:line="276" w:lineRule="auto"/>
              <w:ind w:left="0" w:righ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zawieszenia pneumatycznego,</w:t>
            </w:r>
          </w:p>
          <w:p w:rsidR="00BC0B35" w:rsidRPr="003E344B" w:rsidRDefault="00BC0B35" w:rsidP="00BC0B35">
            <w:pPr>
              <w:numPr>
                <w:ilvl w:val="0"/>
                <w:numId w:val="1"/>
              </w:numPr>
              <w:tabs>
                <w:tab w:val="num" w:pos="638"/>
                <w:tab w:val="num" w:pos="1893"/>
              </w:tabs>
              <w:spacing w:after="0" w:line="276" w:lineRule="auto"/>
              <w:ind w:left="0" w:righ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hamulcowego,</w:t>
            </w:r>
          </w:p>
          <w:p w:rsidR="00BC0B35" w:rsidRPr="003E344B" w:rsidRDefault="00BC0B35" w:rsidP="00BC0B35">
            <w:pPr>
              <w:numPr>
                <w:ilvl w:val="0"/>
                <w:numId w:val="1"/>
              </w:numPr>
              <w:tabs>
                <w:tab w:val="num" w:pos="638"/>
                <w:tab w:val="num" w:pos="1893"/>
              </w:tabs>
              <w:spacing w:after="0" w:line="276" w:lineRule="auto"/>
              <w:ind w:left="0" w:righ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sterowania drzwi,</w:t>
            </w:r>
          </w:p>
          <w:p w:rsidR="00BC0B35" w:rsidRPr="003E344B" w:rsidRDefault="00BC0B35" w:rsidP="00BC0B35">
            <w:pPr>
              <w:numPr>
                <w:ilvl w:val="0"/>
                <w:numId w:val="1"/>
              </w:numPr>
              <w:tabs>
                <w:tab w:val="num" w:pos="638"/>
                <w:tab w:val="num" w:pos="1893"/>
              </w:tabs>
              <w:spacing w:after="0" w:line="276" w:lineRule="auto"/>
              <w:ind w:left="0" w:righ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ogrzewania i klimatyzacji,</w:t>
            </w:r>
          </w:p>
          <w:p w:rsidR="00BC0B35" w:rsidRPr="003E344B" w:rsidRDefault="00BC0B35" w:rsidP="00BC0B35">
            <w:pPr>
              <w:numPr>
                <w:ilvl w:val="0"/>
                <w:numId w:val="1"/>
              </w:numPr>
              <w:tabs>
                <w:tab w:val="num" w:pos="638"/>
                <w:tab w:val="num" w:pos="1893"/>
              </w:tabs>
              <w:spacing w:after="0" w:line="276" w:lineRule="auto"/>
              <w:ind w:left="0" w:righ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elektrycznych.</w:t>
            </w:r>
          </w:p>
          <w:p w:rsidR="00BC0B35" w:rsidRDefault="00BC0B35" w:rsidP="00BC0B3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i/>
                <w:sz w:val="24"/>
                <w:szCs w:val="24"/>
              </w:rPr>
              <w:t>W/w wyposażenie Wykonawca uzgodni z Zamawiającym – w terminie 45 dni kalendarzowych od daty podpisania umowy.</w:t>
            </w:r>
          </w:p>
          <w:p w:rsidR="00BC0B35" w:rsidRPr="00544C08" w:rsidRDefault="00BC0B35" w:rsidP="003015D5">
            <w:pPr>
              <w:tabs>
                <w:tab w:val="num" w:pos="638"/>
                <w:tab w:val="num" w:pos="1893"/>
              </w:tabs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445B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Zamawiający zaakceptuje w/w dokumentację w formie dostępu do platformy internetowej pod warunkiem, iż dostęp zawarty będzie w cenie dostawy autobusu zgodnie z zakresem udzielonej autoryzacji. </w:t>
            </w:r>
          </w:p>
        </w:tc>
        <w:tc>
          <w:tcPr>
            <w:tcW w:w="5245" w:type="dxa"/>
          </w:tcPr>
          <w:p w:rsidR="00BC0B35" w:rsidRPr="00544C08" w:rsidRDefault="00BC0B35" w:rsidP="00400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0B35" w:rsidRPr="00544C08" w:rsidTr="00544C08">
        <w:tc>
          <w:tcPr>
            <w:tcW w:w="720" w:type="dxa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B35" w:rsidRPr="00544C08" w:rsidRDefault="00BC0B35" w:rsidP="007711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71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544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5" w:type="dxa"/>
          </w:tcPr>
          <w:p w:rsidR="00BC0B35" w:rsidRPr="003E344B" w:rsidRDefault="00BC0B35" w:rsidP="00BC0B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B35" w:rsidRPr="003E344B" w:rsidRDefault="00BC0B35" w:rsidP="00BC0B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B35" w:rsidRPr="00544C08" w:rsidRDefault="00BC0B35" w:rsidP="0099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Warunki gwarancji</w:t>
            </w:r>
          </w:p>
        </w:tc>
        <w:tc>
          <w:tcPr>
            <w:tcW w:w="6521" w:type="dxa"/>
          </w:tcPr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Minimalne wymagane przez Zamawiającego warunki gwarancji: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całopojazdowa</w:t>
            </w:r>
            <w:proofErr w:type="spellEnd"/>
            <w:r w:rsidRPr="003E344B">
              <w:rPr>
                <w:rFonts w:ascii="Times New Roman" w:hAnsi="Times New Roman"/>
                <w:sz w:val="24"/>
                <w:szCs w:val="24"/>
              </w:rPr>
              <w:t>, bez limitu przebiegu –  min. 36 miesięcy;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2. na zewnętrzne powłoki lakiernicze – 60 miesięcy,</w:t>
            </w:r>
          </w:p>
          <w:p w:rsidR="00BC0B35" w:rsidRPr="00544C08" w:rsidRDefault="00BC0B35" w:rsidP="0030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3. na perforację poszyć zewnętrznych – 120 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  <w:r w:rsidRPr="003E344B">
              <w:rPr>
                <w:rFonts w:ascii="Times New Roman" w:hAnsi="Times New Roman"/>
                <w:sz w:val="24"/>
                <w:szCs w:val="24"/>
              </w:rPr>
              <w:t xml:space="preserve"> oraz konstrukcje nośną – 144 miesięcy;</w:t>
            </w:r>
          </w:p>
        </w:tc>
        <w:tc>
          <w:tcPr>
            <w:tcW w:w="5245" w:type="dxa"/>
          </w:tcPr>
          <w:p w:rsidR="00BC0B35" w:rsidRPr="00544C08" w:rsidRDefault="00BC0B35" w:rsidP="004000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0B35" w:rsidRPr="00544C08" w:rsidTr="00BC0B35">
        <w:trPr>
          <w:trHeight w:val="662"/>
        </w:trPr>
        <w:tc>
          <w:tcPr>
            <w:tcW w:w="720" w:type="dxa"/>
            <w:vAlign w:val="center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71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5" w:type="dxa"/>
          </w:tcPr>
          <w:p w:rsidR="00BC0B35" w:rsidRPr="00544C08" w:rsidRDefault="00BC0B35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 xml:space="preserve">Zużycie energii i emisja zanieczyszczeń (zgodnie z Rozporządzeniem Prezesa Rady Ministrów z dnia 10.05.2011 w sprawie innych niż cena obowiązkowych kryteriów </w:t>
            </w:r>
            <w:r w:rsidRPr="003E34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oceny ofert w odniesieniu do niektórych rodzajów zamówień publicznych – Dz. U. z 2011 Nr 96, poz. 559) </w:t>
            </w:r>
          </w:p>
        </w:tc>
        <w:tc>
          <w:tcPr>
            <w:tcW w:w="6521" w:type="dxa"/>
          </w:tcPr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lastRenderedPageBreak/>
              <w:t>Zamawiający wymaga, aby zużycie oleju napędowego według testu SORT-2 wynosiło nie więcej niż 41 dm</w:t>
            </w:r>
            <w:r w:rsidRPr="003E344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 xml:space="preserve">/100 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km</w:t>
            </w:r>
            <w:proofErr w:type="spellEnd"/>
            <w:r w:rsidRPr="003E34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0B35" w:rsidRPr="003E344B" w:rsidRDefault="00BC0B35" w:rsidP="00BC0B35">
            <w:pPr>
              <w:ind w:lef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1. Maksymalne zużycie energii dla całego cyklu użytkowania autobusu nie może przekroczyć 11 808 000 MJ, obliczone jako iloczyn zużycia paliwa wg SORT-2 i wartości energetycznej paliwa równej 36 MJ/l (cykl użytkowania autobusu – 800 000 km przebiegu).</w:t>
            </w:r>
          </w:p>
          <w:p w:rsidR="00BC0B35" w:rsidRPr="003E344B" w:rsidRDefault="00BC0B35" w:rsidP="00BC0B35">
            <w:pPr>
              <w:ind w:lef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lastRenderedPageBreak/>
              <w:t>2. Maksymalny poziom emisji CO</w:t>
            </w:r>
            <w:r w:rsidRPr="003E344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 xml:space="preserve"> nie może przekroczyć 1066 g/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km</w:t>
            </w:r>
            <w:proofErr w:type="spellEnd"/>
            <w:r w:rsidRPr="003E34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0B35" w:rsidRPr="003E344B" w:rsidRDefault="00BC0B35" w:rsidP="00BC0B35">
            <w:pPr>
              <w:ind w:lef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3. Maksymalny poziom emisji składników spalin nie może przekroczyć wartości określonych dla Euro-6 (według testu WHTC):</w:t>
            </w:r>
          </w:p>
          <w:p w:rsidR="00BC0B35" w:rsidRPr="003E344B" w:rsidRDefault="00BC0B35" w:rsidP="00BC0B35">
            <w:pPr>
              <w:ind w:left="708" w:hanging="5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a) emisja tlenku węgla (CO), max:                                     4,0 g/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kWh</w:t>
            </w:r>
            <w:proofErr w:type="spellEnd"/>
          </w:p>
          <w:p w:rsidR="00BC0B35" w:rsidRPr="003E344B" w:rsidRDefault="00BC0B35" w:rsidP="00BC0B35">
            <w:pPr>
              <w:ind w:left="708" w:hanging="5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b) całkowita emisja węglowodorów (THC), max:             0,16 g/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kWh</w:t>
            </w:r>
            <w:proofErr w:type="spellEnd"/>
          </w:p>
          <w:p w:rsidR="00BC0B35" w:rsidRPr="003E344B" w:rsidRDefault="00BC0B35" w:rsidP="00BC0B35">
            <w:pPr>
              <w:ind w:left="708" w:hanging="5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c) emisja tlenków azotu (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NO</w:t>
            </w:r>
            <w:r w:rsidRPr="003E344B">
              <w:rPr>
                <w:rFonts w:ascii="Times New Roman" w:hAnsi="Times New Roman"/>
                <w:sz w:val="24"/>
                <w:szCs w:val="24"/>
                <w:vertAlign w:val="subscript"/>
              </w:rPr>
              <w:t>x</w:t>
            </w:r>
            <w:proofErr w:type="spellEnd"/>
            <w:r w:rsidRPr="003E344B">
              <w:rPr>
                <w:rFonts w:ascii="Times New Roman" w:hAnsi="Times New Roman"/>
                <w:sz w:val="24"/>
                <w:szCs w:val="24"/>
              </w:rPr>
              <w:t>), max:                                 0,46 g/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kWh</w:t>
            </w:r>
            <w:proofErr w:type="spellEnd"/>
          </w:p>
          <w:p w:rsidR="00BC0B35" w:rsidRPr="003E344B" w:rsidRDefault="00BC0B35" w:rsidP="00BC0B35">
            <w:pPr>
              <w:ind w:left="708" w:hanging="5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d) emisja (NH</w:t>
            </w:r>
            <w:r w:rsidRPr="003E344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>), max:                                                         10 ppm</w:t>
            </w:r>
          </w:p>
          <w:p w:rsidR="00BC0B35" w:rsidRPr="003E344B" w:rsidRDefault="00BC0B35" w:rsidP="00BC0B35">
            <w:pPr>
              <w:ind w:left="708" w:hanging="5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e) masa cząstek stałych, max:                                             0,01 g/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kWh</w:t>
            </w:r>
            <w:proofErr w:type="spellEnd"/>
          </w:p>
          <w:p w:rsidR="00BC0B35" w:rsidRPr="00544C08" w:rsidRDefault="003207BE" w:rsidP="00A92F4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E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pict>
                <v:line id="_x0000_s1029" style="position:absolute;left:0;text-align:left;flip:x;z-index:251666432" from="303.35pt,2.5pt" to="303.35pt,2.5pt"/>
              </w:pict>
            </w:r>
            <w:r w:rsidR="00BC0B35" w:rsidRPr="003E344B">
              <w:rPr>
                <w:rFonts w:ascii="Times New Roman" w:hAnsi="Times New Roman"/>
                <w:sz w:val="24"/>
                <w:szCs w:val="24"/>
              </w:rPr>
              <w:t>f) liczba cząstek stałych, max:                                            6 x 10</w:t>
            </w:r>
            <w:r w:rsidR="00BC0B35" w:rsidRPr="003E344B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  <w:r w:rsidR="00BC0B35" w:rsidRPr="003E344B">
              <w:rPr>
                <w:rFonts w:ascii="Times New Roman" w:hAnsi="Times New Roman"/>
                <w:sz w:val="24"/>
                <w:szCs w:val="24"/>
              </w:rPr>
              <w:t xml:space="preserve"> g/</w:t>
            </w:r>
            <w:proofErr w:type="spellStart"/>
            <w:r w:rsidR="00BC0B35" w:rsidRPr="003E344B">
              <w:rPr>
                <w:rFonts w:ascii="Times New Roman" w:hAnsi="Times New Roman"/>
                <w:sz w:val="24"/>
                <w:szCs w:val="24"/>
              </w:rPr>
              <w:t>kWh</w:t>
            </w:r>
            <w:proofErr w:type="spellEnd"/>
            <w:r w:rsidR="00BC0B35" w:rsidRPr="003E3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BC0B35" w:rsidRPr="00544C08" w:rsidRDefault="00BC0B35" w:rsidP="00400009">
            <w:pPr>
              <w:spacing w:after="0" w:line="276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11B2" w:rsidRPr="00544C08" w:rsidTr="00584967">
        <w:trPr>
          <w:trHeight w:val="662"/>
        </w:trPr>
        <w:tc>
          <w:tcPr>
            <w:tcW w:w="720" w:type="dxa"/>
            <w:vAlign w:val="center"/>
          </w:tcPr>
          <w:p w:rsidR="007711B2" w:rsidRDefault="007711B2" w:rsidP="004000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</w:t>
            </w:r>
          </w:p>
        </w:tc>
        <w:tc>
          <w:tcPr>
            <w:tcW w:w="3005" w:type="dxa"/>
            <w:vAlign w:val="center"/>
          </w:tcPr>
          <w:p w:rsidR="007711B2" w:rsidRPr="003E344B" w:rsidRDefault="007711B2" w:rsidP="00400009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6197">
              <w:rPr>
                <w:b/>
              </w:rPr>
              <w:t>Bilans energetyczny</w:t>
            </w:r>
          </w:p>
        </w:tc>
        <w:tc>
          <w:tcPr>
            <w:tcW w:w="6521" w:type="dxa"/>
          </w:tcPr>
          <w:p w:rsidR="007711B2" w:rsidRDefault="007711B2" w:rsidP="008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moc wytwarzanej energii elektrycznej</w:t>
            </w:r>
          </w:p>
          <w:p w:rsidR="007711B2" w:rsidRPr="001F3739" w:rsidRDefault="007711B2" w:rsidP="0087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7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moc wszystkich urządzeń zasilanych elektrycznie zainstalowanych w autobusie</w:t>
            </w:r>
          </w:p>
          <w:p w:rsidR="007711B2" w:rsidRPr="003E344B" w:rsidRDefault="007711B2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Zapas mocy (wymagany minimum 15%)</w:t>
            </w:r>
          </w:p>
        </w:tc>
        <w:tc>
          <w:tcPr>
            <w:tcW w:w="5245" w:type="dxa"/>
          </w:tcPr>
          <w:p w:rsidR="007711B2" w:rsidRPr="00544C08" w:rsidRDefault="007711B2" w:rsidP="00400009">
            <w:pPr>
              <w:spacing w:after="0" w:line="276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00009" w:rsidRDefault="00400009" w:rsidP="004000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2E83" w:rsidRDefault="00042E83" w:rsidP="00042E83">
      <w:pPr>
        <w:jc w:val="both"/>
      </w:pPr>
      <w:r>
        <w:rPr>
          <w:b/>
        </w:rPr>
        <w:t>*) wypełnia Wykonawca</w:t>
      </w:r>
    </w:p>
    <w:p w:rsidR="00042E83" w:rsidRPr="00544C08" w:rsidRDefault="00042E83" w:rsidP="004000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009" w:rsidRPr="00544C08" w:rsidRDefault="00400009" w:rsidP="00400009">
      <w:pPr>
        <w:autoSpaceDE w:val="0"/>
        <w:autoSpaceDN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Zgodnie z art. 30 ust. 4 i 5 ustawy – </w:t>
      </w:r>
      <w:proofErr w:type="spellStart"/>
      <w:r w:rsidRPr="00544C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4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związku z zamieszczeniem w opisie przedmiotu </w:t>
      </w:r>
      <w:r w:rsidRPr="00544C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odniesienie do norm, europejskich ocen technicznych, aprobat, specyfikacji technicznych i systemów referencji technicznych, Z</w:t>
      </w:r>
      <w:r w:rsidRPr="00544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dopuszcza rozwiązania równoważne </w:t>
      </w:r>
      <w:r w:rsidRPr="00544C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opisywanym, a Wykonawca, który powołuje się na rozwiązania równoważne opisywanym przez zamawiającego, jest obowiązany wykazać, że oferowane przez niego dostawy, spełniają wymagania określone przez Zamawiającego. </w:t>
      </w:r>
    </w:p>
    <w:p w:rsidR="00696F9C" w:rsidRDefault="00696F9C" w:rsidP="009950C9">
      <w:pPr>
        <w:pStyle w:val="Tekstpodstawowywcity3"/>
        <w:spacing w:line="276" w:lineRule="auto"/>
        <w:ind w:left="0"/>
        <w:jc w:val="both"/>
        <w:rPr>
          <w:b/>
          <w:sz w:val="24"/>
          <w:szCs w:val="24"/>
          <w:u w:val="single"/>
        </w:rPr>
      </w:pPr>
    </w:p>
    <w:p w:rsidR="009950C9" w:rsidRDefault="00F272D8" w:rsidP="009950C9">
      <w:pPr>
        <w:pStyle w:val="Tekstpodstawowywcity3"/>
        <w:spacing w:line="276" w:lineRule="auto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9950C9" w:rsidRPr="009950C9">
        <w:rPr>
          <w:b/>
          <w:sz w:val="24"/>
          <w:szCs w:val="24"/>
          <w:u w:val="single"/>
        </w:rPr>
        <w:t>.</w:t>
      </w:r>
      <w:r w:rsidR="004E0B83" w:rsidRPr="009950C9">
        <w:rPr>
          <w:b/>
          <w:sz w:val="24"/>
          <w:szCs w:val="24"/>
          <w:u w:val="single"/>
        </w:rPr>
        <w:t xml:space="preserve">  AUTOBUSY PRZEGUBOWE:</w:t>
      </w:r>
      <w:r w:rsidR="009950C9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696F9C" w:rsidRPr="009950C9" w:rsidRDefault="00696F9C" w:rsidP="00696F9C">
      <w:pPr>
        <w:pStyle w:val="Tekstpodstawowywcity3"/>
        <w:spacing w:before="0"/>
        <w:ind w:left="0"/>
        <w:jc w:val="both"/>
        <w:rPr>
          <w:b/>
          <w:sz w:val="24"/>
          <w:szCs w:val="24"/>
          <w:u w:val="single"/>
        </w:rPr>
      </w:pPr>
    </w:p>
    <w:tbl>
      <w:tblPr>
        <w:tblW w:w="1549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3059"/>
        <w:gridCol w:w="6520"/>
        <w:gridCol w:w="5245"/>
      </w:tblGrid>
      <w:tr w:rsidR="008C4AAA" w:rsidRPr="00F44045" w:rsidTr="00A554FA">
        <w:trPr>
          <w:trHeight w:val="832"/>
        </w:trPr>
        <w:tc>
          <w:tcPr>
            <w:tcW w:w="667" w:type="dxa"/>
            <w:vAlign w:val="center"/>
          </w:tcPr>
          <w:p w:rsidR="008C4AAA" w:rsidRPr="00F44045" w:rsidRDefault="008C4AAA" w:rsidP="008C4AAA">
            <w:pPr>
              <w:spacing w:after="0" w:line="276" w:lineRule="auto"/>
              <w:ind w:left="-10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4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59" w:type="dxa"/>
            <w:vAlign w:val="center"/>
          </w:tcPr>
          <w:p w:rsidR="008C4AAA" w:rsidRPr="00F44045" w:rsidRDefault="008C4AAA" w:rsidP="008C4AAA">
            <w:pPr>
              <w:spacing w:after="0" w:line="276" w:lineRule="auto"/>
              <w:ind w:left="-10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Warunki parametru</w:t>
            </w:r>
          </w:p>
        </w:tc>
        <w:tc>
          <w:tcPr>
            <w:tcW w:w="6520" w:type="dxa"/>
            <w:vAlign w:val="center"/>
          </w:tcPr>
          <w:p w:rsidR="00A658EA" w:rsidRPr="00F44045" w:rsidRDefault="00A658EA" w:rsidP="009950C9">
            <w:pPr>
              <w:spacing w:after="0" w:line="240" w:lineRule="auto"/>
              <w:ind w:left="-10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Wymagania zamawiającego dotyczące</w:t>
            </w:r>
          </w:p>
          <w:p w:rsidR="008C4AAA" w:rsidRPr="00F44045" w:rsidRDefault="00A658EA" w:rsidP="009950C9">
            <w:pPr>
              <w:spacing w:after="0" w:line="240" w:lineRule="auto"/>
              <w:ind w:left="-10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autobusu p</w:t>
            </w:r>
            <w:r w:rsidR="00A7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rzegubowego</w:t>
            </w:r>
          </w:p>
        </w:tc>
        <w:tc>
          <w:tcPr>
            <w:tcW w:w="5245" w:type="dxa"/>
          </w:tcPr>
          <w:p w:rsidR="00A658EA" w:rsidRPr="00F44045" w:rsidRDefault="00A658EA" w:rsidP="009950C9">
            <w:pPr>
              <w:spacing w:after="0" w:line="240" w:lineRule="auto"/>
              <w:ind w:left="-10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8C4AAA" w:rsidRPr="00F44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Potwierdzenie spełnienia wymagań, opis </w:t>
            </w:r>
          </w:p>
          <w:p w:rsidR="00A658EA" w:rsidRPr="00F44045" w:rsidRDefault="00A658EA" w:rsidP="009950C9">
            <w:pPr>
              <w:spacing w:after="0" w:line="240" w:lineRule="auto"/>
              <w:ind w:left="-10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995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1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4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oferowanych </w:t>
            </w:r>
            <w:r w:rsidR="008C4AAA" w:rsidRPr="00F44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podzespołów i urządzeń z podaniem </w:t>
            </w:r>
          </w:p>
          <w:p w:rsidR="008C4AAA" w:rsidRPr="00F44045" w:rsidRDefault="00A658EA" w:rsidP="009950C9">
            <w:pPr>
              <w:spacing w:after="0" w:line="240" w:lineRule="auto"/>
              <w:ind w:left="-10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8C4AAA" w:rsidRPr="00F44045">
              <w:rPr>
                <w:rFonts w:ascii="Times New Roman" w:hAnsi="Times New Roman" w:cs="Times New Roman"/>
                <w:b/>
                <w:sz w:val="24"/>
                <w:szCs w:val="24"/>
              </w:rPr>
              <w:t>nazwy producenta *)</w:t>
            </w:r>
          </w:p>
        </w:tc>
      </w:tr>
      <w:tr w:rsidR="00BC0B35" w:rsidRPr="00F44045" w:rsidTr="00A658EA">
        <w:tc>
          <w:tcPr>
            <w:tcW w:w="667" w:type="dxa"/>
            <w:vAlign w:val="center"/>
          </w:tcPr>
          <w:p w:rsidR="00BC0B35" w:rsidRPr="00F44045" w:rsidRDefault="00BC0B35" w:rsidP="00254C1A">
            <w:pPr>
              <w:spacing w:after="0" w:line="276" w:lineRule="auto"/>
              <w:ind w:left="-10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1.</w:t>
            </w:r>
          </w:p>
        </w:tc>
        <w:tc>
          <w:tcPr>
            <w:tcW w:w="3059" w:type="dxa"/>
            <w:vAlign w:val="center"/>
          </w:tcPr>
          <w:p w:rsidR="00BC0B35" w:rsidRPr="00F44045" w:rsidRDefault="00BC0B35" w:rsidP="008C4AA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Typ autobusu</w:t>
            </w:r>
          </w:p>
        </w:tc>
        <w:tc>
          <w:tcPr>
            <w:tcW w:w="6520" w:type="dxa"/>
          </w:tcPr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1. miejski;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2. niskopodłogowy – na całej długości autobusu, bez stopni we wszystkich drzwiach;</w:t>
            </w:r>
          </w:p>
          <w:p w:rsidR="00BC0B35" w:rsidRPr="00F44045" w:rsidRDefault="00BC0B35" w:rsidP="0068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3. przegubowy</w:t>
            </w:r>
          </w:p>
        </w:tc>
        <w:tc>
          <w:tcPr>
            <w:tcW w:w="5245" w:type="dxa"/>
          </w:tcPr>
          <w:p w:rsidR="00BC0B35" w:rsidRPr="00F44045" w:rsidRDefault="00BC0B35" w:rsidP="008C4A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B35" w:rsidRPr="00F44045" w:rsidTr="00A658EA">
        <w:tc>
          <w:tcPr>
            <w:tcW w:w="667" w:type="dxa"/>
            <w:vAlign w:val="center"/>
          </w:tcPr>
          <w:p w:rsidR="00BC0B35" w:rsidRPr="00F44045" w:rsidRDefault="00BC0B35" w:rsidP="008C4A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9" w:type="dxa"/>
            <w:vAlign w:val="center"/>
          </w:tcPr>
          <w:p w:rsidR="00BC0B35" w:rsidRPr="00F44045" w:rsidRDefault="00BC0B35" w:rsidP="00042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Wymiary zewnętrzne autobusu</w:t>
            </w:r>
          </w:p>
        </w:tc>
        <w:tc>
          <w:tcPr>
            <w:tcW w:w="6520" w:type="dxa"/>
          </w:tcPr>
          <w:p w:rsidR="00BC0B35" w:rsidRPr="00F44045" w:rsidRDefault="00BC0B35" w:rsidP="00A55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Długość: 17,5 – </w:t>
            </w:r>
            <w:r w:rsidRPr="00FB3A68">
              <w:rPr>
                <w:rFonts w:ascii="Times New Roman" w:hAnsi="Times New Roman"/>
                <w:b/>
                <w:sz w:val="24"/>
                <w:szCs w:val="24"/>
              </w:rPr>
              <w:t>18,2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 xml:space="preserve"> m; szerokość minimum: 2,5 m; wysokość maksimum: </w:t>
            </w: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3,25 m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 xml:space="preserve"> z wyposażeniem.</w:t>
            </w:r>
          </w:p>
        </w:tc>
        <w:tc>
          <w:tcPr>
            <w:tcW w:w="5245" w:type="dxa"/>
          </w:tcPr>
          <w:p w:rsidR="00BC0B35" w:rsidRPr="00F44045" w:rsidRDefault="00BC0B35" w:rsidP="008C4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B35" w:rsidRPr="00F44045" w:rsidTr="00A658EA">
        <w:tc>
          <w:tcPr>
            <w:tcW w:w="667" w:type="dxa"/>
            <w:vAlign w:val="center"/>
          </w:tcPr>
          <w:p w:rsidR="00BC0B35" w:rsidRPr="00F44045" w:rsidRDefault="00BC0B35" w:rsidP="008C4A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9" w:type="dxa"/>
            <w:vAlign w:val="center"/>
          </w:tcPr>
          <w:p w:rsidR="00BC0B35" w:rsidRPr="00F44045" w:rsidRDefault="00BC0B35" w:rsidP="008C4AA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Masa autobusu</w:t>
            </w:r>
          </w:p>
        </w:tc>
        <w:tc>
          <w:tcPr>
            <w:tcW w:w="6520" w:type="dxa"/>
          </w:tcPr>
          <w:p w:rsidR="00BC0B35" w:rsidRPr="00F44045" w:rsidRDefault="00BC0B35" w:rsidP="008C4A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Dopuszczalna masa całkowita: do 28 000 kg</w:t>
            </w:r>
          </w:p>
        </w:tc>
        <w:tc>
          <w:tcPr>
            <w:tcW w:w="5245" w:type="dxa"/>
          </w:tcPr>
          <w:p w:rsidR="00BC0B35" w:rsidRPr="00F44045" w:rsidRDefault="00BC0B35" w:rsidP="008C4A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B35" w:rsidRPr="00F44045" w:rsidTr="00A658EA">
        <w:tc>
          <w:tcPr>
            <w:tcW w:w="667" w:type="dxa"/>
            <w:vAlign w:val="center"/>
          </w:tcPr>
          <w:p w:rsidR="00BC0B35" w:rsidRPr="00F44045" w:rsidRDefault="00BC0B35" w:rsidP="008C4A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9" w:type="dxa"/>
            <w:vAlign w:val="center"/>
          </w:tcPr>
          <w:p w:rsidR="00BC0B35" w:rsidRPr="00F44045" w:rsidRDefault="00BC0B35" w:rsidP="008C4AA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Liczba miejsc pasażerskich</w:t>
            </w:r>
          </w:p>
        </w:tc>
        <w:tc>
          <w:tcPr>
            <w:tcW w:w="6520" w:type="dxa"/>
          </w:tcPr>
          <w:p w:rsidR="00BC0B35" w:rsidRPr="00F44045" w:rsidRDefault="00BC0B35" w:rsidP="0014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Całkowita: minimum 130 osób, w tym miejsc siedzących dla pasażerów, co najmniej 35.</w:t>
            </w:r>
          </w:p>
        </w:tc>
        <w:tc>
          <w:tcPr>
            <w:tcW w:w="5245" w:type="dxa"/>
          </w:tcPr>
          <w:p w:rsidR="00BC0B35" w:rsidRPr="00F44045" w:rsidRDefault="00BC0B35" w:rsidP="008C4A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B35" w:rsidRPr="00F44045" w:rsidTr="00A658EA">
        <w:tc>
          <w:tcPr>
            <w:tcW w:w="667" w:type="dxa"/>
            <w:vAlign w:val="center"/>
          </w:tcPr>
          <w:p w:rsidR="00BC0B35" w:rsidRPr="00F44045" w:rsidRDefault="00BC0B35" w:rsidP="008C4A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9" w:type="dxa"/>
            <w:vAlign w:val="center"/>
          </w:tcPr>
          <w:p w:rsidR="00BC0B35" w:rsidRPr="00F44045" w:rsidRDefault="00BC0B35" w:rsidP="008C4AA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Silnik</w:t>
            </w:r>
          </w:p>
        </w:tc>
        <w:tc>
          <w:tcPr>
            <w:tcW w:w="6520" w:type="dxa"/>
          </w:tcPr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1. czterosuwowy z zapłonem samoczynnym, spełniającym normę emisji spalin EURO 6; 2. moc silnika zapewniająca odpowiednią dynamikę jazdy autobusu w ruchu miejskim;;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3. podgrzewany filtr paliwa;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3E344B">
              <w:rPr>
                <w:rFonts w:ascii="Times New Roman" w:hAnsi="Times New Roman"/>
                <w:sz w:val="24"/>
                <w:szCs w:val="24"/>
              </w:rPr>
              <w:t>. pojemność silnika 10.000 cm</w:t>
            </w:r>
            <w:r w:rsidRPr="003E344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5. zbiornik paliwa o pojemności dla zasięgu min. 600 km, </w:t>
            </w:r>
            <w:r w:rsidRPr="00AC40EE">
              <w:rPr>
                <w:rFonts w:ascii="Times New Roman" w:hAnsi="Times New Roman"/>
                <w:b/>
                <w:sz w:val="24"/>
                <w:szCs w:val="24"/>
              </w:rPr>
              <w:t xml:space="preserve">lub </w:t>
            </w:r>
            <w:r w:rsidRPr="00AC40E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  pojemności zbiornika nie mniejszej niż 2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Pr="00AC40E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 litrów,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>wlew paliwa zamykany na klucz;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6. zbiornik na roztwór mocznika o pojemności zapewniającej przebieg min. 600 km bez uzupełniania, wskaźnik zużycia </w:t>
            </w:r>
            <w:r w:rsidRPr="003E344B">
              <w:rPr>
                <w:rFonts w:ascii="Times New Roman" w:hAnsi="Times New Roman"/>
                <w:sz w:val="24"/>
                <w:szCs w:val="24"/>
              </w:rPr>
              <w:lastRenderedPageBreak/>
              <w:t>umieszczony na tablicy rozdzielczej kierowcy, wlew zbiornika zlokalizowany po prawej stronie autobusu z opisem „</w:t>
            </w:r>
            <w:proofErr w:type="spellStart"/>
            <w:r w:rsidRPr="003E344B">
              <w:rPr>
                <w:rFonts w:ascii="Times New Roman" w:hAnsi="Times New Roman"/>
                <w:b/>
                <w:i/>
                <w:sz w:val="24"/>
                <w:szCs w:val="24"/>
              </w:rPr>
              <w:t>AdBlue</w:t>
            </w:r>
            <w:proofErr w:type="spellEnd"/>
            <w:r w:rsidRPr="003E344B">
              <w:rPr>
                <w:rFonts w:ascii="Times New Roman" w:hAnsi="Times New Roman"/>
                <w:sz w:val="24"/>
                <w:szCs w:val="24"/>
              </w:rPr>
              <w:t>”, a jego konstrukcja musi uniemożliwić przypadkowe zatankowanie oleju napędowego;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7. automatyczny system wykrywania i gaszenia pożaru w komorze silnika -       wskazana 5 letnia obsługa serwisowa przez wykonawcę .</w:t>
            </w:r>
          </w:p>
          <w:p w:rsidR="00BC0B35" w:rsidRPr="00E307B4" w:rsidRDefault="00BC0B35" w:rsidP="00BC0B3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8. gniazdo z interfejsem i oprogramowaniem diagnostycznym producenta w języku polskim z dożywotnią aktualizacją.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Zamawiający zaakceptuje także gniazdo diagnostyczne silnika w ramach zintegrowanego złącza OBD pozwalającego diagnozować wszystkie podzespoły pojazd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u.</w:t>
            </w:r>
          </w:p>
          <w:p w:rsidR="00BC0B35" w:rsidRPr="00F44045" w:rsidRDefault="00BC0B35" w:rsidP="0014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i/>
                <w:sz w:val="24"/>
                <w:szCs w:val="24"/>
              </w:rPr>
              <w:t>Oprogramowanie diagnostyczne producenta autobusu musi umożliwiać diagnozę w zakresie zgodnym z zakresem udzielonej autoryzacji w pełnym okresie użytkowania autobusu (15 lat).</w:t>
            </w:r>
          </w:p>
        </w:tc>
        <w:tc>
          <w:tcPr>
            <w:tcW w:w="5245" w:type="dxa"/>
          </w:tcPr>
          <w:p w:rsidR="00BC0B35" w:rsidRPr="00F44045" w:rsidRDefault="00BC0B35" w:rsidP="008C4A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B35" w:rsidRPr="00F44045" w:rsidTr="00A658EA">
        <w:tc>
          <w:tcPr>
            <w:tcW w:w="667" w:type="dxa"/>
            <w:vAlign w:val="center"/>
          </w:tcPr>
          <w:p w:rsidR="00BC0B35" w:rsidRPr="00F44045" w:rsidRDefault="00BC0B35" w:rsidP="00E52E4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059" w:type="dxa"/>
            <w:vAlign w:val="center"/>
          </w:tcPr>
          <w:p w:rsidR="00BC0B35" w:rsidRPr="00F44045" w:rsidRDefault="00BC0B35" w:rsidP="00E52E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bCs/>
                <w:sz w:val="24"/>
                <w:szCs w:val="24"/>
              </w:rPr>
              <w:t>Silnik/silniki elektryczny/elektryczne</w:t>
            </w:r>
          </w:p>
        </w:tc>
        <w:tc>
          <w:tcPr>
            <w:tcW w:w="6520" w:type="dxa"/>
          </w:tcPr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1. napęd hybrydowy redukujący zanieczyszczenie i hałas do atmosfery;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2. magazynowanie energii elektrycznej;                                                                           2.1. akumulacja energii elektrycznej może pochodzić z rekuperacji oraz nadmiaru chwilowej mocy silnika wysokoprężnego, które mogą występować jednocześnie lub niezależnie od siebie                                                                                                        2.2. magazyn energii musi być zbudowany w oparciu o akumulatory, lub/i 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superkondensatory</w:t>
            </w:r>
            <w:proofErr w:type="spellEnd"/>
            <w:r w:rsidRPr="003E344B">
              <w:rPr>
                <w:rFonts w:ascii="Times New Roman" w:hAnsi="Times New Roman"/>
                <w:sz w:val="24"/>
                <w:szCs w:val="24"/>
              </w:rPr>
              <w:t xml:space="preserve"> lub też inne urządzenia o porównywalnych zdolnościach do magazynowania energii                                                                                                     2.3. zabudowa magazynu energii musi umożliwić wymianę jego elementów w warunkach warsztatowych Zamawiającego                                                                     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2.4. w przypadku zastosowania zasobników energii elektrycznej </w:t>
            </w:r>
            <w:r w:rsidRPr="003E344B">
              <w:rPr>
                <w:rFonts w:ascii="Times New Roman" w:hAnsi="Times New Roman"/>
                <w:sz w:val="24"/>
                <w:szCs w:val="24"/>
              </w:rPr>
              <w:lastRenderedPageBreak/>
              <w:t>wymagających regularnego doładowywania na postoju a także cyklicznej ich wymiany ze względu na zużycie eksploatacyjne, Wykonawca ma zagwarantować zdolność eksploatacyjną tych urządzeń przez 12 lat eksploatacji.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W przypadku konieczności doładowywania Dostawca zobowiązany jest do dostarczenia (do każdego autobusu) urządzeń ładujących akumulatory w trakcie postoju autobusu na terenie zajezdni.</w:t>
            </w:r>
          </w:p>
          <w:p w:rsidR="00BC0B35" w:rsidRPr="00F44045" w:rsidRDefault="00BC0B35" w:rsidP="00E52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i/>
                <w:sz w:val="24"/>
                <w:szCs w:val="24"/>
              </w:rPr>
              <w:t>Oprogramowanie diagnostyczne producenta autobusu musi umożliwiać diagnozę w zakresie zgodnym z zakresem udzielonej autoryzacji w pełnym okresie użytkowania autobusu (15 lat).</w:t>
            </w:r>
          </w:p>
        </w:tc>
        <w:tc>
          <w:tcPr>
            <w:tcW w:w="5245" w:type="dxa"/>
          </w:tcPr>
          <w:p w:rsidR="00BC0B35" w:rsidRPr="00F44045" w:rsidRDefault="00BC0B35" w:rsidP="00E52E4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B35" w:rsidRPr="00F44045" w:rsidTr="00A658EA">
        <w:tc>
          <w:tcPr>
            <w:tcW w:w="667" w:type="dxa"/>
            <w:vAlign w:val="center"/>
          </w:tcPr>
          <w:p w:rsidR="00BC0B35" w:rsidRPr="00F44045" w:rsidRDefault="00BC0B35" w:rsidP="009F07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vAlign w:val="center"/>
          </w:tcPr>
          <w:p w:rsidR="00BC0B35" w:rsidRPr="00F44045" w:rsidRDefault="00BC0B35" w:rsidP="009F07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Skrzynia biegów</w:t>
            </w:r>
          </w:p>
        </w:tc>
        <w:tc>
          <w:tcPr>
            <w:tcW w:w="6520" w:type="dxa"/>
          </w:tcPr>
          <w:p w:rsidR="00BC0B35" w:rsidRPr="007F7336" w:rsidRDefault="00BC0B35" w:rsidP="00704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System przeniesienia napędu bez skrzyni biegów lub wykorzystujący automatyczną czterobiegową skrzynię biegów.</w:t>
            </w:r>
          </w:p>
        </w:tc>
        <w:tc>
          <w:tcPr>
            <w:tcW w:w="5245" w:type="dxa"/>
          </w:tcPr>
          <w:p w:rsidR="00BC0B35" w:rsidRPr="00F44045" w:rsidRDefault="00BC0B35" w:rsidP="009F07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B35" w:rsidRPr="00F44045" w:rsidTr="00A658EA">
        <w:tc>
          <w:tcPr>
            <w:tcW w:w="667" w:type="dxa"/>
            <w:vAlign w:val="center"/>
          </w:tcPr>
          <w:p w:rsidR="00BC0B35" w:rsidRPr="00F44045" w:rsidRDefault="00BC0B35" w:rsidP="009C29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vAlign w:val="center"/>
          </w:tcPr>
          <w:p w:rsidR="00BC0B35" w:rsidRPr="00F44045" w:rsidRDefault="00BC0B35" w:rsidP="009C29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Zawieszenie</w:t>
            </w:r>
          </w:p>
        </w:tc>
        <w:tc>
          <w:tcPr>
            <w:tcW w:w="6520" w:type="dxa"/>
          </w:tcPr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Pneumatyczne z elektronicznym układem regulacji wysokości zawieszenia (ECAS) z gniazdem i interfejsem oprogramowanie diagnostyczne w języku polskim: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1. przyklęk i podnoszenie na prawą stronę, sterowanie z pulpitu kierowcy;</w:t>
            </w:r>
          </w:p>
          <w:p w:rsidR="00BC0B35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2. resory pneumatyczne (miechy gumowe), amortyzatory, stabilizator osi.</w:t>
            </w:r>
          </w:p>
          <w:p w:rsidR="00BC0B35" w:rsidRPr="00F44045" w:rsidRDefault="00BC0B35" w:rsidP="009C2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/>
                <w:b/>
                <w:sz w:val="24"/>
                <w:szCs w:val="24"/>
              </w:rPr>
              <w:t>Zamawiający wymaga unoszenia nadwozia pojazdu ponad standartowy poziom, sterowanie z pulpitu pojazdu.</w:t>
            </w:r>
          </w:p>
        </w:tc>
        <w:tc>
          <w:tcPr>
            <w:tcW w:w="5245" w:type="dxa"/>
          </w:tcPr>
          <w:p w:rsidR="00BC0B35" w:rsidRPr="00F44045" w:rsidRDefault="00BC0B35" w:rsidP="009C29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B35" w:rsidRPr="00F44045" w:rsidTr="00A658EA">
        <w:tc>
          <w:tcPr>
            <w:tcW w:w="667" w:type="dxa"/>
            <w:vAlign w:val="center"/>
          </w:tcPr>
          <w:p w:rsidR="00BC0B35" w:rsidRPr="00F44045" w:rsidRDefault="00BC0B35" w:rsidP="009C29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vAlign w:val="center"/>
          </w:tcPr>
          <w:p w:rsidR="00BC0B35" w:rsidRPr="00F44045" w:rsidRDefault="00BC0B35" w:rsidP="009C29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Układ hamulcowy</w:t>
            </w:r>
          </w:p>
        </w:tc>
        <w:tc>
          <w:tcPr>
            <w:tcW w:w="6520" w:type="dxa"/>
          </w:tcPr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Pneumatyczny: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1. hamulec zasadniczy – dwa niezależne obwody z systemem EBS (ABS i ASR);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2. hamulec postojowy – pneumatyczny działający na oś napędową, sterowany dźwignią zlokalizowaną na stanowisku </w:t>
            </w:r>
            <w:r w:rsidRPr="003E344B">
              <w:rPr>
                <w:rFonts w:ascii="Times New Roman" w:hAnsi="Times New Roman"/>
                <w:sz w:val="24"/>
                <w:szCs w:val="24"/>
              </w:rPr>
              <w:lastRenderedPageBreak/>
              <w:t>(miejscu) pracy kierowcy;</w:t>
            </w:r>
          </w:p>
          <w:p w:rsidR="00BC0B35" w:rsidRPr="00FB3A68" w:rsidRDefault="00BC0B35" w:rsidP="00BC0B35">
            <w:pPr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3. hamulec przystankowy uruchamiany automatycznie po otwarciu drzwi lub ręcznie za pomocą przełącznika</w:t>
            </w:r>
            <w:r w:rsidR="00705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A68">
              <w:rPr>
                <w:rFonts w:ascii="Times New Roman" w:hAnsi="Times New Roman"/>
                <w:sz w:val="24"/>
                <w:szCs w:val="24"/>
              </w:rPr>
              <w:t>umieszczonego na desce rozdzielczej kierowcy;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4. hamulce tarczowe, zaciski z automatyczną regulacją luzu, klocki hamulcowe bezazbestowe na wszystkich osiach;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5. sprężarka o wysokiej wydajności umożliwiającej utrzymanie stałego ciśnienia w warunkach komunikacji miejskiej;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6. podgrzewany osuszacz powietrza oraz automatyczny separator kondensatu;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Zamawiający dopuszcza również osuszacz powietrza zintegrowany z separatorem kondensatu w jedno urządzenie. 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7. szybkozłącze umożliwiające podłączenie sprężonego powietrza ze źródła zewnętrznego, umieszczone z przodu i tyłu autobusu;</w:t>
            </w:r>
          </w:p>
          <w:p w:rsidR="00BC0B35" w:rsidRPr="00F44045" w:rsidRDefault="00BC0B35" w:rsidP="009C2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8. przyłącze diagnostyczne wraz z opisem przyłączy, umożliwiające pełną ocenę stanu technicznego układu.</w:t>
            </w:r>
          </w:p>
        </w:tc>
        <w:tc>
          <w:tcPr>
            <w:tcW w:w="5245" w:type="dxa"/>
          </w:tcPr>
          <w:p w:rsidR="00BC0B35" w:rsidRPr="00F44045" w:rsidRDefault="00BC0B35" w:rsidP="009C29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B35" w:rsidRPr="00F44045" w:rsidTr="00A658EA">
        <w:tc>
          <w:tcPr>
            <w:tcW w:w="667" w:type="dxa"/>
            <w:vAlign w:val="center"/>
          </w:tcPr>
          <w:p w:rsidR="00BC0B35" w:rsidRPr="00F44045" w:rsidRDefault="00BC0B35" w:rsidP="009C29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vAlign w:val="center"/>
          </w:tcPr>
          <w:p w:rsidR="00BC0B35" w:rsidRPr="00F44045" w:rsidRDefault="00BC0B35" w:rsidP="009C29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Układ kierowniczy</w:t>
            </w:r>
          </w:p>
        </w:tc>
        <w:tc>
          <w:tcPr>
            <w:tcW w:w="6520" w:type="dxa"/>
          </w:tcPr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1. ze wspomaganiem hydraulicznym, wyposażony w przyłącze diagnostyczne;</w:t>
            </w:r>
          </w:p>
          <w:p w:rsidR="00BC0B35" w:rsidRPr="00F44045" w:rsidRDefault="00BC0B35" w:rsidP="009C2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2. regulowane położenie koła kierownicy.</w:t>
            </w:r>
          </w:p>
        </w:tc>
        <w:tc>
          <w:tcPr>
            <w:tcW w:w="5245" w:type="dxa"/>
          </w:tcPr>
          <w:p w:rsidR="00BC0B35" w:rsidRPr="00F44045" w:rsidRDefault="00BC0B35" w:rsidP="009C29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B35" w:rsidRPr="00F44045" w:rsidTr="00A658EA">
        <w:tc>
          <w:tcPr>
            <w:tcW w:w="667" w:type="dxa"/>
            <w:vAlign w:val="center"/>
          </w:tcPr>
          <w:p w:rsidR="00BC0B35" w:rsidRPr="00F44045" w:rsidRDefault="00BC0B35" w:rsidP="009C29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vAlign w:val="center"/>
          </w:tcPr>
          <w:p w:rsidR="00BC0B35" w:rsidRPr="00F44045" w:rsidRDefault="00BC0B35" w:rsidP="004736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Układ chłodzenia i ogrzewania</w:t>
            </w:r>
          </w:p>
        </w:tc>
        <w:tc>
          <w:tcPr>
            <w:tcW w:w="6520" w:type="dxa"/>
          </w:tcPr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1. przewody wodne wykonane z materiałów odpornych na korozję, izolowane termicznie w miejscach narażonych na duże zmiany temperatury;</w:t>
            </w:r>
          </w:p>
          <w:p w:rsidR="00BC0B35" w:rsidRPr="00E307B4" w:rsidRDefault="00BC0B35" w:rsidP="00BC0B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2. ogrzewanie wykorzystujące ciepło z układu chłodzenia silnika, realizowane za pomocą grzejników konwektorowych oraz przez nagrzewnice z wentylatorami – minimum pięć, tak umieszczonych w przestrzeni pasażerskiej, aby zapewniały w </w:t>
            </w:r>
            <w:r w:rsidRPr="003E344B">
              <w:rPr>
                <w:rFonts w:ascii="Times New Roman" w:hAnsi="Times New Roman"/>
                <w:sz w:val="24"/>
                <w:szCs w:val="24"/>
              </w:rPr>
              <w:lastRenderedPageBreak/>
              <w:t>okresie zimowym temperaturę min. + 5</w:t>
            </w:r>
            <w:r w:rsidRPr="003E344B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 xml:space="preserve"> C oraz jedna w kabinie kierowcy;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0EE">
              <w:rPr>
                <w:rFonts w:ascii="Times New Roman" w:hAnsi="Times New Roman"/>
                <w:b/>
                <w:sz w:val="24"/>
                <w:szCs w:val="24"/>
              </w:rPr>
              <w:t>lub konwektorowo-nawiewny system ogrzewania przestrzeni pasażerskiej,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lub </w:t>
            </w:r>
            <w:r w:rsidRPr="00E307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montaż czterech nagrzewnic w przestrzeni pasażerskiej współpracujących z grzejnikami konwektorowymi oraz piątej w formie tzw. </w:t>
            </w:r>
            <w:proofErr w:type="spellStart"/>
            <w:r w:rsidRPr="00E307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frontboxa</w:t>
            </w:r>
            <w:proofErr w:type="spellEnd"/>
            <w:r w:rsidRPr="00E307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pozwalającego na ogrzewanie kabiny kierowcy pełniącego równocześnie rolę nagrzewnicy przestrzeni pasażerskiej. </w:t>
            </w:r>
          </w:p>
          <w:p w:rsidR="00BC0B35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B35" w:rsidRPr="00F44045" w:rsidRDefault="00BC0B35" w:rsidP="009C2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3. podłączony w układ niezależny od pracy silnika agregat grzewczy zasilany z głównego zbiornika paliwa z możliwością ustawienia czasu samoczynnego włączania oraz </w:t>
            </w:r>
            <w:r w:rsidRPr="003E344B">
              <w:rPr>
                <w:rFonts w:ascii="Times New Roman" w:hAnsi="Times New Roman"/>
                <w:sz w:val="24"/>
                <w:szCs w:val="24"/>
                <w:u w:val="single"/>
              </w:rPr>
              <w:t>licznik pracy umieszczony na tablicy rozdzielczej kierowcy.</w:t>
            </w:r>
          </w:p>
        </w:tc>
        <w:tc>
          <w:tcPr>
            <w:tcW w:w="5245" w:type="dxa"/>
          </w:tcPr>
          <w:p w:rsidR="00BC0B35" w:rsidRPr="00F44045" w:rsidRDefault="00BC0B35" w:rsidP="009C29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B35" w:rsidRPr="00F44045" w:rsidTr="00A658EA">
        <w:tc>
          <w:tcPr>
            <w:tcW w:w="667" w:type="dxa"/>
            <w:vAlign w:val="center"/>
          </w:tcPr>
          <w:p w:rsidR="00BC0B35" w:rsidRPr="00F44045" w:rsidRDefault="00BC0B35" w:rsidP="009C29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vAlign w:val="center"/>
          </w:tcPr>
          <w:p w:rsidR="00BC0B35" w:rsidRPr="00F44045" w:rsidRDefault="00BC0B35" w:rsidP="004736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Wentylacja wymuszona i naturalna przestrzeni pasażerskiej, klimatyzacja</w:t>
            </w:r>
          </w:p>
        </w:tc>
        <w:tc>
          <w:tcPr>
            <w:tcW w:w="6520" w:type="dxa"/>
          </w:tcPr>
          <w:p w:rsidR="00BC0B35" w:rsidRPr="008D52B5" w:rsidRDefault="00BC0B35" w:rsidP="00BC0B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1. wentylatory dwukierunkowe (nadmuch – wyciąg) o dużym wydatku powietrza po dwie szt. w każdym członie, umieszczone w dachu, sterowane z miejsca kierowcy;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2B5">
              <w:rPr>
                <w:rFonts w:ascii="Times New Roman" w:hAnsi="Times New Roman"/>
                <w:b/>
                <w:sz w:val="24"/>
                <w:szCs w:val="24"/>
              </w:rPr>
              <w:t>Zamawiający dopuszcza także system wymiany powietrza, który polega na intensywnej wymianie powietrza, wyposażony we wlot powietrza z przodu autobusu oraz wentylatory wyciągowe o dużej wydajności z przodu i tyłu autobusu. Ilość wentylatorów dopasowana do wielkości pojazdu, łączny wydatek wymiany powietrza zapewniający właściwy komfort przewietrzania oraz zapobie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gający roszeniu wody na suficie; Zamawiający dopuszcza także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zastąpienie</w:t>
            </w:r>
            <w:r w:rsidRPr="000F4659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wentylatorów dwukierunkowych układem wentylacji pasywnej z możliwością mechanicznego wymuszenia obiegu powietrza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;</w:t>
            </w:r>
          </w:p>
          <w:p w:rsidR="00BC0B35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07F">
              <w:rPr>
                <w:rFonts w:ascii="Times New Roman" w:hAnsi="Times New Roman"/>
                <w:sz w:val="24"/>
                <w:szCs w:val="24"/>
              </w:rPr>
              <w:t>2. w oknach bocznych okienka uchylne lub przesuwn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e, min. po 5 na każdej stronie; </w:t>
            </w:r>
            <w:r w:rsidRPr="0053207F">
              <w:rPr>
                <w:rFonts w:ascii="Times New Roman" w:hAnsi="Times New Roman"/>
                <w:b/>
                <w:sz w:val="24"/>
                <w:szCs w:val="24"/>
              </w:rPr>
              <w:t xml:space="preserve">Zamawiający dopuszcza </w:t>
            </w:r>
            <w:r w:rsidRPr="0053207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także rozwiązanie polegające na rozmieszczeniu </w:t>
            </w:r>
            <w:r w:rsidRPr="0053207F">
              <w:rPr>
                <w:rFonts w:ascii="Times New Roman" w:hAnsi="Times New Roman"/>
                <w:b/>
                <w:sz w:val="24"/>
                <w:szCs w:val="24"/>
              </w:rPr>
              <w:t xml:space="preserve"> w autobusie min. 10 szt. okien uchylnych lub przesuwnych, rozmieszczonych według uznania producenta np. 6 szt. po lewej stronie autobusu i 4 </w:t>
            </w:r>
            <w:r w:rsidRPr="005320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szt. po prawej stronie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D0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Okna </w:t>
            </w:r>
            <w:r w:rsidRPr="0053207F">
              <w:rPr>
                <w:rFonts w:ascii="Times New Roman" w:hAnsi="Times New Roman"/>
                <w:sz w:val="24"/>
                <w:szCs w:val="24"/>
              </w:rPr>
              <w:t>muszą posiadać możliwość ryglowania;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3. wywietrzniki dachowe minimum 3 szt. z napędem elektrycznym, sterowane z miejsca kierowcy i blokowane w chwili załączenia klimatyzacji;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4. urządzenie klimatyzacyjne wspólne dla kabiny kierowcy i przestrzeni pasażerskiej, tryb pracy grzanie-chłodzenie, urządzenie klimatyzacyjne powinno się włączać przy temperaturze powietrza na zewnątrz pojazdu od +22</w:t>
            </w:r>
            <w:r w:rsidRPr="003E344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 xml:space="preserve">C w górę minimalna moc chłodzenia 25 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kW</w:t>
            </w:r>
            <w:proofErr w:type="spellEnd"/>
            <w:r w:rsidRPr="003E34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0B35" w:rsidRPr="003E344B" w:rsidRDefault="00BC0B35" w:rsidP="00BC0B35">
            <w:pPr>
              <w:tabs>
                <w:tab w:val="num" w:pos="785"/>
                <w:tab w:val="left" w:pos="5245"/>
              </w:tabs>
              <w:ind w:left="847" w:right="397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    a) przewody wyjść kontrolnych czynnika klimatyzacji wysokiego i niskiego ciśnienia zakończone szybkozłączem,</w:t>
            </w:r>
          </w:p>
          <w:p w:rsidR="00BC0B35" w:rsidRPr="003E344B" w:rsidRDefault="00BC0B35" w:rsidP="00BC0B35">
            <w:pPr>
              <w:tabs>
                <w:tab w:val="num" w:pos="785"/>
                <w:tab w:val="left" w:pos="5245"/>
              </w:tabs>
              <w:ind w:left="847" w:right="397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 b) wskaźnik temperatury na pulpicie kierowcy wskazujący wewnętrzną i zewnętrzną temperaturę.</w:t>
            </w:r>
          </w:p>
          <w:p w:rsidR="00BC0B35" w:rsidRDefault="00BC0B35" w:rsidP="00BC0B3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i/>
                <w:sz w:val="24"/>
                <w:szCs w:val="24"/>
              </w:rPr>
              <w:t>Wykonawca przekaże wraz z dostawą pojazdów katalog urządzenia z pełną instrukcją obsługi producenta i napraw w języku polskim</w:t>
            </w:r>
            <w:r w:rsidRPr="003E344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C0B35" w:rsidRPr="00F44045" w:rsidRDefault="00BC0B35" w:rsidP="009C2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659">
              <w:rPr>
                <w:rFonts w:ascii="Times New Roman" w:hAnsi="Times New Roman"/>
                <w:b/>
                <w:i/>
                <w:sz w:val="24"/>
                <w:szCs w:val="24"/>
              </w:rPr>
              <w:t>Z</w:t>
            </w:r>
            <w:r w:rsidRPr="000F465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pl-PL"/>
              </w:rPr>
              <w:t>akres dokumentacji ma być zgodny z zakresem udzielonej autoryzacji</w:t>
            </w:r>
          </w:p>
        </w:tc>
        <w:tc>
          <w:tcPr>
            <w:tcW w:w="5245" w:type="dxa"/>
          </w:tcPr>
          <w:p w:rsidR="00BC0B35" w:rsidRPr="00F44045" w:rsidRDefault="00BC0B35" w:rsidP="009C29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B35" w:rsidRPr="00F44045" w:rsidTr="00A658EA">
        <w:tc>
          <w:tcPr>
            <w:tcW w:w="667" w:type="dxa"/>
            <w:vAlign w:val="center"/>
          </w:tcPr>
          <w:p w:rsidR="00BC0B35" w:rsidRPr="00F44045" w:rsidRDefault="00BC0B35" w:rsidP="009C29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vAlign w:val="center"/>
          </w:tcPr>
          <w:p w:rsidR="00BC0B35" w:rsidRPr="00F44045" w:rsidRDefault="00BC0B35" w:rsidP="009C29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Konstrukcja nośna nadwozia</w:t>
            </w:r>
          </w:p>
        </w:tc>
        <w:tc>
          <w:tcPr>
            <w:tcW w:w="6520" w:type="dxa"/>
          </w:tcPr>
          <w:p w:rsidR="00BC0B35" w:rsidRPr="003E344B" w:rsidRDefault="00BC0B35" w:rsidP="00BC0B3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Wykonana ze stali odpornej na korozję - nierdzewnej, aluminium lub ze stali o podwyższonej jakości zabezpieczonej przeciw korozji metodą kataforezy KTL (bez ramy), gwarantujących minimum 12 letni okres eksploatacji pojazdu (nie dopuszcza się użycia stali konstrukcyjnej zwykłej jakości). </w:t>
            </w:r>
            <w:r w:rsidRPr="003E34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Pożądana</w:t>
            </w:r>
            <w:r w:rsidRPr="003E34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(zgodnie ze słownikiem języka polskiego) kratownica ze wzmocnieniami w postaci belek poprzecznych.</w:t>
            </w:r>
          </w:p>
          <w:p w:rsidR="00BC0B35" w:rsidRPr="00F44045" w:rsidRDefault="00BC0B35" w:rsidP="009C2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W przypadku, gdy Wykonawca przewiduje jakiekolwiek konserwacje bądź wystąpią jakiekolwiek źródła korozji, wszelkie naprawy i koszty związane z konserwacją i naprawami dotyczącymi usuwania źródeł, ognisk korozji w okresie 12 lat eksploatacji pojazdu licząc od daty protokolarnego przekazania autobusu, będzie wykonywać i ponosić Wykonawca 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>(ogniska korozji powstałe w wyniku mechanicznego uszkodzenia konserwacji są wyłączone z odpowiedzialności Wykonawcy)</w:t>
            </w:r>
            <w:r w:rsidRPr="003E344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C0B35" w:rsidRPr="00F44045" w:rsidRDefault="00BC0B35" w:rsidP="009C2985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0B35" w:rsidRPr="00F44045" w:rsidTr="00A658EA">
        <w:tc>
          <w:tcPr>
            <w:tcW w:w="667" w:type="dxa"/>
            <w:vAlign w:val="center"/>
          </w:tcPr>
          <w:p w:rsidR="00BC0B35" w:rsidRPr="00F44045" w:rsidRDefault="00BC0B35" w:rsidP="009C29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vAlign w:val="center"/>
          </w:tcPr>
          <w:p w:rsidR="00BC0B35" w:rsidRPr="00F44045" w:rsidRDefault="00BC0B35" w:rsidP="009C29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Poszycie zewnętrzne nadwozia</w:t>
            </w:r>
          </w:p>
        </w:tc>
        <w:tc>
          <w:tcPr>
            <w:tcW w:w="6520" w:type="dxa"/>
          </w:tcPr>
          <w:p w:rsidR="00BC0B35" w:rsidRDefault="00BC0B35" w:rsidP="00BC0B3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Wykonane z blachy odpornej na korozję, aluminium lub z blachy o podwyższonej jakości zabezpieczone przeciw korozji metodą kataforezy KTL w sposób gwarantujący co najmniej 10 – letni okres eksploatacji autobusu oraz  elementów z tworzyw sztucznych (jeżeli w produkowanym autobusie mają one zastosowanie).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6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Zamawiający dopuszcza również </w:t>
            </w:r>
            <w:r w:rsidRPr="000F4659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poszycie zewnętrzne nadwozia wykonane z elementów odpornych na korozję tj. aluminium, szkła, tworzyw sztucznych oraz z blachy o podwyższonej jakości zabezpieczonej przeciw korozji metodą kataforezy KTL w sposób gwarantujący co najmniej 10 – letni okres eksploatacji. </w:t>
            </w:r>
          </w:p>
          <w:p w:rsidR="00BC0B35" w:rsidRPr="00F44045" w:rsidRDefault="00BC0B35" w:rsidP="009C2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W przypadku, gdy Wykonawca przewiduje jakiekolwiek konserwacje bądź wystąpią jakiekolwiek źródła korozji, wszelkie naprawy i koszty związane z konserwacją i naprawami dotyczącymi usuwania źródeł, ognisk korozji w okresie 10 lat eksploatacji pojazdu licząc od daty protokolarnego przekazania autobusu, będzie wykonywać i ponosić Wykonawca 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>(ogniska korozji powstałe w wyniku mechanicznego uszkodzenia konserwacji są wyłączone z odpowiedzialności Wykonawcy)</w:t>
            </w:r>
            <w:r w:rsidRPr="003E344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C0B35" w:rsidRPr="00F44045" w:rsidRDefault="00BC0B35" w:rsidP="009C29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B35" w:rsidRPr="00F44045" w:rsidTr="00A658EA">
        <w:tc>
          <w:tcPr>
            <w:tcW w:w="667" w:type="dxa"/>
            <w:vAlign w:val="center"/>
          </w:tcPr>
          <w:p w:rsidR="00BC0B35" w:rsidRPr="00F44045" w:rsidRDefault="00BC0B35" w:rsidP="009C29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vAlign w:val="center"/>
          </w:tcPr>
          <w:p w:rsidR="00BC0B35" w:rsidRPr="00F44045" w:rsidRDefault="00BC0B35" w:rsidP="009C29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Wykończenie wnętrza</w:t>
            </w:r>
          </w:p>
        </w:tc>
        <w:tc>
          <w:tcPr>
            <w:tcW w:w="6520" w:type="dxa"/>
          </w:tcPr>
          <w:p w:rsidR="00BC0B35" w:rsidRPr="003E344B" w:rsidRDefault="00BC0B35" w:rsidP="00BC0B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1. ściany boczne i sufit wykonane z materiałów laminowanych odpornych na wilgoć lub tworzyw sztucznych;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podłoga wykonana z płyty wodoodpornej, pokryta szarą wykładziną przeciwślizgową z odmiennym kolorem w strefie </w:t>
            </w: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drzwi (kolor ostrzegawczy żółty lub pomarańczowy) zgrzewaną na złączach i wykończona listwami ozdobnymi;</w:t>
            </w:r>
          </w:p>
          <w:p w:rsidR="00BC0B35" w:rsidRPr="00F44045" w:rsidRDefault="00BC0B35" w:rsidP="009C2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3. materiały użyte wewnątrz konstrukcji oferowanego autobusu – niepalne, zgodnie z warunkami określonymi w Dyrektywie 95/28/WE Parlamentu Europejskiego i Rady z dnia 24 października 1995 roku z 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Pr="003E344B">
              <w:rPr>
                <w:rFonts w:ascii="Times New Roman" w:hAnsi="Times New Roman"/>
                <w:sz w:val="24"/>
                <w:szCs w:val="24"/>
              </w:rPr>
              <w:t>. zm.</w:t>
            </w:r>
          </w:p>
        </w:tc>
        <w:tc>
          <w:tcPr>
            <w:tcW w:w="5245" w:type="dxa"/>
          </w:tcPr>
          <w:p w:rsidR="00BC0B35" w:rsidRPr="00F44045" w:rsidRDefault="00BC0B35" w:rsidP="009C298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B35" w:rsidRPr="00F44045" w:rsidTr="00A658EA">
        <w:tc>
          <w:tcPr>
            <w:tcW w:w="667" w:type="dxa"/>
            <w:vAlign w:val="center"/>
          </w:tcPr>
          <w:p w:rsidR="00BC0B35" w:rsidRPr="00F44045" w:rsidRDefault="00BC0B35" w:rsidP="009C29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vAlign w:val="center"/>
          </w:tcPr>
          <w:p w:rsidR="00BC0B35" w:rsidRPr="00F44045" w:rsidRDefault="00BC0B35" w:rsidP="009C29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Przedział pasażerski</w:t>
            </w:r>
          </w:p>
        </w:tc>
        <w:tc>
          <w:tcPr>
            <w:tcW w:w="6520" w:type="dxa"/>
          </w:tcPr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1. podłoga płaska na całej długości autobusu, bez stopni we wszystkich czterech wejściach, wysokość od podłoża do wejścia 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3E344B">
              <w:rPr>
                <w:rFonts w:ascii="Times New Roman" w:hAnsi="Times New Roman"/>
                <w:sz w:val="24"/>
                <w:szCs w:val="24"/>
              </w:rPr>
              <w:t>. 340 mm;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2. przy drugich drzwiach rampa dla wózka inwalidzkiego opuszczana i podnoszona ręcznie za pomocą haka przez kierowcę, wewnątrz miejsce do przewozu wózków;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3. przyciski sygnalizujące przy drugich drzwiach na zewnątrz i wewnątrz autobusu w obrębie postoju wózka inwalidzkiego;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4. mocowanie wózka inwalidzkiego tyłem do kierunku jazdy za pomocą pasa bezwładnościowego;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5. stelaż do zamocowania 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biletomatu</w:t>
            </w:r>
            <w:proofErr w:type="spellEnd"/>
            <w:r w:rsidRPr="003E344B">
              <w:rPr>
                <w:rFonts w:ascii="Times New Roman" w:hAnsi="Times New Roman"/>
                <w:sz w:val="24"/>
                <w:szCs w:val="24"/>
              </w:rPr>
              <w:t xml:space="preserve"> przy drugich drzwiach pod oknem, naprzeciwko miejsca dla wózka inwalidzkiego;</w:t>
            </w:r>
          </w:p>
          <w:p w:rsidR="00BC0B35" w:rsidRPr="00F44045" w:rsidRDefault="00BC0B35" w:rsidP="009C2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6. wyposażony w śmietniczki metalowe (min. 4 szt.) umocowane w pobliżu drzwi.</w:t>
            </w:r>
          </w:p>
        </w:tc>
        <w:tc>
          <w:tcPr>
            <w:tcW w:w="5245" w:type="dxa"/>
          </w:tcPr>
          <w:p w:rsidR="00BC0B35" w:rsidRPr="00F44045" w:rsidRDefault="00BC0B35" w:rsidP="009C29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B35" w:rsidRPr="00F44045" w:rsidTr="00687719">
        <w:trPr>
          <w:trHeight w:val="983"/>
        </w:trPr>
        <w:tc>
          <w:tcPr>
            <w:tcW w:w="667" w:type="dxa"/>
            <w:vAlign w:val="center"/>
          </w:tcPr>
          <w:p w:rsidR="00BC0B35" w:rsidRPr="00F44045" w:rsidRDefault="00BC0B35" w:rsidP="009F07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vAlign w:val="center"/>
          </w:tcPr>
          <w:p w:rsidR="00BC0B35" w:rsidRPr="00F44045" w:rsidRDefault="00BC0B35" w:rsidP="009F07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Siedzenia pasażerskie</w:t>
            </w:r>
          </w:p>
        </w:tc>
        <w:tc>
          <w:tcPr>
            <w:tcW w:w="6520" w:type="dxa"/>
          </w:tcPr>
          <w:p w:rsidR="00BC0B35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Profilowane, ergonomiczne pokryte tapicerką odporną na zabrudzenie, ścieranie i zniszczenie. Tworzywo konstrukcji fotela odporne na malowanie graffiti, łatwo zmywalne, kolorystyka uzgodniona z Zamawiającym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z </w:t>
            </w:r>
            <w:r w:rsidRPr="0053207F">
              <w:rPr>
                <w:rFonts w:ascii="Times New Roman" w:hAnsi="Times New Roman"/>
                <w:b/>
                <w:sz w:val="24"/>
                <w:szCs w:val="24"/>
              </w:rPr>
              <w:t>palety oferowanych przez producenta wzorów i barw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Pożądane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 xml:space="preserve"> (zgodnie ze słownikiem języka polskiego) siedzenia 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Kiel</w:t>
            </w:r>
            <w:proofErr w:type="spellEnd"/>
            <w:r w:rsidRPr="003E34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0B35" w:rsidRPr="00F44045" w:rsidRDefault="00BC0B35" w:rsidP="008D1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Wykonawca przedstawi wzór tapicerki do akceptacji Zamawiającemu – w terminie 45 dni kalendarzowych od daty </w:t>
            </w:r>
            <w:r w:rsidRPr="003E344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podpisania umowy.</w:t>
            </w:r>
          </w:p>
        </w:tc>
        <w:tc>
          <w:tcPr>
            <w:tcW w:w="5245" w:type="dxa"/>
          </w:tcPr>
          <w:p w:rsidR="00BC0B35" w:rsidRPr="00F44045" w:rsidRDefault="00BC0B35" w:rsidP="009F07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B35" w:rsidRPr="00F44045" w:rsidTr="00A658EA">
        <w:tc>
          <w:tcPr>
            <w:tcW w:w="667" w:type="dxa"/>
            <w:vAlign w:val="center"/>
          </w:tcPr>
          <w:p w:rsidR="00BC0B35" w:rsidRPr="00F44045" w:rsidRDefault="00BC0B35" w:rsidP="009F07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vAlign w:val="center"/>
          </w:tcPr>
          <w:p w:rsidR="00BC0B35" w:rsidRPr="00F44045" w:rsidRDefault="00BC0B35" w:rsidP="009F07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Drzwi</w:t>
            </w:r>
          </w:p>
        </w:tc>
        <w:tc>
          <w:tcPr>
            <w:tcW w:w="6520" w:type="dxa"/>
          </w:tcPr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1. czworo drzwi dwuskrzydłowych o szerokości nie mniejszej niż 1200 mm, otwieranych do wewnątrz, wyposażonych w mechanizm powrotnego otwierania w przypadku natrafienia na przeszkodę;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2. sterowanie drzwi z miejsca kierowcy, przyciski sterowania podświetlane z sygnalizacją przystanku „na żądanie” i „otwarcia”, wyposażone w system awaryjnego otwarcia przy każdych drzwiach z wewnątrz i zewnątrz autobusu;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3. otwieranie drzwi „na żądanie”: drzwi otwierane lub zamykane pojedynczo;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4. zamykanie drzwi sygnalizowane akustycznie i sposób automatyczny;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5. układ otwierania drzwi przez pasażera odblokowany przez kierowcę, przyciski sterujące umieszczone wewnątrz i na zewnątrz 2, 3 i 4 drzwi;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6. dodatkowo otwieranie i zamykanie wszystkich drzwi jednym przyciskiem;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7. w przypadku zastosowania w drzwiach fotokomórek zainstalować program umożliwiający kierowcy „przełamanie” zamykania drzwi;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8. sterowanie drzwi elektropneumatyczne;</w:t>
            </w:r>
          </w:p>
          <w:p w:rsidR="00BC0B35" w:rsidRPr="0053207F" w:rsidRDefault="00BC0B35" w:rsidP="00BC0B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9. w pierwszych drzwiach oddzielna obsługa obu skrzydeł z możliwością blokowanie przedniego skrzydła;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07F">
              <w:rPr>
                <w:rFonts w:ascii="Times New Roman" w:hAnsi="Times New Roman"/>
                <w:b/>
                <w:sz w:val="24"/>
                <w:szCs w:val="24"/>
              </w:rPr>
              <w:t xml:space="preserve">Zamawiający </w:t>
            </w:r>
            <w:r w:rsidRPr="005320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dopuszcza także możliwość sterowania połówkami drzwi wyłącznie po uprzedni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 zablokowaniu jednego skrzydła;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przycisk otwierania I połowy I drzwi umieszczony (ukryty) na zewnątrz przy zderzaku przednim z prawej strony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B35" w:rsidRPr="00F44045" w:rsidRDefault="00BC0B35" w:rsidP="009C2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11. oświetlenie zewnętrzne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co najmniej w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 xml:space="preserve"> 2, 3 i 4 drzwi</w:t>
            </w:r>
            <w:r>
              <w:rPr>
                <w:rFonts w:ascii="Times New Roman" w:hAnsi="Times New Roman"/>
                <w:sz w:val="24"/>
                <w:szCs w:val="24"/>
              </w:rPr>
              <w:t>ach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 xml:space="preserve"> (halogen nad drzwiami)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3207F">
              <w:rPr>
                <w:rFonts w:ascii="Times New Roman" w:hAnsi="Times New Roman"/>
                <w:b/>
                <w:sz w:val="24"/>
                <w:szCs w:val="24"/>
              </w:rPr>
              <w:t>Zamawiający dopuszcza rozwiązanie polegające na zastosowaniu w progach każdych drzwi listew LED, oświetlających skutecznie obszar wejścia do autobusu.</w:t>
            </w:r>
          </w:p>
        </w:tc>
        <w:tc>
          <w:tcPr>
            <w:tcW w:w="5245" w:type="dxa"/>
          </w:tcPr>
          <w:p w:rsidR="00BC0B35" w:rsidRPr="00F44045" w:rsidRDefault="00BC0B35" w:rsidP="009F07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B35" w:rsidRPr="00F44045" w:rsidTr="00A658EA">
        <w:tc>
          <w:tcPr>
            <w:tcW w:w="667" w:type="dxa"/>
            <w:vAlign w:val="center"/>
          </w:tcPr>
          <w:p w:rsidR="00BC0B35" w:rsidRPr="00F44045" w:rsidRDefault="00BC0B35" w:rsidP="004F3D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vAlign w:val="center"/>
          </w:tcPr>
          <w:p w:rsidR="00BC0B35" w:rsidRPr="00F44045" w:rsidRDefault="00BC0B35" w:rsidP="004F3DE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Miejsce pracy kierowcy</w:t>
            </w:r>
          </w:p>
        </w:tc>
        <w:tc>
          <w:tcPr>
            <w:tcW w:w="6520" w:type="dxa"/>
          </w:tcPr>
          <w:p w:rsidR="00BC0B35" w:rsidRPr="009445B2" w:rsidRDefault="00BC0B35" w:rsidP="00BC0B3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1. wydzielona kabina kierowcy tzw. pół zamknięta, ¾ wysokości z okienkiem i półką do sprzedaży biletów z zamkiem umożliwiającym blokowanie drzwi od środka przez kierowcę;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5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Zamawiający dopuszcza </w:t>
            </w:r>
            <w:r w:rsidRPr="009445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automatyczną blokadę drzwi kierowcy podczas pracy pojazdu;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2. lusterka zewnętrzne podgrzewane widoczne w polu wycierania wycieraczki (długie ramię lusterka prawego), regulowane elektrycznie ze stanowiska kierowcy dostosowane do częstego zdejmowania przy myciu mechanicznym nadwozia;</w:t>
            </w:r>
            <w:r w:rsidRPr="009445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Zamawiający </w:t>
            </w:r>
            <w:r w:rsidRPr="009445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dopuszcza lusterka składane, umożliwiające mycie mechaniczne po złożeniu</w:t>
            </w:r>
            <w:r w:rsidRPr="004D014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3. osłony przeciwsłoneczne – dla lewej szyby czołowej i lewej szyby bocznej kabiny kierowcy;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4. zamykany na klucz patentowy schowek (kasetka) na bilety i pieniądze;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5. schowek na rzeczy osobiste kierowcy zamykany na klucz patentowy;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6. fotel kierowcy z zawieszeniem pneumatycznym z wielopołożeniową regulacją siedziska i oparcia z zagłówkiem, </w:t>
            </w:r>
            <w:r w:rsidRPr="003E344B">
              <w:rPr>
                <w:rFonts w:ascii="Times New Roman" w:hAnsi="Times New Roman"/>
                <w:sz w:val="24"/>
                <w:szCs w:val="24"/>
              </w:rPr>
              <w:lastRenderedPageBreak/>
              <w:t>obrotowy, podgrzewany;</w:t>
            </w:r>
          </w:p>
          <w:p w:rsidR="00BC0B35" w:rsidRPr="003E344B" w:rsidRDefault="00BC0B35" w:rsidP="00BC0B35">
            <w:pPr>
              <w:tabs>
                <w:tab w:val="num" w:pos="638"/>
                <w:tab w:val="num" w:pos="830"/>
                <w:tab w:val="num" w:pos="3060"/>
                <w:tab w:val="left" w:pos="5245"/>
              </w:tabs>
              <w:ind w:righ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7. schowek umożliwiający schłodzenie butelki o pojemności 1,5 litra;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8. przyciemnienie szyb przednich i bocznej od strony kierowcy liczone od góry na całej długości o szerokości 20 cm;</w:t>
            </w:r>
          </w:p>
          <w:p w:rsidR="00BC0B35" w:rsidRPr="00F44045" w:rsidRDefault="00BC0B35" w:rsidP="004F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9. ergonomiczna tablica rozdzielcza.</w:t>
            </w:r>
          </w:p>
        </w:tc>
        <w:tc>
          <w:tcPr>
            <w:tcW w:w="5245" w:type="dxa"/>
          </w:tcPr>
          <w:p w:rsidR="00BC0B35" w:rsidRPr="00F44045" w:rsidRDefault="00BC0B35" w:rsidP="004F3D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B35" w:rsidRPr="00F44045" w:rsidTr="00A658EA">
        <w:tc>
          <w:tcPr>
            <w:tcW w:w="667" w:type="dxa"/>
            <w:vAlign w:val="center"/>
          </w:tcPr>
          <w:p w:rsidR="00BC0B35" w:rsidRPr="00F44045" w:rsidRDefault="00BC0B35" w:rsidP="004F3D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vAlign w:val="center"/>
          </w:tcPr>
          <w:p w:rsidR="00BC0B35" w:rsidRPr="00F44045" w:rsidRDefault="00BC0B35" w:rsidP="004F3DE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Pomost przedni</w:t>
            </w:r>
          </w:p>
        </w:tc>
        <w:tc>
          <w:tcPr>
            <w:tcW w:w="6520" w:type="dxa"/>
          </w:tcPr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1.   barierka oddzielająca skrzydła I-szych drzwi;</w:t>
            </w:r>
          </w:p>
          <w:p w:rsidR="00BC0B35" w:rsidRPr="00F44045" w:rsidRDefault="00BC0B35" w:rsidP="004F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2. bramka uchylna od barierki do kabiny kierowcy z możliwością otwierania w kierunku przedziału pasażerskiego.</w:t>
            </w:r>
          </w:p>
        </w:tc>
        <w:tc>
          <w:tcPr>
            <w:tcW w:w="5245" w:type="dxa"/>
          </w:tcPr>
          <w:p w:rsidR="00BC0B35" w:rsidRPr="00F44045" w:rsidRDefault="00BC0B35" w:rsidP="004F3D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B35" w:rsidRPr="00F44045" w:rsidTr="00A658EA">
        <w:tc>
          <w:tcPr>
            <w:tcW w:w="667" w:type="dxa"/>
            <w:vAlign w:val="center"/>
          </w:tcPr>
          <w:p w:rsidR="00BC0B35" w:rsidRPr="00F44045" w:rsidRDefault="00BC0B35" w:rsidP="004F3D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vAlign w:val="center"/>
          </w:tcPr>
          <w:p w:rsidR="00BC0B35" w:rsidRPr="00F44045" w:rsidRDefault="00BC0B35" w:rsidP="004F3DE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Instalacja elektryczna</w:t>
            </w:r>
          </w:p>
        </w:tc>
        <w:tc>
          <w:tcPr>
            <w:tcW w:w="6520" w:type="dxa"/>
          </w:tcPr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1.  napięcie nominalne – 24V;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2.  akumulatory zamontowane w wysuwanej obudowie;</w:t>
            </w:r>
          </w:p>
          <w:p w:rsidR="00BC0B35" w:rsidRPr="00FB3A68" w:rsidRDefault="00BC0B35" w:rsidP="00BC0B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3.  woltomierz napięcia baterii głównych pojazdu wskazujący bieżące napięcie po włączeniu stacyjki w miejscu widocznym dla kierowcy pojazdu;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A68">
              <w:rPr>
                <w:rFonts w:ascii="Times New Roman" w:hAnsi="Times New Roman"/>
                <w:b/>
                <w:sz w:val="24"/>
                <w:szCs w:val="24"/>
              </w:rPr>
              <w:t xml:space="preserve">Zamawiający dopuszcza rozwiązanie polegające na wyposażeniu autobusu w układ wprowadzający w stan „uśpienia” instalację elektryczną i wyeliminowanie poboru prądu po znaczącym wyładowaniu akumulatorów bez użycia woltomierza napięcia baterii głównych. 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4.. pomieszczenie akumulatorów wykonane z materiałów odpornych na korozję;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5. blokada uruchomienia silnika przy otwartej klapie silnika;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6. wyłącznik gaszenia silnika umieszczony pod zewnętrzną klapą komory silnika.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7. gniazdo do rozruchu silnika przy wykorzystaniu zewnętrznego </w:t>
            </w:r>
            <w:r w:rsidRPr="003E344B">
              <w:rPr>
                <w:rFonts w:ascii="Times New Roman" w:hAnsi="Times New Roman"/>
                <w:sz w:val="24"/>
                <w:szCs w:val="24"/>
              </w:rPr>
              <w:lastRenderedPageBreak/>
              <w:t>źródła prądu;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8. przewody instalacji elektrycznej oznakowane (ponumerowane);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9. w poszczególnych tablicach elektrycznych ideowe schematy połączeń;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10. w głównej tablicy rozdzielczej opisy bezpieczników i przekaźników;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11. zainstalowana przetwornica prądu na 12V – instalacja do podłączenia radioodbiornika i radiotelefonu;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12. oświetlenie wewnętrzne wykonane w technologii LED przez całą długość pojazdu z możliwością regulacji natężenia przez kierowcę w zakresie 50% i 100 %. Zamawiający wymaga zastosowania rozwiązania umożliwiającego wyłączenia pierwszej sekcji oświetlenia za kabiną kierowcy;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światła do jazdy dziennej załączane automatycznie po uruchomieniu silnika;</w:t>
            </w:r>
          </w:p>
          <w:p w:rsidR="00BC0B35" w:rsidRPr="003E344B" w:rsidRDefault="00BC0B35" w:rsidP="00BC0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14. wyłączenie świateł mijania </w:t>
            </w: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lub świateł dziennych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 xml:space="preserve"> po unieruchomieniu silnika;</w:t>
            </w:r>
          </w:p>
          <w:p w:rsidR="00BC0B35" w:rsidRPr="00FB3A68" w:rsidRDefault="00BC0B35" w:rsidP="00BC0B3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lampy tylne zewnętrzne typu LED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A68">
              <w:rPr>
                <w:rFonts w:ascii="Times New Roman" w:hAnsi="Times New Roman"/>
                <w:b/>
                <w:sz w:val="24"/>
                <w:szCs w:val="24"/>
              </w:rPr>
              <w:t xml:space="preserve">Zamawiający dopuszcza  rozwiązanie, polegające na tym, że światła lamp tylnych autobusu realizowane będą za pomocą technologii LED, z wyjątkiem światła cofania i światła przeciwmgłowego tylnego, w których zainstalowane zostaną energooszczędne i trwałe żarówki. </w:t>
            </w:r>
          </w:p>
          <w:p w:rsidR="00BC0B35" w:rsidRPr="00F44045" w:rsidRDefault="00BC0B35" w:rsidP="004F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Dodatkowa instalacja elektryczna opisana w Rozdziale XV pkt. 8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C0B35" w:rsidRPr="00F44045" w:rsidRDefault="00BC0B35" w:rsidP="004F3D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B35" w:rsidRPr="00F44045" w:rsidTr="00A658EA">
        <w:tc>
          <w:tcPr>
            <w:tcW w:w="667" w:type="dxa"/>
            <w:vAlign w:val="center"/>
          </w:tcPr>
          <w:p w:rsidR="00BC0B35" w:rsidRPr="00F44045" w:rsidRDefault="00BC0B35" w:rsidP="009F07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vAlign w:val="center"/>
          </w:tcPr>
          <w:p w:rsidR="00BC0B35" w:rsidRPr="00F44045" w:rsidRDefault="00BC0B35" w:rsidP="009F07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Okna</w:t>
            </w:r>
          </w:p>
        </w:tc>
        <w:tc>
          <w:tcPr>
            <w:tcW w:w="6520" w:type="dxa"/>
          </w:tcPr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1. okna boczne, szyby pojedyncze przyciemniane, otwierane poprzez uchylne lub przesuwne górne partie (minimum 10 szt.) ryglowane;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2. oznakowanie okien jako wyjście awaryjne i zamontowanie obok nich młotków bezpieczeństwa (ilość zgodna z obowiązującymi przepisami);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3.  odsuwane boczne okno kabiny kierowcy;</w:t>
            </w:r>
          </w:p>
          <w:p w:rsidR="00BC0B35" w:rsidRPr="00F44045" w:rsidRDefault="00BC0B35" w:rsidP="004F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4.  szyba czołowa 3-częściowa ze szkła wielowarstwowego dzielona pionowo na pół z wydzielonym u góry świetlikiem na tablicę informacyjną, lub inne rozwiązanie.</w:t>
            </w:r>
          </w:p>
        </w:tc>
        <w:tc>
          <w:tcPr>
            <w:tcW w:w="5245" w:type="dxa"/>
          </w:tcPr>
          <w:p w:rsidR="00BC0B35" w:rsidRPr="00F44045" w:rsidRDefault="00BC0B35" w:rsidP="009F07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B35" w:rsidRPr="00F44045" w:rsidTr="00A658EA">
        <w:tc>
          <w:tcPr>
            <w:tcW w:w="667" w:type="dxa"/>
            <w:vAlign w:val="center"/>
          </w:tcPr>
          <w:p w:rsidR="00BC0B35" w:rsidRPr="00F44045" w:rsidRDefault="00BC0B35" w:rsidP="004F3D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vAlign w:val="center"/>
          </w:tcPr>
          <w:p w:rsidR="00BC0B35" w:rsidRPr="00F44045" w:rsidRDefault="00BC0B35" w:rsidP="004F3DE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Koła i ogumienie</w:t>
            </w:r>
          </w:p>
        </w:tc>
        <w:tc>
          <w:tcPr>
            <w:tcW w:w="6520" w:type="dxa"/>
          </w:tcPr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1. rozmiar obręczy kół  - 22,5 x 7,5;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2. opony radialne 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całostalowe</w:t>
            </w:r>
            <w:proofErr w:type="spellEnd"/>
            <w:r w:rsidRPr="003E344B">
              <w:rPr>
                <w:rFonts w:ascii="Times New Roman" w:hAnsi="Times New Roman"/>
                <w:sz w:val="24"/>
                <w:szCs w:val="24"/>
              </w:rPr>
              <w:t>, bezdętkowe SP 372 City lub równoważne, o takiej samej rzeźbie bieżnika</w:t>
            </w: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3. koła wyważone + jedno koło zapasowe;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4. szczotki nadkola przy przedniej osi;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5. nakrętki kół wyposażone w plastikowe osłony (kapturki) ze wskaźnikiem pokazującym poluzowanie się nakrętki koła oraz zabezpieczające przed dostawaniem się kurzu na szpilki kół;</w:t>
            </w:r>
          </w:p>
          <w:p w:rsidR="00BC0B35" w:rsidRPr="00F44045" w:rsidRDefault="00BC0B35" w:rsidP="004F3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6. dwa kliny podkładowe pod koła.</w:t>
            </w:r>
          </w:p>
        </w:tc>
        <w:tc>
          <w:tcPr>
            <w:tcW w:w="5245" w:type="dxa"/>
          </w:tcPr>
          <w:p w:rsidR="00BC0B35" w:rsidRPr="00F44045" w:rsidRDefault="00BC0B35" w:rsidP="004F3D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B35" w:rsidRPr="00F44045" w:rsidTr="00A658EA">
        <w:tc>
          <w:tcPr>
            <w:tcW w:w="667" w:type="dxa"/>
            <w:vAlign w:val="center"/>
          </w:tcPr>
          <w:p w:rsidR="00BC0B35" w:rsidRPr="00F44045" w:rsidRDefault="00BC0B35" w:rsidP="009F07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vAlign w:val="center"/>
          </w:tcPr>
          <w:p w:rsidR="00BC0B35" w:rsidRPr="00F44045" w:rsidRDefault="00BC0B35" w:rsidP="00CE4A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Urządzenia informacji i obsługi pasażerów</w:t>
            </w:r>
          </w:p>
        </w:tc>
        <w:tc>
          <w:tcPr>
            <w:tcW w:w="6520" w:type="dxa"/>
          </w:tcPr>
          <w:p w:rsidR="00BC0B35" w:rsidRPr="003E344B" w:rsidRDefault="00BC0B35" w:rsidP="00BC0B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autokomputer</w:t>
            </w:r>
            <w:proofErr w:type="spellEnd"/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modułem drogi, radiomodemem oraz tzw. „czarną skrzynkę” w której rejestrowane są prędkości chwilowe pojazdu oraz dane osoby prowadzącej autobus przez ostatnie 2 godziny, urządzenia muszą być kompatybilne z urządzeniami stosowanymi u Zamawiającego;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transmisja danych z i do </w:t>
            </w:r>
            <w:proofErr w:type="spellStart"/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autokomputera</w:t>
            </w:r>
            <w:proofErr w:type="spellEnd"/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pomocą systemu IRDA (podczerwień);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 kasowniki elektroniczne w metalowej obudowie –  (4 szt. – montowane w pobliżu drzwi w sposób nie utrudniający przemieszczaniu się pasażerów) kompatybilne z kasownikami stosowanymi u Zamawiającego;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4. tablice informacyjne elektroniczne diodowe (kolor bursztynowy), szyby ekranów zabezpieczone przed parowaniem: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a) przednia pełnowymiarowa, wyświetlająca numer lub literę linii oraz kierunek jazdy – dwurzędowa;</w:t>
            </w:r>
          </w:p>
          <w:p w:rsidR="00BC0B35" w:rsidRPr="006764D1" w:rsidRDefault="00BC0B35" w:rsidP="00BC0B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b) boczna wyświetlająca numer lub literę linii oraz kierunek jazdy – dwurzędowa (dwie sztuki, jedna po prawej stronie w pierwszym członie, druga po prawej stronie w drugim członie autobusu na tej samej wysokości, co pierwsza powyżej górnych linii okien);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64D1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Zamawiający dopuszcza montaż tablic w górnej części ok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ien</w:t>
            </w:r>
            <w:r w:rsidRPr="006764D1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boczn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ych</w:t>
            </w:r>
            <w:r w:rsidRPr="006764D1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BC0B35" w:rsidRDefault="00BC0B35" w:rsidP="00BC0B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B35" w:rsidRPr="003E344B" w:rsidRDefault="00BC0B35" w:rsidP="00BC0B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c) tylna (kwadrat), wyświetlająca numer lub literę linii – jednorzędowa;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d) boczna wyświetlająca numer lub literę linii, widoczna dla osób niedowidzących, umieszczona wewnątrz autobusu w okolicach prawego przedniego nadkola, pierwsze okno po prawej stronie dół-tył 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>o wymiarach szer.: 43,5 - 50 cm, wys.: 32,5 - 40 cm;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e) dwie wewnętrzne tablice informacyjne, jedna umieszczona w przedniej części autobusu pod sufitem, druga za przegubem pod sufitem z m. in. automatycznym zapowiadaniem przystanków.</w:t>
            </w:r>
          </w:p>
          <w:p w:rsidR="00BC0B35" w:rsidRPr="00A2039D" w:rsidRDefault="00BC0B35" w:rsidP="00A2039D">
            <w:pPr>
              <w:spacing w:after="0" w:line="240" w:lineRule="auto"/>
            </w:pPr>
            <w:r w:rsidRPr="003E344B">
              <w:rPr>
                <w:rFonts w:ascii="Times New Roman" w:hAnsi="Times New Roman"/>
                <w:color w:val="000000"/>
                <w:sz w:val="24"/>
                <w:szCs w:val="24"/>
              </w:rPr>
              <w:t>5. kompletna instalacja głośnomówiąca.</w:t>
            </w:r>
          </w:p>
        </w:tc>
        <w:tc>
          <w:tcPr>
            <w:tcW w:w="5245" w:type="dxa"/>
          </w:tcPr>
          <w:p w:rsidR="00BC0B35" w:rsidRPr="00F44045" w:rsidRDefault="00BC0B35" w:rsidP="009F07E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B35" w:rsidRPr="00F44045" w:rsidTr="00A658EA">
        <w:tc>
          <w:tcPr>
            <w:tcW w:w="667" w:type="dxa"/>
            <w:vAlign w:val="center"/>
          </w:tcPr>
          <w:p w:rsidR="00BC0B35" w:rsidRPr="00F44045" w:rsidRDefault="00BC0B35" w:rsidP="009F07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B35" w:rsidRPr="00F44045" w:rsidRDefault="00BC0B35" w:rsidP="009F07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vAlign w:val="center"/>
          </w:tcPr>
          <w:p w:rsidR="00BC0B35" w:rsidRPr="003E344B" w:rsidRDefault="00BC0B35" w:rsidP="00BC0B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B35" w:rsidRPr="00F44045" w:rsidRDefault="00BC0B35" w:rsidP="00CE4A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Powłoka lakiernicza i kolorystyka</w:t>
            </w:r>
          </w:p>
        </w:tc>
        <w:tc>
          <w:tcPr>
            <w:tcW w:w="6520" w:type="dxa"/>
          </w:tcPr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1. poszycie zewnętrzne – powłoki lakiernicze zewnętrzne wykonane lakierami poliuretanowymi lub akrylowymi o podwyższonej odporności na ścieranie podczas mycia w myjniach mechanicznych (szczotkowych);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2. kolorystyka zewnętrzna obowiązująca w SPPK;</w:t>
            </w:r>
          </w:p>
          <w:p w:rsidR="00BC0B35" w:rsidRPr="00F44045" w:rsidRDefault="00BC0B35" w:rsidP="00CE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3. kolorystka wewnętrzna – poręcze pionowe i poziome w kolorze żółtym.</w:t>
            </w:r>
          </w:p>
        </w:tc>
        <w:tc>
          <w:tcPr>
            <w:tcW w:w="5245" w:type="dxa"/>
          </w:tcPr>
          <w:p w:rsidR="00BC0B35" w:rsidRPr="00F44045" w:rsidRDefault="00BC0B35" w:rsidP="009F07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B35" w:rsidRPr="00F44045" w:rsidTr="00A658EA">
        <w:tc>
          <w:tcPr>
            <w:tcW w:w="667" w:type="dxa"/>
            <w:vAlign w:val="center"/>
          </w:tcPr>
          <w:p w:rsidR="00BC0B35" w:rsidRPr="00F44045" w:rsidRDefault="00BC0B35" w:rsidP="009F07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vAlign w:val="center"/>
          </w:tcPr>
          <w:p w:rsidR="00BC0B35" w:rsidRPr="00F44045" w:rsidRDefault="00BC0B35" w:rsidP="00CE4A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Warunki dodatkowe wymagane od Wykonawcy w cenie dostawy autobusu</w:t>
            </w:r>
          </w:p>
        </w:tc>
        <w:tc>
          <w:tcPr>
            <w:tcW w:w="6520" w:type="dxa"/>
          </w:tcPr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1. nieodpłatne przeszkolenie co najmniej 6 pracowników Zamawiającego w zakresie obsługi i napraw dostarczonych autobusów;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2. nieodpłatne przeszkolenie 10 kierowców w zakresie eksploatacji i użytkowania – nie później niż 5 dni od daty odbioru autobusów;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3. udzielenie Zamawiającemu autoryzacji wewnętrznej w zakresie wykonywania obsług i napraw gwarancyjnych dostarczonych autobusów (umowa serwisowa);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4. wyposażenie Zamawiającego w kompletną dokumentację techniczno-eksploatacyjną, schematy układów elektrycznych i pneumatycznych, instrukcje napraw wszystkich zespołów urządzeń i układów stosowanych w dostarczonych autobusach oraz katalogi części zamiennych, całość dokumentacji w języku polskim i przekazana w dwóch kompletach w wersji papierowej i jednej elektronicznej.</w:t>
            </w:r>
          </w:p>
          <w:p w:rsidR="00BC0B35" w:rsidRPr="003E344B" w:rsidRDefault="00BC0B35" w:rsidP="00BC0B35">
            <w:pPr>
              <w:tabs>
                <w:tab w:val="num" w:pos="638"/>
                <w:tab w:val="num" w:pos="1893"/>
              </w:tabs>
              <w:ind w:righ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5. wyposażenie Zamawiającego w urządzenia diagnostyczne w postaci oprogramowań, interfejsów niezbędnych do wykonania diagnoz, obsług i napraw podzespołów (układów) (z aktualizacją oprogramowania diagnostycznego – minimum </w:t>
            </w:r>
            <w:r w:rsidRPr="003E344B">
              <w:rPr>
                <w:rFonts w:ascii="Times New Roman" w:hAnsi="Times New Roman"/>
                <w:sz w:val="24"/>
                <w:szCs w:val="24"/>
              </w:rPr>
              <w:lastRenderedPageBreak/>
              <w:t>15 lat):</w:t>
            </w:r>
          </w:p>
          <w:p w:rsidR="00BC0B35" w:rsidRPr="003E344B" w:rsidRDefault="00BC0B35" w:rsidP="00BC0B35">
            <w:pPr>
              <w:numPr>
                <w:ilvl w:val="0"/>
                <w:numId w:val="1"/>
              </w:numPr>
              <w:tabs>
                <w:tab w:val="num" w:pos="638"/>
                <w:tab w:val="num" w:pos="1893"/>
              </w:tabs>
              <w:spacing w:after="0" w:line="276" w:lineRule="auto"/>
              <w:ind w:left="0" w:righ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silnika,</w:t>
            </w:r>
          </w:p>
          <w:p w:rsidR="00BC0B35" w:rsidRPr="003E344B" w:rsidRDefault="00BC0B35" w:rsidP="00BC0B35">
            <w:pPr>
              <w:numPr>
                <w:ilvl w:val="0"/>
                <w:numId w:val="1"/>
              </w:numPr>
              <w:tabs>
                <w:tab w:val="num" w:pos="638"/>
                <w:tab w:val="num" w:pos="1893"/>
              </w:tabs>
              <w:spacing w:after="0" w:line="276" w:lineRule="auto"/>
              <w:ind w:left="0" w:righ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skrzyni biegów,</w:t>
            </w:r>
          </w:p>
          <w:p w:rsidR="00BC0B35" w:rsidRPr="003E344B" w:rsidRDefault="00BC0B35" w:rsidP="00BC0B35">
            <w:pPr>
              <w:numPr>
                <w:ilvl w:val="0"/>
                <w:numId w:val="1"/>
              </w:numPr>
              <w:tabs>
                <w:tab w:val="num" w:pos="638"/>
                <w:tab w:val="num" w:pos="1893"/>
              </w:tabs>
              <w:spacing w:after="0" w:line="276" w:lineRule="auto"/>
              <w:ind w:left="0" w:righ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zawieszenia pneumatycznego,</w:t>
            </w:r>
          </w:p>
          <w:p w:rsidR="00BC0B35" w:rsidRPr="003E344B" w:rsidRDefault="00BC0B35" w:rsidP="00BC0B35">
            <w:pPr>
              <w:numPr>
                <w:ilvl w:val="0"/>
                <w:numId w:val="1"/>
              </w:numPr>
              <w:tabs>
                <w:tab w:val="num" w:pos="638"/>
                <w:tab w:val="num" w:pos="1893"/>
              </w:tabs>
              <w:spacing w:after="0" w:line="276" w:lineRule="auto"/>
              <w:ind w:left="0" w:righ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hamulcowego,</w:t>
            </w:r>
          </w:p>
          <w:p w:rsidR="00BC0B35" w:rsidRPr="003E344B" w:rsidRDefault="00BC0B35" w:rsidP="00BC0B35">
            <w:pPr>
              <w:numPr>
                <w:ilvl w:val="0"/>
                <w:numId w:val="1"/>
              </w:numPr>
              <w:tabs>
                <w:tab w:val="num" w:pos="638"/>
                <w:tab w:val="num" w:pos="1893"/>
              </w:tabs>
              <w:spacing w:after="0" w:line="276" w:lineRule="auto"/>
              <w:ind w:left="0" w:righ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sterowania drzwi,</w:t>
            </w:r>
          </w:p>
          <w:p w:rsidR="00BC0B35" w:rsidRPr="003E344B" w:rsidRDefault="00BC0B35" w:rsidP="00BC0B35">
            <w:pPr>
              <w:numPr>
                <w:ilvl w:val="0"/>
                <w:numId w:val="1"/>
              </w:numPr>
              <w:tabs>
                <w:tab w:val="num" w:pos="638"/>
                <w:tab w:val="num" w:pos="1893"/>
              </w:tabs>
              <w:spacing w:after="0" w:line="276" w:lineRule="auto"/>
              <w:ind w:left="0" w:righ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ogrzewania i klimatyzacji,</w:t>
            </w:r>
          </w:p>
          <w:p w:rsidR="00BC0B35" w:rsidRPr="003E344B" w:rsidRDefault="00BC0B35" w:rsidP="00BC0B35">
            <w:pPr>
              <w:numPr>
                <w:ilvl w:val="0"/>
                <w:numId w:val="1"/>
              </w:numPr>
              <w:tabs>
                <w:tab w:val="num" w:pos="638"/>
                <w:tab w:val="num" w:pos="1893"/>
              </w:tabs>
              <w:spacing w:after="0" w:line="276" w:lineRule="auto"/>
              <w:ind w:left="0" w:righ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elektrycznych.</w:t>
            </w:r>
          </w:p>
          <w:p w:rsidR="00BC0B35" w:rsidRDefault="00BC0B35" w:rsidP="00BC0B3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i/>
                <w:sz w:val="24"/>
                <w:szCs w:val="24"/>
              </w:rPr>
              <w:t>W/w wyposażenie Wykonawca uzgodni z Zamawiającym – w terminie 45 dni kalendarzowych od daty podpisania umowy.</w:t>
            </w:r>
          </w:p>
          <w:p w:rsidR="00BC0B35" w:rsidRPr="00F44045" w:rsidRDefault="00BC0B35" w:rsidP="00C65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5B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Zamawiający zaakceptuje w/w dokumentację w formie dostępu do platformy internetowej pod warunkiem, iż dostęp zawarty będzie w cenie dostawy autobusu zgodnie z zakresem udzielonej autoryzacji. </w:t>
            </w:r>
          </w:p>
        </w:tc>
        <w:tc>
          <w:tcPr>
            <w:tcW w:w="5245" w:type="dxa"/>
          </w:tcPr>
          <w:p w:rsidR="00BC0B35" w:rsidRPr="00F44045" w:rsidRDefault="00BC0B35" w:rsidP="009F07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B35" w:rsidRPr="00F44045" w:rsidTr="00A658EA">
        <w:tc>
          <w:tcPr>
            <w:tcW w:w="667" w:type="dxa"/>
            <w:vAlign w:val="center"/>
          </w:tcPr>
          <w:p w:rsidR="00BC0B35" w:rsidRPr="00F44045" w:rsidRDefault="00BC0B35" w:rsidP="009F07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vAlign w:val="center"/>
          </w:tcPr>
          <w:p w:rsidR="00BC0B35" w:rsidRPr="00F44045" w:rsidRDefault="00BC0B35" w:rsidP="009F07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>Warunki gwarancji</w:t>
            </w:r>
          </w:p>
        </w:tc>
        <w:tc>
          <w:tcPr>
            <w:tcW w:w="6520" w:type="dxa"/>
          </w:tcPr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Minimalne wymagane przez Zamawiającego warunki gwarancji: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całopojazdowa</w:t>
            </w:r>
            <w:proofErr w:type="spellEnd"/>
            <w:r w:rsidRPr="003E344B">
              <w:rPr>
                <w:rFonts w:ascii="Times New Roman" w:hAnsi="Times New Roman"/>
                <w:sz w:val="24"/>
                <w:szCs w:val="24"/>
              </w:rPr>
              <w:t>, bez limitu przebiegu – min. 36 miesięcy;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2. na zewnętrzne powłoki lakiernicze – 60 miesięcy,</w:t>
            </w:r>
          </w:p>
          <w:p w:rsidR="00BC0B35" w:rsidRPr="00F44045" w:rsidRDefault="00BC0B35" w:rsidP="00C65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3. na perforację poszyć zewnętrznych – 120 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m-cy</w:t>
            </w:r>
            <w:proofErr w:type="spellEnd"/>
            <w:r w:rsidRPr="003E344B">
              <w:rPr>
                <w:rFonts w:ascii="Times New Roman" w:hAnsi="Times New Roman"/>
                <w:sz w:val="24"/>
                <w:szCs w:val="24"/>
              </w:rPr>
              <w:t xml:space="preserve"> oraz konstrukcje nośną – 144 miesięcy;</w:t>
            </w:r>
          </w:p>
        </w:tc>
        <w:tc>
          <w:tcPr>
            <w:tcW w:w="5245" w:type="dxa"/>
          </w:tcPr>
          <w:p w:rsidR="00BC0B35" w:rsidRPr="00F44045" w:rsidRDefault="00BC0B35" w:rsidP="009F07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B35" w:rsidRPr="00F44045" w:rsidTr="00A658EA">
        <w:tc>
          <w:tcPr>
            <w:tcW w:w="667" w:type="dxa"/>
            <w:vAlign w:val="center"/>
          </w:tcPr>
          <w:p w:rsidR="00BC0B35" w:rsidRPr="00F44045" w:rsidRDefault="00BC0B35" w:rsidP="00A203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vAlign w:val="center"/>
          </w:tcPr>
          <w:p w:rsidR="00BC0B35" w:rsidRPr="00F44045" w:rsidRDefault="00BC0B35" w:rsidP="00A203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4B">
              <w:rPr>
                <w:rFonts w:ascii="Times New Roman" w:hAnsi="Times New Roman"/>
                <w:b/>
                <w:sz w:val="24"/>
                <w:szCs w:val="24"/>
              </w:rPr>
              <w:t xml:space="preserve">Zużycie energii i emisja zanieczyszczeń (zgodnie z Rozporządzeniem Prezesa Rady Ministrów z dnia 10.05.2011 w sprawie innych niż cena obowiązkowych kryteriów oceny ofert w odniesieniu do niektórych rodzajów </w:t>
            </w:r>
            <w:r w:rsidRPr="003E34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zamówień publicznych – Dz. U. z 2011 Nr 96, poz. 559) </w:t>
            </w:r>
          </w:p>
        </w:tc>
        <w:tc>
          <w:tcPr>
            <w:tcW w:w="6520" w:type="dxa"/>
          </w:tcPr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lastRenderedPageBreak/>
              <w:t>Zamawiający wymaga, aby zużycie oleju napędowego według testu SORT-2 wynosiło nie więcej niż 54 dm</w:t>
            </w:r>
            <w:r w:rsidRPr="003E344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 xml:space="preserve">/100 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km</w:t>
            </w:r>
            <w:proofErr w:type="spellEnd"/>
            <w:r w:rsidRPr="003E34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0B35" w:rsidRPr="003E344B" w:rsidRDefault="00BC0B35" w:rsidP="00BC0B35">
            <w:pPr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 xml:space="preserve">  1. Maksymalne zużycie energii dla całego cyklu użytkowania autobusu nie może przekroczyć 15 552 000 MJ, obliczone jako iloczyn zużycia paliwa wg SORT-2 i wartości energetycznej paliwa równej 36 MJ/l (cykl użytkowania autobusu – 800 000 km przebiegu).</w:t>
            </w:r>
          </w:p>
          <w:p w:rsidR="00BC0B35" w:rsidRPr="003E344B" w:rsidRDefault="00BC0B35" w:rsidP="00BC0B35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2. Maksymalny poziom emisji CO</w:t>
            </w:r>
            <w:r w:rsidRPr="003E344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 xml:space="preserve"> nie może przekroczyć 1404 </w:t>
            </w:r>
            <w:r w:rsidRPr="003E344B">
              <w:rPr>
                <w:rFonts w:ascii="Times New Roman" w:hAnsi="Times New Roman"/>
                <w:sz w:val="24"/>
                <w:szCs w:val="24"/>
              </w:rPr>
              <w:lastRenderedPageBreak/>
              <w:t>g/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km</w:t>
            </w:r>
            <w:proofErr w:type="spellEnd"/>
            <w:r w:rsidRPr="003E34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0B35" w:rsidRPr="003E344B" w:rsidRDefault="00BC0B35" w:rsidP="00BC0B35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3. Maksymalny poziom emisji składników spalin nie może przekroczyć wartości określonych dla Euro-6 (według testu WHTC):</w:t>
            </w:r>
          </w:p>
          <w:p w:rsidR="00BC0B35" w:rsidRPr="003E344B" w:rsidRDefault="00BC0B35" w:rsidP="00BC0B35">
            <w:pPr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a) emisja tlenku węgla (CO), max:                                     4,0 g/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kWh</w:t>
            </w:r>
            <w:proofErr w:type="spellEnd"/>
          </w:p>
          <w:p w:rsidR="00BC0B35" w:rsidRPr="003E344B" w:rsidRDefault="00BC0B35" w:rsidP="00BC0B35">
            <w:pPr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b) całkowita emisja węglowodorów (THC), max:             0,16 g/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kWh</w:t>
            </w:r>
            <w:proofErr w:type="spellEnd"/>
          </w:p>
          <w:p w:rsidR="00BC0B35" w:rsidRPr="003E344B" w:rsidRDefault="00BC0B35" w:rsidP="00BC0B35">
            <w:pPr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c) emisja tlenków azotu (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NO</w:t>
            </w:r>
            <w:r w:rsidRPr="003E344B">
              <w:rPr>
                <w:rFonts w:ascii="Times New Roman" w:hAnsi="Times New Roman"/>
                <w:sz w:val="24"/>
                <w:szCs w:val="24"/>
                <w:vertAlign w:val="subscript"/>
              </w:rPr>
              <w:t>x</w:t>
            </w:r>
            <w:proofErr w:type="spellEnd"/>
            <w:r w:rsidRPr="003E344B">
              <w:rPr>
                <w:rFonts w:ascii="Times New Roman" w:hAnsi="Times New Roman"/>
                <w:sz w:val="24"/>
                <w:szCs w:val="24"/>
              </w:rPr>
              <w:t>), max:                                 0,46 g/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kWh</w:t>
            </w:r>
            <w:proofErr w:type="spellEnd"/>
          </w:p>
          <w:p w:rsidR="00BC0B35" w:rsidRPr="003E344B" w:rsidRDefault="00BC0B35" w:rsidP="00BC0B35">
            <w:pPr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d) emisja (NH</w:t>
            </w:r>
            <w:r w:rsidRPr="003E344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E344B">
              <w:rPr>
                <w:rFonts w:ascii="Times New Roman" w:hAnsi="Times New Roman"/>
                <w:sz w:val="24"/>
                <w:szCs w:val="24"/>
              </w:rPr>
              <w:t>), max:                                                         10 ppm</w:t>
            </w:r>
          </w:p>
          <w:p w:rsidR="00BC0B35" w:rsidRPr="003E344B" w:rsidRDefault="00BC0B35" w:rsidP="00BC0B35">
            <w:pPr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3E344B">
              <w:rPr>
                <w:rFonts w:ascii="Times New Roman" w:hAnsi="Times New Roman"/>
                <w:sz w:val="24"/>
                <w:szCs w:val="24"/>
              </w:rPr>
              <w:t>e) masa cząstek stałych, max:                                             0,01 g/</w:t>
            </w:r>
            <w:proofErr w:type="spellStart"/>
            <w:r w:rsidRPr="003E344B">
              <w:rPr>
                <w:rFonts w:ascii="Times New Roman" w:hAnsi="Times New Roman"/>
                <w:sz w:val="24"/>
                <w:szCs w:val="24"/>
              </w:rPr>
              <w:t>kWh</w:t>
            </w:r>
            <w:proofErr w:type="spellEnd"/>
          </w:p>
          <w:p w:rsidR="00BC0B35" w:rsidRPr="00F44045" w:rsidRDefault="003207BE" w:rsidP="00A2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E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pict>
                <v:line id="_x0000_s1034" style="position:absolute;flip:x;z-index:251669504" from="303.35pt,2.5pt" to="303.35pt,2.5pt"/>
              </w:pict>
            </w:r>
            <w:r w:rsidR="00BC0B35" w:rsidRPr="003E344B">
              <w:rPr>
                <w:rFonts w:ascii="Times New Roman" w:hAnsi="Times New Roman"/>
                <w:sz w:val="24"/>
                <w:szCs w:val="24"/>
              </w:rPr>
              <w:t>f) liczba cząstek stałych, max:                                            6 x 10</w:t>
            </w:r>
            <w:r w:rsidR="00BC0B35" w:rsidRPr="003E344B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  <w:r w:rsidR="00BC0B35" w:rsidRPr="003E344B">
              <w:rPr>
                <w:rFonts w:ascii="Times New Roman" w:hAnsi="Times New Roman"/>
                <w:sz w:val="24"/>
                <w:szCs w:val="24"/>
              </w:rPr>
              <w:t>g/</w:t>
            </w:r>
            <w:proofErr w:type="spellStart"/>
            <w:r w:rsidR="00BC0B35" w:rsidRPr="003E344B">
              <w:rPr>
                <w:rFonts w:ascii="Times New Roman" w:hAnsi="Times New Roman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5245" w:type="dxa"/>
          </w:tcPr>
          <w:p w:rsidR="00BC0B35" w:rsidRPr="00F44045" w:rsidRDefault="00BC0B35" w:rsidP="00A203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B2" w:rsidRPr="00F44045" w:rsidTr="00A658EA">
        <w:tc>
          <w:tcPr>
            <w:tcW w:w="667" w:type="dxa"/>
            <w:vAlign w:val="center"/>
          </w:tcPr>
          <w:p w:rsidR="007711B2" w:rsidRPr="00F44045" w:rsidRDefault="007711B2" w:rsidP="00A203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59" w:type="dxa"/>
            <w:vAlign w:val="center"/>
          </w:tcPr>
          <w:p w:rsidR="007711B2" w:rsidRPr="003E344B" w:rsidRDefault="00705A68" w:rsidP="00A203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23D">
              <w:rPr>
                <w:rFonts w:ascii="Times New Roman" w:hAnsi="Times New Roman" w:cs="Times New Roman"/>
                <w:b/>
                <w:sz w:val="24"/>
                <w:szCs w:val="24"/>
              </w:rPr>
              <w:t>Bilans energetyczny</w:t>
            </w:r>
          </w:p>
        </w:tc>
        <w:tc>
          <w:tcPr>
            <w:tcW w:w="6520" w:type="dxa"/>
          </w:tcPr>
          <w:p w:rsidR="00705A68" w:rsidRDefault="00705A68" w:rsidP="0070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moc wytwarzanej energii elektrycznej</w:t>
            </w:r>
          </w:p>
          <w:p w:rsidR="00705A68" w:rsidRPr="00CC723D" w:rsidRDefault="00705A68" w:rsidP="0070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moc wszystkich urządzeń zasilanych elektrycznie zainstalowanych w autobusie</w:t>
            </w:r>
          </w:p>
          <w:p w:rsidR="007711B2" w:rsidRPr="003E344B" w:rsidRDefault="00705A68" w:rsidP="00705A68">
            <w:pPr>
              <w:rPr>
                <w:rFonts w:ascii="Times New Roman" w:hAnsi="Times New Roman"/>
                <w:sz w:val="24"/>
                <w:szCs w:val="24"/>
              </w:rPr>
            </w:pPr>
            <w:r w:rsidRPr="00CC72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Zapas mocy (wymagany minimum 15%)</w:t>
            </w:r>
          </w:p>
        </w:tc>
        <w:tc>
          <w:tcPr>
            <w:tcW w:w="5245" w:type="dxa"/>
          </w:tcPr>
          <w:p w:rsidR="007711B2" w:rsidRPr="00F44045" w:rsidRDefault="007711B2" w:rsidP="00A203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B83" w:rsidRDefault="004E0B83" w:rsidP="004E0B83">
      <w:pPr>
        <w:pStyle w:val="pkt"/>
        <w:autoSpaceDE w:val="0"/>
        <w:autoSpaceDN w:val="0"/>
        <w:spacing w:before="0" w:after="0" w:line="276" w:lineRule="auto"/>
        <w:ind w:left="360" w:hanging="360"/>
      </w:pPr>
      <w:r>
        <w:t xml:space="preserve">      </w:t>
      </w:r>
    </w:p>
    <w:p w:rsidR="00705A68" w:rsidRDefault="00705A68" w:rsidP="004E0B83">
      <w:pPr>
        <w:pStyle w:val="pkt"/>
        <w:autoSpaceDE w:val="0"/>
        <w:autoSpaceDN w:val="0"/>
        <w:spacing w:before="0" w:after="0" w:line="276" w:lineRule="auto"/>
        <w:ind w:left="360" w:hanging="360"/>
      </w:pPr>
    </w:p>
    <w:p w:rsidR="00C326E8" w:rsidRDefault="00C326E8" w:rsidP="00C326E8">
      <w:pPr>
        <w:jc w:val="both"/>
      </w:pPr>
      <w:r>
        <w:rPr>
          <w:b/>
        </w:rPr>
        <w:t>*) wypełnia Wykonawca</w:t>
      </w:r>
    </w:p>
    <w:p w:rsidR="007943D3" w:rsidRDefault="007943D3" w:rsidP="004E0B83">
      <w:pPr>
        <w:pStyle w:val="pkt"/>
        <w:autoSpaceDE w:val="0"/>
        <w:autoSpaceDN w:val="0"/>
        <w:spacing w:before="0" w:after="0" w:line="276" w:lineRule="auto"/>
        <w:ind w:left="0" w:firstLine="0"/>
      </w:pPr>
    </w:p>
    <w:p w:rsidR="004E0B83" w:rsidRDefault="004E0B83" w:rsidP="004E0B83">
      <w:pPr>
        <w:pStyle w:val="pkt"/>
        <w:autoSpaceDE w:val="0"/>
        <w:autoSpaceDN w:val="0"/>
        <w:spacing w:before="0" w:after="0" w:line="276" w:lineRule="auto"/>
        <w:ind w:left="0" w:firstLine="0"/>
      </w:pPr>
      <w:r>
        <w:t xml:space="preserve">Zgodnie z art. 30 ust. 4 i 5 ustawy – </w:t>
      </w:r>
      <w:proofErr w:type="spellStart"/>
      <w:r>
        <w:t>Pzp</w:t>
      </w:r>
      <w:proofErr w:type="spellEnd"/>
      <w:r>
        <w:t xml:space="preserve">, w związku z zamieszczeniem w opisie przedmiotu </w:t>
      </w:r>
      <w:r>
        <w:rPr>
          <w:b/>
        </w:rPr>
        <w:t>odniesienie do norm, europejskich ocen technicznych, aprobat, specyfikacji technicznych i systemów referencji technicznych</w:t>
      </w:r>
      <w:r w:rsidR="00B856FD">
        <w:rPr>
          <w:b/>
        </w:rPr>
        <w:t xml:space="preserve"> </w:t>
      </w:r>
      <w:r w:rsidRPr="00EE57F8">
        <w:t>Z</w:t>
      </w:r>
      <w:r>
        <w:t xml:space="preserve">amawiający dopuszcza rozwiązania równoważne </w:t>
      </w:r>
      <w:r>
        <w:lastRenderedPageBreak/>
        <w:t>opisywanym, a Wykonawca, który powołuje się na rozwiązania równoważne opisywanym przez zamawiającego, jest obowiązany wykazać, że oferowane przez niego dostawy, spełniają wymagania określone przez Zamawiającego.</w:t>
      </w:r>
    </w:p>
    <w:p w:rsidR="004E0B83" w:rsidRDefault="004E0B83" w:rsidP="004E0B83">
      <w:pPr>
        <w:pStyle w:val="pkt"/>
        <w:autoSpaceDE w:val="0"/>
        <w:autoSpaceDN w:val="0"/>
        <w:spacing w:before="0" w:after="0" w:line="276" w:lineRule="auto"/>
        <w:ind w:left="0" w:firstLine="0"/>
      </w:pPr>
    </w:p>
    <w:p w:rsidR="004E0B83" w:rsidRDefault="004E0B83" w:rsidP="004E0B83">
      <w:pPr>
        <w:spacing w:line="276" w:lineRule="auto"/>
        <w:ind w:left="360"/>
        <w:rPr>
          <w:sz w:val="24"/>
        </w:rPr>
      </w:pPr>
    </w:p>
    <w:p w:rsidR="00BF7EF8" w:rsidRDefault="00BF7EF8" w:rsidP="00DA45AA"/>
    <w:p w:rsidR="00EE57F8" w:rsidRDefault="00EE57F8" w:rsidP="00EE57F8">
      <w:pPr>
        <w:pStyle w:val="Tekstpodstawowywcity3"/>
        <w:spacing w:line="276" w:lineRule="auto"/>
        <w:ind w:left="0"/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Uwaga! Dokument wymaga kwalifikowanego podpisu elektronicznego osób uprawnionych do reprezentacji wykonawcy, a w przypadku oferty wspólnej- pełnomocnika wykonawców.</w:t>
      </w:r>
    </w:p>
    <w:p w:rsidR="00EE57F8" w:rsidRDefault="00EE57F8" w:rsidP="00EE57F8">
      <w:pPr>
        <w:pStyle w:val="Tekstpodstawowywcity3"/>
        <w:spacing w:line="276" w:lineRule="auto"/>
        <w:ind w:left="0"/>
        <w:jc w:val="both"/>
        <w:rPr>
          <w:b/>
          <w:color w:val="FF0000"/>
          <w:sz w:val="28"/>
          <w:szCs w:val="28"/>
          <w:u w:val="single"/>
        </w:rPr>
      </w:pPr>
    </w:p>
    <w:p w:rsidR="004E0B83" w:rsidRPr="00544C08" w:rsidRDefault="004E0B83">
      <w:pPr>
        <w:rPr>
          <w:rFonts w:ascii="Times New Roman" w:hAnsi="Times New Roman" w:cs="Times New Roman"/>
          <w:sz w:val="24"/>
          <w:szCs w:val="24"/>
        </w:rPr>
      </w:pPr>
    </w:p>
    <w:sectPr w:rsidR="004E0B83" w:rsidRPr="00544C08" w:rsidSect="00D63D90">
      <w:footerReference w:type="default" r:id="rId8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382" w:rsidRDefault="00494382" w:rsidP="009B7758">
      <w:pPr>
        <w:spacing w:after="0" w:line="240" w:lineRule="auto"/>
      </w:pPr>
      <w:r>
        <w:separator/>
      </w:r>
    </w:p>
  </w:endnote>
  <w:endnote w:type="continuationSeparator" w:id="0">
    <w:p w:rsidR="00494382" w:rsidRDefault="00494382" w:rsidP="009B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572438"/>
      <w:docPartObj>
        <w:docPartGallery w:val="Page Numbers (Bottom of Page)"/>
        <w:docPartUnique/>
      </w:docPartObj>
    </w:sdtPr>
    <w:sdtContent>
      <w:p w:rsidR="00BC0B35" w:rsidRDefault="003207BE">
        <w:pPr>
          <w:pStyle w:val="Stopka"/>
          <w:jc w:val="right"/>
        </w:pPr>
        <w:fldSimple w:instr="PAGE   \* MERGEFORMAT">
          <w:r w:rsidR="00705A68">
            <w:rPr>
              <w:noProof/>
            </w:rPr>
            <w:t>35</w:t>
          </w:r>
        </w:fldSimple>
      </w:p>
    </w:sdtContent>
  </w:sdt>
  <w:p w:rsidR="00BC0B35" w:rsidRDefault="00BC0B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382" w:rsidRDefault="00494382" w:rsidP="009B7758">
      <w:pPr>
        <w:spacing w:after="0" w:line="240" w:lineRule="auto"/>
      </w:pPr>
      <w:r>
        <w:separator/>
      </w:r>
    </w:p>
  </w:footnote>
  <w:footnote w:type="continuationSeparator" w:id="0">
    <w:p w:rsidR="00494382" w:rsidRDefault="00494382" w:rsidP="009B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63E3"/>
    <w:multiLevelType w:val="hybridMultilevel"/>
    <w:tmpl w:val="87CAF4D0"/>
    <w:lvl w:ilvl="0" w:tplc="945C1B8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B35A0"/>
    <w:multiLevelType w:val="multilevel"/>
    <w:tmpl w:val="46D4B77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73C22F6C"/>
    <w:multiLevelType w:val="hybridMultilevel"/>
    <w:tmpl w:val="16E264D8"/>
    <w:lvl w:ilvl="0" w:tplc="013CA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5F464E"/>
    <w:multiLevelType w:val="multilevel"/>
    <w:tmpl w:val="4CFE2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EB40938"/>
    <w:multiLevelType w:val="hybridMultilevel"/>
    <w:tmpl w:val="8EF2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ppk sppk">
    <w15:presenceInfo w15:providerId="Windows Live" w15:userId="11f2ebb07cc6103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00009"/>
    <w:rsid w:val="00042E83"/>
    <w:rsid w:val="0004489A"/>
    <w:rsid w:val="000626F4"/>
    <w:rsid w:val="00092340"/>
    <w:rsid w:val="000D2589"/>
    <w:rsid w:val="00140705"/>
    <w:rsid w:val="00142C5A"/>
    <w:rsid w:val="001514D3"/>
    <w:rsid w:val="001B1169"/>
    <w:rsid w:val="001B5131"/>
    <w:rsid w:val="001B76CB"/>
    <w:rsid w:val="001E2B09"/>
    <w:rsid w:val="001F3739"/>
    <w:rsid w:val="00204A20"/>
    <w:rsid w:val="00215CE8"/>
    <w:rsid w:val="00225AE3"/>
    <w:rsid w:val="00254C1A"/>
    <w:rsid w:val="00266610"/>
    <w:rsid w:val="0029157E"/>
    <w:rsid w:val="002A3D5B"/>
    <w:rsid w:val="003015D5"/>
    <w:rsid w:val="003207BE"/>
    <w:rsid w:val="00334EE3"/>
    <w:rsid w:val="0034703A"/>
    <w:rsid w:val="003B079B"/>
    <w:rsid w:val="003F567D"/>
    <w:rsid w:val="00400009"/>
    <w:rsid w:val="00414358"/>
    <w:rsid w:val="00435F77"/>
    <w:rsid w:val="00451692"/>
    <w:rsid w:val="00473668"/>
    <w:rsid w:val="004928CD"/>
    <w:rsid w:val="00494382"/>
    <w:rsid w:val="00494DAB"/>
    <w:rsid w:val="004C4370"/>
    <w:rsid w:val="004E0B83"/>
    <w:rsid w:val="004F3DE3"/>
    <w:rsid w:val="004F6562"/>
    <w:rsid w:val="00503598"/>
    <w:rsid w:val="0051345E"/>
    <w:rsid w:val="00517A4F"/>
    <w:rsid w:val="005317B2"/>
    <w:rsid w:val="00544C08"/>
    <w:rsid w:val="005551E7"/>
    <w:rsid w:val="00565D9D"/>
    <w:rsid w:val="0059682A"/>
    <w:rsid w:val="005A5FED"/>
    <w:rsid w:val="006105BA"/>
    <w:rsid w:val="00651D85"/>
    <w:rsid w:val="00652A49"/>
    <w:rsid w:val="00687719"/>
    <w:rsid w:val="00687C7C"/>
    <w:rsid w:val="00696F9C"/>
    <w:rsid w:val="006A5626"/>
    <w:rsid w:val="006D251D"/>
    <w:rsid w:val="006E0293"/>
    <w:rsid w:val="007032A3"/>
    <w:rsid w:val="0070426F"/>
    <w:rsid w:val="00705A68"/>
    <w:rsid w:val="0071753F"/>
    <w:rsid w:val="00733D83"/>
    <w:rsid w:val="00734014"/>
    <w:rsid w:val="007711B2"/>
    <w:rsid w:val="00777146"/>
    <w:rsid w:val="00791BAD"/>
    <w:rsid w:val="007943D3"/>
    <w:rsid w:val="007D3CA9"/>
    <w:rsid w:val="007F7336"/>
    <w:rsid w:val="00810154"/>
    <w:rsid w:val="00851412"/>
    <w:rsid w:val="00863FA3"/>
    <w:rsid w:val="00873BAE"/>
    <w:rsid w:val="008C4AAA"/>
    <w:rsid w:val="008D172E"/>
    <w:rsid w:val="008D18CB"/>
    <w:rsid w:val="009158FA"/>
    <w:rsid w:val="009950C9"/>
    <w:rsid w:val="009B7758"/>
    <w:rsid w:val="009C2985"/>
    <w:rsid w:val="009C72D3"/>
    <w:rsid w:val="009D1BB4"/>
    <w:rsid w:val="009F07E2"/>
    <w:rsid w:val="009F4651"/>
    <w:rsid w:val="00A2039D"/>
    <w:rsid w:val="00A554FA"/>
    <w:rsid w:val="00A658EA"/>
    <w:rsid w:val="00A713F0"/>
    <w:rsid w:val="00A723A1"/>
    <w:rsid w:val="00A92F42"/>
    <w:rsid w:val="00A935DE"/>
    <w:rsid w:val="00AA3BBA"/>
    <w:rsid w:val="00B03117"/>
    <w:rsid w:val="00B20CB9"/>
    <w:rsid w:val="00B5378E"/>
    <w:rsid w:val="00B856FD"/>
    <w:rsid w:val="00BB646F"/>
    <w:rsid w:val="00BC0B35"/>
    <w:rsid w:val="00BC5CBC"/>
    <w:rsid w:val="00BF2554"/>
    <w:rsid w:val="00BF7EF8"/>
    <w:rsid w:val="00C23D83"/>
    <w:rsid w:val="00C326E8"/>
    <w:rsid w:val="00C510C8"/>
    <w:rsid w:val="00C57D7D"/>
    <w:rsid w:val="00C65B1A"/>
    <w:rsid w:val="00CC723D"/>
    <w:rsid w:val="00CE4AC4"/>
    <w:rsid w:val="00CF70C5"/>
    <w:rsid w:val="00D02A00"/>
    <w:rsid w:val="00D02D24"/>
    <w:rsid w:val="00D469C0"/>
    <w:rsid w:val="00D46E71"/>
    <w:rsid w:val="00D63D90"/>
    <w:rsid w:val="00D6511D"/>
    <w:rsid w:val="00DA45AA"/>
    <w:rsid w:val="00E32B04"/>
    <w:rsid w:val="00E42020"/>
    <w:rsid w:val="00E52E48"/>
    <w:rsid w:val="00E865BF"/>
    <w:rsid w:val="00EA24EF"/>
    <w:rsid w:val="00ED7FF6"/>
    <w:rsid w:val="00EE57F8"/>
    <w:rsid w:val="00EF0ECF"/>
    <w:rsid w:val="00F17628"/>
    <w:rsid w:val="00F23ED4"/>
    <w:rsid w:val="00F272D8"/>
    <w:rsid w:val="00F44045"/>
    <w:rsid w:val="00F65E25"/>
    <w:rsid w:val="00F7316B"/>
    <w:rsid w:val="00FA6CFA"/>
    <w:rsid w:val="00FB3973"/>
    <w:rsid w:val="00FE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020"/>
  </w:style>
  <w:style w:type="paragraph" w:styleId="Nagwek1">
    <w:name w:val="heading 1"/>
    <w:basedOn w:val="Normalny"/>
    <w:next w:val="Normalny"/>
    <w:link w:val="Nagwek1Znak"/>
    <w:uiPriority w:val="9"/>
    <w:qFormat/>
    <w:rsid w:val="008C4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4A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40000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00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7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758"/>
  </w:style>
  <w:style w:type="paragraph" w:styleId="Stopka">
    <w:name w:val="footer"/>
    <w:basedOn w:val="Normalny"/>
    <w:link w:val="StopkaZnak"/>
    <w:uiPriority w:val="99"/>
    <w:unhideWhenUsed/>
    <w:rsid w:val="009B7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758"/>
  </w:style>
  <w:style w:type="paragraph" w:styleId="Tekstpodstawowywcity3">
    <w:name w:val="Body Text Indent 3"/>
    <w:basedOn w:val="Normalny"/>
    <w:link w:val="Tekstpodstawowywcity3Znak"/>
    <w:semiHidden/>
    <w:rsid w:val="00D63D90"/>
    <w:pPr>
      <w:tabs>
        <w:tab w:val="left" w:pos="2127"/>
      </w:tabs>
      <w:spacing w:before="120" w:after="0" w:line="240" w:lineRule="auto"/>
      <w:ind w:left="705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63D90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pkt">
    <w:name w:val="pkt"/>
    <w:basedOn w:val="Normalny"/>
    <w:rsid w:val="004E0B8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C4AA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C4A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4A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26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2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0B35"/>
    <w:pPr>
      <w:suppressAutoHyphens/>
      <w:spacing w:after="200" w:line="276" w:lineRule="auto"/>
      <w:ind w:left="720"/>
      <w:contextualSpacing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4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4A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40000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00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7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758"/>
  </w:style>
  <w:style w:type="paragraph" w:styleId="Stopka">
    <w:name w:val="footer"/>
    <w:basedOn w:val="Normalny"/>
    <w:link w:val="StopkaZnak"/>
    <w:uiPriority w:val="99"/>
    <w:unhideWhenUsed/>
    <w:rsid w:val="009B7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758"/>
  </w:style>
  <w:style w:type="paragraph" w:styleId="Tekstpodstawowywcity3">
    <w:name w:val="Body Text Indent 3"/>
    <w:basedOn w:val="Normalny"/>
    <w:link w:val="Tekstpodstawowywcity3Znak"/>
    <w:semiHidden/>
    <w:rsid w:val="00D63D90"/>
    <w:pPr>
      <w:tabs>
        <w:tab w:val="left" w:pos="2127"/>
      </w:tabs>
      <w:spacing w:before="120" w:after="0" w:line="240" w:lineRule="auto"/>
      <w:ind w:left="705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63D90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pkt">
    <w:name w:val="pkt"/>
    <w:basedOn w:val="Normalny"/>
    <w:rsid w:val="004E0B8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C4AA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C4A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4A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26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2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DD70D-40AE-40D8-B07A-A29555B0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35</Pages>
  <Words>6697</Words>
  <Characters>40186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sppk sppk</dc:creator>
  <cp:lastModifiedBy>jmartyn</cp:lastModifiedBy>
  <cp:revision>7</cp:revision>
  <dcterms:created xsi:type="dcterms:W3CDTF">2020-10-06T08:21:00Z</dcterms:created>
  <dcterms:modified xsi:type="dcterms:W3CDTF">2020-10-06T09:55:00Z</dcterms:modified>
</cp:coreProperties>
</file>