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004B5" w14:textId="5E4A1D63" w:rsidR="00C04050" w:rsidRDefault="00C05475" w:rsidP="00C04050">
      <w:pPr>
        <w:pStyle w:val="Nagwek"/>
        <w:tabs>
          <w:tab w:val="clear" w:pos="9072"/>
          <w:tab w:val="right" w:pos="8789"/>
        </w:tabs>
        <w:ind w:left="-142" w:hanging="142"/>
        <w:jc w:val="right"/>
        <w:rPr>
          <w:noProof/>
        </w:rPr>
      </w:pPr>
      <w:r>
        <w:rPr>
          <w:noProof/>
        </w:rPr>
        <w:drawing>
          <wp:anchor distT="0" distB="0" distL="114300" distR="114300" simplePos="0" relativeHeight="251658240" behindDoc="1" locked="0" layoutInCell="1" allowOverlap="1" wp14:anchorId="32293B79" wp14:editId="50DECA65">
            <wp:simplePos x="0" y="0"/>
            <wp:positionH relativeFrom="margin">
              <wp:posOffset>-238125</wp:posOffset>
            </wp:positionH>
            <wp:positionV relativeFrom="paragraph">
              <wp:posOffset>-299720</wp:posOffset>
            </wp:positionV>
            <wp:extent cx="6276340" cy="818515"/>
            <wp:effectExtent l="0" t="0" r="0" b="0"/>
            <wp:wrapTight wrapText="bothSides">
              <wp:wrapPolygon edited="0">
                <wp:start x="0" y="0"/>
                <wp:lineTo x="0" y="21114"/>
                <wp:lineTo x="21569" y="21114"/>
                <wp:lineTo x="21569" y="0"/>
                <wp:lineTo x="0" y="0"/>
              </wp:wrapPolygon>
            </wp:wrapTight>
            <wp:docPr id="4" name="78F96C2D-73AB-4EAA-BBDA-4D944E027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F96C2D-73AB-4EAA-BBDA-4D944E027500">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763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E5520" w14:textId="77777777" w:rsidR="00B42ED4" w:rsidRDefault="00EF4287" w:rsidP="008F1B43">
      <w:pPr>
        <w:spacing w:line="360" w:lineRule="auto"/>
        <w:rPr>
          <w:rFonts w:ascii="Arial" w:hAnsi="Arial" w:cs="Arial"/>
          <w:color w:val="auto"/>
          <w:sz w:val="18"/>
          <w:szCs w:val="18"/>
        </w:rPr>
      </w:pPr>
      <w:r w:rsidRPr="00EF4287">
        <w:rPr>
          <w:rFonts w:ascii="Arial" w:hAnsi="Arial" w:cs="Arial"/>
          <w:sz w:val="18"/>
          <w:szCs w:val="18"/>
        </w:rPr>
        <w:t>Projektowane postanowienia umowy</w:t>
      </w:r>
    </w:p>
    <w:p w14:paraId="4B874A80" w14:textId="77777777" w:rsidR="00B42ED4" w:rsidRDefault="00B42ED4">
      <w:pPr>
        <w:pStyle w:val="Nagwek1"/>
        <w:tabs>
          <w:tab w:val="left" w:pos="567"/>
        </w:tabs>
        <w:spacing w:after="0" w:line="360" w:lineRule="auto"/>
        <w:ind w:left="426" w:right="713" w:hanging="432"/>
        <w:jc w:val="both"/>
        <w:rPr>
          <w:rFonts w:cs="Arial"/>
          <w:color w:val="auto"/>
          <w:szCs w:val="18"/>
        </w:rPr>
      </w:pPr>
      <w:r>
        <w:rPr>
          <w:rFonts w:cs="Arial"/>
          <w:b w:val="0"/>
          <w:color w:val="auto"/>
          <w:szCs w:val="18"/>
        </w:rPr>
        <w:t>Umowa nr ………………………………</w:t>
      </w:r>
    </w:p>
    <w:p w14:paraId="2041E792" w14:textId="77777777" w:rsidR="00B42ED4" w:rsidRDefault="00B42ED4">
      <w:pPr>
        <w:spacing w:after="0" w:line="360" w:lineRule="auto"/>
        <w:ind w:left="12"/>
        <w:rPr>
          <w:rFonts w:ascii="Arial" w:hAnsi="Arial" w:cs="Arial"/>
          <w:color w:val="auto"/>
          <w:sz w:val="18"/>
          <w:szCs w:val="18"/>
        </w:rPr>
      </w:pPr>
      <w:r>
        <w:rPr>
          <w:rFonts w:ascii="Arial" w:hAnsi="Arial" w:cs="Arial"/>
          <w:color w:val="auto"/>
          <w:sz w:val="18"/>
          <w:szCs w:val="18"/>
        </w:rPr>
        <w:t xml:space="preserve"> </w:t>
      </w:r>
    </w:p>
    <w:p w14:paraId="1B5D8211" w14:textId="77777777" w:rsidR="00B42ED4" w:rsidRDefault="00B42ED4">
      <w:pPr>
        <w:spacing w:after="0" w:line="360" w:lineRule="auto"/>
        <w:ind w:left="12" w:right="9"/>
        <w:rPr>
          <w:rFonts w:ascii="Arial" w:hAnsi="Arial" w:cs="Arial"/>
          <w:color w:val="auto"/>
          <w:sz w:val="18"/>
          <w:szCs w:val="18"/>
        </w:rPr>
      </w:pPr>
      <w:r>
        <w:rPr>
          <w:rFonts w:ascii="Arial" w:hAnsi="Arial" w:cs="Arial"/>
          <w:color w:val="auto"/>
          <w:sz w:val="18"/>
          <w:szCs w:val="18"/>
        </w:rPr>
        <w:t>zawarta w dniu ………….. w Warszawie, pomiędzy:</w:t>
      </w:r>
    </w:p>
    <w:p w14:paraId="6D53783A" w14:textId="77777777" w:rsidR="00B42ED4" w:rsidRDefault="00B42ED4">
      <w:pPr>
        <w:spacing w:after="0" w:line="360" w:lineRule="auto"/>
        <w:ind w:left="12" w:right="9"/>
        <w:rPr>
          <w:rFonts w:ascii="Arial" w:hAnsi="Arial" w:cs="Arial"/>
          <w:color w:val="auto"/>
          <w:sz w:val="18"/>
          <w:szCs w:val="18"/>
        </w:rPr>
      </w:pPr>
      <w:r>
        <w:rPr>
          <w:rFonts w:ascii="Arial" w:hAnsi="Arial" w:cs="Arial"/>
          <w:color w:val="auto"/>
          <w:sz w:val="18"/>
          <w:szCs w:val="18"/>
        </w:rPr>
        <w:t xml:space="preserve">Województwem Mazowieckim NIP 113-245-39-40, REGON 015528910, z siedzibą w Warszawie przy </w:t>
      </w:r>
      <w:r>
        <w:rPr>
          <w:rFonts w:ascii="Arial" w:hAnsi="Arial" w:cs="Arial"/>
          <w:color w:val="auto"/>
          <w:sz w:val="18"/>
          <w:szCs w:val="18"/>
        </w:rPr>
        <w:br/>
        <w:t xml:space="preserve">ul. Jagiellońskiej 26, 03-719 Warszawa, zwanym w dalszej części umowy „Wspólnym Zamawiającym”, w imieniu którego występuje Urząd Marszałkowski Województwa Mazowieckiego w Warszawie wyznaczony uchwałą nr 148/204/21 Zarządu Województwa Mazowieckiego z dnia 2 lutego 2021 r.  roku </w:t>
      </w:r>
      <w:r>
        <w:rPr>
          <w:rFonts w:ascii="Arial" w:hAnsi="Arial" w:cs="Arial"/>
          <w:i/>
          <w:color w:val="auto"/>
          <w:sz w:val="18"/>
          <w:szCs w:val="18"/>
        </w:rPr>
        <w:t>w sprawie wyznaczenia Wspólnego Zamawiającego do przygotowania i przeprowadzenia postępowań o udzielenie zamówień publicznych oraz udzielenia zamówień na rzecz wojewódzkich samorządowych jednostek organizacyjnych</w:t>
      </w:r>
      <w:r w:rsidR="008D7B64">
        <w:rPr>
          <w:rFonts w:ascii="Arial" w:hAnsi="Arial" w:cs="Arial"/>
          <w:i/>
          <w:color w:val="auto"/>
          <w:sz w:val="18"/>
          <w:szCs w:val="18"/>
        </w:rPr>
        <w:t xml:space="preserve"> </w:t>
      </w:r>
      <w:r w:rsidR="008D7B64" w:rsidRPr="008D7B64">
        <w:rPr>
          <w:rFonts w:ascii="Arial" w:hAnsi="Arial" w:cs="Arial"/>
          <w:iCs/>
          <w:color w:val="auto"/>
          <w:sz w:val="18"/>
          <w:szCs w:val="18"/>
        </w:rPr>
        <w:t>(z późn.zm.)</w:t>
      </w:r>
      <w:r w:rsidR="008D7B64">
        <w:rPr>
          <w:rFonts w:ascii="Arial" w:hAnsi="Arial" w:cs="Arial"/>
          <w:i/>
          <w:color w:val="auto"/>
          <w:sz w:val="18"/>
          <w:szCs w:val="18"/>
        </w:rPr>
        <w:t xml:space="preserve">, </w:t>
      </w:r>
      <w:r>
        <w:rPr>
          <w:rFonts w:ascii="Arial" w:hAnsi="Arial" w:cs="Arial"/>
          <w:color w:val="auto"/>
          <w:sz w:val="18"/>
          <w:szCs w:val="18"/>
        </w:rPr>
        <w:t>działający na rzecz niżej wymienionych wojewódzkich samorządowych jednostek organizacyjnych:</w:t>
      </w:r>
    </w:p>
    <w:p w14:paraId="36382FCC" w14:textId="77777777" w:rsidR="00B42ED4" w:rsidRDefault="00B42ED4">
      <w:pPr>
        <w:spacing w:after="0" w:line="360" w:lineRule="auto"/>
        <w:ind w:left="12" w:right="9"/>
        <w:rPr>
          <w:rFonts w:ascii="Arial" w:hAnsi="Arial" w:cs="Arial"/>
          <w:color w:val="auto"/>
          <w:sz w:val="18"/>
          <w:szCs w:val="18"/>
        </w:rPr>
      </w:pPr>
    </w:p>
    <w:p w14:paraId="248E8026" w14:textId="77777777" w:rsidR="00B42ED4" w:rsidRDefault="00B42ED4">
      <w:pPr>
        <w:pStyle w:val="Akapitzlist1"/>
        <w:numPr>
          <w:ilvl w:val="0"/>
          <w:numId w:val="8"/>
        </w:numPr>
        <w:tabs>
          <w:tab w:val="left" w:pos="142"/>
        </w:tabs>
        <w:spacing w:after="0" w:line="360" w:lineRule="auto"/>
        <w:rPr>
          <w:rFonts w:ascii="Arial" w:hAnsi="Arial" w:cs="Arial"/>
          <w:color w:val="auto"/>
          <w:sz w:val="18"/>
          <w:szCs w:val="18"/>
        </w:rPr>
      </w:pPr>
      <w:r>
        <w:rPr>
          <w:rFonts w:ascii="Arial" w:hAnsi="Arial" w:cs="Arial"/>
          <w:color w:val="auto"/>
          <w:sz w:val="18"/>
          <w:szCs w:val="18"/>
        </w:rPr>
        <w:t xml:space="preserve">Mazowieckiego Zarządu Nieruchomości w Warszawie, Al. Jerozolimskie 28, 00-024 Warszawa, </w:t>
      </w:r>
    </w:p>
    <w:p w14:paraId="09D6FFE2" w14:textId="77777777" w:rsidR="002C513F" w:rsidRPr="002C513F" w:rsidRDefault="002C513F" w:rsidP="002C513F">
      <w:pPr>
        <w:numPr>
          <w:ilvl w:val="0"/>
          <w:numId w:val="8"/>
        </w:numPr>
        <w:tabs>
          <w:tab w:val="left" w:pos="142"/>
        </w:tabs>
        <w:overflowPunct w:val="0"/>
        <w:autoSpaceDE w:val="0"/>
        <w:autoSpaceDN w:val="0"/>
        <w:adjustRightInd w:val="0"/>
        <w:spacing w:after="0" w:line="360" w:lineRule="auto"/>
        <w:jc w:val="both"/>
        <w:rPr>
          <w:rFonts w:ascii="Arial" w:hAnsi="Arial" w:cs="Arial"/>
          <w:sz w:val="18"/>
          <w:szCs w:val="18"/>
        </w:rPr>
      </w:pPr>
      <w:r w:rsidRPr="002C513F">
        <w:rPr>
          <w:rFonts w:ascii="Arial" w:hAnsi="Arial" w:cs="Arial"/>
          <w:sz w:val="18"/>
          <w:szCs w:val="18"/>
        </w:rPr>
        <w:t>Wojewódzkiego Urzędu Pracy w Warszawie, ul. Młynarska 16, 01-205 Warszawa,</w:t>
      </w:r>
    </w:p>
    <w:p w14:paraId="18233EEC"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Mazowieckiego Biura Geodezji i Urządzeń Rolnych, ul. Piłsudskiego 38, 07-410  Ostrołęka,  </w:t>
      </w:r>
    </w:p>
    <w:p w14:paraId="1B319198"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Zakładu Usług Wodnych dla Potrzeb Rolnictwa w Mławie, ul. Nowa 40, 06-500 Mława, </w:t>
      </w:r>
    </w:p>
    <w:p w14:paraId="57AB2DFD"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Mazowieckiego Zespołu Parków Krajobrazowych, ul. Sułkowskiego 11, 05-400 Otwock, </w:t>
      </w:r>
    </w:p>
    <w:p w14:paraId="5D101E79"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Pedagogicznej Biblioteki Wojewódzkiej im. KEN  w Warszawie,  ul. </w:t>
      </w:r>
      <w:proofErr w:type="spellStart"/>
      <w:r>
        <w:rPr>
          <w:rFonts w:ascii="Arial" w:hAnsi="Arial" w:cs="Arial"/>
          <w:color w:val="auto"/>
          <w:sz w:val="18"/>
          <w:szCs w:val="18"/>
        </w:rPr>
        <w:t>Gocławska</w:t>
      </w:r>
      <w:proofErr w:type="spellEnd"/>
      <w:r>
        <w:rPr>
          <w:rFonts w:ascii="Arial" w:hAnsi="Arial" w:cs="Arial"/>
          <w:color w:val="auto"/>
          <w:sz w:val="18"/>
          <w:szCs w:val="18"/>
        </w:rPr>
        <w:t xml:space="preserve"> 4, 03-810 Warszawa, </w:t>
      </w:r>
    </w:p>
    <w:p w14:paraId="4E6DE072"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Biblioteki Pedagogicznej im. Heleny Radlińskiej w Siedlcach, ul. </w:t>
      </w:r>
      <w:proofErr w:type="spellStart"/>
      <w:r>
        <w:rPr>
          <w:rFonts w:ascii="Arial" w:hAnsi="Arial" w:cs="Arial"/>
          <w:color w:val="auto"/>
          <w:sz w:val="18"/>
          <w:szCs w:val="18"/>
        </w:rPr>
        <w:t>Asłanowicza</w:t>
      </w:r>
      <w:proofErr w:type="spellEnd"/>
      <w:r>
        <w:rPr>
          <w:rFonts w:ascii="Arial" w:hAnsi="Arial" w:cs="Arial"/>
          <w:color w:val="auto"/>
          <w:sz w:val="18"/>
          <w:szCs w:val="18"/>
        </w:rPr>
        <w:t xml:space="preserve"> 2, 08-110 Siedlce,</w:t>
      </w:r>
    </w:p>
    <w:p w14:paraId="6848631B"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Biblioteki Pedagogicznej w Ciechanowie, ul. 17 Stycznia 49, 06-400 Ciechanów,</w:t>
      </w:r>
    </w:p>
    <w:p w14:paraId="3C0F0004"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Biblioteki Pedagogicznej w Ostrołęce, ul. Piłsudskiego 38, 07-410 Ostrołęka,  </w:t>
      </w:r>
    </w:p>
    <w:p w14:paraId="268060F0"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Biblioteki Pedagogicznej w Płocku, ul. Gałczyńskiego 26, 09-400 Płock, </w:t>
      </w:r>
    </w:p>
    <w:p w14:paraId="2613959B"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Biblioteki Pedagogicznej w Radomiu, ul. Kościuszki 5a, 26-600 Radom,  </w:t>
      </w:r>
    </w:p>
    <w:p w14:paraId="585F1A8C"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Bursy Regionalnej w Ostrołęce, ul. Traugutta 9A, 07-410 Ostrołęka, </w:t>
      </w:r>
    </w:p>
    <w:p w14:paraId="538A5263"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Centrum Kształcenia Ustawicznego im. Jana Kochanowskiego w Wyszkowie, ul. Matejki 9,  07-200 Wyszków, </w:t>
      </w:r>
    </w:p>
    <w:p w14:paraId="7C877E85"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Centrum Kształcenia Zawodowego i Ustawicznego w Siedlcach, ul. Młynarska 17, 08-110 Siedlce,</w:t>
      </w:r>
    </w:p>
    <w:p w14:paraId="750DBD5B"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Centrum Kształcenia Zawodowego i Ustawicznego w Ostrołęce, ul. Parkowa 6, 07-410 Ostrołęka,</w:t>
      </w:r>
    </w:p>
    <w:p w14:paraId="2B2654CE"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Centrum Kształcenia Zawodowego i Ustawicznego w Radomiu, ul. Kelles-Krauza 3, 26-600 Radom, </w:t>
      </w:r>
    </w:p>
    <w:p w14:paraId="78902957"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Krajowego Ośrodka </w:t>
      </w:r>
      <w:proofErr w:type="spellStart"/>
      <w:r>
        <w:rPr>
          <w:rFonts w:ascii="Arial" w:hAnsi="Arial" w:cs="Arial"/>
          <w:color w:val="auto"/>
          <w:sz w:val="18"/>
          <w:szCs w:val="18"/>
        </w:rPr>
        <w:t>Mieszkalno</w:t>
      </w:r>
      <w:proofErr w:type="spellEnd"/>
      <w:r>
        <w:rPr>
          <w:rFonts w:ascii="Arial" w:hAnsi="Arial" w:cs="Arial"/>
          <w:color w:val="auto"/>
          <w:sz w:val="18"/>
          <w:szCs w:val="18"/>
        </w:rPr>
        <w:t xml:space="preserve"> – Rehabilitacyjnego dla osób chorych na Stwardnienie Rozsiane (SM) w Dąbku, Dąbek 129, 06-561 Stupsk, </w:t>
      </w:r>
    </w:p>
    <w:p w14:paraId="4D8EEBE3"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Specjalnego Ośrodka </w:t>
      </w:r>
      <w:proofErr w:type="spellStart"/>
      <w:r>
        <w:rPr>
          <w:rFonts w:ascii="Arial" w:hAnsi="Arial" w:cs="Arial"/>
          <w:color w:val="auto"/>
          <w:sz w:val="18"/>
          <w:szCs w:val="18"/>
        </w:rPr>
        <w:t>Szkolno</w:t>
      </w:r>
      <w:proofErr w:type="spellEnd"/>
      <w:r>
        <w:rPr>
          <w:rFonts w:ascii="Arial" w:hAnsi="Arial" w:cs="Arial"/>
          <w:color w:val="auto"/>
          <w:sz w:val="18"/>
          <w:szCs w:val="18"/>
        </w:rPr>
        <w:t xml:space="preserve"> – Wychowawczego dla Dzieci Niesłyszących im. Marii Grzegorzewskiej w Radomiu, ul. Wernera 6, 26-600 Radom, </w:t>
      </w:r>
    </w:p>
    <w:p w14:paraId="7EFC31E9" w14:textId="77777777" w:rsidR="00B42ED4" w:rsidRDefault="00B42ED4">
      <w:pPr>
        <w:pStyle w:val="Akapitzlist1"/>
        <w:numPr>
          <w:ilvl w:val="0"/>
          <w:numId w:val="8"/>
        </w:numPr>
        <w:tabs>
          <w:tab w:val="left" w:pos="142"/>
        </w:tabs>
        <w:spacing w:after="0" w:line="360" w:lineRule="auto"/>
        <w:rPr>
          <w:rFonts w:ascii="Arial" w:hAnsi="Arial" w:cs="Arial"/>
          <w:color w:val="auto"/>
          <w:sz w:val="18"/>
          <w:szCs w:val="18"/>
        </w:rPr>
      </w:pPr>
      <w:r>
        <w:rPr>
          <w:rFonts w:ascii="Arial" w:hAnsi="Arial" w:cs="Arial"/>
          <w:color w:val="auto"/>
          <w:sz w:val="18"/>
          <w:szCs w:val="18"/>
        </w:rPr>
        <w:t xml:space="preserve">Specjalnego Ośrodka </w:t>
      </w:r>
      <w:proofErr w:type="spellStart"/>
      <w:r>
        <w:rPr>
          <w:rFonts w:ascii="Arial" w:hAnsi="Arial" w:cs="Arial"/>
          <w:color w:val="auto"/>
          <w:sz w:val="18"/>
          <w:szCs w:val="18"/>
        </w:rPr>
        <w:t>Szkolno</w:t>
      </w:r>
      <w:proofErr w:type="spellEnd"/>
      <w:r>
        <w:rPr>
          <w:rFonts w:ascii="Arial" w:hAnsi="Arial" w:cs="Arial"/>
          <w:color w:val="auto"/>
          <w:sz w:val="18"/>
          <w:szCs w:val="18"/>
        </w:rPr>
        <w:t xml:space="preserve"> – Wychowawczego dla Dzieci Niewidomych i Słabo Widzących im. Ks. Prymasa Stefana Kardynała Wyszyńskiego w Radomiu, ul. Struga 86, 26-600 Radom,</w:t>
      </w:r>
    </w:p>
    <w:p w14:paraId="2C13BEAB" w14:textId="77777777" w:rsidR="00B42ED4" w:rsidRDefault="00B42ED4">
      <w:pPr>
        <w:pStyle w:val="Akapitzlist1"/>
        <w:numPr>
          <w:ilvl w:val="0"/>
          <w:numId w:val="8"/>
        </w:numPr>
        <w:tabs>
          <w:tab w:val="left" w:pos="142"/>
        </w:tabs>
        <w:spacing w:after="0" w:line="360" w:lineRule="auto"/>
        <w:rPr>
          <w:rFonts w:ascii="Arial" w:hAnsi="Arial" w:cs="Arial"/>
          <w:bCs/>
          <w:color w:val="auto"/>
          <w:sz w:val="18"/>
          <w:szCs w:val="18"/>
        </w:rPr>
      </w:pPr>
      <w:r>
        <w:rPr>
          <w:rFonts w:ascii="Arial" w:hAnsi="Arial" w:cs="Arial"/>
          <w:color w:val="auto"/>
          <w:sz w:val="18"/>
          <w:szCs w:val="18"/>
        </w:rPr>
        <w:t xml:space="preserve">Specjalnego Ośrodka </w:t>
      </w:r>
      <w:proofErr w:type="spellStart"/>
      <w:r>
        <w:rPr>
          <w:rFonts w:ascii="Arial" w:hAnsi="Arial" w:cs="Arial"/>
          <w:color w:val="auto"/>
          <w:sz w:val="18"/>
          <w:szCs w:val="18"/>
        </w:rPr>
        <w:t>Szkolno</w:t>
      </w:r>
      <w:proofErr w:type="spellEnd"/>
      <w:r>
        <w:rPr>
          <w:rFonts w:ascii="Arial" w:hAnsi="Arial" w:cs="Arial"/>
          <w:color w:val="auto"/>
          <w:sz w:val="18"/>
          <w:szCs w:val="18"/>
        </w:rPr>
        <w:t xml:space="preserve"> – Wychowawczego im. Brata Zenona Żebrowskiego </w:t>
      </w:r>
      <w:r>
        <w:rPr>
          <w:rFonts w:ascii="Arial" w:hAnsi="Arial" w:cs="Arial"/>
          <w:color w:val="auto"/>
          <w:sz w:val="18"/>
          <w:szCs w:val="18"/>
        </w:rPr>
        <w:br/>
        <w:t xml:space="preserve">w Czarni, Czarnia 36, 07-431 Czarnia, </w:t>
      </w:r>
    </w:p>
    <w:p w14:paraId="0C8665E3"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t xml:space="preserve">Medycznej Szkoły Policealnej w Mińsku Mazowieckim, ul. 1 PLM Warszawy 1, 05-300 Mińsk Mazowiecki, </w:t>
      </w:r>
    </w:p>
    <w:p w14:paraId="1AFF7F0C"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t xml:space="preserve">Medycznej Szkoły Policealnej nr 3 im. dr Andrzeja </w:t>
      </w:r>
      <w:proofErr w:type="spellStart"/>
      <w:r>
        <w:rPr>
          <w:rFonts w:ascii="Arial" w:hAnsi="Arial" w:cs="Arial"/>
          <w:bCs/>
          <w:color w:val="auto"/>
          <w:sz w:val="18"/>
          <w:szCs w:val="18"/>
        </w:rPr>
        <w:t>Krocina</w:t>
      </w:r>
      <w:proofErr w:type="spellEnd"/>
      <w:r>
        <w:rPr>
          <w:rFonts w:ascii="Arial" w:hAnsi="Arial" w:cs="Arial"/>
          <w:bCs/>
          <w:color w:val="auto"/>
          <w:sz w:val="18"/>
          <w:szCs w:val="18"/>
        </w:rPr>
        <w:t xml:space="preserve"> w Warszawie, ul. Brzeska 12, </w:t>
      </w:r>
      <w:r>
        <w:rPr>
          <w:rFonts w:ascii="Arial" w:hAnsi="Arial" w:cs="Arial"/>
          <w:bCs/>
          <w:color w:val="auto"/>
          <w:sz w:val="18"/>
          <w:szCs w:val="18"/>
        </w:rPr>
        <w:br/>
        <w:t>03-737 Warszawa,</w:t>
      </w:r>
    </w:p>
    <w:p w14:paraId="56B9B112"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t xml:space="preserve">Medycznej Szkoły Policealnej nr 2 w Warszawie, ul. Rakowiecka 23, 02-517 Warszawa, </w:t>
      </w:r>
    </w:p>
    <w:p w14:paraId="2CCAE4D8"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lastRenderedPageBreak/>
        <w:t>Medycznej Szkoły Policealnej w Ciechanowie, ul. Sienkiewicza 33, 06-400 Ciechanów,</w:t>
      </w:r>
    </w:p>
    <w:p w14:paraId="7EB9FC1F"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t xml:space="preserve">Medycznej Szkoły Policealnej w Otwocku, ul. Andriollego 90, 05-400 Otwock, </w:t>
      </w:r>
    </w:p>
    <w:p w14:paraId="400A204E" w14:textId="77777777" w:rsidR="00B42ED4" w:rsidRDefault="00B42ED4">
      <w:pPr>
        <w:pStyle w:val="Akapitzlist1"/>
        <w:numPr>
          <w:ilvl w:val="0"/>
          <w:numId w:val="8"/>
        </w:numPr>
        <w:spacing w:after="0" w:line="360" w:lineRule="auto"/>
        <w:rPr>
          <w:rFonts w:ascii="Arial" w:hAnsi="Arial" w:cs="Arial"/>
          <w:bCs/>
          <w:color w:val="auto"/>
          <w:sz w:val="18"/>
          <w:szCs w:val="18"/>
        </w:rPr>
      </w:pPr>
      <w:r>
        <w:rPr>
          <w:rFonts w:ascii="Arial" w:hAnsi="Arial" w:cs="Arial"/>
          <w:bCs/>
          <w:color w:val="auto"/>
          <w:sz w:val="18"/>
          <w:szCs w:val="18"/>
        </w:rPr>
        <w:t>Medycznej Szkoły Policealnej  w Płocku, ul. Marszałka J. Piłsudskiego 8, 09-407 Płock,</w:t>
      </w:r>
    </w:p>
    <w:p w14:paraId="5F8631AB"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bCs/>
          <w:color w:val="auto"/>
          <w:sz w:val="18"/>
          <w:szCs w:val="18"/>
        </w:rPr>
        <w:t>Medycznej Szkoły Policealnej w Przasnyszu, ul. Szpitalna 10, 06-300 Przasnysz,</w:t>
      </w:r>
    </w:p>
    <w:p w14:paraId="3A2C4516"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Zespołu Szkół Nr 3 im. Jana Kochanowskiego w Wyszkowie, ul. Jana Matejki 9, 07-200 Wyszków,</w:t>
      </w:r>
    </w:p>
    <w:p w14:paraId="4F634046"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Zespołu Szkół Ogólnokształcących w Mazowieckim Centrum Neuropsychiatrii, </w:t>
      </w:r>
      <w:r>
        <w:rPr>
          <w:rFonts w:ascii="Arial" w:hAnsi="Arial" w:cs="Arial"/>
          <w:color w:val="auto"/>
          <w:sz w:val="18"/>
          <w:szCs w:val="18"/>
        </w:rPr>
        <w:br/>
        <w:t xml:space="preserve">ul. 3-go Maja 127, 05-420 Józefów, </w:t>
      </w:r>
    </w:p>
    <w:p w14:paraId="2DA58AC2"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Zespołu Szkół Ogólnokształcących w Mazowieckim Centrum Leczenia Chorób Płuc </w:t>
      </w:r>
      <w:r>
        <w:rPr>
          <w:rFonts w:ascii="Arial" w:hAnsi="Arial" w:cs="Arial"/>
          <w:color w:val="auto"/>
          <w:sz w:val="18"/>
          <w:szCs w:val="18"/>
        </w:rPr>
        <w:br/>
        <w:t xml:space="preserve">i Gruźlicy w Otwocku, ul. Reymonta 83/91, 05-400 Otwock,  </w:t>
      </w:r>
    </w:p>
    <w:p w14:paraId="42C8F956"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Zespołu Szkół Specjalnych nr 2 w Garwolinie, Aleja Legionów 11, 08-400 Garwolin, </w:t>
      </w:r>
    </w:p>
    <w:p w14:paraId="33122F4F"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Zespołu Szkół Specjalnych w Mazowieckim Centrum Neuropsychiatrii w Zagórzu, Zagórze</w:t>
      </w:r>
      <w:r w:rsidR="00F6012F">
        <w:rPr>
          <w:rFonts w:ascii="Arial" w:hAnsi="Arial" w:cs="Arial"/>
          <w:color w:val="auto"/>
          <w:sz w:val="18"/>
          <w:szCs w:val="18"/>
        </w:rPr>
        <w:t xml:space="preserve"> 10</w:t>
      </w:r>
      <w:r>
        <w:rPr>
          <w:rFonts w:ascii="Arial" w:hAnsi="Arial" w:cs="Arial"/>
          <w:color w:val="auto"/>
          <w:sz w:val="18"/>
          <w:szCs w:val="18"/>
        </w:rPr>
        <w:t xml:space="preserve">, </w:t>
      </w:r>
      <w:r>
        <w:rPr>
          <w:rFonts w:ascii="Arial" w:hAnsi="Arial" w:cs="Arial"/>
          <w:color w:val="auto"/>
          <w:sz w:val="18"/>
          <w:szCs w:val="18"/>
        </w:rPr>
        <w:br/>
        <w:t xml:space="preserve">05-462 Wiązowna, </w:t>
      </w:r>
    </w:p>
    <w:p w14:paraId="5BADC616"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Zespołu Szkół Specjalnych w Mazowieckim Centrum Rehabilitacji w Konstancinie – Jeziornie, ul. Długa 40/42, 05-510 Konstancin - Jeziorna, </w:t>
      </w:r>
    </w:p>
    <w:p w14:paraId="34951269"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Zespołu Placówek w Gołotczyźnie, ul. Aleksandry Bąkowskiej 29, 06-430 Sońsk,</w:t>
      </w:r>
    </w:p>
    <w:p w14:paraId="55F00682"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Zespołu Szkół Drzewnych i Leśnych im. Jana Kochanowskiego w Garbatce – Letnisku, ul. Hanki Lewandowicz 4, 26-930 Garbatka Letnisko,</w:t>
      </w:r>
    </w:p>
    <w:p w14:paraId="74368430"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Zespół Szkół Specjalnych w Uzdrowisku Konstancin-Zdrój S.A. w Konstancinie – Jeziornie, ul. Sue </w:t>
      </w:r>
      <w:proofErr w:type="spellStart"/>
      <w:r>
        <w:rPr>
          <w:rFonts w:ascii="Arial" w:hAnsi="Arial" w:cs="Arial"/>
          <w:color w:val="auto"/>
          <w:sz w:val="18"/>
          <w:szCs w:val="18"/>
        </w:rPr>
        <w:t>Ryder</w:t>
      </w:r>
      <w:proofErr w:type="spellEnd"/>
      <w:r>
        <w:rPr>
          <w:rFonts w:ascii="Arial" w:hAnsi="Arial" w:cs="Arial"/>
          <w:color w:val="auto"/>
          <w:sz w:val="18"/>
          <w:szCs w:val="18"/>
        </w:rPr>
        <w:t xml:space="preserve"> 1, 05-510 Konstancin – Jeziorna,</w:t>
      </w:r>
    </w:p>
    <w:p w14:paraId="6A7A12E8" w14:textId="77777777" w:rsidR="00B42ED4" w:rsidRDefault="00B42ED4">
      <w:pPr>
        <w:pStyle w:val="Akapitzlist1"/>
        <w:numPr>
          <w:ilvl w:val="0"/>
          <w:numId w:val="8"/>
        </w:numPr>
        <w:spacing w:after="0" w:line="360" w:lineRule="auto"/>
        <w:rPr>
          <w:rFonts w:ascii="Arial" w:hAnsi="Arial" w:cs="Arial"/>
          <w:color w:val="auto"/>
          <w:sz w:val="18"/>
          <w:szCs w:val="18"/>
        </w:rPr>
      </w:pPr>
      <w:r>
        <w:rPr>
          <w:rFonts w:ascii="Arial" w:hAnsi="Arial" w:cs="Arial"/>
          <w:color w:val="auto"/>
          <w:sz w:val="18"/>
          <w:szCs w:val="18"/>
        </w:rPr>
        <w:t xml:space="preserve">Zespołu Szkół Specjalnych w Samodzielnym Zespole Publicznych Zakładów Opieki Zdrowotnej im. Dzieci Warszawy w </w:t>
      </w:r>
      <w:proofErr w:type="spellStart"/>
      <w:r>
        <w:rPr>
          <w:rFonts w:ascii="Arial" w:hAnsi="Arial" w:cs="Arial"/>
          <w:color w:val="auto"/>
          <w:sz w:val="18"/>
          <w:szCs w:val="18"/>
        </w:rPr>
        <w:t>Dziekanowie</w:t>
      </w:r>
      <w:proofErr w:type="spellEnd"/>
      <w:r>
        <w:rPr>
          <w:rFonts w:ascii="Arial" w:hAnsi="Arial" w:cs="Arial"/>
          <w:color w:val="auto"/>
          <w:sz w:val="18"/>
          <w:szCs w:val="18"/>
        </w:rPr>
        <w:t xml:space="preserve"> Leśnym, ul. Marii Konopnickiej 65, 05-092 Łomianki,</w:t>
      </w:r>
    </w:p>
    <w:p w14:paraId="683436A7" w14:textId="77777777" w:rsidR="00B42ED4" w:rsidRDefault="00B42ED4">
      <w:pPr>
        <w:pStyle w:val="Akapitzlist1"/>
        <w:spacing w:after="0" w:line="360" w:lineRule="auto"/>
        <w:ind w:left="643"/>
        <w:rPr>
          <w:rFonts w:ascii="Arial" w:hAnsi="Arial" w:cs="Arial"/>
          <w:color w:val="auto"/>
          <w:sz w:val="18"/>
          <w:szCs w:val="18"/>
        </w:rPr>
      </w:pPr>
    </w:p>
    <w:p w14:paraId="3621A5D8" w14:textId="77777777" w:rsidR="00B42ED4" w:rsidRPr="00066F97" w:rsidRDefault="00B42ED4">
      <w:pPr>
        <w:spacing w:line="360" w:lineRule="auto"/>
        <w:rPr>
          <w:rFonts w:ascii="Arial" w:hAnsi="Arial" w:cs="Arial"/>
          <w:color w:val="auto"/>
          <w:sz w:val="18"/>
          <w:szCs w:val="18"/>
        </w:rPr>
      </w:pPr>
      <w:r w:rsidRPr="00066F97">
        <w:rPr>
          <w:rFonts w:ascii="Arial" w:hAnsi="Arial" w:cs="Arial"/>
          <w:color w:val="auto"/>
          <w:sz w:val="18"/>
          <w:szCs w:val="18"/>
        </w:rPr>
        <w:t>zwanych w dalszej części umowy „Jednostkami”</w:t>
      </w:r>
      <w:r w:rsidR="00090827" w:rsidRPr="00066F97">
        <w:rPr>
          <w:rFonts w:ascii="Arial" w:hAnsi="Arial" w:cs="Arial"/>
          <w:color w:val="auto"/>
          <w:sz w:val="18"/>
          <w:szCs w:val="18"/>
        </w:rPr>
        <w:t xml:space="preserve"> lub każda z nich „ Jednostką”</w:t>
      </w:r>
      <w:r w:rsidRPr="00066F97">
        <w:rPr>
          <w:rFonts w:ascii="Arial" w:hAnsi="Arial" w:cs="Arial"/>
          <w:color w:val="auto"/>
          <w:sz w:val="18"/>
          <w:szCs w:val="18"/>
        </w:rPr>
        <w:t>,</w:t>
      </w:r>
    </w:p>
    <w:p w14:paraId="43E42F01" w14:textId="77777777" w:rsidR="00B42ED4" w:rsidRDefault="00B42ED4">
      <w:pPr>
        <w:spacing w:after="4" w:line="360" w:lineRule="auto"/>
        <w:ind w:left="12" w:right="37"/>
        <w:rPr>
          <w:rFonts w:ascii="Arial" w:hAnsi="Arial" w:cs="Arial"/>
          <w:color w:val="auto"/>
          <w:sz w:val="18"/>
          <w:szCs w:val="18"/>
        </w:rPr>
      </w:pPr>
      <w:r>
        <w:rPr>
          <w:rFonts w:ascii="Arial" w:hAnsi="Arial" w:cs="Arial"/>
          <w:color w:val="auto"/>
          <w:sz w:val="18"/>
          <w:szCs w:val="18"/>
        </w:rPr>
        <w:t>reprezentowany przez ……………………… działającej/ego na podstawie ……………………..</w:t>
      </w:r>
    </w:p>
    <w:p w14:paraId="23EC038B" w14:textId="77777777" w:rsidR="00B42ED4" w:rsidRDefault="00B42ED4">
      <w:pPr>
        <w:spacing w:after="90" w:line="360" w:lineRule="auto"/>
        <w:ind w:left="7" w:right="36" w:hanging="10"/>
        <w:rPr>
          <w:rFonts w:ascii="Arial" w:hAnsi="Arial" w:cs="Arial"/>
          <w:color w:val="auto"/>
          <w:sz w:val="18"/>
          <w:szCs w:val="18"/>
        </w:rPr>
      </w:pPr>
      <w:r>
        <w:rPr>
          <w:rFonts w:ascii="Arial" w:hAnsi="Arial" w:cs="Arial"/>
          <w:color w:val="auto"/>
          <w:sz w:val="18"/>
          <w:szCs w:val="18"/>
        </w:rPr>
        <w:t xml:space="preserve">a  </w:t>
      </w:r>
    </w:p>
    <w:p w14:paraId="3050BE98" w14:textId="77777777" w:rsidR="00B42ED4" w:rsidRDefault="00B42ED4">
      <w:pPr>
        <w:spacing w:after="4" w:line="360" w:lineRule="auto"/>
        <w:ind w:left="7" w:right="36" w:hanging="10"/>
        <w:rPr>
          <w:rFonts w:ascii="Arial" w:hAnsi="Arial" w:cs="Arial"/>
          <w:color w:val="auto"/>
          <w:sz w:val="18"/>
          <w:szCs w:val="18"/>
        </w:rPr>
      </w:pPr>
      <w:r>
        <w:rPr>
          <w:rFonts w:ascii="Arial" w:hAnsi="Arial" w:cs="Arial"/>
          <w:color w:val="auto"/>
          <w:sz w:val="18"/>
          <w:szCs w:val="18"/>
        </w:rPr>
        <w:t xml:space="preserve">………………………….zwaną dalej „Wykonawcą”, reprezentowaną przez ………….., </w:t>
      </w:r>
    </w:p>
    <w:p w14:paraId="24AC918E" w14:textId="77777777" w:rsidR="00B42ED4" w:rsidRDefault="00B42ED4">
      <w:pPr>
        <w:spacing w:after="4" w:line="360" w:lineRule="auto"/>
        <w:ind w:left="7" w:right="36" w:hanging="10"/>
        <w:rPr>
          <w:rFonts w:ascii="Arial" w:hAnsi="Arial" w:cs="Arial"/>
          <w:color w:val="auto"/>
          <w:sz w:val="18"/>
          <w:szCs w:val="18"/>
        </w:rPr>
      </w:pPr>
    </w:p>
    <w:p w14:paraId="0B58C13E" w14:textId="77777777" w:rsidR="000D05C8" w:rsidRPr="004335AF" w:rsidRDefault="00B42ED4">
      <w:pPr>
        <w:spacing w:after="4" w:line="360" w:lineRule="auto"/>
        <w:ind w:left="-3" w:right="36"/>
        <w:rPr>
          <w:rFonts w:ascii="Arial" w:hAnsi="Arial" w:cs="Arial"/>
          <w:color w:val="auto"/>
          <w:sz w:val="18"/>
          <w:szCs w:val="18"/>
        </w:rPr>
      </w:pPr>
      <w:r w:rsidRPr="004335AF">
        <w:rPr>
          <w:rFonts w:ascii="Arial" w:hAnsi="Arial" w:cs="Arial"/>
          <w:color w:val="auto"/>
          <w:sz w:val="18"/>
          <w:szCs w:val="18"/>
        </w:rPr>
        <w:t>w ramach zamówienia publicznego prowadzonego zgodnie z przepisami ustawy z dnia 11 września 2019 r.- Prawo zamówień publicznych (</w:t>
      </w:r>
      <w:r w:rsidR="0038328D" w:rsidRPr="004335AF">
        <w:rPr>
          <w:rFonts w:ascii="Arial" w:hAnsi="Arial" w:cs="Arial"/>
          <w:color w:val="auto"/>
          <w:sz w:val="18"/>
          <w:szCs w:val="20"/>
        </w:rPr>
        <w:t xml:space="preserve">Dz. U. z 2021 poz. 1129 z </w:t>
      </w:r>
      <w:proofErr w:type="spellStart"/>
      <w:r w:rsidR="0038328D" w:rsidRPr="004335AF">
        <w:rPr>
          <w:rFonts w:ascii="Arial" w:hAnsi="Arial" w:cs="Arial"/>
          <w:color w:val="auto"/>
          <w:sz w:val="18"/>
          <w:szCs w:val="20"/>
        </w:rPr>
        <w:t>późn</w:t>
      </w:r>
      <w:proofErr w:type="spellEnd"/>
      <w:r w:rsidR="0038328D" w:rsidRPr="004335AF">
        <w:rPr>
          <w:rFonts w:ascii="Arial" w:hAnsi="Arial" w:cs="Arial"/>
          <w:color w:val="auto"/>
          <w:sz w:val="18"/>
          <w:szCs w:val="20"/>
        </w:rPr>
        <w:t>. zm.</w:t>
      </w:r>
      <w:r w:rsidRPr="004335AF">
        <w:rPr>
          <w:rFonts w:ascii="Arial" w:hAnsi="Arial" w:cs="Arial"/>
          <w:color w:val="auto"/>
          <w:sz w:val="18"/>
          <w:szCs w:val="18"/>
        </w:rPr>
        <w:t xml:space="preserve">) o </w:t>
      </w:r>
      <w:r w:rsidRPr="003101C7">
        <w:rPr>
          <w:rFonts w:ascii="Arial" w:hAnsi="Arial" w:cs="Arial"/>
          <w:color w:val="auto"/>
          <w:sz w:val="18"/>
          <w:szCs w:val="18"/>
        </w:rPr>
        <w:t>następującej treści</w:t>
      </w:r>
      <w:r w:rsidR="0022638D" w:rsidRPr="003101C7">
        <w:rPr>
          <w:rFonts w:ascii="Arial" w:hAnsi="Arial" w:cs="Arial"/>
          <w:color w:val="auto"/>
          <w:sz w:val="18"/>
          <w:szCs w:val="18"/>
        </w:rPr>
        <w:t>:</w:t>
      </w:r>
    </w:p>
    <w:p w14:paraId="66FA1407" w14:textId="2E193C47" w:rsidR="00B42ED4" w:rsidRPr="004335AF" w:rsidRDefault="00B42ED4">
      <w:pPr>
        <w:spacing w:after="4" w:line="360" w:lineRule="auto"/>
        <w:ind w:left="-3" w:right="36"/>
        <w:rPr>
          <w:rFonts w:ascii="Arial" w:hAnsi="Arial" w:cs="Arial"/>
          <w:color w:val="auto"/>
          <w:sz w:val="18"/>
          <w:szCs w:val="18"/>
        </w:rPr>
      </w:pPr>
      <w:r w:rsidRPr="004335AF">
        <w:rPr>
          <w:rFonts w:ascii="Arial" w:hAnsi="Arial" w:cs="Arial"/>
          <w:color w:val="auto"/>
          <w:sz w:val="18"/>
          <w:szCs w:val="18"/>
        </w:rPr>
        <w:t>Dla potrzeb realizacji niniejszej umowy Strony przyjmują następującą definicję dostawy użytą w umowie: dostawa/dostarczenie całości lub części zamawianej ilości przedmiotu umowy przewidzianego dla poszczególnych Jednostek</w:t>
      </w:r>
      <w:r w:rsidR="0079308F" w:rsidRPr="004335AF">
        <w:rPr>
          <w:rFonts w:ascii="Arial" w:hAnsi="Arial" w:cs="Arial"/>
          <w:color w:val="auto"/>
          <w:sz w:val="18"/>
          <w:szCs w:val="18"/>
        </w:rPr>
        <w:t xml:space="preserve"> </w:t>
      </w:r>
      <w:r w:rsidRPr="004335AF">
        <w:rPr>
          <w:rFonts w:ascii="Arial" w:hAnsi="Arial" w:cs="Arial"/>
          <w:color w:val="auto"/>
          <w:sz w:val="18"/>
          <w:szCs w:val="18"/>
        </w:rPr>
        <w:t xml:space="preserve">- zgodnie z </w:t>
      </w:r>
      <w:bookmarkStart w:id="0" w:name="_Hlk97555976"/>
      <w:r w:rsidR="004D76A5">
        <w:rPr>
          <w:rFonts w:ascii="Arial" w:hAnsi="Arial" w:cs="Arial"/>
          <w:color w:val="auto"/>
          <w:sz w:val="18"/>
          <w:szCs w:val="18"/>
        </w:rPr>
        <w:t>F</w:t>
      </w:r>
      <w:r w:rsidRPr="004335AF">
        <w:rPr>
          <w:rFonts w:ascii="Arial" w:hAnsi="Arial" w:cs="Arial"/>
          <w:color w:val="auto"/>
          <w:sz w:val="18"/>
          <w:szCs w:val="18"/>
        </w:rPr>
        <w:t>ormularzem</w:t>
      </w:r>
      <w:r w:rsidR="004D76A5">
        <w:rPr>
          <w:rFonts w:ascii="Arial" w:hAnsi="Arial" w:cs="Arial"/>
          <w:color w:val="auto"/>
          <w:sz w:val="18"/>
          <w:szCs w:val="18"/>
        </w:rPr>
        <w:t xml:space="preserve"> oferty wraz z Formularzami</w:t>
      </w:r>
      <w:r w:rsidRPr="004335AF">
        <w:rPr>
          <w:rFonts w:ascii="Arial" w:hAnsi="Arial" w:cs="Arial"/>
          <w:color w:val="auto"/>
          <w:sz w:val="18"/>
          <w:szCs w:val="18"/>
        </w:rPr>
        <w:t xml:space="preserve"> </w:t>
      </w:r>
      <w:r w:rsidR="00F31F37" w:rsidRPr="004335AF">
        <w:rPr>
          <w:rFonts w:ascii="Arial" w:hAnsi="Arial" w:cs="Arial"/>
          <w:color w:val="auto"/>
          <w:sz w:val="18"/>
          <w:szCs w:val="18"/>
        </w:rPr>
        <w:t>asortymentowo-cenowym</w:t>
      </w:r>
      <w:r w:rsidR="004D76A5">
        <w:rPr>
          <w:rFonts w:ascii="Arial" w:hAnsi="Arial" w:cs="Arial"/>
          <w:color w:val="auto"/>
          <w:sz w:val="18"/>
          <w:szCs w:val="18"/>
        </w:rPr>
        <w:t>i</w:t>
      </w:r>
      <w:r w:rsidR="00F31F37" w:rsidRPr="004335AF">
        <w:rPr>
          <w:rFonts w:ascii="Arial" w:hAnsi="Arial" w:cs="Arial"/>
          <w:color w:val="auto"/>
          <w:sz w:val="18"/>
          <w:szCs w:val="18"/>
        </w:rPr>
        <w:t xml:space="preserve"> </w:t>
      </w:r>
      <w:bookmarkEnd w:id="0"/>
      <w:r w:rsidRPr="004335AF">
        <w:rPr>
          <w:rFonts w:ascii="Arial" w:hAnsi="Arial" w:cs="Arial"/>
          <w:color w:val="auto"/>
          <w:sz w:val="18"/>
          <w:szCs w:val="18"/>
        </w:rPr>
        <w:t>Wykonawcy z dnia ……………….. oraz opisem przedmiotu zamówienia stanowiącymi odpowiednio załączniki nr</w:t>
      </w:r>
      <w:r w:rsidR="00DE303E" w:rsidRPr="004335AF">
        <w:rPr>
          <w:rFonts w:ascii="Arial" w:hAnsi="Arial" w:cs="Arial"/>
          <w:color w:val="auto"/>
          <w:sz w:val="18"/>
          <w:szCs w:val="18"/>
        </w:rPr>
        <w:t xml:space="preserve"> 1 i</w:t>
      </w:r>
      <w:r w:rsidRPr="004335AF">
        <w:rPr>
          <w:rFonts w:ascii="Arial" w:hAnsi="Arial" w:cs="Arial"/>
          <w:color w:val="auto"/>
          <w:sz w:val="18"/>
          <w:szCs w:val="18"/>
        </w:rPr>
        <w:t xml:space="preserve"> 2 do umowy, zawierająca transport, ubezpieczenie na czas transportu, rozładunek, wniesienie przedmiotu umowy do pomieszczenia/pomieszczeń wskazanego/-</w:t>
      </w:r>
      <w:proofErr w:type="spellStart"/>
      <w:r w:rsidRPr="004335AF">
        <w:rPr>
          <w:rFonts w:ascii="Arial" w:hAnsi="Arial" w:cs="Arial"/>
          <w:color w:val="auto"/>
          <w:sz w:val="18"/>
          <w:szCs w:val="18"/>
        </w:rPr>
        <w:t>ych</w:t>
      </w:r>
      <w:proofErr w:type="spellEnd"/>
      <w:r w:rsidRPr="004335AF">
        <w:rPr>
          <w:rFonts w:ascii="Arial" w:hAnsi="Arial" w:cs="Arial"/>
          <w:color w:val="auto"/>
          <w:sz w:val="18"/>
          <w:szCs w:val="18"/>
        </w:rPr>
        <w:t xml:space="preserve"> przez przedstawiciela/-li Jednostki</w:t>
      </w:r>
      <w:r w:rsidR="0079308F" w:rsidRPr="004335AF">
        <w:rPr>
          <w:rFonts w:ascii="Arial" w:hAnsi="Arial" w:cs="Arial"/>
          <w:color w:val="auto"/>
          <w:sz w:val="18"/>
          <w:szCs w:val="18"/>
        </w:rPr>
        <w:t xml:space="preserve"> </w:t>
      </w:r>
      <w:r w:rsidRPr="004335AF">
        <w:rPr>
          <w:rFonts w:ascii="Arial" w:hAnsi="Arial" w:cs="Arial"/>
          <w:color w:val="auto"/>
          <w:sz w:val="18"/>
          <w:szCs w:val="18"/>
        </w:rPr>
        <w:t xml:space="preserve">– na koszt i ryzyko Wykonawcy. </w:t>
      </w:r>
      <w:r w:rsidR="0038328D" w:rsidRPr="004335AF">
        <w:rPr>
          <w:rFonts w:ascii="Arial" w:hAnsi="Arial" w:cs="Arial"/>
          <w:color w:val="auto"/>
          <w:sz w:val="18"/>
          <w:szCs w:val="18"/>
        </w:rPr>
        <w:t xml:space="preserve"> </w:t>
      </w:r>
    </w:p>
    <w:p w14:paraId="22DF4CB4" w14:textId="77777777" w:rsidR="00B42ED4" w:rsidRDefault="00B42ED4">
      <w:pPr>
        <w:spacing w:after="86" w:line="360" w:lineRule="auto"/>
        <w:ind w:hanging="10"/>
        <w:rPr>
          <w:rFonts w:ascii="Arial" w:hAnsi="Arial" w:cs="Arial"/>
          <w:color w:val="auto"/>
          <w:sz w:val="18"/>
          <w:szCs w:val="18"/>
        </w:rPr>
      </w:pPr>
    </w:p>
    <w:p w14:paraId="6B8E480A" w14:textId="77777777" w:rsidR="00B42ED4" w:rsidRDefault="00B42ED4" w:rsidP="004D76A5">
      <w:pPr>
        <w:pStyle w:val="Nagwek1"/>
        <w:numPr>
          <w:ilvl w:val="0"/>
          <w:numId w:val="0"/>
        </w:numPr>
        <w:ind w:left="10"/>
        <w:jc w:val="left"/>
      </w:pPr>
      <w:r>
        <w:t>paragraf 1.</w:t>
      </w:r>
    </w:p>
    <w:p w14:paraId="4C6E9FBE" w14:textId="77777777" w:rsidR="00B42ED4" w:rsidRPr="004335AF" w:rsidRDefault="00B42ED4" w:rsidP="0099326E">
      <w:pPr>
        <w:numPr>
          <w:ilvl w:val="0"/>
          <w:numId w:val="2"/>
        </w:numPr>
        <w:tabs>
          <w:tab w:val="clear" w:pos="708"/>
          <w:tab w:val="num" w:pos="0"/>
        </w:tabs>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Strony umowy zobowiązują się wzajemnie współdziałać przy wykonaniu niniejszej umowy w celu należytej realizacji przedmiotu umowy. </w:t>
      </w:r>
    </w:p>
    <w:p w14:paraId="4AF31C75" w14:textId="5F75CCB5" w:rsidR="00B42ED4" w:rsidRPr="004335AF" w:rsidRDefault="00B42ED4" w:rsidP="0099326E">
      <w:pPr>
        <w:numPr>
          <w:ilvl w:val="0"/>
          <w:numId w:val="2"/>
        </w:numPr>
        <w:tabs>
          <w:tab w:val="clear" w:pos="708"/>
          <w:tab w:val="num" w:pos="0"/>
        </w:tabs>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Przedmiotem umowy jest </w:t>
      </w:r>
      <w:r w:rsidRPr="004335AF">
        <w:rPr>
          <w:rFonts w:ascii="Arial" w:hAnsi="Arial" w:cs="Arial"/>
          <w:bCs/>
          <w:color w:val="auto"/>
          <w:sz w:val="18"/>
          <w:szCs w:val="18"/>
        </w:rPr>
        <w:t xml:space="preserve">dostawa </w:t>
      </w:r>
      <w:r w:rsidRPr="004335AF">
        <w:rPr>
          <w:rFonts w:ascii="Arial" w:hAnsi="Arial" w:cs="Arial"/>
          <w:color w:val="auto"/>
          <w:sz w:val="18"/>
          <w:szCs w:val="18"/>
        </w:rPr>
        <w:t xml:space="preserve">fabrycznie nowych materiałów eksploatacyjnych do urządzeń kopiująco-drukujących na potrzeby Jednostek, zgodnie z </w:t>
      </w:r>
      <w:r w:rsidR="004D76A5" w:rsidRPr="004D76A5">
        <w:rPr>
          <w:rFonts w:ascii="Arial" w:hAnsi="Arial" w:cs="Arial"/>
          <w:color w:val="auto"/>
          <w:sz w:val="18"/>
          <w:szCs w:val="18"/>
        </w:rPr>
        <w:t xml:space="preserve">Formularzem oferty wraz z Formularzami asortymentowo-cenowymi </w:t>
      </w:r>
      <w:r w:rsidRPr="004335AF">
        <w:rPr>
          <w:rFonts w:ascii="Arial" w:hAnsi="Arial" w:cs="Arial"/>
          <w:color w:val="auto"/>
          <w:sz w:val="18"/>
          <w:szCs w:val="18"/>
        </w:rPr>
        <w:t xml:space="preserve">Wykonawcy z dnia ……………….. oraz opisem przedmiotu zamówienia stanowiącymi odpowiednio załącznik nr 1 i 2 do umowy. </w:t>
      </w:r>
    </w:p>
    <w:p w14:paraId="6B978593" w14:textId="6D263D95" w:rsidR="00B42ED4" w:rsidRPr="004335AF" w:rsidRDefault="00B42ED4" w:rsidP="0099326E">
      <w:pPr>
        <w:numPr>
          <w:ilvl w:val="0"/>
          <w:numId w:val="2"/>
        </w:numPr>
        <w:tabs>
          <w:tab w:val="clear" w:pos="708"/>
          <w:tab w:val="num" w:pos="0"/>
        </w:tabs>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Umowa będzie realizowana w zakresie zamówienia podstawowego (gwarantowany zakres zamówienia) z możliwością dodatkowego zamówienia w opcji. Zakres asortymentowy i ilościowy przedmiotu umowy w podziale na ilość zamawianą podstawową oraz ilość zamawianą w opcji przypisaną poszczególnym Jednostkom, określony </w:t>
      </w:r>
      <w:r w:rsidRPr="004335AF">
        <w:rPr>
          <w:rFonts w:ascii="Arial" w:hAnsi="Arial" w:cs="Arial"/>
          <w:color w:val="auto"/>
          <w:sz w:val="18"/>
          <w:szCs w:val="18"/>
        </w:rPr>
        <w:lastRenderedPageBreak/>
        <w:t xml:space="preserve">został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 </w:t>
      </w:r>
      <w:r w:rsidR="00F31F37" w:rsidRPr="004335AF">
        <w:rPr>
          <w:rFonts w:ascii="Arial" w:hAnsi="Arial" w:cs="Arial"/>
          <w:color w:val="auto"/>
          <w:sz w:val="18"/>
          <w:szCs w:val="18"/>
        </w:rPr>
        <w:t xml:space="preserve">Wykonawcy z dnia ………………..  </w:t>
      </w:r>
      <w:r w:rsidRPr="004335AF">
        <w:rPr>
          <w:rFonts w:ascii="Arial" w:hAnsi="Arial" w:cs="Arial"/>
          <w:color w:val="auto"/>
          <w:sz w:val="18"/>
          <w:szCs w:val="18"/>
        </w:rPr>
        <w:t xml:space="preserve">stanowiącym załącznik nr </w:t>
      </w:r>
      <w:r w:rsidR="00F31F37" w:rsidRPr="004335AF">
        <w:rPr>
          <w:rFonts w:ascii="Arial" w:hAnsi="Arial" w:cs="Arial"/>
          <w:color w:val="auto"/>
          <w:sz w:val="18"/>
          <w:szCs w:val="18"/>
        </w:rPr>
        <w:t>1</w:t>
      </w:r>
      <w:r w:rsidRPr="004335AF">
        <w:rPr>
          <w:rFonts w:ascii="Arial" w:hAnsi="Arial" w:cs="Arial"/>
          <w:color w:val="auto"/>
          <w:sz w:val="18"/>
          <w:szCs w:val="18"/>
        </w:rPr>
        <w:t xml:space="preserve"> do umowy. Realizacja umowy w ramach zamówienia podstawowego oraz opcji będzie się odbywała na podstawie cen jednostkowych asortymentu określonych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 </w:t>
      </w:r>
      <w:r w:rsidRPr="004335AF">
        <w:rPr>
          <w:rFonts w:ascii="Arial" w:hAnsi="Arial" w:cs="Arial"/>
          <w:color w:val="auto"/>
          <w:sz w:val="18"/>
          <w:szCs w:val="18"/>
        </w:rPr>
        <w:t>Wykonawcy z dnia ………………..</w:t>
      </w:r>
      <w:r w:rsidR="0088419C" w:rsidRPr="004335AF">
        <w:rPr>
          <w:rFonts w:ascii="Arial" w:hAnsi="Arial" w:cs="Arial"/>
          <w:color w:val="auto"/>
          <w:sz w:val="18"/>
          <w:szCs w:val="18"/>
        </w:rPr>
        <w:t xml:space="preserve"> </w:t>
      </w:r>
    </w:p>
    <w:p w14:paraId="2EEC46C6" w14:textId="39666C27" w:rsidR="00B42ED4" w:rsidRPr="004335AF" w:rsidRDefault="00090827" w:rsidP="0099326E">
      <w:pPr>
        <w:numPr>
          <w:ilvl w:val="0"/>
          <w:numId w:val="2"/>
        </w:numPr>
        <w:tabs>
          <w:tab w:val="clear" w:pos="708"/>
          <w:tab w:val="num" w:pos="0"/>
        </w:tabs>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Wspólny Zamawiający zastrzega, że w </w:t>
      </w:r>
      <w:r w:rsidR="00B42ED4" w:rsidRPr="004335AF">
        <w:rPr>
          <w:rFonts w:ascii="Arial" w:hAnsi="Arial" w:cs="Arial"/>
          <w:color w:val="auto"/>
          <w:sz w:val="18"/>
          <w:szCs w:val="18"/>
        </w:rPr>
        <w:t>przypadku gdy realizacja przedmiotu umowy w obrębie którejkolwiek z pozycji asortymentowych zawartych w załączniku nr 1 do umowy stanie się niemożliwa do zrealizowania lub nieuzasadniona z powodu wycofania asortymentu z użytkowania lub trwałego uszkodzenia urządzenia, do którego asortyment wymieniony w załączniku nr 1 do umowy ma zastosowanie, a wartość asortymentu w opisanych wyżej sytuacjach nie przekroczy 10 % wartości przedmiotu umowy określonego w §</w:t>
      </w:r>
      <w:r w:rsidR="00B42ED4" w:rsidRPr="004335AF">
        <w:rPr>
          <w:rFonts w:ascii="Arial" w:hAnsi="Arial" w:cs="Arial"/>
          <w:b/>
          <w:color w:val="auto"/>
          <w:sz w:val="18"/>
          <w:szCs w:val="18"/>
        </w:rPr>
        <w:t xml:space="preserve"> </w:t>
      </w:r>
      <w:r w:rsidR="005C3734" w:rsidRPr="004335AF">
        <w:rPr>
          <w:rFonts w:ascii="Arial" w:hAnsi="Arial" w:cs="Arial"/>
          <w:color w:val="auto"/>
          <w:sz w:val="18"/>
          <w:szCs w:val="18"/>
        </w:rPr>
        <w:t>5</w:t>
      </w:r>
      <w:r w:rsidR="00B42ED4" w:rsidRPr="004335AF">
        <w:rPr>
          <w:rFonts w:ascii="Arial" w:hAnsi="Arial" w:cs="Arial"/>
          <w:color w:val="auto"/>
          <w:sz w:val="18"/>
          <w:szCs w:val="18"/>
        </w:rPr>
        <w:t xml:space="preserve"> ust. 1</w:t>
      </w:r>
      <w:r w:rsidR="002C3C54" w:rsidRPr="004335AF">
        <w:rPr>
          <w:rFonts w:ascii="Arial" w:hAnsi="Arial" w:cs="Arial"/>
          <w:color w:val="auto"/>
          <w:sz w:val="18"/>
          <w:szCs w:val="18"/>
        </w:rPr>
        <w:t xml:space="preserve"> pkt 1</w:t>
      </w:r>
      <w:r w:rsidR="00B42ED4" w:rsidRPr="004335AF">
        <w:rPr>
          <w:rFonts w:ascii="Arial" w:hAnsi="Arial" w:cs="Arial"/>
          <w:color w:val="auto"/>
          <w:sz w:val="18"/>
          <w:szCs w:val="18"/>
        </w:rPr>
        <w:t xml:space="preserve">, </w:t>
      </w:r>
      <w:r w:rsidR="00BA624D" w:rsidRPr="00BA624D">
        <w:rPr>
          <w:rFonts w:ascii="Arial" w:hAnsi="Arial" w:cs="Arial"/>
          <w:color w:val="auto"/>
          <w:sz w:val="18"/>
          <w:szCs w:val="18"/>
        </w:rPr>
        <w:t>Wspólny Zamawiający, samodzielnie lub na wniosek Jednostki, może</w:t>
      </w:r>
      <w:r w:rsidR="00B42ED4" w:rsidRPr="004335AF">
        <w:rPr>
          <w:rFonts w:ascii="Arial" w:hAnsi="Arial" w:cs="Arial"/>
          <w:color w:val="auto"/>
          <w:sz w:val="18"/>
          <w:szCs w:val="18"/>
        </w:rPr>
        <w:t>:</w:t>
      </w:r>
    </w:p>
    <w:p w14:paraId="3963E2D6" w14:textId="77777777" w:rsidR="00B42ED4" w:rsidRPr="004335AF" w:rsidRDefault="00B42ED4">
      <w:pPr>
        <w:pStyle w:val="Akapitzlist"/>
        <w:spacing w:after="4" w:line="360" w:lineRule="auto"/>
        <w:ind w:left="643" w:right="34" w:hanging="360"/>
        <w:jc w:val="both"/>
        <w:rPr>
          <w:rFonts w:ascii="Arial" w:hAnsi="Arial" w:cs="Arial"/>
          <w:color w:val="auto"/>
          <w:sz w:val="18"/>
          <w:szCs w:val="18"/>
        </w:rPr>
      </w:pPr>
      <w:r w:rsidRPr="004335AF">
        <w:rPr>
          <w:rFonts w:ascii="Arial" w:hAnsi="Arial" w:cs="Arial"/>
          <w:color w:val="auto"/>
          <w:sz w:val="18"/>
          <w:szCs w:val="18"/>
        </w:rPr>
        <w:t xml:space="preserve">1) </w:t>
      </w:r>
      <w:r w:rsidR="00090827" w:rsidRPr="004335AF">
        <w:rPr>
          <w:rFonts w:ascii="Arial" w:hAnsi="Arial" w:cs="Arial"/>
          <w:color w:val="auto"/>
          <w:sz w:val="18"/>
          <w:szCs w:val="18"/>
        </w:rPr>
        <w:t xml:space="preserve">   zrezygnować z realizacji przedmiotu umowy w zakresie tego asortymentu co nie będzie stanowić podstaw do jakichkolwiek roszczeń ze strony Wykonawcy</w:t>
      </w:r>
      <w:r w:rsidRPr="004335AF">
        <w:rPr>
          <w:rFonts w:ascii="Arial" w:hAnsi="Arial" w:cs="Arial"/>
          <w:color w:val="auto"/>
          <w:sz w:val="18"/>
          <w:szCs w:val="18"/>
        </w:rPr>
        <w:t>,</w:t>
      </w:r>
    </w:p>
    <w:p w14:paraId="4801FB77" w14:textId="77777777" w:rsidR="00B42ED4" w:rsidRDefault="00B42ED4">
      <w:pPr>
        <w:pStyle w:val="Akapitzlist"/>
        <w:spacing w:after="4" w:line="360" w:lineRule="auto"/>
        <w:ind w:left="643" w:right="34" w:hanging="360"/>
        <w:jc w:val="both"/>
        <w:rPr>
          <w:rFonts w:ascii="Arial" w:hAnsi="Arial" w:cs="Arial"/>
          <w:color w:val="auto"/>
          <w:sz w:val="18"/>
          <w:szCs w:val="18"/>
        </w:rPr>
      </w:pPr>
      <w:r w:rsidRPr="004335AF">
        <w:rPr>
          <w:rFonts w:ascii="Arial" w:hAnsi="Arial" w:cs="Arial"/>
          <w:color w:val="auto"/>
          <w:sz w:val="18"/>
          <w:szCs w:val="18"/>
        </w:rPr>
        <w:t xml:space="preserve">2) </w:t>
      </w:r>
      <w:r w:rsidR="00090827" w:rsidRPr="004335AF">
        <w:rPr>
          <w:rFonts w:ascii="Arial" w:hAnsi="Arial" w:cs="Arial"/>
          <w:color w:val="auto"/>
          <w:sz w:val="18"/>
          <w:szCs w:val="18"/>
        </w:rPr>
        <w:t xml:space="preserve"> </w:t>
      </w:r>
      <w:r w:rsidRPr="004335AF">
        <w:rPr>
          <w:rFonts w:ascii="Arial" w:hAnsi="Arial" w:cs="Arial"/>
          <w:color w:val="auto"/>
          <w:sz w:val="18"/>
          <w:szCs w:val="18"/>
        </w:rPr>
        <w:t xml:space="preserve">żądać od Wykonawcy dostarczenia większej niż zamówiona ilości innego asortymentu wymienionego </w:t>
      </w:r>
      <w:r w:rsidRPr="004335AF">
        <w:rPr>
          <w:rFonts w:ascii="Arial" w:hAnsi="Arial" w:cs="Arial"/>
          <w:color w:val="auto"/>
          <w:sz w:val="18"/>
          <w:szCs w:val="18"/>
        </w:rPr>
        <w:br/>
        <w:t>w załączniku nr 1 do umowy w ramach kwoty wynagrodzenia określonej dla asortymentu, z którego Wspólny Zamawiający lub Jednostki zrezygnowały</w:t>
      </w:r>
      <w:r w:rsidR="002C3C54" w:rsidRPr="004335AF">
        <w:rPr>
          <w:rFonts w:ascii="Arial" w:hAnsi="Arial" w:cs="Arial"/>
          <w:color w:val="auto"/>
          <w:sz w:val="18"/>
          <w:szCs w:val="18"/>
        </w:rPr>
        <w:t xml:space="preserve">, </w:t>
      </w:r>
    </w:p>
    <w:p w14:paraId="0F18E843" w14:textId="77777777" w:rsidR="004B79A3" w:rsidRPr="004B79A3" w:rsidRDefault="00A326E1" w:rsidP="00767DD5">
      <w:pPr>
        <w:pStyle w:val="Akapitzlist"/>
        <w:spacing w:after="4" w:line="360" w:lineRule="auto"/>
        <w:ind w:left="643" w:right="34" w:hanging="360"/>
        <w:jc w:val="both"/>
        <w:rPr>
          <w:rFonts w:ascii="Arial" w:hAnsi="Arial" w:cs="Arial"/>
          <w:color w:val="auto"/>
          <w:sz w:val="18"/>
          <w:szCs w:val="18"/>
        </w:rPr>
      </w:pPr>
      <w:r>
        <w:rPr>
          <w:rFonts w:ascii="Arial" w:hAnsi="Arial" w:cs="Arial"/>
          <w:color w:val="auto"/>
          <w:sz w:val="18"/>
          <w:szCs w:val="18"/>
        </w:rPr>
        <w:t xml:space="preserve">3)  </w:t>
      </w:r>
      <w:r w:rsidRPr="004B79A3">
        <w:rPr>
          <w:rFonts w:ascii="Arial" w:hAnsi="Arial" w:cs="Arial"/>
          <w:color w:val="auto"/>
          <w:sz w:val="18"/>
          <w:szCs w:val="18"/>
        </w:rPr>
        <w:t xml:space="preserve">żądać od Wykonawcy dostarczenia </w:t>
      </w:r>
      <w:r w:rsidRPr="00A326E1">
        <w:rPr>
          <w:rFonts w:ascii="Arial" w:hAnsi="Arial" w:cs="Arial"/>
          <w:color w:val="auto"/>
          <w:sz w:val="18"/>
          <w:szCs w:val="18"/>
        </w:rPr>
        <w:t>odpowiednik</w:t>
      </w:r>
      <w:r w:rsidR="00854E4C">
        <w:rPr>
          <w:rFonts w:ascii="Arial" w:hAnsi="Arial" w:cs="Arial"/>
          <w:color w:val="auto"/>
          <w:sz w:val="18"/>
          <w:szCs w:val="18"/>
        </w:rPr>
        <w:t>a</w:t>
      </w:r>
      <w:r w:rsidRPr="00A326E1">
        <w:rPr>
          <w:rFonts w:ascii="Arial" w:hAnsi="Arial" w:cs="Arial"/>
          <w:color w:val="auto"/>
          <w:sz w:val="18"/>
          <w:szCs w:val="18"/>
        </w:rPr>
        <w:t xml:space="preserve"> </w:t>
      </w:r>
      <w:r w:rsidR="00854E4C">
        <w:rPr>
          <w:rFonts w:ascii="Arial" w:hAnsi="Arial" w:cs="Arial"/>
          <w:color w:val="auto"/>
          <w:sz w:val="18"/>
          <w:szCs w:val="18"/>
        </w:rPr>
        <w:t xml:space="preserve">dla asortymentu </w:t>
      </w:r>
      <w:r w:rsidR="00854E4C" w:rsidRPr="00854E4C">
        <w:rPr>
          <w:rFonts w:ascii="Arial" w:hAnsi="Arial" w:cs="Arial"/>
          <w:color w:val="auto"/>
          <w:sz w:val="18"/>
          <w:szCs w:val="18"/>
        </w:rPr>
        <w:t xml:space="preserve">wymienionego w załączniku nr 1 do umowy </w:t>
      </w:r>
      <w:r w:rsidRPr="00A326E1">
        <w:rPr>
          <w:rFonts w:ascii="Arial" w:hAnsi="Arial" w:cs="Arial"/>
          <w:color w:val="auto"/>
          <w:sz w:val="18"/>
          <w:szCs w:val="18"/>
        </w:rPr>
        <w:t xml:space="preserve">o takich samych lub lepszych parametrach jak towar wycofany </w:t>
      </w:r>
      <w:r w:rsidR="00854E4C" w:rsidRPr="004335AF">
        <w:rPr>
          <w:rFonts w:ascii="Arial" w:hAnsi="Arial" w:cs="Arial"/>
          <w:color w:val="auto"/>
          <w:sz w:val="18"/>
          <w:szCs w:val="18"/>
        </w:rPr>
        <w:t xml:space="preserve">z użytkowania </w:t>
      </w:r>
      <w:r w:rsidR="00C20521">
        <w:rPr>
          <w:rFonts w:ascii="Arial" w:hAnsi="Arial" w:cs="Arial"/>
          <w:color w:val="auto"/>
          <w:sz w:val="18"/>
          <w:szCs w:val="18"/>
        </w:rPr>
        <w:t xml:space="preserve">w </w:t>
      </w:r>
      <w:r w:rsidR="00767DD5" w:rsidRPr="004B79A3">
        <w:rPr>
          <w:rFonts w:ascii="Arial" w:hAnsi="Arial" w:cs="Arial"/>
          <w:color w:val="auto"/>
          <w:sz w:val="18"/>
          <w:szCs w:val="18"/>
        </w:rPr>
        <w:t>cenie nie wyższej niż wartość asortymentu zastępowanego</w:t>
      </w:r>
      <w:r w:rsidRPr="00A326E1">
        <w:rPr>
          <w:rFonts w:ascii="Arial" w:hAnsi="Arial" w:cs="Arial"/>
          <w:color w:val="auto"/>
          <w:sz w:val="18"/>
          <w:szCs w:val="18"/>
        </w:rPr>
        <w:t>, pod warunkiem uzyskania przez Wykonawcę zgody Wspólnego Zamawiającego</w:t>
      </w:r>
      <w:r w:rsidR="00767DD5">
        <w:rPr>
          <w:rFonts w:ascii="Arial" w:hAnsi="Arial" w:cs="Arial"/>
          <w:color w:val="auto"/>
          <w:sz w:val="18"/>
          <w:szCs w:val="18"/>
        </w:rPr>
        <w:t>,</w:t>
      </w:r>
    </w:p>
    <w:p w14:paraId="4993189F" w14:textId="77777777" w:rsidR="004B79A3" w:rsidRDefault="004B79A3" w:rsidP="004B79A3">
      <w:pPr>
        <w:pStyle w:val="Akapitzlist"/>
        <w:spacing w:after="4" w:line="360" w:lineRule="auto"/>
        <w:ind w:left="643" w:right="34" w:hanging="360"/>
        <w:jc w:val="both"/>
        <w:rPr>
          <w:rFonts w:ascii="Arial" w:hAnsi="Arial" w:cs="Arial"/>
          <w:color w:val="auto"/>
          <w:sz w:val="18"/>
          <w:szCs w:val="18"/>
        </w:rPr>
      </w:pPr>
      <w:r w:rsidRPr="004B79A3">
        <w:rPr>
          <w:rFonts w:ascii="Arial" w:hAnsi="Arial" w:cs="Arial"/>
          <w:color w:val="auto"/>
          <w:sz w:val="18"/>
          <w:szCs w:val="18"/>
        </w:rPr>
        <w:t>na co Wykonawca w każdym z ww. przypadków wyraża zgodę</w:t>
      </w:r>
      <w:r>
        <w:rPr>
          <w:rFonts w:ascii="Arial" w:hAnsi="Arial" w:cs="Arial"/>
          <w:color w:val="auto"/>
          <w:sz w:val="18"/>
          <w:szCs w:val="18"/>
        </w:rPr>
        <w:t>.</w:t>
      </w:r>
    </w:p>
    <w:p w14:paraId="2B247423" w14:textId="77777777" w:rsidR="00B42ED4" w:rsidRPr="003101C7" w:rsidRDefault="00090827"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3101C7">
        <w:rPr>
          <w:rFonts w:ascii="Arial" w:hAnsi="Arial" w:cs="Arial"/>
          <w:color w:val="auto"/>
          <w:sz w:val="18"/>
          <w:szCs w:val="18"/>
        </w:rPr>
        <w:t>Na wniosek Jednost</w:t>
      </w:r>
      <w:r w:rsidR="007E0C11" w:rsidRPr="003101C7">
        <w:rPr>
          <w:rFonts w:ascii="Arial" w:hAnsi="Arial" w:cs="Arial"/>
          <w:color w:val="auto"/>
          <w:sz w:val="18"/>
          <w:szCs w:val="18"/>
        </w:rPr>
        <w:t>ek</w:t>
      </w:r>
      <w:r w:rsidRPr="003101C7">
        <w:rPr>
          <w:rFonts w:ascii="Arial" w:hAnsi="Arial" w:cs="Arial"/>
          <w:color w:val="auto"/>
          <w:sz w:val="18"/>
          <w:szCs w:val="18"/>
        </w:rPr>
        <w:t xml:space="preserve"> Wspólny Zamawiający powiadomi Wykonawcę o uruchomieniu </w:t>
      </w:r>
      <w:r w:rsidR="005D530A" w:rsidRPr="003101C7">
        <w:rPr>
          <w:rFonts w:ascii="Arial" w:hAnsi="Arial" w:cs="Arial"/>
          <w:color w:val="auto"/>
          <w:sz w:val="18"/>
          <w:szCs w:val="18"/>
        </w:rPr>
        <w:t xml:space="preserve">opcji </w:t>
      </w:r>
      <w:r w:rsidRPr="003101C7">
        <w:rPr>
          <w:rFonts w:ascii="Arial" w:hAnsi="Arial" w:cs="Arial"/>
          <w:color w:val="auto"/>
          <w:sz w:val="18"/>
          <w:szCs w:val="18"/>
        </w:rPr>
        <w:t>na rzecz Jednost</w:t>
      </w:r>
      <w:r w:rsidR="007E0C11" w:rsidRPr="003101C7">
        <w:rPr>
          <w:rFonts w:ascii="Arial" w:hAnsi="Arial" w:cs="Arial"/>
          <w:color w:val="auto"/>
          <w:sz w:val="18"/>
          <w:szCs w:val="18"/>
        </w:rPr>
        <w:t>ek</w:t>
      </w:r>
      <w:r w:rsidR="005D530A" w:rsidRPr="003101C7">
        <w:rPr>
          <w:rFonts w:ascii="Arial" w:hAnsi="Arial" w:cs="Arial"/>
          <w:color w:val="auto"/>
          <w:sz w:val="18"/>
          <w:szCs w:val="18"/>
        </w:rPr>
        <w:t xml:space="preserve">, </w:t>
      </w:r>
      <w:r w:rsidRPr="003101C7">
        <w:rPr>
          <w:rFonts w:ascii="Arial" w:hAnsi="Arial" w:cs="Arial"/>
          <w:color w:val="auto"/>
          <w:sz w:val="18"/>
          <w:szCs w:val="18"/>
        </w:rPr>
        <w:t>najpóźniej w terminie do 31 grudnia 2022 r</w:t>
      </w:r>
      <w:r w:rsidR="00B42ED4" w:rsidRPr="003101C7">
        <w:rPr>
          <w:rFonts w:ascii="Arial" w:hAnsi="Arial" w:cs="Arial"/>
          <w:color w:val="auto"/>
          <w:sz w:val="18"/>
          <w:szCs w:val="18"/>
        </w:rPr>
        <w:t xml:space="preserve">. </w:t>
      </w:r>
      <w:r w:rsidR="005D530A" w:rsidRPr="003101C7">
        <w:rPr>
          <w:rFonts w:ascii="Arial" w:hAnsi="Arial" w:cs="Arial"/>
          <w:color w:val="auto"/>
          <w:sz w:val="18"/>
          <w:szCs w:val="18"/>
        </w:rPr>
        <w:t xml:space="preserve">Ilość asortymentu zamawianego </w:t>
      </w:r>
      <w:r w:rsidR="00B57BA8" w:rsidRPr="003101C7">
        <w:rPr>
          <w:rFonts w:ascii="Arial" w:hAnsi="Arial" w:cs="Arial"/>
          <w:color w:val="auto"/>
          <w:sz w:val="18"/>
          <w:szCs w:val="18"/>
        </w:rPr>
        <w:t xml:space="preserve">w </w:t>
      </w:r>
      <w:r w:rsidR="005D530A" w:rsidRPr="003101C7">
        <w:rPr>
          <w:rFonts w:ascii="Arial" w:hAnsi="Arial" w:cs="Arial"/>
          <w:color w:val="auto"/>
          <w:sz w:val="18"/>
          <w:szCs w:val="18"/>
        </w:rPr>
        <w:t xml:space="preserve">opcji lub jej części będzie określana szczegółowo przez Jednostki w zamówieniach, które przekażą Wykonawcy. </w:t>
      </w:r>
      <w:r w:rsidR="00B57BA8" w:rsidRPr="003101C7">
        <w:rPr>
          <w:rFonts w:ascii="Arial" w:hAnsi="Arial" w:cs="Arial"/>
          <w:color w:val="auto"/>
          <w:sz w:val="18"/>
          <w:szCs w:val="18"/>
        </w:rPr>
        <w:t>Uruchomienie o</w:t>
      </w:r>
      <w:r w:rsidR="00854E4C" w:rsidRPr="003101C7">
        <w:rPr>
          <w:rFonts w:ascii="Arial" w:hAnsi="Arial" w:cs="Arial"/>
          <w:color w:val="auto"/>
          <w:sz w:val="18"/>
          <w:szCs w:val="18"/>
        </w:rPr>
        <w:t>pcj</w:t>
      </w:r>
      <w:r w:rsidR="00B57BA8" w:rsidRPr="003101C7">
        <w:rPr>
          <w:rFonts w:ascii="Arial" w:hAnsi="Arial" w:cs="Arial"/>
          <w:color w:val="auto"/>
          <w:sz w:val="18"/>
          <w:szCs w:val="18"/>
        </w:rPr>
        <w:t>i</w:t>
      </w:r>
      <w:r w:rsidR="00854E4C" w:rsidRPr="003101C7">
        <w:rPr>
          <w:rFonts w:ascii="Arial" w:hAnsi="Arial" w:cs="Arial"/>
          <w:color w:val="auto"/>
          <w:sz w:val="18"/>
          <w:szCs w:val="18"/>
        </w:rPr>
        <w:t xml:space="preserve"> stanowi uprawnienie Wspólnego Zamawiającego, z którego może, ale nie musi skorzystać w ramach realizacji umowy. </w:t>
      </w:r>
      <w:r w:rsidR="00AB580D" w:rsidRPr="003101C7">
        <w:rPr>
          <w:rFonts w:ascii="Arial" w:hAnsi="Arial" w:cs="Arial"/>
          <w:color w:val="auto"/>
          <w:sz w:val="18"/>
          <w:szCs w:val="18"/>
        </w:rPr>
        <w:t>Uruchomienie opcji nie wymaga zawarcia aneksu do umowy.</w:t>
      </w:r>
      <w:r w:rsidR="005D530A" w:rsidRPr="003101C7">
        <w:rPr>
          <w:rFonts w:ascii="Arial" w:hAnsi="Arial" w:cs="Arial"/>
          <w:color w:val="auto"/>
          <w:sz w:val="18"/>
          <w:szCs w:val="18"/>
        </w:rPr>
        <w:t xml:space="preserve"> </w:t>
      </w:r>
    </w:p>
    <w:p w14:paraId="30883D87" w14:textId="71EBA3AE" w:rsidR="00B42ED4" w:rsidRPr="003F027C" w:rsidRDefault="00870A82"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3F027C">
        <w:rPr>
          <w:rFonts w:ascii="Arial" w:hAnsi="Arial" w:cs="Arial"/>
          <w:color w:val="auto"/>
          <w:sz w:val="18"/>
          <w:szCs w:val="18"/>
        </w:rPr>
        <w:t xml:space="preserve">Z asortymentu </w:t>
      </w:r>
      <w:r w:rsidR="007E0C11" w:rsidRPr="003F027C">
        <w:rPr>
          <w:rFonts w:ascii="Arial" w:hAnsi="Arial" w:cs="Arial"/>
          <w:color w:val="auto"/>
          <w:sz w:val="18"/>
          <w:szCs w:val="18"/>
        </w:rPr>
        <w:t xml:space="preserve">określonego </w:t>
      </w:r>
      <w:r w:rsidR="00B57BA8" w:rsidRPr="003F027C">
        <w:rPr>
          <w:rFonts w:ascii="Arial" w:hAnsi="Arial" w:cs="Arial"/>
          <w:color w:val="auto"/>
          <w:sz w:val="18"/>
          <w:szCs w:val="18"/>
        </w:rPr>
        <w:t xml:space="preserve">w </w:t>
      </w:r>
      <w:r w:rsidRPr="003F027C">
        <w:rPr>
          <w:rFonts w:ascii="Arial" w:hAnsi="Arial" w:cs="Arial"/>
          <w:color w:val="auto"/>
          <w:sz w:val="18"/>
          <w:szCs w:val="18"/>
        </w:rPr>
        <w:t xml:space="preserve">opcji </w:t>
      </w:r>
      <w:r w:rsidR="007E0C11" w:rsidRPr="003F027C">
        <w:rPr>
          <w:rFonts w:ascii="Arial" w:hAnsi="Arial" w:cs="Arial"/>
          <w:color w:val="auto"/>
          <w:sz w:val="18"/>
          <w:szCs w:val="18"/>
        </w:rPr>
        <w:t>dana</w:t>
      </w:r>
      <w:r w:rsidRPr="003F027C">
        <w:rPr>
          <w:rFonts w:ascii="Arial" w:hAnsi="Arial" w:cs="Arial"/>
          <w:color w:val="auto"/>
          <w:sz w:val="18"/>
          <w:szCs w:val="18"/>
        </w:rPr>
        <w:t xml:space="preserve"> </w:t>
      </w:r>
      <w:r w:rsidR="00B42ED4" w:rsidRPr="003F027C">
        <w:rPr>
          <w:rFonts w:ascii="Arial" w:hAnsi="Arial" w:cs="Arial"/>
          <w:color w:val="auto"/>
          <w:sz w:val="18"/>
          <w:szCs w:val="18"/>
        </w:rPr>
        <w:t xml:space="preserve">Jednostka będzie mogła skorzystać w przypadku gdy zamówi całość asortymentu określonego dla niej w zamówieniu podstawowym </w:t>
      </w:r>
      <w:r w:rsidR="00F957D2">
        <w:rPr>
          <w:rFonts w:ascii="Arial" w:hAnsi="Arial" w:cs="Arial"/>
          <w:color w:val="auto"/>
          <w:sz w:val="18"/>
          <w:szCs w:val="18"/>
        </w:rPr>
        <w:t xml:space="preserve">(wszystkie pozycje asortymentowe) </w:t>
      </w:r>
      <w:r w:rsidR="00B42ED4" w:rsidRPr="003F027C">
        <w:rPr>
          <w:rFonts w:ascii="Arial" w:hAnsi="Arial" w:cs="Arial"/>
          <w:color w:val="auto"/>
          <w:sz w:val="18"/>
          <w:szCs w:val="18"/>
        </w:rPr>
        <w:t>lub gdy w całości zamówi dowoln</w:t>
      </w:r>
      <w:r w:rsidR="004D0FF0">
        <w:rPr>
          <w:rFonts w:ascii="Arial" w:hAnsi="Arial" w:cs="Arial"/>
          <w:color w:val="auto"/>
          <w:sz w:val="18"/>
          <w:szCs w:val="18"/>
        </w:rPr>
        <w:t>ą pozycj</w:t>
      </w:r>
      <w:r w:rsidR="00F957D2">
        <w:rPr>
          <w:rFonts w:ascii="Arial" w:hAnsi="Arial" w:cs="Arial"/>
          <w:color w:val="auto"/>
          <w:sz w:val="18"/>
          <w:szCs w:val="18"/>
        </w:rPr>
        <w:t>ę</w:t>
      </w:r>
      <w:r w:rsidR="00B42ED4" w:rsidRPr="003F027C">
        <w:rPr>
          <w:rFonts w:ascii="Arial" w:hAnsi="Arial" w:cs="Arial"/>
          <w:color w:val="auto"/>
          <w:sz w:val="18"/>
          <w:szCs w:val="18"/>
        </w:rPr>
        <w:t xml:space="preserve"> asortyment</w:t>
      </w:r>
      <w:r w:rsidR="00F957D2">
        <w:rPr>
          <w:rFonts w:ascii="Arial" w:hAnsi="Arial" w:cs="Arial"/>
          <w:color w:val="auto"/>
          <w:sz w:val="18"/>
          <w:szCs w:val="18"/>
        </w:rPr>
        <w:t>ową</w:t>
      </w:r>
      <w:r w:rsidR="000E7907">
        <w:rPr>
          <w:rFonts w:ascii="Arial" w:hAnsi="Arial" w:cs="Arial"/>
          <w:color w:val="auto"/>
          <w:sz w:val="18"/>
          <w:szCs w:val="18"/>
        </w:rPr>
        <w:t xml:space="preserve"> </w:t>
      </w:r>
      <w:r w:rsidR="00B42ED4" w:rsidRPr="003F027C">
        <w:rPr>
          <w:rFonts w:ascii="Arial" w:hAnsi="Arial" w:cs="Arial"/>
          <w:color w:val="auto"/>
          <w:sz w:val="18"/>
          <w:szCs w:val="18"/>
        </w:rPr>
        <w:t>określon</w:t>
      </w:r>
      <w:r w:rsidR="00F957D2">
        <w:rPr>
          <w:rFonts w:ascii="Arial" w:hAnsi="Arial" w:cs="Arial"/>
          <w:color w:val="auto"/>
          <w:sz w:val="18"/>
          <w:szCs w:val="18"/>
        </w:rPr>
        <w:t>ą</w:t>
      </w:r>
      <w:r w:rsidR="00B42ED4" w:rsidRPr="003F027C">
        <w:rPr>
          <w:rFonts w:ascii="Arial" w:hAnsi="Arial" w:cs="Arial"/>
          <w:color w:val="auto"/>
          <w:sz w:val="18"/>
          <w:szCs w:val="18"/>
        </w:rPr>
        <w:t xml:space="preserve"> dla tej Jednostki w zamówieniu podstawowym, zgodnie z</w:t>
      </w:r>
      <w:r w:rsidR="00F31F37" w:rsidRPr="003F027C">
        <w:rPr>
          <w:rFonts w:ascii="Arial" w:hAnsi="Arial" w:cs="Arial"/>
          <w:color w:val="auto"/>
          <w:sz w:val="18"/>
          <w:szCs w:val="18"/>
        </w:rPr>
        <w:t xml:space="preserve"> </w:t>
      </w:r>
      <w:r w:rsidR="004D76A5" w:rsidRPr="004D76A5">
        <w:rPr>
          <w:rFonts w:ascii="Arial" w:hAnsi="Arial" w:cs="Arial"/>
          <w:color w:val="auto"/>
          <w:sz w:val="18"/>
          <w:szCs w:val="18"/>
        </w:rPr>
        <w:t xml:space="preserve">Formularzem oferty wraz z Formularzami asortymentowo-cenowymi </w:t>
      </w:r>
      <w:r w:rsidR="00F31F37" w:rsidRPr="003F027C">
        <w:rPr>
          <w:rFonts w:ascii="Arial" w:hAnsi="Arial" w:cs="Arial"/>
          <w:color w:val="auto"/>
          <w:sz w:val="18"/>
          <w:szCs w:val="18"/>
        </w:rPr>
        <w:t>i</w:t>
      </w:r>
      <w:r w:rsidR="00B42ED4" w:rsidRPr="003F027C">
        <w:rPr>
          <w:rFonts w:ascii="Arial" w:hAnsi="Arial" w:cs="Arial"/>
          <w:color w:val="auto"/>
          <w:sz w:val="18"/>
          <w:szCs w:val="18"/>
        </w:rPr>
        <w:t xml:space="preserve"> opisem przedmiotu zamówienia stanowiącym załącznik nr</w:t>
      </w:r>
      <w:r w:rsidR="00F31F37" w:rsidRPr="003F027C">
        <w:rPr>
          <w:rFonts w:ascii="Arial" w:hAnsi="Arial" w:cs="Arial"/>
          <w:color w:val="auto"/>
          <w:sz w:val="18"/>
          <w:szCs w:val="18"/>
        </w:rPr>
        <w:t xml:space="preserve"> 1 i</w:t>
      </w:r>
      <w:r w:rsidR="00B42ED4" w:rsidRPr="003F027C">
        <w:rPr>
          <w:rFonts w:ascii="Arial" w:hAnsi="Arial" w:cs="Arial"/>
          <w:color w:val="auto"/>
          <w:sz w:val="18"/>
          <w:szCs w:val="18"/>
        </w:rPr>
        <w:t xml:space="preserve"> 2 do umowy. </w:t>
      </w:r>
      <w:r w:rsidR="00631038" w:rsidRPr="003F027C">
        <w:rPr>
          <w:rFonts w:ascii="Arial" w:hAnsi="Arial" w:cs="Arial"/>
          <w:color w:val="auto"/>
          <w:sz w:val="18"/>
          <w:szCs w:val="18"/>
        </w:rPr>
        <w:t xml:space="preserve"> </w:t>
      </w:r>
    </w:p>
    <w:p w14:paraId="75AD4393" w14:textId="77777777" w:rsidR="00870A82" w:rsidRPr="004335AF" w:rsidRDefault="00870A82" w:rsidP="00870A82">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Nieuruchomienie opcji przez Wspólnego Zamawiającego lub niewykorzystanie przez Jednostki umowy w zakresie uruchomionej opcji, nie wymaga podania przyczyn i nie może stanowić podstawy jakiejkolwiek ich odpowiedzialności wobec Wykonawcy z tytułu niewykonania lub nienależytego wykonania </w:t>
      </w:r>
      <w:r w:rsidR="00826573">
        <w:rPr>
          <w:rFonts w:ascii="Arial" w:hAnsi="Arial" w:cs="Arial"/>
          <w:color w:val="auto"/>
          <w:sz w:val="18"/>
          <w:szCs w:val="18"/>
        </w:rPr>
        <w:t>u</w:t>
      </w:r>
      <w:r w:rsidRPr="004335AF">
        <w:rPr>
          <w:rFonts w:ascii="Arial" w:hAnsi="Arial" w:cs="Arial"/>
          <w:color w:val="auto"/>
          <w:sz w:val="18"/>
          <w:szCs w:val="18"/>
        </w:rPr>
        <w:t xml:space="preserve">mowy. </w:t>
      </w:r>
    </w:p>
    <w:p w14:paraId="13064EF3" w14:textId="49F11621" w:rsidR="00B42ED4" w:rsidRPr="004335AF"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4335AF">
        <w:rPr>
          <w:rFonts w:ascii="Arial" w:hAnsi="Arial" w:cs="Arial"/>
          <w:color w:val="auto"/>
          <w:sz w:val="18"/>
          <w:szCs w:val="18"/>
        </w:rPr>
        <w:t xml:space="preserve">Wykonawca zobowiązuje się dostarczyć przedmiot umowy zgodnie z </w:t>
      </w:r>
      <w:r w:rsidR="004D76A5" w:rsidRPr="004D76A5">
        <w:rPr>
          <w:rFonts w:ascii="Arial" w:hAnsi="Arial" w:cs="Arial"/>
          <w:color w:val="auto"/>
          <w:sz w:val="18"/>
          <w:szCs w:val="18"/>
        </w:rPr>
        <w:t xml:space="preserve">Formularzem oferty wraz z Formularzami asortymentowo-cenowymi </w:t>
      </w:r>
      <w:r w:rsidRPr="004335AF">
        <w:rPr>
          <w:rFonts w:ascii="Arial" w:hAnsi="Arial" w:cs="Arial"/>
          <w:color w:val="auto"/>
          <w:sz w:val="18"/>
          <w:szCs w:val="18"/>
        </w:rPr>
        <w:t xml:space="preserve">Wykonawcy z dnia ……………….. oraz opisem przedmiotu zamówienia stanowiącymi odpowiednio załącznik nr 1 i 2  do umowy oraz gwarantuje jego parametry zgodne z </w:t>
      </w:r>
      <w:r w:rsidR="00033AB1" w:rsidRPr="004335AF">
        <w:rPr>
          <w:rFonts w:ascii="Arial" w:hAnsi="Arial" w:cs="Arial"/>
          <w:color w:val="auto"/>
          <w:sz w:val="18"/>
          <w:szCs w:val="18"/>
        </w:rPr>
        <w:t>obowiązującymi przepisami prawa</w:t>
      </w:r>
      <w:r w:rsidRPr="004335AF">
        <w:rPr>
          <w:rFonts w:ascii="Arial" w:hAnsi="Arial" w:cs="Arial"/>
          <w:color w:val="auto"/>
          <w:sz w:val="18"/>
          <w:szCs w:val="18"/>
        </w:rPr>
        <w:t xml:space="preserve"> dotyczącymi jakości</w:t>
      </w:r>
      <w:r w:rsidR="002261DA" w:rsidRPr="004335AF">
        <w:rPr>
          <w:rFonts w:ascii="Arial" w:hAnsi="Arial" w:cs="Arial"/>
          <w:color w:val="auto"/>
          <w:sz w:val="18"/>
          <w:szCs w:val="18"/>
        </w:rPr>
        <w:t xml:space="preserve"> i </w:t>
      </w:r>
      <w:r w:rsidR="006A4233" w:rsidRPr="004335AF">
        <w:rPr>
          <w:rFonts w:ascii="Arial" w:hAnsi="Arial" w:cs="Arial"/>
          <w:color w:val="auto"/>
          <w:sz w:val="18"/>
          <w:szCs w:val="18"/>
        </w:rPr>
        <w:t>posiada</w:t>
      </w:r>
      <w:r w:rsidR="00016F6F" w:rsidRPr="004335AF">
        <w:rPr>
          <w:rFonts w:ascii="Arial" w:hAnsi="Arial" w:cs="Arial"/>
          <w:color w:val="auto"/>
          <w:sz w:val="18"/>
          <w:szCs w:val="18"/>
        </w:rPr>
        <w:t xml:space="preserve">nia </w:t>
      </w:r>
      <w:r w:rsidR="002261DA" w:rsidRPr="004335AF">
        <w:rPr>
          <w:rFonts w:ascii="Arial" w:hAnsi="Arial" w:cs="Arial"/>
          <w:color w:val="auto"/>
          <w:sz w:val="18"/>
          <w:szCs w:val="18"/>
        </w:rPr>
        <w:t>wszelki</w:t>
      </w:r>
      <w:r w:rsidR="00016F6F" w:rsidRPr="004335AF">
        <w:rPr>
          <w:rFonts w:ascii="Arial" w:hAnsi="Arial" w:cs="Arial"/>
          <w:color w:val="auto"/>
          <w:sz w:val="18"/>
          <w:szCs w:val="18"/>
        </w:rPr>
        <w:t>ch</w:t>
      </w:r>
      <w:r w:rsidR="002261DA" w:rsidRPr="004335AF">
        <w:rPr>
          <w:rFonts w:ascii="Arial" w:hAnsi="Arial" w:cs="Arial"/>
          <w:color w:val="auto"/>
          <w:sz w:val="18"/>
          <w:szCs w:val="18"/>
        </w:rPr>
        <w:t xml:space="preserve"> wymagan</w:t>
      </w:r>
      <w:r w:rsidR="00016F6F" w:rsidRPr="004335AF">
        <w:rPr>
          <w:rFonts w:ascii="Arial" w:hAnsi="Arial" w:cs="Arial"/>
          <w:color w:val="auto"/>
          <w:sz w:val="18"/>
          <w:szCs w:val="18"/>
        </w:rPr>
        <w:t>ych</w:t>
      </w:r>
      <w:r w:rsidR="002261DA" w:rsidRPr="004335AF">
        <w:rPr>
          <w:rFonts w:ascii="Arial" w:hAnsi="Arial" w:cs="Arial"/>
          <w:color w:val="auto"/>
          <w:sz w:val="18"/>
          <w:szCs w:val="18"/>
        </w:rPr>
        <w:t xml:space="preserve"> prawem aktualn</w:t>
      </w:r>
      <w:r w:rsidR="00016F6F" w:rsidRPr="004335AF">
        <w:rPr>
          <w:rFonts w:ascii="Arial" w:hAnsi="Arial" w:cs="Arial"/>
          <w:color w:val="auto"/>
          <w:sz w:val="18"/>
          <w:szCs w:val="18"/>
        </w:rPr>
        <w:t>ych</w:t>
      </w:r>
      <w:r w:rsidR="002261DA" w:rsidRPr="004335AF">
        <w:rPr>
          <w:rFonts w:ascii="Arial" w:hAnsi="Arial" w:cs="Arial"/>
          <w:color w:val="auto"/>
          <w:sz w:val="18"/>
          <w:szCs w:val="18"/>
        </w:rPr>
        <w:t xml:space="preserve"> atest</w:t>
      </w:r>
      <w:r w:rsidR="00016F6F" w:rsidRPr="004335AF">
        <w:rPr>
          <w:rFonts w:ascii="Arial" w:hAnsi="Arial" w:cs="Arial"/>
          <w:color w:val="auto"/>
          <w:sz w:val="18"/>
          <w:szCs w:val="18"/>
        </w:rPr>
        <w:t>ów</w:t>
      </w:r>
      <w:r w:rsidR="002261DA" w:rsidRPr="004335AF">
        <w:rPr>
          <w:rFonts w:ascii="Arial" w:hAnsi="Arial" w:cs="Arial"/>
          <w:color w:val="auto"/>
          <w:sz w:val="18"/>
          <w:szCs w:val="18"/>
        </w:rPr>
        <w:t xml:space="preserve"> i bada</w:t>
      </w:r>
      <w:r w:rsidR="00016F6F" w:rsidRPr="004335AF">
        <w:rPr>
          <w:rFonts w:ascii="Arial" w:hAnsi="Arial" w:cs="Arial"/>
          <w:color w:val="auto"/>
          <w:sz w:val="18"/>
          <w:szCs w:val="18"/>
        </w:rPr>
        <w:t>ń</w:t>
      </w:r>
      <w:r w:rsidRPr="004335AF">
        <w:rPr>
          <w:rFonts w:ascii="Arial" w:hAnsi="Arial" w:cs="Arial"/>
          <w:color w:val="auto"/>
          <w:sz w:val="18"/>
          <w:szCs w:val="18"/>
        </w:rPr>
        <w:t>.</w:t>
      </w:r>
    </w:p>
    <w:p w14:paraId="740F6D28" w14:textId="77777777" w:rsidR="00B42ED4"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Pr>
          <w:rFonts w:ascii="Arial" w:hAnsi="Arial" w:cs="Arial"/>
          <w:color w:val="auto"/>
          <w:sz w:val="18"/>
          <w:szCs w:val="18"/>
        </w:rPr>
        <w:t>Wykonawca zobowiązuje się do wykonania przedmiotu umowy w sposób należyty z uwzględnieniem profesjonalnego charakteru prowadzonej działalności.</w:t>
      </w:r>
    </w:p>
    <w:p w14:paraId="0EDB902B" w14:textId="77777777" w:rsidR="00631038" w:rsidRPr="004335AF" w:rsidRDefault="00631038" w:rsidP="00631038">
      <w:pPr>
        <w:numPr>
          <w:ilvl w:val="0"/>
          <w:numId w:val="2"/>
        </w:numPr>
        <w:tabs>
          <w:tab w:val="clear" w:pos="708"/>
        </w:tabs>
        <w:spacing w:after="4" w:line="360" w:lineRule="auto"/>
        <w:ind w:right="34"/>
        <w:rPr>
          <w:rFonts w:ascii="Arial" w:hAnsi="Arial" w:cs="Arial"/>
          <w:color w:val="auto"/>
          <w:sz w:val="18"/>
          <w:szCs w:val="18"/>
        </w:rPr>
      </w:pPr>
      <w:r w:rsidRPr="004335AF">
        <w:rPr>
          <w:rFonts w:ascii="Arial" w:hAnsi="Arial" w:cs="Arial"/>
          <w:color w:val="auto"/>
          <w:sz w:val="18"/>
          <w:szCs w:val="18"/>
        </w:rPr>
        <w:t>Materiały eksploatacyjne muszą pochodzić z bieżącej produkcji i muszą być oryginalnie zabezpieczone przez producenta w sposób gwarantujący, iż produkt nie był użyty od momentu wyprodukowania</w:t>
      </w:r>
      <w:r w:rsidRPr="003101C7">
        <w:rPr>
          <w:rFonts w:ascii="Arial" w:hAnsi="Arial" w:cs="Arial"/>
          <w:color w:val="auto"/>
          <w:sz w:val="18"/>
          <w:szCs w:val="18"/>
        </w:rPr>
        <w:t xml:space="preserve">. </w:t>
      </w:r>
      <w:r w:rsidR="00B57BA8" w:rsidRPr="003101C7">
        <w:rPr>
          <w:rFonts w:ascii="Arial" w:hAnsi="Arial" w:cs="Arial"/>
          <w:color w:val="auto"/>
          <w:sz w:val="18"/>
          <w:szCs w:val="18"/>
        </w:rPr>
        <w:t>Ponadto m</w:t>
      </w:r>
      <w:r w:rsidRPr="003101C7">
        <w:rPr>
          <w:rFonts w:ascii="Arial" w:hAnsi="Arial" w:cs="Arial"/>
          <w:color w:val="auto"/>
          <w:sz w:val="18"/>
          <w:szCs w:val="18"/>
        </w:rPr>
        <w:t>uszą</w:t>
      </w:r>
      <w:r w:rsidRPr="004335AF">
        <w:rPr>
          <w:rFonts w:ascii="Arial" w:hAnsi="Arial" w:cs="Arial"/>
          <w:color w:val="auto"/>
          <w:sz w:val="18"/>
          <w:szCs w:val="18"/>
        </w:rPr>
        <w:t xml:space="preserve"> posiadać naniesiony na opakowaniu opis, jednoznacznie identyfikujący produkt oraz jego wydajność, znak firmowy producenta, kod produktu, typ oraz model sprzętu, do którego materiał jest przeznaczony i datę ważności materiałów eksploatacyjnych. Data ważności nie może być krótsza niż 12 miesięcy od daty dostarczenia materiałów eksploatacyjnych do Jednostki.</w:t>
      </w:r>
    </w:p>
    <w:p w14:paraId="1836862F" w14:textId="77777777" w:rsidR="00B42ED4" w:rsidRPr="004335AF"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4335AF">
        <w:rPr>
          <w:rFonts w:ascii="Arial" w:hAnsi="Arial" w:cs="Arial"/>
          <w:color w:val="auto"/>
          <w:sz w:val="18"/>
          <w:szCs w:val="18"/>
        </w:rPr>
        <w:lastRenderedPageBreak/>
        <w:t xml:space="preserve">W przypadku gdy Jednostka stwierdzi, że dostarczony przedmiot umowy nie spełnia warunków zawartych w opisie przedmiotu zamówienia stanowiącym załącznik nr 2 do umowy lub zakres ilościowy dostawy nie jest zgodny ze złożonym przez Jednostkę zamówieniem, </w:t>
      </w:r>
      <w:r w:rsidR="00640E10" w:rsidRPr="004335AF">
        <w:rPr>
          <w:rFonts w:ascii="Arial" w:hAnsi="Arial" w:cs="Arial"/>
          <w:color w:val="auto"/>
          <w:sz w:val="18"/>
          <w:szCs w:val="18"/>
        </w:rPr>
        <w:t xml:space="preserve">Jednostka zobowiązana jest niezwłocznie do złożenia reklamacji za pośrednictwem poczty elektronicznej na adres podany w § 3 ust.1 pkt 2. </w:t>
      </w:r>
      <w:r w:rsidRPr="004335AF">
        <w:rPr>
          <w:rFonts w:ascii="Arial" w:hAnsi="Arial" w:cs="Arial"/>
          <w:color w:val="auto"/>
          <w:sz w:val="18"/>
          <w:szCs w:val="18"/>
        </w:rPr>
        <w:t>Wykonawca zobowiązuje się dostarczyć nowy spełniający ww. warunki przedmiot umowy lub w przypadku niezgodności zakresu ilościowego zamówienia dostarczyć brakującą ilość zamówienia, w terminie 3 dni roboczych od daty zgłoszenia tego faktu (reklamacj</w:t>
      </w:r>
      <w:r w:rsidR="00640E10" w:rsidRPr="004335AF">
        <w:rPr>
          <w:rFonts w:ascii="Arial" w:hAnsi="Arial" w:cs="Arial"/>
          <w:color w:val="auto"/>
          <w:sz w:val="18"/>
          <w:szCs w:val="18"/>
        </w:rPr>
        <w:t>i</w:t>
      </w:r>
      <w:r w:rsidRPr="004335AF">
        <w:rPr>
          <w:rFonts w:ascii="Arial" w:hAnsi="Arial" w:cs="Arial"/>
          <w:color w:val="auto"/>
          <w:sz w:val="18"/>
          <w:szCs w:val="18"/>
        </w:rPr>
        <w:t>) przez Jednostkę</w:t>
      </w:r>
      <w:r w:rsidR="00066F97" w:rsidRPr="004335AF">
        <w:rPr>
          <w:rFonts w:ascii="Arial" w:hAnsi="Arial" w:cs="Arial"/>
          <w:color w:val="auto"/>
          <w:sz w:val="18"/>
          <w:szCs w:val="18"/>
        </w:rPr>
        <w:t>, przy czym za dni robocze uważa się na potrzeby niniejszej umowy dni od poniedziałku do piątku, z wyjątkiem dni ustawowo wolnych od pracy</w:t>
      </w:r>
      <w:r w:rsidR="00066F97">
        <w:rPr>
          <w:rFonts w:ascii="Arial" w:hAnsi="Arial" w:cs="Arial"/>
          <w:color w:val="auto"/>
          <w:sz w:val="18"/>
          <w:szCs w:val="18"/>
        </w:rPr>
        <w:t>.</w:t>
      </w:r>
    </w:p>
    <w:p w14:paraId="7EC67444" w14:textId="77777777" w:rsidR="00B42ED4" w:rsidRPr="004335AF"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4335AF">
        <w:rPr>
          <w:rFonts w:ascii="Arial" w:hAnsi="Arial" w:cs="Arial"/>
          <w:color w:val="auto"/>
          <w:sz w:val="18"/>
          <w:szCs w:val="18"/>
        </w:rPr>
        <w:t>Jeżeli w trakcie eksploatacji materiałów Jednostka stwierdzi, że dostarczony asortyment nie spełnia warunków zawartych w załącznikach  nr 1 i 2 do umowy, Wykonawca zobowiązuje się dostarczyć nowy przedmiot umowy spełniający ww. warunki, w terminie 5 dni roboczych od daty zgłoszenia tego faktu (reklamacja) przez Jednostkę, drogą mailową na adres</w:t>
      </w:r>
      <w:r w:rsidR="002A5793" w:rsidRPr="004335AF">
        <w:rPr>
          <w:rFonts w:ascii="Arial" w:hAnsi="Arial" w:cs="Arial"/>
          <w:color w:val="auto"/>
          <w:sz w:val="18"/>
          <w:szCs w:val="18"/>
        </w:rPr>
        <w:t xml:space="preserve"> </w:t>
      </w:r>
      <w:r w:rsidRPr="004335AF">
        <w:rPr>
          <w:rFonts w:ascii="Arial" w:hAnsi="Arial" w:cs="Arial"/>
          <w:color w:val="auto"/>
          <w:sz w:val="18"/>
          <w:szCs w:val="18"/>
        </w:rPr>
        <w:t xml:space="preserve">wskazany w  § </w:t>
      </w:r>
      <w:r w:rsidR="005C3734" w:rsidRPr="004335AF">
        <w:rPr>
          <w:rFonts w:ascii="Arial" w:hAnsi="Arial" w:cs="Arial"/>
          <w:color w:val="auto"/>
          <w:sz w:val="18"/>
          <w:szCs w:val="18"/>
        </w:rPr>
        <w:t>3</w:t>
      </w:r>
      <w:r w:rsidRPr="004335AF">
        <w:rPr>
          <w:rFonts w:ascii="Arial" w:hAnsi="Arial" w:cs="Arial"/>
          <w:color w:val="auto"/>
          <w:sz w:val="18"/>
          <w:szCs w:val="18"/>
        </w:rPr>
        <w:t xml:space="preserve"> ust. 1</w:t>
      </w:r>
      <w:r w:rsidR="008152FF" w:rsidRPr="004335AF">
        <w:rPr>
          <w:rFonts w:ascii="Arial" w:hAnsi="Arial" w:cs="Arial"/>
          <w:color w:val="auto"/>
          <w:sz w:val="18"/>
          <w:szCs w:val="18"/>
        </w:rPr>
        <w:t xml:space="preserve"> pkt 2</w:t>
      </w:r>
      <w:r w:rsidRPr="004335AF">
        <w:rPr>
          <w:rFonts w:ascii="Arial" w:hAnsi="Arial" w:cs="Arial"/>
          <w:color w:val="auto"/>
          <w:sz w:val="18"/>
          <w:szCs w:val="18"/>
        </w:rPr>
        <w:t xml:space="preserve">.  </w:t>
      </w:r>
    </w:p>
    <w:p w14:paraId="1E674194" w14:textId="77777777" w:rsidR="00B42ED4" w:rsidRPr="009D10EE" w:rsidRDefault="00B42ED4" w:rsidP="003D2A7B">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sidRPr="009D10EE">
        <w:rPr>
          <w:rFonts w:ascii="Arial" w:hAnsi="Arial" w:cs="Arial"/>
          <w:color w:val="auto"/>
          <w:sz w:val="18"/>
          <w:szCs w:val="18"/>
        </w:rPr>
        <w:t xml:space="preserve">W przypadku niewykonania przez Wykonawcę, w wyznaczonym terminie, obowiązku, o którym mowa </w:t>
      </w:r>
      <w:r w:rsidRPr="009D10EE">
        <w:rPr>
          <w:rFonts w:ascii="Arial" w:hAnsi="Arial" w:cs="Arial"/>
          <w:color w:val="auto"/>
          <w:sz w:val="18"/>
          <w:szCs w:val="18"/>
        </w:rPr>
        <w:br/>
        <w:t xml:space="preserve">w ust. </w:t>
      </w:r>
      <w:r w:rsidR="002D2ECE" w:rsidRPr="009D10EE">
        <w:rPr>
          <w:rFonts w:ascii="Arial" w:hAnsi="Arial" w:cs="Arial"/>
          <w:color w:val="auto"/>
          <w:sz w:val="18"/>
          <w:szCs w:val="18"/>
        </w:rPr>
        <w:t>11</w:t>
      </w:r>
      <w:r w:rsidR="009D10EE" w:rsidRPr="009D10EE">
        <w:rPr>
          <w:rFonts w:ascii="Arial" w:hAnsi="Arial" w:cs="Arial"/>
          <w:color w:val="auto"/>
          <w:sz w:val="18"/>
          <w:szCs w:val="18"/>
        </w:rPr>
        <w:t xml:space="preserve"> i 12</w:t>
      </w:r>
      <w:r w:rsidRPr="009D10EE">
        <w:rPr>
          <w:rFonts w:ascii="Arial" w:hAnsi="Arial" w:cs="Arial"/>
          <w:color w:val="auto"/>
          <w:sz w:val="18"/>
          <w:szCs w:val="18"/>
        </w:rPr>
        <w:t xml:space="preserve"> Jednostce będzie przysługiwało prawo zakupu nowego materiału eksploatacyjnego od podmiotu trzeciego na koszt Wykonawcy</w:t>
      </w:r>
      <w:r w:rsidR="00640E10" w:rsidRPr="009D10EE">
        <w:rPr>
          <w:rFonts w:ascii="Arial" w:hAnsi="Arial" w:cs="Arial"/>
          <w:color w:val="auto"/>
          <w:sz w:val="18"/>
          <w:szCs w:val="18"/>
        </w:rPr>
        <w:t>.</w:t>
      </w:r>
      <w:r w:rsidR="003D2A7B" w:rsidRPr="009D10EE">
        <w:rPr>
          <w:rFonts w:ascii="Arial" w:hAnsi="Arial" w:cs="Arial"/>
          <w:color w:val="auto"/>
          <w:sz w:val="18"/>
          <w:szCs w:val="18"/>
        </w:rPr>
        <w:t xml:space="preserve"> </w:t>
      </w:r>
      <w:r w:rsidR="00640E10" w:rsidRPr="009D10EE">
        <w:rPr>
          <w:rFonts w:ascii="Arial" w:hAnsi="Arial" w:cs="Arial"/>
          <w:color w:val="auto"/>
          <w:sz w:val="18"/>
          <w:szCs w:val="18"/>
        </w:rPr>
        <w:t>S</w:t>
      </w:r>
      <w:r w:rsidR="003D2A7B" w:rsidRPr="009D10EE">
        <w:rPr>
          <w:rFonts w:ascii="Arial" w:hAnsi="Arial" w:cs="Arial"/>
          <w:color w:val="auto"/>
          <w:sz w:val="18"/>
          <w:szCs w:val="18"/>
        </w:rPr>
        <w:t>korzystanie przez Jednostkę z uprawnienia przewidzianego w niniejszym ustępie nie pozbawia Jednostki prawa</w:t>
      </w:r>
      <w:r w:rsidR="00066F97">
        <w:rPr>
          <w:rFonts w:ascii="Arial" w:hAnsi="Arial" w:cs="Arial"/>
          <w:color w:val="auto"/>
          <w:sz w:val="18"/>
          <w:szCs w:val="18"/>
        </w:rPr>
        <w:t xml:space="preserve"> do</w:t>
      </w:r>
      <w:r w:rsidR="003D2A7B" w:rsidRPr="009D10EE">
        <w:rPr>
          <w:rFonts w:ascii="Arial" w:hAnsi="Arial" w:cs="Arial"/>
          <w:color w:val="auto"/>
          <w:sz w:val="18"/>
          <w:szCs w:val="18"/>
        </w:rPr>
        <w:t xml:space="preserve"> naliczenia kar umownych</w:t>
      </w:r>
      <w:r w:rsidR="004335AF" w:rsidRPr="009D10EE">
        <w:rPr>
          <w:rFonts w:ascii="Arial" w:hAnsi="Arial" w:cs="Arial"/>
          <w:color w:val="auto"/>
          <w:sz w:val="18"/>
          <w:szCs w:val="18"/>
        </w:rPr>
        <w:t>,</w:t>
      </w:r>
      <w:r w:rsidR="003D2A7B" w:rsidRPr="009D10EE">
        <w:rPr>
          <w:rFonts w:ascii="Arial" w:hAnsi="Arial" w:cs="Arial"/>
          <w:color w:val="auto"/>
          <w:sz w:val="18"/>
          <w:szCs w:val="18"/>
        </w:rPr>
        <w:t xml:space="preserve"> o których mowa w § </w:t>
      </w:r>
      <w:r w:rsidR="005C3734" w:rsidRPr="009D10EE">
        <w:rPr>
          <w:rFonts w:ascii="Arial" w:hAnsi="Arial" w:cs="Arial"/>
          <w:color w:val="auto"/>
          <w:sz w:val="18"/>
          <w:szCs w:val="18"/>
        </w:rPr>
        <w:t>6</w:t>
      </w:r>
      <w:r w:rsidR="003D2A7B" w:rsidRPr="009D10EE">
        <w:rPr>
          <w:rFonts w:ascii="Arial" w:hAnsi="Arial" w:cs="Arial"/>
          <w:color w:val="auto"/>
          <w:sz w:val="18"/>
          <w:szCs w:val="18"/>
        </w:rPr>
        <w:t xml:space="preserve"> ust. 1.</w:t>
      </w:r>
    </w:p>
    <w:p w14:paraId="7A4B7B64" w14:textId="77777777" w:rsidR="00B42ED4"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18"/>
        </w:rPr>
      </w:pPr>
      <w:r>
        <w:rPr>
          <w:rFonts w:ascii="Arial" w:hAnsi="Arial" w:cs="Arial"/>
          <w:color w:val="auto"/>
          <w:sz w:val="18"/>
          <w:szCs w:val="18"/>
        </w:rPr>
        <w:t xml:space="preserve">W przypadku, gdy ilość dostarczonych Jednostce materiałów eksploatacyjnych niespełniających warunków zawartych w załącznikach nr 1 i 2 do umowy przekroczy w całym okresie obowiązywania umowy 5 % </w:t>
      </w:r>
      <w:r w:rsidR="00090827">
        <w:rPr>
          <w:rFonts w:ascii="Arial" w:hAnsi="Arial" w:cs="Arial"/>
          <w:color w:val="auto"/>
          <w:sz w:val="18"/>
          <w:szCs w:val="18"/>
        </w:rPr>
        <w:t>wartości</w:t>
      </w:r>
      <w:r>
        <w:rPr>
          <w:rFonts w:ascii="Arial" w:hAnsi="Arial" w:cs="Arial"/>
          <w:color w:val="auto"/>
          <w:sz w:val="18"/>
          <w:szCs w:val="18"/>
        </w:rPr>
        <w:t xml:space="preserve"> zamówienia podstawowego dla danej Jednostki, Wspólny Zamawiający ma prawo rozwiązania umowy w części przypadającej dla danej Jednostki, ze skutkiem natychmiastowym.</w:t>
      </w:r>
    </w:p>
    <w:p w14:paraId="3CC9A71C" w14:textId="77777777" w:rsidR="00B42ED4" w:rsidRPr="009D10EE" w:rsidRDefault="00B42ED4" w:rsidP="0099326E">
      <w:pPr>
        <w:numPr>
          <w:ilvl w:val="0"/>
          <w:numId w:val="2"/>
        </w:numPr>
        <w:tabs>
          <w:tab w:val="clear" w:pos="708"/>
          <w:tab w:val="num" w:pos="0"/>
        </w:tabs>
        <w:suppressAutoHyphens w:val="0"/>
        <w:spacing w:after="4" w:line="360" w:lineRule="auto"/>
        <w:ind w:right="34" w:hanging="283"/>
        <w:rPr>
          <w:rFonts w:ascii="Arial" w:hAnsi="Arial" w:cs="Arial"/>
          <w:color w:val="auto"/>
          <w:sz w:val="18"/>
          <w:szCs w:val="20"/>
        </w:rPr>
      </w:pPr>
      <w:r w:rsidRPr="009D10EE">
        <w:rPr>
          <w:rFonts w:ascii="Arial" w:hAnsi="Arial" w:cs="Arial"/>
          <w:color w:val="auto"/>
          <w:sz w:val="18"/>
          <w:szCs w:val="20"/>
        </w:rPr>
        <w:t xml:space="preserve">Wspólny Zamawiający zastrzega sobie prawo zmiany umowy polegającej na rozszerzeniu katalogu Jednostek, na rzecz których Wykonawca będzie wykonywał umowę o </w:t>
      </w:r>
      <w:r w:rsidR="002A5793" w:rsidRPr="009D10EE">
        <w:rPr>
          <w:rFonts w:ascii="Arial" w:hAnsi="Arial" w:cs="Arial"/>
          <w:color w:val="auto"/>
          <w:sz w:val="18"/>
          <w:szCs w:val="20"/>
        </w:rPr>
        <w:t>dalsze</w:t>
      </w:r>
      <w:r w:rsidRPr="009D10EE">
        <w:rPr>
          <w:rFonts w:ascii="Arial" w:hAnsi="Arial" w:cs="Arial"/>
          <w:color w:val="auto"/>
          <w:sz w:val="18"/>
          <w:szCs w:val="20"/>
        </w:rPr>
        <w:t xml:space="preserve"> wojewódzkie samorządowe jednostki organizacyjne</w:t>
      </w:r>
      <w:r w:rsidR="002A5793" w:rsidRPr="009D10EE">
        <w:rPr>
          <w:rFonts w:ascii="Arial" w:hAnsi="Arial" w:cs="Arial"/>
          <w:color w:val="auto"/>
          <w:sz w:val="18"/>
          <w:szCs w:val="20"/>
        </w:rPr>
        <w:t xml:space="preserve"> zawarte lub dodane </w:t>
      </w:r>
      <w:r w:rsidRPr="009D10EE">
        <w:rPr>
          <w:rFonts w:ascii="Arial" w:hAnsi="Arial" w:cs="Arial"/>
          <w:color w:val="auto"/>
          <w:sz w:val="18"/>
          <w:szCs w:val="20"/>
        </w:rPr>
        <w:t xml:space="preserve">do „Wykazu wojewódzkich samorządowych jednostek organizacyjnych, dla których Urząd Marszałkowski Województwa Mazowieckiego w Warszawie realizuje zamówienia publiczne jako Wspólny Zamawiający”, stanowiącego załącznik </w:t>
      </w:r>
      <w:r w:rsidR="003D3C73" w:rsidRPr="009D10EE">
        <w:rPr>
          <w:rFonts w:ascii="Arial" w:hAnsi="Arial" w:cs="Arial"/>
          <w:color w:val="auto"/>
          <w:sz w:val="18"/>
          <w:szCs w:val="20"/>
        </w:rPr>
        <w:t>nr 1</w:t>
      </w:r>
      <w:r w:rsidRPr="009D10EE">
        <w:rPr>
          <w:rFonts w:ascii="Arial" w:hAnsi="Arial" w:cs="Arial"/>
          <w:color w:val="auto"/>
          <w:sz w:val="18"/>
          <w:szCs w:val="20"/>
        </w:rPr>
        <w:t xml:space="preserve"> do uchwały nr 148/204/21 Zarządu Województwa Mazowieckiego z dnia 2 lutego 2021 r.</w:t>
      </w:r>
      <w:r w:rsidR="00666921" w:rsidRPr="009D10EE">
        <w:rPr>
          <w:rFonts w:ascii="Arial" w:hAnsi="Arial" w:cs="Arial"/>
          <w:iCs/>
          <w:color w:val="auto"/>
          <w:sz w:val="18"/>
          <w:szCs w:val="18"/>
        </w:rPr>
        <w:t xml:space="preserve"> (z późn.zm.)</w:t>
      </w:r>
      <w:r w:rsidRPr="009D10EE">
        <w:rPr>
          <w:rFonts w:ascii="Arial" w:hAnsi="Arial" w:cs="Arial"/>
          <w:color w:val="auto"/>
          <w:sz w:val="18"/>
          <w:szCs w:val="20"/>
        </w:rPr>
        <w:t xml:space="preserve"> </w:t>
      </w:r>
      <w:r w:rsidR="002A5793" w:rsidRPr="009D10EE">
        <w:rPr>
          <w:rFonts w:ascii="Arial" w:hAnsi="Arial" w:cs="Arial"/>
          <w:color w:val="auto"/>
          <w:sz w:val="18"/>
          <w:szCs w:val="20"/>
        </w:rPr>
        <w:t>(albo właściwej uchwały zmieniającej lub zastępującej określoną wyżej uchwałę)</w:t>
      </w:r>
      <w:r w:rsidRPr="009D10EE">
        <w:rPr>
          <w:rFonts w:ascii="Arial" w:hAnsi="Arial" w:cs="Arial"/>
          <w:color w:val="auto"/>
          <w:sz w:val="18"/>
          <w:szCs w:val="20"/>
        </w:rPr>
        <w:t>,</w:t>
      </w:r>
      <w:r w:rsidR="002A5793" w:rsidRPr="009D10EE">
        <w:rPr>
          <w:rFonts w:ascii="Arial" w:hAnsi="Arial" w:cs="Arial"/>
          <w:color w:val="auto"/>
          <w:sz w:val="18"/>
          <w:szCs w:val="20"/>
        </w:rPr>
        <w:t xml:space="preserve"> </w:t>
      </w:r>
      <w:r w:rsidRPr="009D10EE">
        <w:rPr>
          <w:rFonts w:ascii="Arial" w:hAnsi="Arial" w:cs="Arial"/>
          <w:color w:val="auto"/>
          <w:sz w:val="18"/>
          <w:szCs w:val="20"/>
        </w:rPr>
        <w:t>na co Wykonawca wyraża zgodę.</w:t>
      </w:r>
      <w:r w:rsidR="00016F6F" w:rsidRPr="009D10EE">
        <w:rPr>
          <w:rFonts w:ascii="Arial" w:hAnsi="Arial" w:cs="Arial"/>
          <w:color w:val="auto"/>
          <w:sz w:val="18"/>
          <w:szCs w:val="20"/>
        </w:rPr>
        <w:t xml:space="preserve"> </w:t>
      </w:r>
      <w:r w:rsidRPr="009D10EE">
        <w:rPr>
          <w:rFonts w:ascii="Arial" w:hAnsi="Arial" w:cs="Arial"/>
          <w:color w:val="auto"/>
          <w:sz w:val="18"/>
          <w:szCs w:val="20"/>
        </w:rPr>
        <w:t>Łączna wartość wynagrodzenia Wykonawcy wynikającego z tytuł</w:t>
      </w:r>
      <w:r w:rsidR="003D3C73" w:rsidRPr="009D10EE">
        <w:rPr>
          <w:rFonts w:ascii="Arial" w:hAnsi="Arial" w:cs="Arial"/>
          <w:color w:val="auto"/>
          <w:sz w:val="18"/>
          <w:szCs w:val="20"/>
        </w:rPr>
        <w:t>u</w:t>
      </w:r>
      <w:r w:rsidRPr="009D10EE">
        <w:rPr>
          <w:rFonts w:ascii="Arial" w:hAnsi="Arial" w:cs="Arial"/>
          <w:color w:val="auto"/>
          <w:sz w:val="18"/>
          <w:szCs w:val="20"/>
        </w:rPr>
        <w:t xml:space="preserve"> rozszerzenia katalogu Jednostek objętych umową, o którym mowa w zdaniu pierwszym nie może przekroczyć </w:t>
      </w:r>
      <w:r w:rsidR="009D10EE">
        <w:rPr>
          <w:rFonts w:ascii="Arial" w:hAnsi="Arial" w:cs="Arial"/>
          <w:color w:val="auto"/>
          <w:sz w:val="18"/>
          <w:szCs w:val="20"/>
        </w:rPr>
        <w:t>20</w:t>
      </w:r>
      <w:r w:rsidR="00BB52DF" w:rsidRPr="009D10EE">
        <w:rPr>
          <w:rFonts w:ascii="Arial" w:hAnsi="Arial" w:cs="Arial"/>
          <w:color w:val="auto"/>
          <w:sz w:val="18"/>
          <w:szCs w:val="20"/>
        </w:rPr>
        <w:t>%</w:t>
      </w:r>
      <w:r w:rsidRPr="009D10EE">
        <w:rPr>
          <w:rFonts w:ascii="Arial" w:hAnsi="Arial" w:cs="Arial"/>
          <w:color w:val="auto"/>
          <w:sz w:val="18"/>
          <w:szCs w:val="20"/>
        </w:rPr>
        <w:t xml:space="preserve"> wartości wynagrodzenia określonego w paragrafie </w:t>
      </w:r>
      <w:r w:rsidR="005C3734" w:rsidRPr="009D10EE">
        <w:rPr>
          <w:rFonts w:ascii="Arial" w:hAnsi="Arial" w:cs="Arial"/>
          <w:color w:val="auto"/>
          <w:sz w:val="18"/>
          <w:szCs w:val="20"/>
        </w:rPr>
        <w:t>5</w:t>
      </w:r>
      <w:r w:rsidRPr="009D10EE">
        <w:rPr>
          <w:rFonts w:ascii="Arial" w:hAnsi="Arial" w:cs="Arial"/>
          <w:color w:val="auto"/>
          <w:sz w:val="18"/>
          <w:szCs w:val="20"/>
        </w:rPr>
        <w:t xml:space="preserve"> ust. </w:t>
      </w:r>
      <w:r w:rsidR="00BB52DF" w:rsidRPr="009D10EE">
        <w:rPr>
          <w:rFonts w:ascii="Arial" w:hAnsi="Arial" w:cs="Arial"/>
          <w:color w:val="auto"/>
          <w:sz w:val="18"/>
          <w:szCs w:val="20"/>
        </w:rPr>
        <w:t>1 pkt 1</w:t>
      </w:r>
      <w:r w:rsidRPr="009D10EE">
        <w:rPr>
          <w:rFonts w:ascii="Arial" w:hAnsi="Arial" w:cs="Arial"/>
          <w:color w:val="auto"/>
          <w:sz w:val="18"/>
          <w:szCs w:val="20"/>
        </w:rPr>
        <w:t xml:space="preserve">. </w:t>
      </w:r>
      <w:r w:rsidR="00666921" w:rsidRPr="009D10EE">
        <w:rPr>
          <w:rFonts w:ascii="Arial" w:hAnsi="Arial" w:cs="Arial"/>
          <w:color w:val="auto"/>
          <w:sz w:val="18"/>
          <w:szCs w:val="20"/>
        </w:rPr>
        <w:t xml:space="preserve"> </w:t>
      </w:r>
    </w:p>
    <w:p w14:paraId="1F1CB9B6" w14:textId="37DCE4A2" w:rsidR="00B42ED4" w:rsidRPr="009D10EE" w:rsidRDefault="00B42ED4" w:rsidP="0099326E">
      <w:pPr>
        <w:numPr>
          <w:ilvl w:val="0"/>
          <w:numId w:val="2"/>
        </w:numPr>
        <w:tabs>
          <w:tab w:val="clear" w:pos="708"/>
          <w:tab w:val="left" w:pos="-360"/>
          <w:tab w:val="num" w:pos="0"/>
        </w:tabs>
        <w:spacing w:after="4" w:line="360" w:lineRule="auto"/>
        <w:ind w:right="34" w:hanging="284"/>
        <w:rPr>
          <w:rFonts w:ascii="Arial" w:hAnsi="Arial" w:cs="Arial"/>
          <w:color w:val="auto"/>
          <w:sz w:val="18"/>
          <w:szCs w:val="18"/>
        </w:rPr>
      </w:pPr>
      <w:r w:rsidRPr="009D10EE">
        <w:rPr>
          <w:rFonts w:ascii="Arial" w:hAnsi="Arial" w:cs="Arial"/>
          <w:color w:val="auto"/>
          <w:sz w:val="18"/>
          <w:szCs w:val="20"/>
        </w:rPr>
        <w:t>Potwierdzeniem zmiany, o której mowa w ust. 1</w:t>
      </w:r>
      <w:r w:rsidR="00C20521">
        <w:rPr>
          <w:rFonts w:ascii="Arial" w:hAnsi="Arial" w:cs="Arial"/>
          <w:color w:val="auto"/>
          <w:sz w:val="18"/>
          <w:szCs w:val="20"/>
        </w:rPr>
        <w:t>5</w:t>
      </w:r>
      <w:r w:rsidRPr="009D10EE">
        <w:rPr>
          <w:rFonts w:ascii="Arial" w:hAnsi="Arial" w:cs="Arial"/>
          <w:color w:val="auto"/>
          <w:sz w:val="18"/>
          <w:szCs w:val="20"/>
        </w:rPr>
        <w:t>, będzie zawarty aneks do umowy, a realizacja przedmiotu umowy w tym zakresie odbywać się będzie na zasadach określonych w umowie</w:t>
      </w:r>
      <w:r w:rsidRPr="009D10EE">
        <w:rPr>
          <w:rFonts w:ascii="Arial" w:hAnsi="Arial" w:cs="Arial"/>
          <w:color w:val="auto"/>
          <w:sz w:val="18"/>
          <w:szCs w:val="18"/>
        </w:rPr>
        <w:t xml:space="preserve"> na podstawie cen jednostkowych asortymentu określonych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 </w:t>
      </w:r>
      <w:r w:rsidRPr="009D10EE">
        <w:rPr>
          <w:rFonts w:ascii="Arial" w:hAnsi="Arial" w:cs="Arial"/>
          <w:color w:val="auto"/>
          <w:sz w:val="18"/>
          <w:szCs w:val="18"/>
        </w:rPr>
        <w:t>Wykonawcy z dnia ……………….. stanowiącym załącznik nr 1</w:t>
      </w:r>
      <w:r w:rsidR="00BB52DF" w:rsidRPr="009D10EE">
        <w:rPr>
          <w:rFonts w:ascii="Arial" w:hAnsi="Arial" w:cs="Arial"/>
          <w:color w:val="auto"/>
          <w:sz w:val="18"/>
          <w:szCs w:val="18"/>
        </w:rPr>
        <w:t xml:space="preserve"> do umowy</w:t>
      </w:r>
      <w:r w:rsidRPr="009D10EE">
        <w:rPr>
          <w:rFonts w:ascii="Arial" w:hAnsi="Arial" w:cs="Arial"/>
          <w:color w:val="auto"/>
          <w:sz w:val="18"/>
          <w:szCs w:val="18"/>
        </w:rPr>
        <w:t>.</w:t>
      </w:r>
    </w:p>
    <w:p w14:paraId="2C0D3B1C" w14:textId="77777777" w:rsidR="00A86C54" w:rsidRPr="009D10EE" w:rsidRDefault="00A86C54" w:rsidP="0099326E">
      <w:pPr>
        <w:numPr>
          <w:ilvl w:val="0"/>
          <w:numId w:val="2"/>
        </w:numPr>
        <w:tabs>
          <w:tab w:val="clear" w:pos="708"/>
          <w:tab w:val="left" w:pos="-360"/>
          <w:tab w:val="num" w:pos="0"/>
        </w:tabs>
        <w:spacing w:after="4" w:line="360" w:lineRule="auto"/>
        <w:ind w:right="34" w:hanging="284"/>
        <w:rPr>
          <w:rStyle w:val="markedcontent"/>
          <w:rFonts w:ascii="Arial" w:hAnsi="Arial" w:cs="Arial"/>
          <w:color w:val="auto"/>
          <w:sz w:val="18"/>
          <w:szCs w:val="18"/>
        </w:rPr>
      </w:pPr>
      <w:r w:rsidRPr="009D10EE">
        <w:rPr>
          <w:rStyle w:val="markedcontent"/>
          <w:rFonts w:ascii="Arial" w:hAnsi="Arial" w:cs="Arial"/>
          <w:color w:val="auto"/>
          <w:sz w:val="18"/>
          <w:szCs w:val="18"/>
        </w:rPr>
        <w:t>Umowa obejmuje również bezpłatny odbiór przez Wykonawcę od Jednostek zużytych w toku eksploatacji</w:t>
      </w:r>
      <w:r w:rsidRPr="009D10EE">
        <w:rPr>
          <w:rFonts w:ascii="Arial" w:hAnsi="Arial" w:cs="Arial"/>
          <w:color w:val="auto"/>
          <w:sz w:val="18"/>
          <w:szCs w:val="18"/>
        </w:rPr>
        <w:t xml:space="preserve"> a </w:t>
      </w:r>
      <w:r w:rsidRPr="009D10EE">
        <w:rPr>
          <w:rStyle w:val="markedcontent"/>
          <w:rFonts w:ascii="Arial" w:hAnsi="Arial" w:cs="Arial"/>
          <w:color w:val="auto"/>
          <w:sz w:val="18"/>
          <w:szCs w:val="18"/>
        </w:rPr>
        <w:t>dostarczonych przez Wykonawcę w ramach umowy materiałów eksploatacyjnych</w:t>
      </w:r>
      <w:r w:rsidR="00640E10" w:rsidRPr="009D10EE">
        <w:rPr>
          <w:rStyle w:val="markedcontent"/>
          <w:rFonts w:ascii="Arial" w:hAnsi="Arial" w:cs="Arial"/>
          <w:color w:val="auto"/>
          <w:sz w:val="18"/>
          <w:szCs w:val="18"/>
        </w:rPr>
        <w:t>,</w:t>
      </w:r>
      <w:r w:rsidRPr="009D10EE">
        <w:rPr>
          <w:rStyle w:val="markedcontent"/>
          <w:rFonts w:ascii="Arial" w:hAnsi="Arial" w:cs="Arial"/>
          <w:color w:val="auto"/>
          <w:sz w:val="18"/>
          <w:szCs w:val="18"/>
        </w:rPr>
        <w:t xml:space="preserve"> tj. zużytych tuszy, tonerów, pojemników na zużyty tusz i toner, bębnów oraz taśm.</w:t>
      </w:r>
    </w:p>
    <w:p w14:paraId="12A1594C" w14:textId="77777777" w:rsidR="00A86C54" w:rsidRPr="009D10EE" w:rsidRDefault="00A86C54" w:rsidP="00A86C54">
      <w:pPr>
        <w:numPr>
          <w:ilvl w:val="0"/>
          <w:numId w:val="2"/>
        </w:numPr>
        <w:tabs>
          <w:tab w:val="clear" w:pos="708"/>
          <w:tab w:val="left" w:pos="-360"/>
          <w:tab w:val="num" w:pos="0"/>
        </w:tabs>
        <w:spacing w:after="4" w:line="360" w:lineRule="auto"/>
        <w:ind w:right="34" w:hanging="284"/>
        <w:rPr>
          <w:rStyle w:val="markedcontent"/>
          <w:rFonts w:ascii="Arial" w:hAnsi="Arial" w:cs="Arial"/>
          <w:color w:val="auto"/>
          <w:sz w:val="18"/>
          <w:szCs w:val="18"/>
        </w:rPr>
      </w:pPr>
      <w:bookmarkStart w:id="1" w:name="_Hlk95476705"/>
      <w:r w:rsidRPr="009D10EE">
        <w:rPr>
          <w:rStyle w:val="markedcontent"/>
          <w:rFonts w:ascii="Arial" w:hAnsi="Arial" w:cs="Arial"/>
          <w:color w:val="auto"/>
          <w:sz w:val="18"/>
          <w:szCs w:val="18"/>
        </w:rPr>
        <w:t>Odbiór</w:t>
      </w:r>
      <w:r w:rsidRPr="009D10EE">
        <w:rPr>
          <w:rFonts w:ascii="Arial" w:hAnsi="Arial" w:cs="Arial"/>
          <w:color w:val="auto"/>
          <w:sz w:val="18"/>
          <w:szCs w:val="18"/>
        </w:rPr>
        <w:t xml:space="preserve"> </w:t>
      </w:r>
      <w:r w:rsidRPr="009D10EE">
        <w:rPr>
          <w:rStyle w:val="markedcontent"/>
          <w:rFonts w:ascii="Arial" w:hAnsi="Arial" w:cs="Arial"/>
          <w:color w:val="auto"/>
          <w:sz w:val="18"/>
          <w:szCs w:val="18"/>
        </w:rPr>
        <w:t xml:space="preserve">zużytych materiałów eksploatacyjnych </w:t>
      </w:r>
      <w:bookmarkEnd w:id="1"/>
      <w:r w:rsidRPr="009D10EE">
        <w:rPr>
          <w:rStyle w:val="markedcontent"/>
          <w:rFonts w:ascii="Arial" w:hAnsi="Arial" w:cs="Arial"/>
          <w:color w:val="auto"/>
          <w:sz w:val="18"/>
          <w:szCs w:val="18"/>
        </w:rPr>
        <w:t>przez Wykonawcę będzie realizowany sukcesywnie, na podstawie</w:t>
      </w:r>
      <w:r w:rsidRPr="009D10EE">
        <w:rPr>
          <w:rFonts w:ascii="Arial" w:hAnsi="Arial" w:cs="Arial"/>
          <w:color w:val="auto"/>
          <w:sz w:val="18"/>
          <w:szCs w:val="18"/>
        </w:rPr>
        <w:t xml:space="preserve"> </w:t>
      </w:r>
      <w:r w:rsidRPr="009D10EE">
        <w:rPr>
          <w:rStyle w:val="markedcontent"/>
          <w:rFonts w:ascii="Arial" w:hAnsi="Arial" w:cs="Arial"/>
          <w:color w:val="auto"/>
          <w:sz w:val="18"/>
          <w:szCs w:val="18"/>
        </w:rPr>
        <w:t>zgłoszeń dokonywanych  przez Jednostki na adres e-mailowy Wykonawcy wskazany w § 3 ust. 1 pkt 2 umowy  i dokumentowany w sposób przewidziany właściwymi przepisami prawa w tym ustawą z dnia 14 grudnia 2012</w:t>
      </w:r>
      <w:r w:rsidR="00190869" w:rsidRPr="009D10EE">
        <w:rPr>
          <w:rStyle w:val="markedcontent"/>
          <w:rFonts w:ascii="Arial" w:hAnsi="Arial" w:cs="Arial"/>
          <w:color w:val="auto"/>
          <w:sz w:val="18"/>
          <w:szCs w:val="18"/>
        </w:rPr>
        <w:t xml:space="preserve"> </w:t>
      </w:r>
      <w:r w:rsidRPr="009D10EE">
        <w:rPr>
          <w:rStyle w:val="markedcontent"/>
          <w:rFonts w:ascii="Arial" w:hAnsi="Arial" w:cs="Arial"/>
          <w:color w:val="auto"/>
          <w:sz w:val="18"/>
          <w:szCs w:val="18"/>
        </w:rPr>
        <w:t>r. o odpadach oraz ustawą z dnia 11 września 2015</w:t>
      </w:r>
      <w:r w:rsidR="00190869" w:rsidRPr="009D10EE">
        <w:rPr>
          <w:rStyle w:val="markedcontent"/>
          <w:rFonts w:ascii="Arial" w:hAnsi="Arial" w:cs="Arial"/>
          <w:color w:val="auto"/>
          <w:sz w:val="18"/>
          <w:szCs w:val="18"/>
        </w:rPr>
        <w:t xml:space="preserve"> </w:t>
      </w:r>
      <w:r w:rsidRPr="009D10EE">
        <w:rPr>
          <w:rStyle w:val="markedcontent"/>
          <w:rFonts w:ascii="Arial" w:hAnsi="Arial" w:cs="Arial"/>
          <w:color w:val="auto"/>
          <w:sz w:val="18"/>
          <w:szCs w:val="18"/>
        </w:rPr>
        <w:t>r. o zużytym sprzęcie elektrycznym i elektronicznym.</w:t>
      </w:r>
    </w:p>
    <w:p w14:paraId="52EB6DF5" w14:textId="77777777" w:rsidR="007E0C11" w:rsidRPr="007E0C11" w:rsidRDefault="00A86C54" w:rsidP="007E0C11">
      <w:pPr>
        <w:numPr>
          <w:ilvl w:val="0"/>
          <w:numId w:val="2"/>
        </w:numPr>
        <w:tabs>
          <w:tab w:val="clear" w:pos="708"/>
          <w:tab w:val="left" w:pos="-360"/>
          <w:tab w:val="num" w:pos="0"/>
        </w:tabs>
        <w:spacing w:after="4" w:line="360" w:lineRule="auto"/>
        <w:ind w:right="34" w:hanging="284"/>
        <w:rPr>
          <w:rFonts w:ascii="Arial" w:hAnsi="Arial" w:cs="Arial"/>
          <w:sz w:val="18"/>
          <w:szCs w:val="18"/>
        </w:rPr>
      </w:pPr>
      <w:r w:rsidRPr="007E0C11">
        <w:rPr>
          <w:rStyle w:val="markedcontent"/>
          <w:rFonts w:ascii="Arial" w:hAnsi="Arial" w:cs="Arial"/>
          <w:sz w:val="18"/>
          <w:szCs w:val="18"/>
        </w:rPr>
        <w:t xml:space="preserve">Wykonawca zobowiązuje się do odbioru zużytych materiałów eksploatacyjnych, o których mowa w ust. </w:t>
      </w:r>
      <w:r w:rsidR="003B75AC" w:rsidRPr="007E0C11">
        <w:rPr>
          <w:rStyle w:val="markedcontent"/>
          <w:rFonts w:ascii="Arial" w:hAnsi="Arial" w:cs="Arial"/>
          <w:sz w:val="18"/>
          <w:szCs w:val="18"/>
        </w:rPr>
        <w:t>1</w:t>
      </w:r>
      <w:r w:rsidR="00C20521">
        <w:rPr>
          <w:rStyle w:val="markedcontent"/>
          <w:rFonts w:ascii="Arial" w:hAnsi="Arial" w:cs="Arial"/>
          <w:sz w:val="18"/>
          <w:szCs w:val="18"/>
        </w:rPr>
        <w:t>7</w:t>
      </w:r>
      <w:r w:rsidR="003B75AC" w:rsidRPr="007E0C11">
        <w:rPr>
          <w:rStyle w:val="markedcontent"/>
          <w:rFonts w:ascii="Arial" w:hAnsi="Arial" w:cs="Arial"/>
          <w:sz w:val="18"/>
          <w:szCs w:val="18"/>
        </w:rPr>
        <w:t xml:space="preserve"> i </w:t>
      </w:r>
      <w:r w:rsidR="00034E97" w:rsidRPr="007E0C11">
        <w:rPr>
          <w:rStyle w:val="markedcontent"/>
          <w:rFonts w:ascii="Arial" w:hAnsi="Arial" w:cs="Arial"/>
          <w:sz w:val="18"/>
          <w:szCs w:val="18"/>
        </w:rPr>
        <w:t>1</w:t>
      </w:r>
      <w:r w:rsidR="00C20521">
        <w:rPr>
          <w:rStyle w:val="markedcontent"/>
          <w:rFonts w:ascii="Arial" w:hAnsi="Arial" w:cs="Arial"/>
          <w:sz w:val="18"/>
          <w:szCs w:val="18"/>
        </w:rPr>
        <w:t>8</w:t>
      </w:r>
      <w:r w:rsidRPr="007E0C11">
        <w:rPr>
          <w:rStyle w:val="markedcontent"/>
          <w:rFonts w:ascii="Arial" w:hAnsi="Arial" w:cs="Arial"/>
          <w:sz w:val="18"/>
          <w:szCs w:val="18"/>
        </w:rPr>
        <w:t xml:space="preserve"> </w:t>
      </w:r>
      <w:r w:rsidR="007E0C11" w:rsidRPr="007E0C11">
        <w:rPr>
          <w:rFonts w:ascii="Arial" w:hAnsi="Arial" w:cs="Arial"/>
          <w:sz w:val="18"/>
          <w:szCs w:val="18"/>
        </w:rPr>
        <w:t>na podstawie zgłoszeń mailowych poszczególnych Jednostek, w terminie uzgodnionym mailowo z poszczególną Jednostką lub w dniu dostawy zamówienia do poszczególnej Jednostki po wcześniejszym mailowym uzgodnieniu odbioru zużytych materiałów eksploatacyjnych z Jednostką.</w:t>
      </w:r>
    </w:p>
    <w:p w14:paraId="2CE6366F" w14:textId="77777777" w:rsidR="00B42ED4" w:rsidRPr="007E0C11" w:rsidRDefault="00A86C54" w:rsidP="00D24555">
      <w:pPr>
        <w:numPr>
          <w:ilvl w:val="0"/>
          <w:numId w:val="2"/>
        </w:numPr>
        <w:tabs>
          <w:tab w:val="clear" w:pos="708"/>
          <w:tab w:val="left" w:pos="-360"/>
          <w:tab w:val="num" w:pos="0"/>
        </w:tabs>
        <w:spacing w:after="4" w:line="360" w:lineRule="auto"/>
        <w:ind w:right="34" w:hanging="284"/>
        <w:rPr>
          <w:rStyle w:val="markedcontent"/>
          <w:rFonts w:ascii="Arial" w:hAnsi="Arial" w:cs="Arial"/>
          <w:color w:val="auto"/>
          <w:sz w:val="18"/>
          <w:szCs w:val="18"/>
        </w:rPr>
      </w:pPr>
      <w:r w:rsidRPr="007E0C11">
        <w:rPr>
          <w:rStyle w:val="markedcontent"/>
          <w:rFonts w:ascii="Arial" w:hAnsi="Arial" w:cs="Arial"/>
          <w:color w:val="auto"/>
          <w:sz w:val="18"/>
          <w:szCs w:val="18"/>
        </w:rPr>
        <w:t>Po przekazaniu</w:t>
      </w:r>
      <w:r w:rsidRPr="007E0C11">
        <w:rPr>
          <w:rFonts w:ascii="Arial" w:hAnsi="Arial" w:cs="Arial"/>
          <w:color w:val="auto"/>
          <w:sz w:val="18"/>
          <w:szCs w:val="18"/>
        </w:rPr>
        <w:t xml:space="preserve"> </w:t>
      </w:r>
      <w:r w:rsidRPr="007E0C11">
        <w:rPr>
          <w:rStyle w:val="markedcontent"/>
          <w:rFonts w:ascii="Arial" w:hAnsi="Arial" w:cs="Arial"/>
          <w:color w:val="auto"/>
          <w:sz w:val="18"/>
          <w:szCs w:val="18"/>
        </w:rPr>
        <w:t xml:space="preserve">Wykonawcy </w:t>
      </w:r>
      <w:r w:rsidR="008265CD" w:rsidRPr="007E0C11">
        <w:rPr>
          <w:rStyle w:val="markedcontent"/>
          <w:rFonts w:ascii="Arial" w:hAnsi="Arial" w:cs="Arial"/>
          <w:color w:val="auto"/>
          <w:sz w:val="18"/>
          <w:szCs w:val="18"/>
        </w:rPr>
        <w:t xml:space="preserve">zużytych materiałów eksploatacyjnych </w:t>
      </w:r>
      <w:r w:rsidRPr="007E0C11">
        <w:rPr>
          <w:rStyle w:val="markedcontent"/>
          <w:rFonts w:ascii="Arial" w:hAnsi="Arial" w:cs="Arial"/>
          <w:color w:val="auto"/>
          <w:sz w:val="18"/>
          <w:szCs w:val="18"/>
        </w:rPr>
        <w:t>przez Jednostkę  odpowiedzialność za ich zagospodarowanie ponosi</w:t>
      </w:r>
      <w:r w:rsidRPr="007E0C11">
        <w:rPr>
          <w:rFonts w:ascii="Arial" w:hAnsi="Arial" w:cs="Arial"/>
          <w:color w:val="auto"/>
          <w:sz w:val="18"/>
          <w:szCs w:val="18"/>
        </w:rPr>
        <w:t xml:space="preserve"> </w:t>
      </w:r>
      <w:r w:rsidRPr="007E0C11">
        <w:rPr>
          <w:rStyle w:val="markedcontent"/>
          <w:rFonts w:ascii="Arial" w:hAnsi="Arial" w:cs="Arial"/>
          <w:color w:val="auto"/>
          <w:sz w:val="18"/>
          <w:szCs w:val="18"/>
        </w:rPr>
        <w:t>Wykonawca.</w:t>
      </w:r>
      <w:r w:rsidRPr="007E0C11">
        <w:rPr>
          <w:rFonts w:ascii="Arial" w:hAnsi="Arial" w:cs="Arial"/>
          <w:color w:val="auto"/>
          <w:sz w:val="18"/>
          <w:szCs w:val="18"/>
        </w:rPr>
        <w:t xml:space="preserve"> </w:t>
      </w:r>
      <w:r w:rsidRPr="007E0C11">
        <w:rPr>
          <w:rStyle w:val="markedcontent"/>
          <w:rFonts w:ascii="Arial" w:hAnsi="Arial" w:cs="Arial"/>
          <w:color w:val="auto"/>
          <w:sz w:val="18"/>
          <w:szCs w:val="18"/>
        </w:rPr>
        <w:t xml:space="preserve">Wykonawca jest zobowiązany w zakresie odbioru </w:t>
      </w:r>
      <w:r w:rsidR="00190869" w:rsidRPr="007E0C11">
        <w:rPr>
          <w:rStyle w:val="markedcontent"/>
          <w:rFonts w:ascii="Arial" w:hAnsi="Arial" w:cs="Arial"/>
          <w:color w:val="auto"/>
          <w:sz w:val="18"/>
          <w:szCs w:val="18"/>
        </w:rPr>
        <w:t>zużytych materiałów eksploatacyjnych</w:t>
      </w:r>
      <w:r w:rsidRPr="007E0C11">
        <w:rPr>
          <w:rStyle w:val="markedcontent"/>
          <w:rFonts w:ascii="Arial" w:hAnsi="Arial" w:cs="Arial"/>
          <w:color w:val="auto"/>
          <w:sz w:val="18"/>
          <w:szCs w:val="18"/>
        </w:rPr>
        <w:t xml:space="preserve"> do stosowania obowiązujących w tym zakresie przepisów prawa.</w:t>
      </w:r>
      <w:r w:rsidR="008265CD" w:rsidRPr="007E0C11">
        <w:rPr>
          <w:rStyle w:val="markedcontent"/>
          <w:rFonts w:ascii="Arial" w:hAnsi="Arial" w:cs="Arial"/>
          <w:color w:val="auto"/>
          <w:sz w:val="18"/>
          <w:szCs w:val="18"/>
        </w:rPr>
        <w:t xml:space="preserve"> </w:t>
      </w:r>
    </w:p>
    <w:p w14:paraId="16C2FF6B" w14:textId="77777777" w:rsidR="008265CD" w:rsidRPr="008265CD" w:rsidRDefault="008265CD" w:rsidP="008265CD">
      <w:pPr>
        <w:tabs>
          <w:tab w:val="left" w:pos="-360"/>
        </w:tabs>
        <w:spacing w:after="4" w:line="360" w:lineRule="auto"/>
        <w:ind w:right="34"/>
        <w:rPr>
          <w:rFonts w:ascii="Arial" w:hAnsi="Arial" w:cs="Arial"/>
          <w:color w:val="FF0000"/>
          <w:sz w:val="18"/>
          <w:szCs w:val="18"/>
        </w:rPr>
      </w:pPr>
    </w:p>
    <w:p w14:paraId="51CD5D19" w14:textId="77777777" w:rsidR="00B42ED4" w:rsidRPr="004D76A5" w:rsidRDefault="00B42ED4">
      <w:pPr>
        <w:pStyle w:val="Nagwek1"/>
        <w:spacing w:after="96" w:line="360" w:lineRule="auto"/>
        <w:ind w:left="0" w:right="349" w:firstLine="0"/>
        <w:jc w:val="left"/>
        <w:rPr>
          <w:rFonts w:cs="Arial"/>
          <w:bCs/>
          <w:color w:val="auto"/>
          <w:szCs w:val="18"/>
        </w:rPr>
      </w:pPr>
      <w:r w:rsidRPr="004D76A5">
        <w:rPr>
          <w:rFonts w:cs="Arial"/>
          <w:bCs/>
          <w:color w:val="auto"/>
          <w:szCs w:val="18"/>
        </w:rPr>
        <w:lastRenderedPageBreak/>
        <w:t xml:space="preserve">paragraf 2. </w:t>
      </w:r>
    </w:p>
    <w:p w14:paraId="4E796EE2" w14:textId="77777777" w:rsidR="00B42ED4" w:rsidRPr="009D10EE" w:rsidRDefault="001A47A5" w:rsidP="001A47A5">
      <w:pPr>
        <w:numPr>
          <w:ilvl w:val="0"/>
          <w:numId w:val="3"/>
        </w:numPr>
        <w:spacing w:after="4" w:line="360" w:lineRule="auto"/>
        <w:ind w:left="0" w:right="38"/>
        <w:rPr>
          <w:rFonts w:ascii="Arial" w:hAnsi="Arial" w:cs="Arial"/>
          <w:color w:val="auto"/>
          <w:sz w:val="18"/>
          <w:szCs w:val="18"/>
        </w:rPr>
      </w:pPr>
      <w:r w:rsidRPr="009D10EE">
        <w:rPr>
          <w:rFonts w:ascii="Arial" w:hAnsi="Arial" w:cs="Arial"/>
          <w:color w:val="auto"/>
          <w:sz w:val="18"/>
          <w:szCs w:val="18"/>
        </w:rPr>
        <w:t>Przedmiot umowy będzie realizowany sukcesywnie, zgodnie z potrzebami Jednostek od dnia zawarcia umowy</w:t>
      </w:r>
      <w:r w:rsidR="00A317F8" w:rsidRPr="009D10EE">
        <w:rPr>
          <w:rFonts w:ascii="Arial" w:hAnsi="Arial" w:cs="Arial"/>
          <w:color w:val="auto"/>
          <w:sz w:val="18"/>
          <w:szCs w:val="18"/>
        </w:rPr>
        <w:t>, (jednak nie wcześniej niż od 1 kwietnia 2022 r.)</w:t>
      </w:r>
      <w:r w:rsidRPr="009D10EE">
        <w:rPr>
          <w:rFonts w:ascii="Arial" w:hAnsi="Arial" w:cs="Arial"/>
          <w:color w:val="auto"/>
          <w:sz w:val="18"/>
          <w:szCs w:val="18"/>
        </w:rPr>
        <w:t xml:space="preserve"> do </w:t>
      </w:r>
      <w:r w:rsidR="00F1322A" w:rsidRPr="009D10EE">
        <w:rPr>
          <w:rFonts w:ascii="Arial" w:hAnsi="Arial" w:cs="Arial"/>
          <w:color w:val="auto"/>
          <w:sz w:val="18"/>
          <w:szCs w:val="18"/>
        </w:rPr>
        <w:t xml:space="preserve">dnia </w:t>
      </w:r>
      <w:r w:rsidRPr="009D10EE">
        <w:rPr>
          <w:rFonts w:ascii="Arial" w:hAnsi="Arial" w:cs="Arial"/>
          <w:color w:val="auto"/>
          <w:sz w:val="18"/>
          <w:szCs w:val="18"/>
        </w:rPr>
        <w:t>31 grudnia 202</w:t>
      </w:r>
      <w:r w:rsidR="00DB128A" w:rsidRPr="009D10EE">
        <w:rPr>
          <w:rFonts w:ascii="Arial" w:hAnsi="Arial" w:cs="Arial"/>
          <w:color w:val="auto"/>
          <w:sz w:val="18"/>
          <w:szCs w:val="18"/>
        </w:rPr>
        <w:t>2</w:t>
      </w:r>
      <w:r w:rsidRPr="009D10EE">
        <w:rPr>
          <w:rFonts w:ascii="Arial" w:hAnsi="Arial" w:cs="Arial"/>
          <w:color w:val="auto"/>
          <w:sz w:val="18"/>
          <w:szCs w:val="18"/>
        </w:rPr>
        <w:t xml:space="preserve"> r.</w:t>
      </w:r>
    </w:p>
    <w:p w14:paraId="239FB609" w14:textId="77777777" w:rsidR="00B42ED4" w:rsidRPr="009D10EE" w:rsidRDefault="00B42ED4">
      <w:pPr>
        <w:numPr>
          <w:ilvl w:val="0"/>
          <w:numId w:val="3"/>
        </w:numPr>
        <w:spacing w:after="4" w:line="360" w:lineRule="auto"/>
        <w:ind w:left="0" w:right="38"/>
        <w:rPr>
          <w:rFonts w:ascii="Arial" w:hAnsi="Arial" w:cs="Arial"/>
          <w:color w:val="auto"/>
          <w:sz w:val="18"/>
          <w:szCs w:val="18"/>
        </w:rPr>
      </w:pPr>
      <w:r w:rsidRPr="009D10EE">
        <w:rPr>
          <w:rFonts w:ascii="Arial" w:hAnsi="Arial" w:cs="Arial"/>
          <w:color w:val="auto"/>
          <w:sz w:val="18"/>
          <w:szCs w:val="18"/>
        </w:rPr>
        <w:t xml:space="preserve">W przypadku uruchomienia opcji o której mowa w </w:t>
      </w:r>
      <w:r w:rsidR="002414C2" w:rsidRPr="009D10EE">
        <w:rPr>
          <w:rFonts w:ascii="Arial" w:hAnsi="Arial" w:cs="Arial"/>
          <w:color w:val="auto"/>
          <w:sz w:val="18"/>
          <w:szCs w:val="18"/>
        </w:rPr>
        <w:t xml:space="preserve">§ </w:t>
      </w:r>
      <w:r w:rsidRPr="009D10EE">
        <w:rPr>
          <w:rFonts w:ascii="Arial" w:hAnsi="Arial" w:cs="Arial"/>
          <w:color w:val="auto"/>
          <w:sz w:val="18"/>
          <w:szCs w:val="18"/>
        </w:rPr>
        <w:t xml:space="preserve">1 ust. </w:t>
      </w:r>
      <w:r w:rsidR="001B316B" w:rsidRPr="009D10EE">
        <w:rPr>
          <w:rFonts w:ascii="Arial" w:hAnsi="Arial" w:cs="Arial"/>
          <w:color w:val="auto"/>
          <w:sz w:val="18"/>
          <w:szCs w:val="18"/>
        </w:rPr>
        <w:t>5</w:t>
      </w:r>
      <w:r w:rsidRPr="009D10EE">
        <w:rPr>
          <w:rFonts w:ascii="Arial" w:hAnsi="Arial" w:cs="Arial"/>
          <w:color w:val="auto"/>
          <w:sz w:val="18"/>
          <w:szCs w:val="18"/>
        </w:rPr>
        <w:t xml:space="preserve">, </w:t>
      </w:r>
      <w:r w:rsidR="00227123" w:rsidRPr="009D10EE">
        <w:rPr>
          <w:rFonts w:ascii="Arial" w:hAnsi="Arial" w:cs="Arial"/>
          <w:color w:val="auto"/>
          <w:sz w:val="18"/>
          <w:szCs w:val="18"/>
        </w:rPr>
        <w:t>6</w:t>
      </w:r>
      <w:r w:rsidR="009E23AD" w:rsidRPr="009D10EE">
        <w:rPr>
          <w:rFonts w:ascii="Arial" w:hAnsi="Arial" w:cs="Arial"/>
          <w:color w:val="auto"/>
          <w:sz w:val="18"/>
          <w:szCs w:val="18"/>
        </w:rPr>
        <w:t xml:space="preserve"> i </w:t>
      </w:r>
      <w:r w:rsidR="001B316B" w:rsidRPr="009D10EE">
        <w:rPr>
          <w:rFonts w:ascii="Arial" w:hAnsi="Arial" w:cs="Arial"/>
          <w:color w:val="auto"/>
          <w:sz w:val="18"/>
          <w:szCs w:val="18"/>
        </w:rPr>
        <w:t>7</w:t>
      </w:r>
      <w:r w:rsidR="009E23AD" w:rsidRPr="009D10EE">
        <w:rPr>
          <w:rFonts w:ascii="Arial" w:hAnsi="Arial" w:cs="Arial"/>
          <w:color w:val="auto"/>
          <w:sz w:val="18"/>
          <w:szCs w:val="18"/>
        </w:rPr>
        <w:t xml:space="preserve"> </w:t>
      </w:r>
      <w:r w:rsidRPr="009D10EE">
        <w:rPr>
          <w:rFonts w:ascii="Arial" w:hAnsi="Arial" w:cs="Arial"/>
          <w:color w:val="auto"/>
          <w:sz w:val="18"/>
          <w:szCs w:val="18"/>
        </w:rPr>
        <w:t xml:space="preserve"> termin realizacji umowy przedłuży się o dalsze trzy miesiące, w stosunku do terminu o którym mowa w ust. 1. Wspólny Zamawiający zastrzega, że łączna długość trwania umowy od dnia jej zawarcia nie może przekroczyć 12 miesięcy.</w:t>
      </w:r>
    </w:p>
    <w:p w14:paraId="41173A41" w14:textId="77777777" w:rsidR="00B42ED4" w:rsidRPr="009D10EE" w:rsidRDefault="00B42ED4">
      <w:pPr>
        <w:numPr>
          <w:ilvl w:val="0"/>
          <w:numId w:val="3"/>
        </w:numPr>
        <w:spacing w:after="4" w:line="360" w:lineRule="auto"/>
        <w:ind w:left="0" w:right="38"/>
        <w:rPr>
          <w:rFonts w:ascii="Arial" w:hAnsi="Arial" w:cs="Arial"/>
          <w:color w:val="auto"/>
          <w:sz w:val="18"/>
          <w:szCs w:val="18"/>
        </w:rPr>
      </w:pPr>
      <w:r w:rsidRPr="009D10EE">
        <w:rPr>
          <w:rFonts w:ascii="Arial" w:hAnsi="Arial" w:cs="Arial"/>
          <w:color w:val="auto"/>
          <w:sz w:val="18"/>
          <w:szCs w:val="18"/>
        </w:rPr>
        <w:t xml:space="preserve">Wspólny Zamawiający zastrzega, że </w:t>
      </w:r>
      <w:r w:rsidR="001B316B" w:rsidRPr="009D10EE">
        <w:rPr>
          <w:rFonts w:ascii="Arial" w:hAnsi="Arial" w:cs="Arial"/>
          <w:color w:val="auto"/>
          <w:sz w:val="18"/>
          <w:szCs w:val="18"/>
        </w:rPr>
        <w:t>u</w:t>
      </w:r>
      <w:r w:rsidRPr="009D10EE">
        <w:rPr>
          <w:rFonts w:ascii="Arial" w:hAnsi="Arial" w:cs="Arial"/>
          <w:color w:val="auto"/>
          <w:sz w:val="18"/>
          <w:szCs w:val="18"/>
        </w:rPr>
        <w:t xml:space="preserve">mowa wygasa w części, tj. w odniesieniu do danej Jednostki, przed terminami określonymi w ust. 1 i 2, w sytuacji przekroczenia przez tę Jednostkę wartości kwoty zabezpieczonej w jej planie finansowym, o którym mowa w § </w:t>
      </w:r>
      <w:r w:rsidR="005C3734" w:rsidRPr="009D10EE">
        <w:rPr>
          <w:rFonts w:ascii="Arial" w:hAnsi="Arial" w:cs="Arial"/>
          <w:color w:val="auto"/>
          <w:sz w:val="18"/>
          <w:szCs w:val="18"/>
        </w:rPr>
        <w:t>5</w:t>
      </w:r>
      <w:r w:rsidRPr="009D10EE">
        <w:rPr>
          <w:rFonts w:ascii="Arial" w:hAnsi="Arial" w:cs="Arial"/>
          <w:color w:val="auto"/>
          <w:sz w:val="18"/>
          <w:szCs w:val="18"/>
        </w:rPr>
        <w:t xml:space="preserve"> ust. 3.    </w:t>
      </w:r>
    </w:p>
    <w:p w14:paraId="3322B84A" w14:textId="312F7E69" w:rsidR="00B42ED4" w:rsidRPr="009D10EE" w:rsidRDefault="00B42ED4">
      <w:pPr>
        <w:numPr>
          <w:ilvl w:val="0"/>
          <w:numId w:val="3"/>
        </w:numPr>
        <w:spacing w:after="22" w:line="360" w:lineRule="auto"/>
        <w:ind w:left="0" w:right="38"/>
        <w:rPr>
          <w:rFonts w:ascii="Arial" w:hAnsi="Arial" w:cs="Arial"/>
          <w:color w:val="auto"/>
          <w:sz w:val="18"/>
          <w:szCs w:val="18"/>
        </w:rPr>
      </w:pPr>
      <w:r w:rsidRPr="009D10EE">
        <w:rPr>
          <w:rFonts w:ascii="Arial" w:hAnsi="Arial" w:cs="Arial"/>
          <w:color w:val="auto"/>
          <w:sz w:val="18"/>
          <w:szCs w:val="18"/>
        </w:rPr>
        <w:t xml:space="preserve">Dostawy będą realizowane w oparciu o zamówienia całościowe lub częściowe składane przez Jednostki </w:t>
      </w:r>
      <w:r w:rsidR="009D10EE" w:rsidRPr="009D10EE">
        <w:rPr>
          <w:rFonts w:ascii="Arial" w:hAnsi="Arial" w:cs="Arial"/>
          <w:color w:val="auto"/>
          <w:sz w:val="18"/>
          <w:szCs w:val="18"/>
        </w:rPr>
        <w:t>drog</w:t>
      </w:r>
      <w:r w:rsidR="00863887">
        <w:rPr>
          <w:rFonts w:ascii="Arial" w:hAnsi="Arial" w:cs="Arial"/>
          <w:color w:val="auto"/>
          <w:sz w:val="18"/>
          <w:szCs w:val="18"/>
        </w:rPr>
        <w:t>ą</w:t>
      </w:r>
      <w:r w:rsidR="009D10EE" w:rsidRPr="009D10EE">
        <w:rPr>
          <w:rFonts w:ascii="Arial" w:hAnsi="Arial" w:cs="Arial"/>
          <w:color w:val="auto"/>
          <w:sz w:val="18"/>
          <w:szCs w:val="18"/>
        </w:rPr>
        <w:t xml:space="preserve"> mailową </w:t>
      </w:r>
      <w:r w:rsidRPr="009D10EE">
        <w:rPr>
          <w:rFonts w:ascii="Arial" w:hAnsi="Arial" w:cs="Arial"/>
          <w:color w:val="auto"/>
          <w:sz w:val="18"/>
          <w:szCs w:val="18"/>
        </w:rPr>
        <w:t xml:space="preserve">na </w:t>
      </w:r>
      <w:r w:rsidR="001B316B" w:rsidRPr="009D10EE">
        <w:rPr>
          <w:rFonts w:ascii="Arial" w:hAnsi="Arial" w:cs="Arial"/>
          <w:color w:val="auto"/>
          <w:sz w:val="18"/>
          <w:szCs w:val="18"/>
        </w:rPr>
        <w:t>wskazany przez Wykonawcę</w:t>
      </w:r>
      <w:r w:rsidR="009D10EE" w:rsidRPr="009D10EE">
        <w:rPr>
          <w:rFonts w:ascii="Arial" w:hAnsi="Arial" w:cs="Arial"/>
          <w:color w:val="auto"/>
          <w:sz w:val="18"/>
          <w:szCs w:val="18"/>
        </w:rPr>
        <w:t xml:space="preserve"> adres </w:t>
      </w:r>
      <w:r w:rsidRPr="009D10EE">
        <w:rPr>
          <w:rFonts w:ascii="Arial" w:hAnsi="Arial" w:cs="Arial"/>
          <w:color w:val="auto"/>
          <w:sz w:val="18"/>
          <w:szCs w:val="18"/>
        </w:rPr>
        <w:t xml:space="preserve">e-mail ……………………., w ilości maksymalnie </w:t>
      </w:r>
      <w:r w:rsidR="00CB12B1" w:rsidRPr="009D10EE">
        <w:rPr>
          <w:rFonts w:ascii="Arial" w:hAnsi="Arial" w:cs="Arial"/>
          <w:color w:val="auto"/>
          <w:sz w:val="18"/>
          <w:szCs w:val="18"/>
        </w:rPr>
        <w:t>5</w:t>
      </w:r>
      <w:r w:rsidRPr="009D10EE">
        <w:rPr>
          <w:rFonts w:ascii="Arial" w:hAnsi="Arial" w:cs="Arial"/>
          <w:color w:val="auto"/>
          <w:sz w:val="18"/>
          <w:szCs w:val="18"/>
        </w:rPr>
        <w:t xml:space="preserve"> dostaw dla każdej Jednostki w okresie obowiązywania umowy</w:t>
      </w:r>
      <w:r w:rsidR="001B316B" w:rsidRPr="009D10EE">
        <w:rPr>
          <w:rFonts w:ascii="Arial" w:hAnsi="Arial" w:cs="Arial"/>
          <w:color w:val="auto"/>
          <w:sz w:val="18"/>
          <w:szCs w:val="18"/>
        </w:rPr>
        <w:t>, w tym z uwzględnieniem uruchomionej opcji</w:t>
      </w:r>
      <w:r w:rsidRPr="009D10EE">
        <w:rPr>
          <w:rFonts w:ascii="Arial" w:hAnsi="Arial" w:cs="Arial"/>
          <w:color w:val="auto"/>
          <w:sz w:val="18"/>
          <w:szCs w:val="18"/>
        </w:rPr>
        <w:t xml:space="preserve">. Preferowana ilość dostaw dla każdej Jednostki została określona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w:t>
      </w:r>
      <w:r w:rsidR="003A7240" w:rsidRPr="009D10EE">
        <w:rPr>
          <w:rFonts w:ascii="Arial" w:hAnsi="Arial" w:cs="Arial"/>
          <w:color w:val="auto"/>
          <w:sz w:val="18"/>
          <w:szCs w:val="18"/>
        </w:rPr>
        <w:t xml:space="preserve"> </w:t>
      </w:r>
      <w:r w:rsidRPr="009D10EE">
        <w:rPr>
          <w:rFonts w:ascii="Arial" w:hAnsi="Arial" w:cs="Arial"/>
          <w:color w:val="auto"/>
          <w:sz w:val="18"/>
          <w:szCs w:val="18"/>
        </w:rPr>
        <w:t xml:space="preserve">stanowiącym załącznik nr </w:t>
      </w:r>
      <w:r w:rsidR="003A7240" w:rsidRPr="009D10EE">
        <w:rPr>
          <w:rFonts w:ascii="Arial" w:hAnsi="Arial" w:cs="Arial"/>
          <w:color w:val="auto"/>
          <w:sz w:val="18"/>
          <w:szCs w:val="18"/>
        </w:rPr>
        <w:t>1</w:t>
      </w:r>
      <w:r w:rsidRPr="009D10EE">
        <w:rPr>
          <w:rFonts w:ascii="Arial" w:hAnsi="Arial" w:cs="Arial"/>
          <w:color w:val="auto"/>
          <w:sz w:val="18"/>
          <w:szCs w:val="18"/>
        </w:rPr>
        <w:t xml:space="preserve"> do umowy. </w:t>
      </w:r>
      <w:r w:rsidR="009D10EE" w:rsidRPr="009D10EE">
        <w:rPr>
          <w:rFonts w:ascii="Arial" w:hAnsi="Arial" w:cs="Arial"/>
          <w:color w:val="auto"/>
          <w:sz w:val="18"/>
          <w:szCs w:val="18"/>
        </w:rPr>
        <w:t xml:space="preserve"> </w:t>
      </w:r>
    </w:p>
    <w:p w14:paraId="5604BF34" w14:textId="5F98CB88" w:rsidR="00B42ED4" w:rsidRPr="009D10EE" w:rsidRDefault="00B42ED4">
      <w:pPr>
        <w:numPr>
          <w:ilvl w:val="0"/>
          <w:numId w:val="3"/>
        </w:numPr>
        <w:spacing w:after="22" w:line="360" w:lineRule="auto"/>
        <w:ind w:left="0" w:right="38"/>
        <w:rPr>
          <w:rFonts w:ascii="Arial" w:hAnsi="Arial" w:cs="Arial"/>
          <w:color w:val="auto"/>
          <w:sz w:val="18"/>
          <w:szCs w:val="18"/>
        </w:rPr>
      </w:pPr>
      <w:r w:rsidRPr="009D10EE">
        <w:rPr>
          <w:rFonts w:ascii="Arial" w:hAnsi="Arial" w:cs="Arial"/>
          <w:color w:val="auto"/>
          <w:sz w:val="18"/>
          <w:szCs w:val="18"/>
        </w:rPr>
        <w:t xml:space="preserve">W zamówieniu, o którym mowa w ust. 4 Jednostka określi rodzaj i ilość zamawianego przedmiotu umowy. Dostawy będą realizowane </w:t>
      </w:r>
      <w:r w:rsidR="00863887" w:rsidRPr="009D10EE">
        <w:rPr>
          <w:rFonts w:ascii="Arial" w:hAnsi="Arial" w:cs="Arial"/>
          <w:color w:val="auto"/>
          <w:sz w:val="18"/>
          <w:szCs w:val="18"/>
        </w:rPr>
        <w:t>w godzinach 9.00-14.00</w:t>
      </w:r>
      <w:r w:rsidR="00863887">
        <w:rPr>
          <w:rFonts w:ascii="Arial" w:hAnsi="Arial" w:cs="Arial"/>
          <w:color w:val="auto"/>
          <w:sz w:val="18"/>
          <w:szCs w:val="18"/>
        </w:rPr>
        <w:t xml:space="preserve"> </w:t>
      </w:r>
      <w:r w:rsidRPr="009D10EE">
        <w:rPr>
          <w:rFonts w:ascii="Arial" w:hAnsi="Arial" w:cs="Arial"/>
          <w:color w:val="auto"/>
          <w:sz w:val="18"/>
          <w:szCs w:val="18"/>
        </w:rPr>
        <w:t xml:space="preserve">do siedziby głównej lub magazynu Jednostki, zgodnie ze wskazaniem wynikającym z odpowiedniej dla danej Jednostki </w:t>
      </w:r>
      <w:r w:rsidR="00FE44A3" w:rsidRPr="009D10EE">
        <w:rPr>
          <w:rFonts w:ascii="Arial" w:hAnsi="Arial" w:cs="Arial"/>
          <w:color w:val="auto"/>
          <w:sz w:val="18"/>
          <w:szCs w:val="18"/>
        </w:rPr>
        <w:t>tabeli</w:t>
      </w:r>
      <w:r w:rsidR="003A7240" w:rsidRPr="009D10EE">
        <w:rPr>
          <w:rFonts w:ascii="Arial" w:hAnsi="Arial" w:cs="Arial"/>
          <w:color w:val="auto"/>
          <w:sz w:val="18"/>
          <w:szCs w:val="18"/>
        </w:rPr>
        <w:t xml:space="preserve"> </w:t>
      </w:r>
      <w:r w:rsidR="004D76A5">
        <w:rPr>
          <w:rFonts w:ascii="Arial" w:hAnsi="Arial" w:cs="Arial"/>
          <w:color w:val="auto"/>
          <w:sz w:val="18"/>
          <w:szCs w:val="18"/>
        </w:rPr>
        <w:t>F</w:t>
      </w:r>
      <w:r w:rsidR="003A7240" w:rsidRPr="009D10EE">
        <w:rPr>
          <w:rFonts w:ascii="Arial" w:hAnsi="Arial" w:cs="Arial"/>
          <w:color w:val="auto"/>
          <w:sz w:val="18"/>
          <w:szCs w:val="18"/>
        </w:rPr>
        <w:t>ormularz</w:t>
      </w:r>
      <w:r w:rsidR="00FE44A3" w:rsidRPr="009D10EE">
        <w:rPr>
          <w:rFonts w:ascii="Arial" w:hAnsi="Arial" w:cs="Arial"/>
          <w:color w:val="auto"/>
          <w:sz w:val="18"/>
          <w:szCs w:val="18"/>
        </w:rPr>
        <w:t>a</w:t>
      </w:r>
      <w:r w:rsidR="003A7240" w:rsidRPr="009D10EE">
        <w:rPr>
          <w:rFonts w:ascii="Arial" w:hAnsi="Arial" w:cs="Arial"/>
          <w:color w:val="auto"/>
          <w:sz w:val="18"/>
          <w:szCs w:val="18"/>
        </w:rPr>
        <w:t xml:space="preserve"> asortymentowo-cenow</w:t>
      </w:r>
      <w:r w:rsidR="00FE44A3" w:rsidRPr="009D10EE">
        <w:rPr>
          <w:rFonts w:ascii="Arial" w:hAnsi="Arial" w:cs="Arial"/>
          <w:color w:val="auto"/>
          <w:sz w:val="18"/>
          <w:szCs w:val="18"/>
        </w:rPr>
        <w:t>ego</w:t>
      </w:r>
      <w:r w:rsidRPr="009D10EE">
        <w:rPr>
          <w:rFonts w:ascii="Arial" w:hAnsi="Arial" w:cs="Arial"/>
          <w:color w:val="auto"/>
          <w:sz w:val="18"/>
          <w:szCs w:val="18"/>
        </w:rPr>
        <w:t>,</w:t>
      </w:r>
      <w:r w:rsidR="001B316B" w:rsidRPr="009D10EE">
        <w:rPr>
          <w:rFonts w:ascii="Arial" w:hAnsi="Arial" w:cs="Arial"/>
          <w:color w:val="auto"/>
          <w:sz w:val="18"/>
          <w:szCs w:val="18"/>
        </w:rPr>
        <w:t xml:space="preserve"> stanowiąc</w:t>
      </w:r>
      <w:r w:rsidR="00FE44A3" w:rsidRPr="009D10EE">
        <w:rPr>
          <w:rFonts w:ascii="Arial" w:hAnsi="Arial" w:cs="Arial"/>
          <w:color w:val="auto"/>
          <w:sz w:val="18"/>
          <w:szCs w:val="18"/>
        </w:rPr>
        <w:t>ego</w:t>
      </w:r>
      <w:r w:rsidR="001B316B" w:rsidRPr="009D10EE">
        <w:rPr>
          <w:rFonts w:ascii="Arial" w:hAnsi="Arial" w:cs="Arial"/>
          <w:color w:val="auto"/>
          <w:sz w:val="18"/>
          <w:szCs w:val="18"/>
        </w:rPr>
        <w:t xml:space="preserve"> załącznik nr 1 do umowy</w:t>
      </w:r>
      <w:r w:rsidRPr="009D10EE">
        <w:rPr>
          <w:rFonts w:ascii="Arial" w:hAnsi="Arial" w:cs="Arial"/>
          <w:color w:val="auto"/>
          <w:sz w:val="18"/>
          <w:szCs w:val="18"/>
        </w:rPr>
        <w:t xml:space="preserve">.  </w:t>
      </w:r>
    </w:p>
    <w:p w14:paraId="0F28234E" w14:textId="77777777" w:rsidR="001B316B" w:rsidRPr="004D32F4" w:rsidRDefault="001B316B" w:rsidP="001B316B">
      <w:pPr>
        <w:numPr>
          <w:ilvl w:val="0"/>
          <w:numId w:val="3"/>
        </w:numPr>
        <w:spacing w:after="22" w:line="360" w:lineRule="auto"/>
        <w:ind w:left="0" w:right="38"/>
        <w:rPr>
          <w:rFonts w:ascii="Arial" w:hAnsi="Arial" w:cs="Arial"/>
          <w:color w:val="auto"/>
          <w:sz w:val="18"/>
          <w:szCs w:val="18"/>
        </w:rPr>
      </w:pPr>
      <w:r w:rsidRPr="004D32F4">
        <w:rPr>
          <w:rFonts w:ascii="Arial" w:hAnsi="Arial" w:cs="Arial"/>
          <w:color w:val="auto"/>
          <w:sz w:val="18"/>
          <w:szCs w:val="18"/>
        </w:rPr>
        <w:t>Termin dostarczenia przez Wykonawcę zamówionej dostawy wynosi do 5 dni roboczych od dnia złożenia przez Jednostkę zamówienia, zgodnie z ust. 4. Zamówienia złożone do godziny 16:00 będą traktowane przez Wykonawcę jako złożone w danym dniu, natomiast zamówienie złożone po godzinie 16:00 będą uznawane jako złożone następnego dnia roboczego.</w:t>
      </w:r>
    </w:p>
    <w:p w14:paraId="11DF3304" w14:textId="77777777" w:rsidR="00FE44A3" w:rsidRPr="004D32F4" w:rsidRDefault="00FE44A3" w:rsidP="00FE44A3">
      <w:pPr>
        <w:numPr>
          <w:ilvl w:val="0"/>
          <w:numId w:val="3"/>
        </w:numPr>
        <w:spacing w:after="22" w:line="360" w:lineRule="auto"/>
        <w:ind w:left="0" w:right="38"/>
        <w:rPr>
          <w:rFonts w:ascii="Arial" w:hAnsi="Arial" w:cs="Arial"/>
          <w:color w:val="auto"/>
          <w:sz w:val="18"/>
          <w:szCs w:val="18"/>
        </w:rPr>
      </w:pPr>
      <w:r w:rsidRPr="004D32F4">
        <w:rPr>
          <w:rFonts w:ascii="Arial" w:hAnsi="Arial" w:cs="Arial"/>
          <w:color w:val="auto"/>
          <w:sz w:val="18"/>
          <w:szCs w:val="18"/>
        </w:rPr>
        <w:t>Przyjęcie przedmiotu umowy objętego zamówieniem całościowym lub częściowym, o którym mowa w ust. 4 i 6, nastąpi każdorazowo na podstawie protokołu odbioru określającego szczegółową ilość i rodzaj dostarczonego przedmiotu umowy lub dokumentu równoważnego (np.: faktura VAT z wyszczególnionymi pozycjami zamówienia, dokument WZ, specyfikacja dostawy lub inny dokument określający szczegółową ilość i rodzaj dostarczonego przedmiotu umowy</w:t>
      </w:r>
      <w:r w:rsidR="00066F97">
        <w:rPr>
          <w:rFonts w:ascii="Arial" w:hAnsi="Arial" w:cs="Arial"/>
          <w:color w:val="auto"/>
          <w:sz w:val="18"/>
          <w:szCs w:val="18"/>
        </w:rPr>
        <w:t>)</w:t>
      </w:r>
      <w:r w:rsidR="00640E10" w:rsidRPr="004D32F4">
        <w:rPr>
          <w:rFonts w:ascii="Arial" w:hAnsi="Arial" w:cs="Arial"/>
          <w:color w:val="auto"/>
          <w:sz w:val="18"/>
          <w:szCs w:val="18"/>
        </w:rPr>
        <w:t xml:space="preserve">. </w:t>
      </w:r>
      <w:r w:rsidRPr="004D32F4">
        <w:rPr>
          <w:rFonts w:ascii="Arial" w:hAnsi="Arial" w:cs="Arial"/>
          <w:color w:val="auto"/>
          <w:sz w:val="18"/>
          <w:szCs w:val="18"/>
        </w:rPr>
        <w:t xml:space="preserve">W sytuacji gdy odbiór odbywa się na podstawie protokołu odbioru Wykonawca  i Jednostki zobowiązane są stosować </w:t>
      </w:r>
      <w:bookmarkStart w:id="2" w:name="_Hlk95398474"/>
      <w:r w:rsidRPr="004D32F4">
        <w:rPr>
          <w:rFonts w:ascii="Arial" w:hAnsi="Arial" w:cs="Arial"/>
          <w:color w:val="auto"/>
          <w:sz w:val="18"/>
          <w:szCs w:val="18"/>
        </w:rPr>
        <w:t xml:space="preserve">wzór protokołu odbioru </w:t>
      </w:r>
      <w:r w:rsidR="00640E10" w:rsidRPr="004D32F4">
        <w:rPr>
          <w:rFonts w:ascii="Arial" w:hAnsi="Arial" w:cs="Arial"/>
          <w:color w:val="auto"/>
          <w:sz w:val="18"/>
          <w:szCs w:val="18"/>
        </w:rPr>
        <w:t xml:space="preserve">materiałów eksploatacyjnych do urządzeń kopiująco-drukujących </w:t>
      </w:r>
      <w:bookmarkEnd w:id="2"/>
      <w:r w:rsidRPr="004D32F4">
        <w:rPr>
          <w:rFonts w:ascii="Arial" w:hAnsi="Arial" w:cs="Arial"/>
          <w:color w:val="auto"/>
          <w:sz w:val="18"/>
          <w:szCs w:val="18"/>
        </w:rPr>
        <w:t xml:space="preserve">stanowiący załącznik nr 3 do niniejszej Umowy. </w:t>
      </w:r>
    </w:p>
    <w:p w14:paraId="3AB4E576" w14:textId="77777777" w:rsidR="00B42ED4" w:rsidRPr="004D32F4" w:rsidRDefault="00FE44A3" w:rsidP="00FE44A3">
      <w:pPr>
        <w:numPr>
          <w:ilvl w:val="0"/>
          <w:numId w:val="3"/>
        </w:numPr>
        <w:spacing w:after="22" w:line="360" w:lineRule="auto"/>
        <w:ind w:left="0" w:right="38"/>
        <w:rPr>
          <w:rFonts w:ascii="Arial" w:hAnsi="Arial" w:cs="Arial"/>
          <w:color w:val="auto"/>
          <w:sz w:val="18"/>
          <w:szCs w:val="18"/>
        </w:rPr>
      </w:pPr>
      <w:r w:rsidRPr="004D32F4">
        <w:rPr>
          <w:rFonts w:ascii="Arial" w:hAnsi="Arial" w:cs="Arial"/>
          <w:color w:val="auto"/>
          <w:sz w:val="18"/>
          <w:szCs w:val="18"/>
        </w:rPr>
        <w:t>Pracownik Jednostki wyznaczony do współpracy w ramach realizacji umowy, a w przypadku nieobecności wyznaczonego pracownika osoba go zastępująca, dokona odbioru ilościowego oraz oględzin dostarczonego przedmiotu umowy. W razie stwierdzenia nieprawidłowości Jednostka i Wykonawca są zobowiązani do realizacji umowy zgodnie z paragrafem 1 ust. 11-1</w:t>
      </w:r>
      <w:r w:rsidR="004D32F4" w:rsidRPr="004D32F4">
        <w:rPr>
          <w:rFonts w:ascii="Arial" w:hAnsi="Arial" w:cs="Arial"/>
          <w:color w:val="auto"/>
          <w:sz w:val="18"/>
          <w:szCs w:val="18"/>
        </w:rPr>
        <w:t>3</w:t>
      </w:r>
      <w:r w:rsidRPr="004D32F4">
        <w:rPr>
          <w:rFonts w:ascii="Arial" w:hAnsi="Arial" w:cs="Arial"/>
          <w:color w:val="auto"/>
          <w:sz w:val="18"/>
          <w:szCs w:val="18"/>
        </w:rPr>
        <w:t>.</w:t>
      </w:r>
    </w:p>
    <w:p w14:paraId="48D3C4DF" w14:textId="77777777" w:rsidR="00FE44A3" w:rsidRPr="004D32F4" w:rsidRDefault="00FE44A3" w:rsidP="00FE44A3">
      <w:pPr>
        <w:numPr>
          <w:ilvl w:val="0"/>
          <w:numId w:val="3"/>
        </w:numPr>
        <w:suppressAutoHyphens w:val="0"/>
        <w:autoSpaceDE w:val="0"/>
        <w:autoSpaceDN w:val="0"/>
        <w:adjustRightInd w:val="0"/>
        <w:spacing w:after="0" w:line="360" w:lineRule="auto"/>
        <w:ind w:left="0"/>
        <w:rPr>
          <w:rFonts w:ascii="Arial" w:hAnsi="Arial" w:cs="Arial"/>
          <w:color w:val="auto"/>
          <w:sz w:val="18"/>
          <w:szCs w:val="18"/>
        </w:rPr>
      </w:pPr>
      <w:r w:rsidRPr="004D32F4">
        <w:rPr>
          <w:rFonts w:ascii="Arial" w:hAnsi="Arial" w:cs="Arial"/>
          <w:color w:val="auto"/>
          <w:sz w:val="18"/>
          <w:szCs w:val="18"/>
        </w:rPr>
        <w:t>Wykonawca gwarantuje, że używanie przez Jednostki dostarczonych przez niego materiałów eksploatacyjnych nie spowoduje utraty praw z gwarancji producenta urządzenia, do którego są przeznaczone.</w:t>
      </w:r>
    </w:p>
    <w:p w14:paraId="7F347327" w14:textId="77777777" w:rsidR="003F027C" w:rsidRDefault="003F027C">
      <w:pPr>
        <w:spacing w:after="22" w:line="360" w:lineRule="auto"/>
        <w:ind w:right="38"/>
        <w:rPr>
          <w:rFonts w:ascii="Arial" w:hAnsi="Arial" w:cs="Arial"/>
          <w:color w:val="auto"/>
          <w:sz w:val="18"/>
          <w:szCs w:val="18"/>
        </w:rPr>
      </w:pPr>
    </w:p>
    <w:p w14:paraId="1A329EB3" w14:textId="77777777" w:rsidR="00B42ED4" w:rsidRPr="004D32F4" w:rsidRDefault="00B42ED4" w:rsidP="004D76A5">
      <w:pPr>
        <w:pStyle w:val="Nagwek1"/>
        <w:numPr>
          <w:ilvl w:val="0"/>
          <w:numId w:val="0"/>
        </w:numPr>
        <w:ind w:left="10"/>
        <w:jc w:val="left"/>
      </w:pPr>
      <w:r w:rsidRPr="004D32F4">
        <w:t xml:space="preserve">paragraf </w:t>
      </w:r>
      <w:r w:rsidR="00A27A74" w:rsidRPr="004D32F4">
        <w:t>3</w:t>
      </w:r>
      <w:r w:rsidRPr="004D32F4">
        <w:t>.</w:t>
      </w:r>
    </w:p>
    <w:p w14:paraId="22FEF280" w14:textId="77777777" w:rsidR="00AD1EE7" w:rsidRPr="004D32F4" w:rsidRDefault="00AD1EE7" w:rsidP="00E90801">
      <w:pPr>
        <w:pStyle w:val="Bezodstpw"/>
        <w:numPr>
          <w:ilvl w:val="0"/>
          <w:numId w:val="17"/>
        </w:numPr>
        <w:spacing w:line="360" w:lineRule="auto"/>
        <w:ind w:left="0" w:hanging="284"/>
        <w:jc w:val="both"/>
        <w:rPr>
          <w:rFonts w:ascii="Arial" w:hAnsi="Arial" w:cs="Arial"/>
          <w:sz w:val="18"/>
          <w:szCs w:val="20"/>
        </w:rPr>
      </w:pPr>
      <w:r w:rsidRPr="004D32F4">
        <w:rPr>
          <w:rFonts w:ascii="Arial" w:hAnsi="Arial" w:cs="Arial"/>
          <w:sz w:val="18"/>
          <w:szCs w:val="20"/>
        </w:rPr>
        <w:t xml:space="preserve">Strony </w:t>
      </w:r>
      <w:r w:rsidRPr="004D32F4">
        <w:rPr>
          <w:rFonts w:ascii="Arial" w:hAnsi="Arial" w:cs="Arial"/>
          <w:sz w:val="18"/>
          <w:szCs w:val="18"/>
        </w:rPr>
        <w:t xml:space="preserve">ustalają następujące dane kontaktowe w ramach </w:t>
      </w:r>
      <w:r w:rsidR="00461101" w:rsidRPr="004D32F4">
        <w:rPr>
          <w:rFonts w:ascii="Arial" w:hAnsi="Arial" w:cs="Arial"/>
          <w:sz w:val="18"/>
          <w:szCs w:val="18"/>
        </w:rPr>
        <w:t>u</w:t>
      </w:r>
      <w:r w:rsidRPr="004D32F4">
        <w:rPr>
          <w:rFonts w:ascii="Arial" w:hAnsi="Arial" w:cs="Arial"/>
          <w:sz w:val="18"/>
          <w:szCs w:val="18"/>
        </w:rPr>
        <w:t>mowy:</w:t>
      </w:r>
    </w:p>
    <w:p w14:paraId="29A9D831" w14:textId="77777777" w:rsidR="00AD1EE7" w:rsidRPr="004D32F4" w:rsidRDefault="00F14E1F" w:rsidP="00F14E1F">
      <w:pPr>
        <w:pStyle w:val="Bezodstpw"/>
        <w:numPr>
          <w:ilvl w:val="0"/>
          <w:numId w:val="18"/>
        </w:numPr>
        <w:spacing w:line="360" w:lineRule="auto"/>
        <w:ind w:left="284" w:hanging="284"/>
        <w:jc w:val="both"/>
        <w:rPr>
          <w:rFonts w:ascii="Arial" w:hAnsi="Arial" w:cs="Arial"/>
          <w:sz w:val="18"/>
          <w:szCs w:val="20"/>
        </w:rPr>
      </w:pPr>
      <w:r w:rsidRPr="004D32F4">
        <w:rPr>
          <w:rFonts w:ascii="Arial" w:hAnsi="Arial" w:cs="Arial"/>
          <w:sz w:val="18"/>
          <w:szCs w:val="20"/>
        </w:rPr>
        <w:t xml:space="preserve">ze strony Jednostek – dane kontaktowe do realizacji umowy ze strony  Jednostek wskazane w załączniku nr 4 do umowy; </w:t>
      </w:r>
      <w:r w:rsidR="00AD1EE7" w:rsidRPr="004D32F4">
        <w:rPr>
          <w:rFonts w:ascii="Arial" w:hAnsi="Arial" w:cs="Arial"/>
          <w:sz w:val="18"/>
          <w:szCs w:val="20"/>
        </w:rPr>
        <w:t xml:space="preserve">  </w:t>
      </w:r>
    </w:p>
    <w:p w14:paraId="73D79269" w14:textId="77777777" w:rsidR="00F14E1F" w:rsidRPr="004D32F4" w:rsidRDefault="00F14E1F" w:rsidP="00F14E1F">
      <w:pPr>
        <w:pStyle w:val="Bezodstpw"/>
        <w:numPr>
          <w:ilvl w:val="0"/>
          <w:numId w:val="18"/>
        </w:numPr>
        <w:spacing w:line="360" w:lineRule="auto"/>
        <w:ind w:left="284" w:hanging="284"/>
        <w:jc w:val="both"/>
        <w:rPr>
          <w:rFonts w:ascii="Arial" w:hAnsi="Arial" w:cs="Arial"/>
          <w:sz w:val="18"/>
          <w:szCs w:val="20"/>
        </w:rPr>
      </w:pPr>
      <w:bookmarkStart w:id="3" w:name="_Hlk89673845"/>
      <w:r w:rsidRPr="004D32F4">
        <w:rPr>
          <w:rFonts w:ascii="Arial" w:hAnsi="Arial" w:cs="Arial"/>
          <w:sz w:val="18"/>
          <w:szCs w:val="20"/>
        </w:rPr>
        <w:t>ze strony Wykonawcy: ………………..tel</w:t>
      </w:r>
      <w:r w:rsidR="003F027C">
        <w:rPr>
          <w:rFonts w:ascii="Arial" w:hAnsi="Arial" w:cs="Arial"/>
          <w:sz w:val="18"/>
          <w:szCs w:val="20"/>
        </w:rPr>
        <w:t>.</w:t>
      </w:r>
      <w:r w:rsidRPr="004D32F4">
        <w:rPr>
          <w:rFonts w:ascii="Arial" w:hAnsi="Arial" w:cs="Arial"/>
          <w:sz w:val="18"/>
          <w:szCs w:val="20"/>
        </w:rPr>
        <w:t>………………; e-mail: ………………………………….;</w:t>
      </w:r>
    </w:p>
    <w:p w14:paraId="3018B258" w14:textId="77777777" w:rsidR="00AD1EE7" w:rsidRPr="004D32F4" w:rsidRDefault="00AD1EE7" w:rsidP="00E90801">
      <w:pPr>
        <w:pStyle w:val="Bezodstpw"/>
        <w:numPr>
          <w:ilvl w:val="0"/>
          <w:numId w:val="18"/>
        </w:numPr>
        <w:spacing w:line="360" w:lineRule="auto"/>
        <w:ind w:left="284" w:hanging="284"/>
        <w:jc w:val="both"/>
        <w:rPr>
          <w:rFonts w:ascii="Arial" w:hAnsi="Arial" w:cs="Arial"/>
          <w:sz w:val="18"/>
          <w:szCs w:val="20"/>
        </w:rPr>
      </w:pPr>
      <w:r w:rsidRPr="004D32F4">
        <w:rPr>
          <w:rFonts w:ascii="Arial" w:hAnsi="Arial" w:cs="Arial"/>
          <w:sz w:val="18"/>
          <w:szCs w:val="20"/>
        </w:rPr>
        <w:t>ze strony Wspólnego Zamawiającego – tel. …………..</w:t>
      </w:r>
      <w:r w:rsidR="003F027C" w:rsidRPr="004D32F4">
        <w:rPr>
          <w:rFonts w:ascii="Arial" w:hAnsi="Arial" w:cs="Arial"/>
          <w:sz w:val="18"/>
          <w:szCs w:val="20"/>
        </w:rPr>
        <w:t xml:space="preserve">; </w:t>
      </w:r>
      <w:r w:rsidRPr="004D32F4">
        <w:rPr>
          <w:rFonts w:ascii="Arial" w:hAnsi="Arial" w:cs="Arial"/>
          <w:sz w:val="18"/>
          <w:szCs w:val="20"/>
        </w:rPr>
        <w:t xml:space="preserve"> e-mail:………</w:t>
      </w:r>
      <w:r w:rsidR="003F027C">
        <w:rPr>
          <w:rFonts w:ascii="Arial" w:hAnsi="Arial" w:cs="Arial"/>
          <w:sz w:val="18"/>
          <w:szCs w:val="20"/>
        </w:rPr>
        <w:t>…………</w:t>
      </w:r>
    </w:p>
    <w:p w14:paraId="3E7E9889" w14:textId="77777777" w:rsidR="00461101" w:rsidRPr="004D32F4" w:rsidRDefault="00461101" w:rsidP="00461101">
      <w:pPr>
        <w:numPr>
          <w:ilvl w:val="0"/>
          <w:numId w:val="17"/>
        </w:numPr>
        <w:suppressAutoHyphens w:val="0"/>
        <w:autoSpaceDE w:val="0"/>
        <w:autoSpaceDN w:val="0"/>
        <w:adjustRightInd w:val="0"/>
        <w:spacing w:after="0" w:line="360" w:lineRule="auto"/>
        <w:ind w:left="0" w:right="45" w:hanging="284"/>
        <w:jc w:val="both"/>
        <w:rPr>
          <w:rFonts w:ascii="Arial" w:hAnsi="Arial" w:cs="Arial"/>
          <w:color w:val="auto"/>
          <w:sz w:val="18"/>
          <w:szCs w:val="18"/>
        </w:rPr>
      </w:pPr>
      <w:bookmarkStart w:id="4" w:name="_Hlk89673964"/>
      <w:bookmarkStart w:id="5" w:name="_Hlk89674006"/>
      <w:bookmarkEnd w:id="3"/>
      <w:r w:rsidRPr="004D32F4">
        <w:rPr>
          <w:rFonts w:ascii="Arial" w:hAnsi="Arial" w:cs="Arial"/>
          <w:color w:val="auto"/>
          <w:sz w:val="18"/>
          <w:szCs w:val="18"/>
        </w:rPr>
        <w:t xml:space="preserve">Zmiana danych kontaktowych w ramach umowy, w tym zmiana osób wyznaczonych do współpracy, o których mowa w ust. 1, wymaga poinformowania o tym fakcie odpowiednie podmioty, w trybie zawiadomienia w formie </w:t>
      </w:r>
      <w:r w:rsidRPr="004D32F4">
        <w:rPr>
          <w:rFonts w:ascii="Arial" w:hAnsi="Arial" w:cs="Arial"/>
          <w:color w:val="auto"/>
          <w:sz w:val="18"/>
          <w:szCs w:val="18"/>
        </w:rPr>
        <w:lastRenderedPageBreak/>
        <w:t xml:space="preserve">dokumentowej na adres korespondencyjny wskazany w komparycji Umowy lub elektronicznie na adres wskazany w ust. 1 i nie stanowi zmiany umowy. </w:t>
      </w:r>
    </w:p>
    <w:bookmarkEnd w:id="4"/>
    <w:p w14:paraId="19AE8CF3" w14:textId="77777777" w:rsidR="00AD1EE7" w:rsidRPr="004D32F4" w:rsidRDefault="00461101" w:rsidP="00E90801">
      <w:pPr>
        <w:numPr>
          <w:ilvl w:val="0"/>
          <w:numId w:val="17"/>
        </w:numPr>
        <w:suppressAutoHyphens w:val="0"/>
        <w:autoSpaceDE w:val="0"/>
        <w:autoSpaceDN w:val="0"/>
        <w:adjustRightInd w:val="0"/>
        <w:spacing w:after="0" w:line="360" w:lineRule="auto"/>
        <w:ind w:left="0" w:right="45" w:hanging="284"/>
        <w:jc w:val="both"/>
        <w:rPr>
          <w:rFonts w:ascii="Arial" w:hAnsi="Arial" w:cs="Arial"/>
          <w:color w:val="auto"/>
          <w:sz w:val="18"/>
          <w:szCs w:val="18"/>
        </w:rPr>
      </w:pPr>
      <w:r w:rsidRPr="004D32F4">
        <w:rPr>
          <w:rFonts w:ascii="Arial" w:hAnsi="Arial" w:cs="Arial"/>
          <w:bCs/>
          <w:color w:val="auto"/>
          <w:sz w:val="18"/>
          <w:szCs w:val="18"/>
        </w:rPr>
        <w:t>Strony ustalają, że korespondencja pomiędzy Wspólnym Zamawiającym, Wykonawcą i Jednostkami odbywa się w formie pisemnej na adres wskazany w komparycji umowy lub w formie elektronicznej (podpisanej kwalifikowanym podpisem elektronicznym) na adresy wskazane w ust. 1, z zastrzeżeniem ust. 2.</w:t>
      </w:r>
    </w:p>
    <w:p w14:paraId="5861FD33" w14:textId="77777777" w:rsidR="00AD1EE7" w:rsidRPr="004D32F4" w:rsidRDefault="00AD1EE7" w:rsidP="00E90801">
      <w:pPr>
        <w:numPr>
          <w:ilvl w:val="0"/>
          <w:numId w:val="17"/>
        </w:numPr>
        <w:suppressAutoHyphens w:val="0"/>
        <w:autoSpaceDE w:val="0"/>
        <w:autoSpaceDN w:val="0"/>
        <w:adjustRightInd w:val="0"/>
        <w:spacing w:after="0" w:line="360" w:lineRule="auto"/>
        <w:ind w:left="0" w:right="45" w:hanging="284"/>
        <w:jc w:val="both"/>
        <w:rPr>
          <w:rFonts w:ascii="Arial" w:hAnsi="Arial" w:cs="Arial"/>
          <w:color w:val="auto"/>
          <w:sz w:val="18"/>
          <w:szCs w:val="18"/>
        </w:rPr>
      </w:pPr>
      <w:bookmarkStart w:id="6" w:name="_Hlk88046709"/>
      <w:bookmarkEnd w:id="5"/>
      <w:r w:rsidRPr="004D32F4">
        <w:rPr>
          <w:rFonts w:ascii="Arial" w:hAnsi="Arial" w:cs="Arial"/>
          <w:color w:val="auto"/>
          <w:sz w:val="18"/>
          <w:szCs w:val="18"/>
        </w:rPr>
        <w:t xml:space="preserve">Strony są zobowiązane do niezwłocznego, wzajemnego powiadomienia o każdej zmianie nazw lub adresów podmiotów wskazanych w komparycji Umowy bez konieczności sporządzania aneksu do </w:t>
      </w:r>
      <w:r w:rsidR="00461101" w:rsidRPr="004D32F4">
        <w:rPr>
          <w:rFonts w:ascii="Arial" w:hAnsi="Arial" w:cs="Arial"/>
          <w:color w:val="auto"/>
          <w:sz w:val="18"/>
          <w:szCs w:val="18"/>
        </w:rPr>
        <w:t>u</w:t>
      </w:r>
      <w:r w:rsidRPr="004D32F4">
        <w:rPr>
          <w:rFonts w:ascii="Arial" w:hAnsi="Arial" w:cs="Arial"/>
          <w:color w:val="auto"/>
          <w:sz w:val="18"/>
          <w:szCs w:val="18"/>
        </w:rPr>
        <w:t xml:space="preserve">mowy. Powiadomienie winno być pod rygorem nieważności dokonane: </w:t>
      </w:r>
    </w:p>
    <w:p w14:paraId="423B6CD6" w14:textId="77777777" w:rsidR="00AD1EE7" w:rsidRPr="004D32F4" w:rsidRDefault="00AD1EE7" w:rsidP="00E90801">
      <w:pPr>
        <w:numPr>
          <w:ilvl w:val="0"/>
          <w:numId w:val="19"/>
        </w:numPr>
        <w:suppressAutoHyphens w:val="0"/>
        <w:autoSpaceDE w:val="0"/>
        <w:autoSpaceDN w:val="0"/>
        <w:adjustRightInd w:val="0"/>
        <w:spacing w:after="0" w:line="360" w:lineRule="auto"/>
        <w:ind w:right="45"/>
        <w:jc w:val="both"/>
        <w:rPr>
          <w:rFonts w:ascii="Arial" w:hAnsi="Arial" w:cs="Arial"/>
          <w:color w:val="auto"/>
          <w:sz w:val="18"/>
          <w:szCs w:val="18"/>
        </w:rPr>
      </w:pPr>
      <w:r w:rsidRPr="004D32F4">
        <w:rPr>
          <w:rFonts w:ascii="Arial" w:hAnsi="Arial" w:cs="Arial"/>
          <w:color w:val="auto"/>
          <w:sz w:val="18"/>
          <w:szCs w:val="18"/>
        </w:rPr>
        <w:t>w formie pisemnej i doręczone Stronie osobiście za pisemnym potwierdzeniem odbioru; powiadomienie jest skuteczne w chwili potwierdzenia odbioru albo</w:t>
      </w:r>
    </w:p>
    <w:p w14:paraId="7CCB2960" w14:textId="77777777" w:rsidR="00AD1EE7" w:rsidRPr="004D32F4" w:rsidRDefault="00AD1EE7" w:rsidP="00E90801">
      <w:pPr>
        <w:numPr>
          <w:ilvl w:val="0"/>
          <w:numId w:val="19"/>
        </w:numPr>
        <w:suppressAutoHyphens w:val="0"/>
        <w:autoSpaceDE w:val="0"/>
        <w:autoSpaceDN w:val="0"/>
        <w:adjustRightInd w:val="0"/>
        <w:spacing w:after="0" w:line="360" w:lineRule="auto"/>
        <w:ind w:right="45"/>
        <w:jc w:val="both"/>
        <w:rPr>
          <w:rFonts w:ascii="Arial" w:hAnsi="Arial" w:cs="Arial"/>
          <w:color w:val="auto"/>
          <w:sz w:val="18"/>
          <w:szCs w:val="18"/>
        </w:rPr>
      </w:pPr>
      <w:r w:rsidRPr="004D32F4">
        <w:rPr>
          <w:rFonts w:ascii="Arial" w:hAnsi="Arial" w:cs="Arial"/>
          <w:color w:val="auto"/>
          <w:sz w:val="18"/>
          <w:szCs w:val="18"/>
        </w:rPr>
        <w:t>w formie pisemnej i doręczone Stronie listem za zwrotnym potwierdzeniem odbioru; powiadomienie jest skuteczne od chwili jego otrzymania przez Stronę, do której jest adresowane lub w przypadku wysłania listem za zwrotnym potwierdzeniem odbioru, 16-dnia od daty nadania pisma albo</w:t>
      </w:r>
    </w:p>
    <w:p w14:paraId="18FF4DB3" w14:textId="77777777" w:rsidR="00AD1EE7" w:rsidRPr="004D32F4" w:rsidRDefault="00AD1EE7" w:rsidP="00E90801">
      <w:pPr>
        <w:numPr>
          <w:ilvl w:val="0"/>
          <w:numId w:val="19"/>
        </w:numPr>
        <w:suppressAutoHyphens w:val="0"/>
        <w:autoSpaceDE w:val="0"/>
        <w:autoSpaceDN w:val="0"/>
        <w:adjustRightInd w:val="0"/>
        <w:spacing w:after="0" w:line="360" w:lineRule="auto"/>
        <w:ind w:right="45"/>
        <w:jc w:val="both"/>
        <w:rPr>
          <w:rFonts w:ascii="Arial" w:hAnsi="Arial" w:cs="Arial"/>
          <w:color w:val="auto"/>
          <w:sz w:val="18"/>
          <w:szCs w:val="18"/>
        </w:rPr>
      </w:pPr>
      <w:r w:rsidRPr="004D32F4">
        <w:rPr>
          <w:rFonts w:ascii="Arial" w:hAnsi="Arial" w:cs="Arial"/>
          <w:color w:val="auto"/>
          <w:sz w:val="18"/>
          <w:szCs w:val="18"/>
        </w:rPr>
        <w:t xml:space="preserve">w formie elektronicznej (podpisane kwalifikowanym podpisem elektronicznym) i doręczonej Stronie na adres </w:t>
      </w:r>
      <w:r w:rsidR="00461101" w:rsidRPr="004D32F4">
        <w:rPr>
          <w:rFonts w:ascii="Arial" w:hAnsi="Arial" w:cs="Arial"/>
          <w:color w:val="auto"/>
          <w:sz w:val="18"/>
          <w:szCs w:val="18"/>
        </w:rPr>
        <w:t xml:space="preserve">e-mail </w:t>
      </w:r>
      <w:r w:rsidRPr="004D32F4">
        <w:rPr>
          <w:rFonts w:ascii="Arial" w:hAnsi="Arial" w:cs="Arial"/>
          <w:color w:val="auto"/>
          <w:sz w:val="18"/>
          <w:szCs w:val="18"/>
        </w:rPr>
        <w:t xml:space="preserve">wskazany w ust. 1; powiadomienie uznaje się za dostarczone następnego dnia po dniu jego wysłania. </w:t>
      </w:r>
    </w:p>
    <w:p w14:paraId="15548F64" w14:textId="77777777" w:rsidR="00AD1EE7" w:rsidRPr="004D32F4" w:rsidRDefault="00AD1EE7" w:rsidP="00E90801">
      <w:pPr>
        <w:numPr>
          <w:ilvl w:val="0"/>
          <w:numId w:val="17"/>
        </w:numPr>
        <w:suppressAutoHyphens w:val="0"/>
        <w:autoSpaceDE w:val="0"/>
        <w:autoSpaceDN w:val="0"/>
        <w:adjustRightInd w:val="0"/>
        <w:spacing w:after="0" w:line="360" w:lineRule="auto"/>
        <w:ind w:left="0" w:right="45" w:hanging="284"/>
        <w:jc w:val="both"/>
        <w:rPr>
          <w:rFonts w:ascii="Arial" w:hAnsi="Arial" w:cs="Arial"/>
          <w:color w:val="auto"/>
          <w:sz w:val="18"/>
          <w:szCs w:val="18"/>
        </w:rPr>
      </w:pPr>
      <w:bookmarkStart w:id="7" w:name="_Hlk89674372"/>
      <w:bookmarkEnd w:id="6"/>
      <w:r w:rsidRPr="004D32F4">
        <w:rPr>
          <w:rFonts w:ascii="Arial" w:hAnsi="Arial" w:cs="Arial"/>
          <w:color w:val="auto"/>
          <w:sz w:val="18"/>
          <w:szCs w:val="18"/>
        </w:rPr>
        <w:t xml:space="preserve">Zaniechanie obowiązku, o którym mowa w ust.4 powoduje, że korespondencję wysłaną na adres wskazany w komparycji </w:t>
      </w:r>
      <w:r w:rsidR="00461101" w:rsidRPr="004D32F4">
        <w:rPr>
          <w:rFonts w:ascii="Arial" w:hAnsi="Arial" w:cs="Arial"/>
          <w:color w:val="auto"/>
          <w:sz w:val="18"/>
          <w:szCs w:val="18"/>
        </w:rPr>
        <w:t>u</w:t>
      </w:r>
      <w:r w:rsidRPr="004D32F4">
        <w:rPr>
          <w:rFonts w:ascii="Arial" w:hAnsi="Arial" w:cs="Arial"/>
          <w:color w:val="auto"/>
          <w:sz w:val="18"/>
          <w:szCs w:val="18"/>
        </w:rPr>
        <w:t xml:space="preserve">mowy lub na adres e-mail wskazany w ust. 1 uznaje się za doręczoną. </w:t>
      </w:r>
    </w:p>
    <w:bookmarkEnd w:id="7"/>
    <w:p w14:paraId="680DAE1E" w14:textId="77777777" w:rsidR="00B42ED4" w:rsidRDefault="00B42ED4" w:rsidP="004D76A5"/>
    <w:p w14:paraId="6FDD96FA" w14:textId="77777777" w:rsidR="00B42ED4" w:rsidRDefault="00B42ED4" w:rsidP="004D76A5">
      <w:pPr>
        <w:pStyle w:val="Nagwek1"/>
        <w:numPr>
          <w:ilvl w:val="0"/>
          <w:numId w:val="0"/>
        </w:numPr>
        <w:ind w:left="10"/>
        <w:jc w:val="left"/>
      </w:pPr>
      <w:r>
        <w:t xml:space="preserve">paragraf </w:t>
      </w:r>
      <w:r w:rsidR="00A27A74">
        <w:t>4</w:t>
      </w:r>
      <w:r>
        <w:t xml:space="preserve">. </w:t>
      </w:r>
    </w:p>
    <w:p w14:paraId="22F5EC1C" w14:textId="77777777" w:rsidR="00B42ED4" w:rsidRPr="004D32F4" w:rsidRDefault="00B42ED4">
      <w:pPr>
        <w:numPr>
          <w:ilvl w:val="0"/>
          <w:numId w:val="13"/>
        </w:numPr>
        <w:spacing w:after="0" w:line="360" w:lineRule="auto"/>
        <w:ind w:left="0" w:hanging="284"/>
        <w:rPr>
          <w:rFonts w:ascii="Arial" w:hAnsi="Arial" w:cs="Arial"/>
          <w:color w:val="auto"/>
          <w:sz w:val="18"/>
          <w:szCs w:val="18"/>
        </w:rPr>
      </w:pPr>
      <w:r w:rsidRPr="004D32F4">
        <w:rPr>
          <w:rFonts w:ascii="Arial" w:hAnsi="Arial" w:cs="Arial"/>
          <w:color w:val="auto"/>
          <w:sz w:val="18"/>
          <w:szCs w:val="18"/>
        </w:rPr>
        <w:t>Obok wskazanych w niniejszej umowie środków prawnych Jednostkom przysługują - na zasadach określonych w</w:t>
      </w:r>
      <w:r w:rsidR="009106E4" w:rsidRPr="004D32F4">
        <w:rPr>
          <w:rFonts w:ascii="Arial" w:hAnsi="Arial" w:cs="Arial"/>
          <w:color w:val="auto"/>
          <w:sz w:val="18"/>
          <w:szCs w:val="18"/>
        </w:rPr>
        <w:t> </w:t>
      </w:r>
      <w:r w:rsidRPr="004D32F4">
        <w:rPr>
          <w:rFonts w:ascii="Arial" w:hAnsi="Arial" w:cs="Arial"/>
          <w:color w:val="auto"/>
          <w:sz w:val="18"/>
          <w:szCs w:val="18"/>
        </w:rPr>
        <w:t>Kodeksie Cywilnym - wszelkie uprawnienia z tytułu rękojmi odnośnie dostarczonego przedmiotu umowy.</w:t>
      </w:r>
    </w:p>
    <w:p w14:paraId="4F6FA83E" w14:textId="77777777" w:rsidR="00B42ED4" w:rsidRPr="004D32F4" w:rsidRDefault="00B42ED4">
      <w:pPr>
        <w:numPr>
          <w:ilvl w:val="0"/>
          <w:numId w:val="13"/>
        </w:numPr>
        <w:spacing w:after="0" w:line="360" w:lineRule="auto"/>
        <w:ind w:left="0" w:hanging="284"/>
        <w:rPr>
          <w:rFonts w:ascii="Arial" w:hAnsi="Arial" w:cs="Arial"/>
          <w:color w:val="auto"/>
          <w:sz w:val="18"/>
          <w:szCs w:val="18"/>
        </w:rPr>
      </w:pPr>
      <w:r w:rsidRPr="004D32F4">
        <w:rPr>
          <w:rFonts w:ascii="Arial" w:hAnsi="Arial" w:cs="Arial"/>
          <w:color w:val="auto"/>
          <w:sz w:val="18"/>
          <w:szCs w:val="18"/>
        </w:rPr>
        <w:t>Bieg terminu rękojmi rozpoczyna się z dniem odbioru bez zastrzeżeń zrealizowanej dostawy.</w:t>
      </w:r>
    </w:p>
    <w:p w14:paraId="09962399" w14:textId="77777777" w:rsidR="00B42ED4" w:rsidRPr="004D32F4" w:rsidRDefault="00461101" w:rsidP="00461101">
      <w:pPr>
        <w:numPr>
          <w:ilvl w:val="0"/>
          <w:numId w:val="13"/>
        </w:numPr>
        <w:spacing w:after="0" w:line="360" w:lineRule="auto"/>
        <w:ind w:left="0" w:hanging="284"/>
        <w:rPr>
          <w:rFonts w:ascii="Arial" w:hAnsi="Arial" w:cs="Arial"/>
          <w:color w:val="auto"/>
          <w:sz w:val="18"/>
          <w:szCs w:val="18"/>
        </w:rPr>
      </w:pPr>
      <w:r w:rsidRPr="004D32F4">
        <w:rPr>
          <w:rFonts w:ascii="Arial" w:hAnsi="Arial" w:cs="Arial"/>
          <w:color w:val="auto"/>
          <w:sz w:val="18"/>
          <w:szCs w:val="18"/>
        </w:rPr>
        <w:t xml:space="preserve">Jednostka, w przypadku stwierdzenia wad jakościowych (również ukrytych) otrzymanego przedmiotu umowy </w:t>
      </w:r>
      <w:r w:rsidRPr="004D32F4">
        <w:rPr>
          <w:rFonts w:ascii="Arial" w:hAnsi="Arial" w:cs="Arial"/>
          <w:color w:val="auto"/>
          <w:sz w:val="18"/>
          <w:szCs w:val="18"/>
        </w:rPr>
        <w:br/>
        <w:t xml:space="preserve">w okresie rękojmi, pozostawi go do dyspozycji Wykonawcy w siedzibie Jednostki, powiadamiając go niezwłocznie na adres podany w § </w:t>
      </w:r>
      <w:r w:rsidR="005C3734" w:rsidRPr="004D32F4">
        <w:rPr>
          <w:rFonts w:ascii="Arial" w:hAnsi="Arial" w:cs="Arial"/>
          <w:color w:val="auto"/>
          <w:sz w:val="18"/>
          <w:szCs w:val="18"/>
        </w:rPr>
        <w:t>3</w:t>
      </w:r>
      <w:r w:rsidRPr="004D32F4">
        <w:rPr>
          <w:rFonts w:ascii="Arial" w:hAnsi="Arial" w:cs="Arial"/>
          <w:color w:val="auto"/>
          <w:sz w:val="18"/>
          <w:szCs w:val="18"/>
        </w:rPr>
        <w:t xml:space="preserve"> ust.</w:t>
      </w:r>
      <w:r w:rsidR="005C3734" w:rsidRPr="004D32F4">
        <w:rPr>
          <w:rFonts w:ascii="Arial" w:hAnsi="Arial" w:cs="Arial"/>
          <w:color w:val="auto"/>
          <w:sz w:val="18"/>
          <w:szCs w:val="18"/>
        </w:rPr>
        <w:t>1 pkt 2</w:t>
      </w:r>
      <w:r w:rsidRPr="004D32F4">
        <w:rPr>
          <w:rFonts w:ascii="Arial" w:hAnsi="Arial" w:cs="Arial"/>
          <w:color w:val="auto"/>
          <w:sz w:val="18"/>
          <w:szCs w:val="18"/>
        </w:rPr>
        <w:t xml:space="preserve"> o stwierdzonych brakach lub wadach, co nie wyłącza innych uprawnień Jednostki, przewidzianych niniejszą umową lub właściwymi przepisami prawa powszechnie obowiązującego.</w:t>
      </w:r>
      <w:r w:rsidR="00B42ED4" w:rsidRPr="004D32F4">
        <w:rPr>
          <w:rFonts w:ascii="Arial" w:hAnsi="Arial" w:cs="Arial"/>
          <w:color w:val="auto"/>
          <w:sz w:val="18"/>
          <w:szCs w:val="18"/>
        </w:rPr>
        <w:t xml:space="preserve"> </w:t>
      </w:r>
    </w:p>
    <w:p w14:paraId="5FE06C96" w14:textId="77777777" w:rsidR="00B42ED4" w:rsidRPr="004D32F4" w:rsidRDefault="00B42ED4">
      <w:pPr>
        <w:numPr>
          <w:ilvl w:val="0"/>
          <w:numId w:val="13"/>
        </w:numPr>
        <w:spacing w:after="0" w:line="360" w:lineRule="auto"/>
        <w:ind w:left="0" w:hanging="284"/>
        <w:rPr>
          <w:rFonts w:cs="Arial"/>
          <w:color w:val="auto"/>
          <w:szCs w:val="18"/>
        </w:rPr>
      </w:pPr>
      <w:r w:rsidRPr="004D32F4">
        <w:rPr>
          <w:rFonts w:ascii="Arial" w:hAnsi="Arial" w:cs="Arial"/>
          <w:color w:val="auto"/>
          <w:sz w:val="18"/>
          <w:szCs w:val="18"/>
        </w:rPr>
        <w:t>Realizacja uprawnień z tytułu rękojmi przysługuje: Jednostkom – każdej z osobna oraz Wspólnemu Zamawiającemu.</w:t>
      </w:r>
    </w:p>
    <w:p w14:paraId="3FB2A5B0" w14:textId="77777777" w:rsidR="0099326E" w:rsidRPr="0099326E" w:rsidRDefault="0099326E" w:rsidP="004D76A5"/>
    <w:p w14:paraId="438B19B1" w14:textId="77777777" w:rsidR="00B42ED4" w:rsidRDefault="00B42ED4" w:rsidP="004D76A5">
      <w:pPr>
        <w:pStyle w:val="Nagwek1"/>
        <w:numPr>
          <w:ilvl w:val="0"/>
          <w:numId w:val="0"/>
        </w:numPr>
        <w:ind w:left="10"/>
        <w:jc w:val="left"/>
      </w:pPr>
      <w:r>
        <w:t xml:space="preserve">paragraf </w:t>
      </w:r>
      <w:r w:rsidR="00A27A74">
        <w:t>5</w:t>
      </w:r>
      <w:r>
        <w:t xml:space="preserve">. </w:t>
      </w:r>
    </w:p>
    <w:p w14:paraId="4A658373" w14:textId="77777777" w:rsidR="00B42ED4" w:rsidRPr="004D32F4" w:rsidRDefault="00B42ED4">
      <w:pPr>
        <w:numPr>
          <w:ilvl w:val="0"/>
          <w:numId w:val="5"/>
        </w:numPr>
        <w:spacing w:after="22" w:line="360" w:lineRule="auto"/>
        <w:ind w:left="0" w:right="38" w:hanging="283"/>
        <w:rPr>
          <w:rFonts w:ascii="Arial" w:hAnsi="Arial" w:cs="Arial"/>
          <w:color w:val="auto"/>
          <w:sz w:val="18"/>
          <w:szCs w:val="18"/>
        </w:rPr>
      </w:pPr>
      <w:r w:rsidRPr="004D32F4">
        <w:rPr>
          <w:rFonts w:ascii="Arial" w:hAnsi="Arial" w:cs="Arial"/>
          <w:color w:val="auto"/>
          <w:sz w:val="18"/>
          <w:szCs w:val="18"/>
        </w:rPr>
        <w:t>Wynagrodzenie z tytułu realizacji przedmiotu umowy:</w:t>
      </w:r>
    </w:p>
    <w:p w14:paraId="3370BF0D" w14:textId="4F8994E6" w:rsidR="00B42ED4" w:rsidRPr="004D32F4" w:rsidRDefault="00B42ED4">
      <w:pPr>
        <w:pStyle w:val="Akapitzlist1"/>
        <w:numPr>
          <w:ilvl w:val="1"/>
          <w:numId w:val="4"/>
        </w:numPr>
        <w:spacing w:after="22" w:line="360" w:lineRule="auto"/>
        <w:ind w:left="426" w:right="38" w:hanging="284"/>
        <w:rPr>
          <w:rFonts w:ascii="Arial" w:hAnsi="Arial" w:cs="Arial"/>
          <w:color w:val="auto"/>
          <w:sz w:val="18"/>
          <w:szCs w:val="18"/>
        </w:rPr>
      </w:pPr>
      <w:r w:rsidRPr="004D32F4">
        <w:rPr>
          <w:rFonts w:ascii="Arial" w:hAnsi="Arial" w:cs="Arial"/>
          <w:color w:val="auto"/>
          <w:sz w:val="18"/>
          <w:szCs w:val="18"/>
        </w:rPr>
        <w:t xml:space="preserve">zostało określone na kwotę brutto (z VAT) …………………..…… zł (słownie: ……………………………….) </w:t>
      </w:r>
      <w:r w:rsidRPr="004D32F4">
        <w:rPr>
          <w:rFonts w:ascii="Arial" w:hAnsi="Arial" w:cs="Arial"/>
          <w:color w:val="auto"/>
          <w:sz w:val="18"/>
          <w:szCs w:val="18"/>
        </w:rPr>
        <w:br/>
        <w:t xml:space="preserve">– dla realizacji zamówienia podstawowego (ilość zamówienia podstawowego wskazana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 </w:t>
      </w:r>
      <w:r w:rsidRPr="004D32F4">
        <w:rPr>
          <w:rFonts w:ascii="Arial" w:hAnsi="Arial" w:cs="Arial"/>
          <w:color w:val="auto"/>
          <w:sz w:val="18"/>
          <w:szCs w:val="18"/>
        </w:rPr>
        <w:t>Wykonawcy z dnia ……… stanowiącym załącznik nr 1 do umowy);</w:t>
      </w:r>
    </w:p>
    <w:p w14:paraId="075E1B43" w14:textId="21037594" w:rsidR="00B42ED4" w:rsidRPr="004D32F4" w:rsidRDefault="00B42ED4">
      <w:pPr>
        <w:pStyle w:val="Akapitzlist1"/>
        <w:numPr>
          <w:ilvl w:val="1"/>
          <w:numId w:val="4"/>
        </w:numPr>
        <w:spacing w:after="22" w:line="360" w:lineRule="auto"/>
        <w:ind w:left="426" w:right="38" w:hanging="284"/>
        <w:rPr>
          <w:rFonts w:ascii="Arial" w:hAnsi="Arial" w:cs="Arial"/>
          <w:color w:val="auto"/>
          <w:sz w:val="18"/>
          <w:szCs w:val="18"/>
        </w:rPr>
      </w:pPr>
      <w:r w:rsidRPr="004D32F4">
        <w:rPr>
          <w:rFonts w:ascii="Arial" w:hAnsi="Arial" w:cs="Arial"/>
          <w:color w:val="auto"/>
          <w:sz w:val="18"/>
          <w:szCs w:val="18"/>
        </w:rPr>
        <w:t>w przypadku uruchomienia  opcji</w:t>
      </w:r>
      <w:r w:rsidRPr="004D32F4">
        <w:rPr>
          <w:color w:val="auto"/>
        </w:rPr>
        <w:t xml:space="preserve"> </w:t>
      </w:r>
      <w:r w:rsidRPr="004D32F4">
        <w:rPr>
          <w:rFonts w:ascii="Arial" w:hAnsi="Arial" w:cs="Arial"/>
          <w:color w:val="auto"/>
          <w:sz w:val="18"/>
          <w:szCs w:val="18"/>
        </w:rPr>
        <w:t xml:space="preserve">o której mowa w paragrafie 1 ust. </w:t>
      </w:r>
      <w:r w:rsidR="007D5ED9" w:rsidRPr="004D32F4">
        <w:rPr>
          <w:rFonts w:ascii="Arial" w:hAnsi="Arial" w:cs="Arial"/>
          <w:color w:val="auto"/>
          <w:sz w:val="18"/>
          <w:szCs w:val="18"/>
        </w:rPr>
        <w:t>5</w:t>
      </w:r>
      <w:r w:rsidRPr="004D32F4">
        <w:rPr>
          <w:rFonts w:ascii="Arial" w:hAnsi="Arial" w:cs="Arial"/>
          <w:color w:val="auto"/>
          <w:sz w:val="18"/>
          <w:szCs w:val="18"/>
        </w:rPr>
        <w:t xml:space="preserve">, </w:t>
      </w:r>
      <w:r w:rsidR="008F5E45" w:rsidRPr="004D32F4">
        <w:rPr>
          <w:rFonts w:ascii="Arial" w:hAnsi="Arial" w:cs="Arial"/>
          <w:color w:val="auto"/>
          <w:sz w:val="18"/>
          <w:szCs w:val="18"/>
        </w:rPr>
        <w:t>6</w:t>
      </w:r>
      <w:r w:rsidRPr="004D32F4">
        <w:rPr>
          <w:rFonts w:ascii="Arial" w:hAnsi="Arial" w:cs="Arial"/>
          <w:color w:val="auto"/>
          <w:sz w:val="18"/>
          <w:szCs w:val="18"/>
        </w:rPr>
        <w:t xml:space="preserve"> </w:t>
      </w:r>
      <w:r w:rsidR="007D5ED9" w:rsidRPr="004D32F4">
        <w:rPr>
          <w:rFonts w:ascii="Arial" w:hAnsi="Arial" w:cs="Arial"/>
          <w:color w:val="auto"/>
          <w:sz w:val="18"/>
          <w:szCs w:val="18"/>
        </w:rPr>
        <w:t xml:space="preserve">i </w:t>
      </w:r>
      <w:r w:rsidR="008F5E45" w:rsidRPr="004D32F4">
        <w:rPr>
          <w:rFonts w:ascii="Arial" w:hAnsi="Arial" w:cs="Arial"/>
          <w:color w:val="auto"/>
          <w:sz w:val="18"/>
          <w:szCs w:val="18"/>
        </w:rPr>
        <w:t>7</w:t>
      </w:r>
      <w:r w:rsidRPr="004D32F4">
        <w:rPr>
          <w:rFonts w:ascii="Arial" w:hAnsi="Arial" w:cs="Arial"/>
          <w:color w:val="auto"/>
          <w:sz w:val="18"/>
          <w:szCs w:val="18"/>
        </w:rPr>
        <w:t xml:space="preserve"> umowy (ilość zamawiana w opcji wskazana w </w:t>
      </w:r>
      <w:r w:rsidR="004D76A5" w:rsidRPr="004D76A5">
        <w:rPr>
          <w:rFonts w:ascii="Arial" w:hAnsi="Arial" w:cs="Arial"/>
          <w:color w:val="auto"/>
          <w:sz w:val="18"/>
          <w:szCs w:val="18"/>
        </w:rPr>
        <w:t>Formularz</w:t>
      </w:r>
      <w:r w:rsidR="004D76A5">
        <w:rPr>
          <w:rFonts w:ascii="Arial" w:hAnsi="Arial" w:cs="Arial"/>
          <w:color w:val="auto"/>
          <w:sz w:val="18"/>
          <w:szCs w:val="18"/>
        </w:rPr>
        <w:t>u</w:t>
      </w:r>
      <w:r w:rsidR="004D76A5" w:rsidRPr="004D76A5">
        <w:rPr>
          <w:rFonts w:ascii="Arial" w:hAnsi="Arial" w:cs="Arial"/>
          <w:color w:val="auto"/>
          <w:sz w:val="18"/>
          <w:szCs w:val="18"/>
        </w:rPr>
        <w:t xml:space="preserve"> oferty wraz z Formularzami asortymentowo-cenowymi </w:t>
      </w:r>
      <w:r w:rsidRPr="004D32F4">
        <w:rPr>
          <w:rFonts w:ascii="Arial" w:hAnsi="Arial" w:cs="Arial"/>
          <w:color w:val="auto"/>
          <w:sz w:val="18"/>
          <w:szCs w:val="18"/>
        </w:rPr>
        <w:t xml:space="preserve">Wykonawcy z dnia …….. stanowiącym załącznik nr 1 do umowy) wynagrodzenie Wykonawcy z tytułu realizacji przedmiotu umowy wzrośnie maksymalnie o wartość zamówienia w opcji tj. o kwotę brutto </w:t>
      </w:r>
      <w:r w:rsidR="00461101" w:rsidRPr="004D32F4">
        <w:rPr>
          <w:rFonts w:ascii="Arial" w:hAnsi="Arial" w:cs="Arial"/>
          <w:color w:val="auto"/>
          <w:sz w:val="18"/>
          <w:szCs w:val="18"/>
        </w:rPr>
        <w:t>(z VAT)</w:t>
      </w:r>
      <w:r w:rsidRPr="004D32F4">
        <w:rPr>
          <w:rFonts w:ascii="Arial" w:hAnsi="Arial" w:cs="Arial"/>
          <w:color w:val="auto"/>
          <w:sz w:val="18"/>
          <w:szCs w:val="18"/>
        </w:rPr>
        <w:t xml:space="preserve">…………… zł (słownie: ……………………….). </w:t>
      </w:r>
    </w:p>
    <w:p w14:paraId="40487C08" w14:textId="46B08E81" w:rsidR="00B42ED4" w:rsidRPr="004D32F4" w:rsidRDefault="00B42ED4">
      <w:pPr>
        <w:numPr>
          <w:ilvl w:val="0"/>
          <w:numId w:val="5"/>
        </w:numPr>
        <w:spacing w:after="22" w:line="360" w:lineRule="auto"/>
        <w:ind w:left="0" w:right="40" w:hanging="284"/>
        <w:rPr>
          <w:rFonts w:ascii="Arial" w:hAnsi="Arial" w:cs="Arial"/>
          <w:color w:val="auto"/>
          <w:sz w:val="18"/>
          <w:szCs w:val="18"/>
        </w:rPr>
      </w:pPr>
      <w:r w:rsidRPr="004D32F4">
        <w:rPr>
          <w:rFonts w:ascii="Arial" w:hAnsi="Arial" w:cs="Arial"/>
          <w:color w:val="auto"/>
          <w:sz w:val="18"/>
          <w:szCs w:val="18"/>
        </w:rPr>
        <w:t xml:space="preserve">Ostateczna wysokość wynagrodzenia, o którym mowa w ust. 1, wynikać będzie z liczby faktycznie dostarczonych Jednostkom przez Wykonawcę jednostek przedmiotu umowy przemnożonej przez ceny jednostkowe określone w </w:t>
      </w:r>
      <w:r w:rsidR="004D76A5" w:rsidRPr="004D76A5">
        <w:rPr>
          <w:rFonts w:ascii="Arial" w:hAnsi="Arial" w:cs="Arial"/>
          <w:color w:val="auto"/>
          <w:sz w:val="18"/>
          <w:szCs w:val="18"/>
        </w:rPr>
        <w:t>Formularza</w:t>
      </w:r>
      <w:r w:rsidR="000A2043">
        <w:rPr>
          <w:rFonts w:ascii="Arial" w:hAnsi="Arial" w:cs="Arial"/>
          <w:color w:val="auto"/>
          <w:sz w:val="18"/>
          <w:szCs w:val="18"/>
        </w:rPr>
        <w:t>ch</w:t>
      </w:r>
      <w:r w:rsidR="004D76A5" w:rsidRPr="004D76A5">
        <w:rPr>
          <w:rFonts w:ascii="Arial" w:hAnsi="Arial" w:cs="Arial"/>
          <w:color w:val="auto"/>
          <w:sz w:val="18"/>
          <w:szCs w:val="18"/>
        </w:rPr>
        <w:t xml:space="preserve"> asortymentowo-cenowymi </w:t>
      </w:r>
      <w:r w:rsidRPr="004D32F4">
        <w:rPr>
          <w:rFonts w:ascii="Arial" w:hAnsi="Arial" w:cs="Arial"/>
          <w:color w:val="auto"/>
          <w:sz w:val="18"/>
          <w:szCs w:val="18"/>
        </w:rPr>
        <w:t>Wykonawcy stanowiący</w:t>
      </w:r>
      <w:r w:rsidR="000A2043">
        <w:rPr>
          <w:rFonts w:ascii="Arial" w:hAnsi="Arial" w:cs="Arial"/>
          <w:color w:val="auto"/>
          <w:sz w:val="18"/>
          <w:szCs w:val="18"/>
        </w:rPr>
        <w:t>ch</w:t>
      </w:r>
      <w:r w:rsidRPr="004D32F4">
        <w:rPr>
          <w:rFonts w:ascii="Arial" w:hAnsi="Arial" w:cs="Arial"/>
          <w:color w:val="auto"/>
          <w:sz w:val="18"/>
          <w:szCs w:val="18"/>
        </w:rPr>
        <w:t xml:space="preserve"> załącznik nr 1 do umowy.  </w:t>
      </w:r>
    </w:p>
    <w:p w14:paraId="37CB1C91" w14:textId="77777777" w:rsidR="00B42ED4" w:rsidRDefault="00B42ED4">
      <w:pPr>
        <w:numPr>
          <w:ilvl w:val="0"/>
          <w:numId w:val="5"/>
        </w:numPr>
        <w:spacing w:after="22" w:line="360" w:lineRule="auto"/>
        <w:ind w:left="0" w:right="40" w:hanging="284"/>
        <w:rPr>
          <w:rFonts w:ascii="Arial" w:hAnsi="Arial" w:cs="Arial"/>
          <w:color w:val="auto"/>
          <w:sz w:val="18"/>
          <w:szCs w:val="18"/>
        </w:rPr>
      </w:pPr>
      <w:r>
        <w:rPr>
          <w:rFonts w:ascii="Arial" w:hAnsi="Arial" w:cs="Arial"/>
          <w:color w:val="auto"/>
          <w:sz w:val="18"/>
          <w:szCs w:val="18"/>
        </w:rPr>
        <w:t>Jednostki zobowiązane są do bieżącego monitorowania wydatków ponoszonych przez nie na realizację przedmiotu umowy i przestrzegania zasady, że wydatki te nie mogą przekroczyć w 202</w:t>
      </w:r>
      <w:r w:rsidR="0088419C">
        <w:rPr>
          <w:rFonts w:ascii="Arial" w:hAnsi="Arial" w:cs="Arial"/>
          <w:color w:val="auto"/>
          <w:sz w:val="18"/>
          <w:szCs w:val="18"/>
        </w:rPr>
        <w:t>2</w:t>
      </w:r>
      <w:r>
        <w:rPr>
          <w:rFonts w:ascii="Arial" w:hAnsi="Arial" w:cs="Arial"/>
          <w:color w:val="auto"/>
          <w:sz w:val="18"/>
          <w:szCs w:val="18"/>
        </w:rPr>
        <w:t xml:space="preserve"> r. wartości kwot zabezpieczonych w planach finansowych poszczególnych Jednostek, z uwzględnieniem wydatków zrealizowanych w I kwartale 202</w:t>
      </w:r>
      <w:r w:rsidR="00A8725F">
        <w:rPr>
          <w:rFonts w:ascii="Arial" w:hAnsi="Arial" w:cs="Arial"/>
          <w:color w:val="auto"/>
          <w:sz w:val="18"/>
          <w:szCs w:val="18"/>
        </w:rPr>
        <w:t>2</w:t>
      </w:r>
      <w:r>
        <w:rPr>
          <w:rFonts w:ascii="Arial" w:hAnsi="Arial" w:cs="Arial"/>
          <w:color w:val="auto"/>
          <w:sz w:val="18"/>
          <w:szCs w:val="18"/>
        </w:rPr>
        <w:t xml:space="preserve"> roku.   </w:t>
      </w:r>
    </w:p>
    <w:p w14:paraId="0613C278" w14:textId="77777777" w:rsidR="00461101" w:rsidRPr="00E9386F" w:rsidRDefault="00461101" w:rsidP="00461101">
      <w:pPr>
        <w:numPr>
          <w:ilvl w:val="0"/>
          <w:numId w:val="5"/>
        </w:numPr>
        <w:spacing w:after="22" w:line="360" w:lineRule="auto"/>
        <w:ind w:left="0" w:right="40" w:hanging="284"/>
        <w:rPr>
          <w:rFonts w:ascii="Arial" w:hAnsi="Arial" w:cs="Arial"/>
          <w:color w:val="auto"/>
          <w:sz w:val="18"/>
          <w:szCs w:val="18"/>
        </w:rPr>
      </w:pPr>
      <w:r w:rsidRPr="00E9386F">
        <w:rPr>
          <w:rFonts w:ascii="Arial" w:hAnsi="Arial" w:cs="Arial"/>
          <w:color w:val="auto"/>
          <w:sz w:val="18"/>
          <w:szCs w:val="18"/>
        </w:rPr>
        <w:lastRenderedPageBreak/>
        <w:t xml:space="preserve">Wynagrodzenie z tytułu realizacji przedmiotu umowy zawiera w sobie wszelkie koszty wskazane </w:t>
      </w:r>
      <w:r w:rsidRPr="00E9386F">
        <w:rPr>
          <w:rFonts w:ascii="Arial" w:hAnsi="Arial" w:cs="Arial"/>
          <w:color w:val="auto"/>
          <w:sz w:val="18"/>
          <w:szCs w:val="18"/>
        </w:rPr>
        <w:br/>
        <w:t>w definicji dostawy przedmiotu umowy umieszczonej we wstępie do niniejszej umowy. W cenach jednostkowych brutto materiałów eksploatacyjnych są zawarte wszystkie koszty związane z realizacją przedmiotu zamówienia tj. cena materiału eksploatacyjnego, transport, wniesienie do miejsc wskazanych przez Jednostkę i odbiór zużytych materiał</w:t>
      </w:r>
      <w:r w:rsidR="00640E10" w:rsidRPr="00E9386F">
        <w:rPr>
          <w:rFonts w:ascii="Arial" w:hAnsi="Arial" w:cs="Arial"/>
          <w:color w:val="auto"/>
          <w:sz w:val="18"/>
          <w:szCs w:val="18"/>
        </w:rPr>
        <w:t>ów</w:t>
      </w:r>
      <w:r w:rsidRPr="00E9386F">
        <w:rPr>
          <w:rFonts w:ascii="Arial" w:hAnsi="Arial" w:cs="Arial"/>
          <w:color w:val="auto"/>
          <w:sz w:val="18"/>
          <w:szCs w:val="18"/>
        </w:rPr>
        <w:t xml:space="preserve"> eksploatacyjnych przez Wykonawcę.</w:t>
      </w:r>
    </w:p>
    <w:p w14:paraId="3F181643" w14:textId="42F90F6F" w:rsidR="00B42ED4" w:rsidRPr="004D32F4" w:rsidRDefault="00461101" w:rsidP="00461101">
      <w:pPr>
        <w:numPr>
          <w:ilvl w:val="0"/>
          <w:numId w:val="5"/>
        </w:numPr>
        <w:spacing w:after="22" w:line="360" w:lineRule="auto"/>
        <w:ind w:left="0" w:right="40" w:hanging="284"/>
        <w:rPr>
          <w:rFonts w:ascii="Arial" w:hAnsi="Arial" w:cs="Arial"/>
          <w:color w:val="auto"/>
          <w:sz w:val="18"/>
          <w:szCs w:val="18"/>
        </w:rPr>
      </w:pPr>
      <w:r w:rsidRPr="004D32F4">
        <w:rPr>
          <w:rFonts w:ascii="Arial" w:hAnsi="Arial" w:cs="Arial"/>
          <w:color w:val="auto"/>
          <w:sz w:val="18"/>
          <w:szCs w:val="18"/>
        </w:rPr>
        <w:t>Ceny jednostkowe, wskazane przez Wykonawcę w Formularz</w:t>
      </w:r>
      <w:r w:rsidR="000A2043">
        <w:rPr>
          <w:rFonts w:ascii="Arial" w:hAnsi="Arial" w:cs="Arial"/>
          <w:color w:val="auto"/>
          <w:sz w:val="18"/>
          <w:szCs w:val="18"/>
        </w:rPr>
        <w:t>ach</w:t>
      </w:r>
      <w:r w:rsidRPr="004D32F4">
        <w:rPr>
          <w:rFonts w:ascii="Arial" w:hAnsi="Arial" w:cs="Arial"/>
          <w:color w:val="auto"/>
          <w:sz w:val="18"/>
          <w:szCs w:val="18"/>
        </w:rPr>
        <w:t xml:space="preserve"> asortymentowo-cenowy</w:t>
      </w:r>
      <w:r w:rsidR="000A2043">
        <w:rPr>
          <w:rFonts w:ascii="Arial" w:hAnsi="Arial" w:cs="Arial"/>
          <w:color w:val="auto"/>
          <w:sz w:val="18"/>
          <w:szCs w:val="18"/>
        </w:rPr>
        <w:t>ch</w:t>
      </w:r>
      <w:r w:rsidRPr="004D32F4">
        <w:rPr>
          <w:rFonts w:ascii="Arial" w:hAnsi="Arial" w:cs="Arial"/>
          <w:color w:val="auto"/>
          <w:sz w:val="18"/>
          <w:szCs w:val="18"/>
        </w:rPr>
        <w:t xml:space="preserve"> Wykonawcy stanowiącym załącznik nr 1 do niniejszej umowy, przez cały okres obowiązywania umowy nie ulegną podwyższeniu. </w:t>
      </w:r>
    </w:p>
    <w:p w14:paraId="1A1AE9AD" w14:textId="77777777" w:rsidR="00B42ED4" w:rsidRDefault="00B42ED4">
      <w:pPr>
        <w:numPr>
          <w:ilvl w:val="0"/>
          <w:numId w:val="5"/>
        </w:numPr>
        <w:spacing w:after="22" w:line="360" w:lineRule="auto"/>
        <w:ind w:left="0" w:right="40" w:hanging="284"/>
        <w:rPr>
          <w:rFonts w:ascii="Arial" w:hAnsi="Arial" w:cs="Arial"/>
          <w:color w:val="auto"/>
          <w:sz w:val="18"/>
          <w:szCs w:val="18"/>
        </w:rPr>
      </w:pPr>
      <w:r>
        <w:rPr>
          <w:rFonts w:ascii="Arial" w:hAnsi="Arial" w:cs="Arial"/>
          <w:color w:val="auto"/>
          <w:sz w:val="18"/>
          <w:szCs w:val="18"/>
        </w:rPr>
        <w:t xml:space="preserve">Zapłata za dostarczony przedmiot umowy będzie dokonywana bezpośrednio przez Jednostki.   </w:t>
      </w:r>
    </w:p>
    <w:p w14:paraId="15834374" w14:textId="77777777" w:rsidR="00B42ED4" w:rsidRDefault="00B42ED4">
      <w:pPr>
        <w:numPr>
          <w:ilvl w:val="0"/>
          <w:numId w:val="5"/>
        </w:numPr>
        <w:spacing w:after="22" w:line="360" w:lineRule="auto"/>
        <w:ind w:left="0" w:right="40" w:hanging="284"/>
        <w:rPr>
          <w:rFonts w:ascii="Arial" w:hAnsi="Arial" w:cs="Arial"/>
          <w:color w:val="auto"/>
          <w:sz w:val="18"/>
          <w:szCs w:val="18"/>
        </w:rPr>
      </w:pPr>
      <w:r>
        <w:rPr>
          <w:rFonts w:ascii="Arial" w:hAnsi="Arial" w:cs="Arial"/>
          <w:color w:val="auto"/>
          <w:sz w:val="18"/>
          <w:szCs w:val="18"/>
        </w:rPr>
        <w:t>Wynagrodzenie Wykonawcy za wykonanie przedmiotu umowy będzie płacone częściami, na podstawie faktur VAT wystawionych po uprzednim zrealizowaniu dostawy, zgodnie z trybem określonym w paragrafie 2.</w:t>
      </w:r>
    </w:p>
    <w:p w14:paraId="67BF760E" w14:textId="77777777" w:rsidR="00B42ED4" w:rsidRDefault="00B42ED4">
      <w:pPr>
        <w:numPr>
          <w:ilvl w:val="0"/>
          <w:numId w:val="5"/>
        </w:numPr>
        <w:spacing w:after="22" w:line="360" w:lineRule="auto"/>
        <w:ind w:left="0" w:right="40" w:hanging="284"/>
        <w:rPr>
          <w:rFonts w:ascii="Arial" w:hAnsi="Arial" w:cs="Arial"/>
          <w:color w:val="auto"/>
          <w:sz w:val="18"/>
          <w:szCs w:val="18"/>
        </w:rPr>
      </w:pPr>
      <w:r>
        <w:rPr>
          <w:rFonts w:ascii="Arial" w:hAnsi="Arial" w:cs="Arial"/>
          <w:color w:val="auto"/>
          <w:sz w:val="18"/>
          <w:szCs w:val="18"/>
        </w:rPr>
        <w:t>Faktury VAT należy wystawiać na Województwo Mazowieckie ul. Jagiellońska 26, 03-719 Warszawa, NIP: 113-245-39-40, wskazując w niej następujące dane:</w:t>
      </w:r>
    </w:p>
    <w:p w14:paraId="3720EAC7" w14:textId="77777777" w:rsidR="00B42ED4" w:rsidRDefault="00B42ED4">
      <w:pPr>
        <w:pStyle w:val="Akapitzlist1"/>
        <w:numPr>
          <w:ilvl w:val="0"/>
          <w:numId w:val="12"/>
        </w:numPr>
        <w:spacing w:after="0" w:line="360" w:lineRule="auto"/>
        <w:ind w:left="426" w:right="40" w:firstLine="0"/>
        <w:rPr>
          <w:rFonts w:ascii="Arial" w:hAnsi="Arial" w:cs="Arial"/>
          <w:color w:val="auto"/>
          <w:sz w:val="18"/>
          <w:szCs w:val="18"/>
        </w:rPr>
      </w:pPr>
      <w:r>
        <w:rPr>
          <w:rFonts w:ascii="Arial" w:hAnsi="Arial" w:cs="Arial"/>
          <w:color w:val="auto"/>
          <w:sz w:val="18"/>
          <w:szCs w:val="18"/>
        </w:rPr>
        <w:t>Nabywca usługi: Województwo Mazowieckie ul. Jagiellońska 26, 03-719 Warszawa, NIP: 113-245-39-40;</w:t>
      </w:r>
    </w:p>
    <w:p w14:paraId="04DB9928" w14:textId="77777777" w:rsidR="00B42ED4" w:rsidRDefault="00B42ED4">
      <w:pPr>
        <w:pStyle w:val="Akapitzlist1"/>
        <w:numPr>
          <w:ilvl w:val="0"/>
          <w:numId w:val="12"/>
        </w:numPr>
        <w:spacing w:after="0" w:line="360" w:lineRule="auto"/>
        <w:ind w:left="426" w:right="40" w:firstLine="0"/>
        <w:rPr>
          <w:rFonts w:ascii="Arial" w:hAnsi="Arial" w:cs="Arial"/>
          <w:color w:val="auto"/>
          <w:sz w:val="18"/>
          <w:szCs w:val="18"/>
        </w:rPr>
      </w:pPr>
      <w:r>
        <w:rPr>
          <w:rFonts w:ascii="Arial" w:hAnsi="Arial" w:cs="Arial"/>
          <w:color w:val="auto"/>
          <w:sz w:val="18"/>
          <w:szCs w:val="18"/>
        </w:rPr>
        <w:t>Płatnik/odbiorca faktury: nazwa i adres poszczególnej Jednostki;</w:t>
      </w:r>
    </w:p>
    <w:p w14:paraId="778F443B" w14:textId="77777777" w:rsidR="00B42ED4" w:rsidRDefault="00B42ED4">
      <w:pPr>
        <w:pStyle w:val="Akapitzlist1"/>
        <w:numPr>
          <w:ilvl w:val="0"/>
          <w:numId w:val="12"/>
        </w:numPr>
        <w:spacing w:after="0" w:line="360" w:lineRule="auto"/>
        <w:ind w:left="426" w:right="40" w:firstLine="0"/>
        <w:rPr>
          <w:rFonts w:ascii="Arial" w:hAnsi="Arial" w:cs="Arial"/>
          <w:color w:val="auto"/>
          <w:sz w:val="18"/>
          <w:szCs w:val="18"/>
        </w:rPr>
      </w:pPr>
      <w:r>
        <w:rPr>
          <w:rFonts w:ascii="Arial" w:hAnsi="Arial" w:cs="Arial"/>
          <w:color w:val="auto"/>
          <w:sz w:val="18"/>
          <w:szCs w:val="18"/>
        </w:rPr>
        <w:t>Numer niniejszej umowy.</w:t>
      </w:r>
    </w:p>
    <w:p w14:paraId="4E398E2F" w14:textId="77777777" w:rsidR="00B42ED4" w:rsidRDefault="00B42ED4">
      <w:pPr>
        <w:numPr>
          <w:ilvl w:val="0"/>
          <w:numId w:val="5"/>
        </w:numPr>
        <w:spacing w:after="0" w:line="360" w:lineRule="auto"/>
        <w:ind w:left="0" w:right="40" w:hanging="284"/>
        <w:rPr>
          <w:rFonts w:ascii="Arial" w:hAnsi="Arial" w:cs="Arial"/>
          <w:color w:val="FF3333"/>
          <w:sz w:val="18"/>
          <w:szCs w:val="18"/>
        </w:rPr>
      </w:pPr>
      <w:r>
        <w:rPr>
          <w:rFonts w:ascii="Arial" w:hAnsi="Arial" w:cs="Arial"/>
          <w:color w:val="auto"/>
          <w:sz w:val="18"/>
          <w:szCs w:val="18"/>
        </w:rPr>
        <w:t>Ze względu na źródła pochodzenia środków finansowych, Jednostki mogą wymagać wystawienia faktur z innymi danymi niż te wymienione w ust. 8. W takim przypadku Jednostka przekaże Wykonawcy dane do faktury</w:t>
      </w:r>
      <w:r w:rsidR="0052209C">
        <w:rPr>
          <w:rFonts w:ascii="Arial" w:hAnsi="Arial" w:cs="Arial"/>
          <w:color w:val="auto"/>
          <w:sz w:val="18"/>
          <w:szCs w:val="18"/>
        </w:rPr>
        <w:t xml:space="preserve"> wraz</w:t>
      </w:r>
      <w:r>
        <w:rPr>
          <w:rFonts w:ascii="Arial" w:hAnsi="Arial" w:cs="Arial"/>
          <w:color w:val="auto"/>
          <w:sz w:val="18"/>
          <w:szCs w:val="18"/>
        </w:rPr>
        <w:t xml:space="preserve"> z zamówieniem całościowym lub częściowym. </w:t>
      </w:r>
    </w:p>
    <w:p w14:paraId="11107991" w14:textId="77777777" w:rsidR="00B42ED4" w:rsidRPr="0099326E" w:rsidRDefault="00B42ED4" w:rsidP="0099326E">
      <w:pPr>
        <w:pStyle w:val="Akapitzlist1"/>
        <w:numPr>
          <w:ilvl w:val="0"/>
          <w:numId w:val="5"/>
        </w:numPr>
        <w:tabs>
          <w:tab w:val="clear" w:pos="0"/>
        </w:tabs>
        <w:spacing w:after="0" w:line="360" w:lineRule="auto"/>
        <w:ind w:left="0" w:hanging="284"/>
        <w:rPr>
          <w:rFonts w:ascii="Arial" w:hAnsi="Arial" w:cs="Arial"/>
          <w:color w:val="auto"/>
          <w:sz w:val="18"/>
          <w:szCs w:val="18"/>
        </w:rPr>
      </w:pPr>
      <w:r w:rsidRPr="0099326E">
        <w:rPr>
          <w:rFonts w:ascii="Arial" w:hAnsi="Arial" w:cs="Arial"/>
          <w:color w:val="auto"/>
          <w:sz w:val="18"/>
          <w:szCs w:val="18"/>
        </w:rPr>
        <w:t>Jednostki dokonują zapłaty wynagrodzenia na rzecz Wykonawcy za przedmiot umowy dostarczony w ramach dostawy, w terminie do 21 dni od daty doręczenia Jednostce prawidłowo wystawionej faktury, na rachunek bankowy Wykonawcy wskazany na fakturze.</w:t>
      </w:r>
    </w:p>
    <w:p w14:paraId="40147702" w14:textId="77777777" w:rsidR="00B42ED4" w:rsidRDefault="00B42ED4">
      <w:pPr>
        <w:numPr>
          <w:ilvl w:val="0"/>
          <w:numId w:val="5"/>
        </w:numPr>
        <w:spacing w:after="0" w:line="360" w:lineRule="auto"/>
        <w:ind w:left="0" w:right="40" w:hanging="284"/>
        <w:rPr>
          <w:rFonts w:ascii="Arial" w:hAnsi="Arial" w:cs="Arial"/>
          <w:color w:val="auto"/>
          <w:sz w:val="18"/>
          <w:szCs w:val="18"/>
        </w:rPr>
      </w:pPr>
      <w:r>
        <w:rPr>
          <w:rFonts w:ascii="Arial" w:hAnsi="Arial" w:cs="Arial"/>
          <w:color w:val="auto"/>
          <w:sz w:val="18"/>
          <w:szCs w:val="18"/>
        </w:rPr>
        <w:t>Dla zamówień złożonych w grudniu 202</w:t>
      </w:r>
      <w:r w:rsidR="00A8725F">
        <w:rPr>
          <w:rFonts w:ascii="Arial" w:hAnsi="Arial" w:cs="Arial"/>
          <w:color w:val="auto"/>
          <w:sz w:val="18"/>
          <w:szCs w:val="18"/>
        </w:rPr>
        <w:t>2</w:t>
      </w:r>
      <w:r>
        <w:rPr>
          <w:rFonts w:ascii="Arial" w:hAnsi="Arial" w:cs="Arial"/>
          <w:color w:val="auto"/>
          <w:sz w:val="18"/>
          <w:szCs w:val="18"/>
        </w:rPr>
        <w:t xml:space="preserve"> roku termin zapłaty faktury nie może być późniejszy niż 30 grudnia 202</w:t>
      </w:r>
      <w:r w:rsidR="00A8725F">
        <w:rPr>
          <w:rFonts w:ascii="Arial" w:hAnsi="Arial" w:cs="Arial"/>
          <w:color w:val="auto"/>
          <w:sz w:val="18"/>
          <w:szCs w:val="18"/>
        </w:rPr>
        <w:t>2</w:t>
      </w:r>
      <w:r>
        <w:rPr>
          <w:rFonts w:ascii="Arial" w:hAnsi="Arial" w:cs="Arial"/>
          <w:color w:val="auto"/>
          <w:sz w:val="18"/>
          <w:szCs w:val="18"/>
        </w:rPr>
        <w:t xml:space="preserve"> roku. </w:t>
      </w:r>
    </w:p>
    <w:p w14:paraId="6C265E91" w14:textId="77777777" w:rsidR="00B42ED4" w:rsidRDefault="00B42ED4">
      <w:pPr>
        <w:numPr>
          <w:ilvl w:val="0"/>
          <w:numId w:val="5"/>
        </w:numPr>
        <w:spacing w:after="0" w:line="360" w:lineRule="auto"/>
        <w:ind w:left="0" w:right="40" w:hanging="284"/>
        <w:rPr>
          <w:rFonts w:ascii="Arial" w:hAnsi="Arial" w:cs="Arial"/>
          <w:color w:val="auto"/>
          <w:sz w:val="18"/>
          <w:szCs w:val="18"/>
        </w:rPr>
      </w:pPr>
      <w:r>
        <w:rPr>
          <w:rFonts w:ascii="Arial" w:hAnsi="Arial" w:cs="Arial"/>
          <w:color w:val="auto"/>
          <w:sz w:val="18"/>
          <w:szCs w:val="18"/>
        </w:rPr>
        <w:t xml:space="preserve">Za datę dokonania płatności strony będą uważały datę przekazania przez Jednostkę polecenia przelewu </w:t>
      </w:r>
      <w:r>
        <w:rPr>
          <w:rFonts w:ascii="Arial" w:hAnsi="Arial" w:cs="Arial"/>
          <w:color w:val="auto"/>
          <w:sz w:val="18"/>
          <w:szCs w:val="18"/>
        </w:rPr>
        <w:br/>
        <w:t xml:space="preserve">do banku prowadzącego jej rachunek. </w:t>
      </w:r>
    </w:p>
    <w:p w14:paraId="1706CE86" w14:textId="77777777" w:rsidR="00B42ED4" w:rsidRDefault="00B42ED4">
      <w:pPr>
        <w:numPr>
          <w:ilvl w:val="0"/>
          <w:numId w:val="5"/>
        </w:numPr>
        <w:spacing w:after="0" w:line="360" w:lineRule="auto"/>
        <w:ind w:left="0" w:right="40" w:hanging="284"/>
        <w:rPr>
          <w:rFonts w:ascii="Arial" w:hAnsi="Arial" w:cs="Arial"/>
          <w:color w:val="auto"/>
          <w:sz w:val="18"/>
          <w:szCs w:val="18"/>
        </w:rPr>
      </w:pPr>
      <w:r>
        <w:rPr>
          <w:rFonts w:ascii="Arial" w:hAnsi="Arial" w:cs="Arial"/>
          <w:color w:val="auto"/>
          <w:sz w:val="18"/>
          <w:szCs w:val="18"/>
        </w:rPr>
        <w:t xml:space="preserve">W celu zabezpieczenia roszczeń Wspólnego Zamawiającego lub Jednostek z tytułu niewykonania </w:t>
      </w:r>
      <w:r>
        <w:rPr>
          <w:rFonts w:ascii="Arial" w:hAnsi="Arial" w:cs="Arial"/>
          <w:color w:val="auto"/>
          <w:sz w:val="18"/>
          <w:szCs w:val="18"/>
        </w:rPr>
        <w:br/>
        <w:t xml:space="preserve">lub nienależytego wykonania umowy, Wykonawca wniesie, najpóźniej w dniu podpisania umowy zabezpieczenie należytego wykonania umowy w wysokości </w:t>
      </w:r>
      <w:r w:rsidR="00B13240" w:rsidRPr="0099326E">
        <w:rPr>
          <w:rFonts w:ascii="Arial" w:hAnsi="Arial" w:cs="Arial"/>
          <w:color w:val="auto"/>
          <w:sz w:val="18"/>
          <w:szCs w:val="18"/>
        </w:rPr>
        <w:t xml:space="preserve">5% </w:t>
      </w:r>
      <w:r>
        <w:rPr>
          <w:rFonts w:ascii="Arial" w:hAnsi="Arial" w:cs="Arial"/>
          <w:color w:val="auto"/>
          <w:sz w:val="18"/>
          <w:szCs w:val="18"/>
        </w:rPr>
        <w:t>wynagrodzenia brutto, określonego</w:t>
      </w:r>
      <w:r w:rsidR="00640E10">
        <w:rPr>
          <w:rFonts w:ascii="Arial" w:hAnsi="Arial" w:cs="Arial"/>
          <w:color w:val="auto"/>
          <w:sz w:val="18"/>
          <w:szCs w:val="18"/>
        </w:rPr>
        <w:t xml:space="preserve"> </w:t>
      </w:r>
      <w:r>
        <w:rPr>
          <w:rFonts w:ascii="Arial" w:hAnsi="Arial" w:cs="Arial"/>
          <w:color w:val="auto"/>
          <w:sz w:val="18"/>
          <w:szCs w:val="18"/>
        </w:rPr>
        <w:t xml:space="preserve">w § </w:t>
      </w:r>
      <w:r w:rsidR="005C3734" w:rsidRPr="000B378F">
        <w:rPr>
          <w:rFonts w:ascii="Arial" w:hAnsi="Arial" w:cs="Arial"/>
          <w:color w:val="auto"/>
          <w:sz w:val="18"/>
          <w:szCs w:val="18"/>
        </w:rPr>
        <w:t>5</w:t>
      </w:r>
      <w:r>
        <w:rPr>
          <w:rFonts w:ascii="Arial" w:hAnsi="Arial" w:cs="Arial"/>
          <w:color w:val="auto"/>
          <w:sz w:val="18"/>
          <w:szCs w:val="18"/>
        </w:rPr>
        <w:t xml:space="preserve"> ust. 1 pkt 1 </w:t>
      </w:r>
      <w:r w:rsidR="00E744CA">
        <w:rPr>
          <w:rFonts w:ascii="Arial" w:hAnsi="Arial" w:cs="Arial"/>
          <w:color w:val="auto"/>
          <w:sz w:val="18"/>
          <w:szCs w:val="18"/>
        </w:rPr>
        <w:t>u</w:t>
      </w:r>
      <w:r>
        <w:rPr>
          <w:rFonts w:ascii="Arial" w:hAnsi="Arial" w:cs="Arial"/>
          <w:color w:val="auto"/>
          <w:sz w:val="18"/>
          <w:szCs w:val="18"/>
        </w:rPr>
        <w:t xml:space="preserve">mowy, co stanowi kwotę w wysokości </w:t>
      </w:r>
      <w:r>
        <w:rPr>
          <w:rFonts w:ascii="Arial" w:hAnsi="Arial" w:cs="Arial"/>
          <w:b/>
          <w:color w:val="auto"/>
          <w:sz w:val="18"/>
          <w:szCs w:val="18"/>
        </w:rPr>
        <w:t>……………..</w:t>
      </w:r>
      <w:r>
        <w:rPr>
          <w:rFonts w:ascii="Arial" w:hAnsi="Arial" w:cs="Arial"/>
          <w:color w:val="auto"/>
          <w:sz w:val="18"/>
          <w:szCs w:val="18"/>
        </w:rPr>
        <w:t xml:space="preserve"> (słownie:</w:t>
      </w:r>
      <w:r w:rsidR="008F5E45">
        <w:rPr>
          <w:rFonts w:ascii="Arial" w:hAnsi="Arial" w:cs="Arial"/>
          <w:color w:val="auto"/>
          <w:sz w:val="18"/>
          <w:szCs w:val="18"/>
        </w:rPr>
        <w:t>………</w:t>
      </w:r>
      <w:r>
        <w:rPr>
          <w:rFonts w:ascii="Arial" w:hAnsi="Arial" w:cs="Arial"/>
          <w:color w:val="auto"/>
          <w:sz w:val="18"/>
          <w:szCs w:val="18"/>
        </w:rPr>
        <w:t>) na rzecz Wspólnego Zamawiającego. Zabezpieczenie należytego wykonania umowy utrzymywane będzie przez Wykonawcę przez cały okres obowiązywania umowy.</w:t>
      </w:r>
    </w:p>
    <w:p w14:paraId="7B2DA93E" w14:textId="77777777" w:rsidR="00B42ED4" w:rsidRPr="004D32F4" w:rsidRDefault="00B42ED4" w:rsidP="0099326E">
      <w:pPr>
        <w:numPr>
          <w:ilvl w:val="0"/>
          <w:numId w:val="5"/>
        </w:numPr>
        <w:suppressAutoHyphens w:val="0"/>
        <w:spacing w:after="0" w:line="360" w:lineRule="auto"/>
        <w:ind w:left="0" w:right="40"/>
        <w:jc w:val="both"/>
        <w:rPr>
          <w:rFonts w:ascii="Arial" w:hAnsi="Arial" w:cs="Arial"/>
          <w:color w:val="auto"/>
          <w:sz w:val="18"/>
          <w:szCs w:val="18"/>
        </w:rPr>
      </w:pPr>
      <w:r w:rsidRPr="004D32F4">
        <w:rPr>
          <w:rFonts w:ascii="Arial" w:hAnsi="Arial" w:cs="Arial"/>
          <w:color w:val="auto"/>
          <w:sz w:val="18"/>
          <w:szCs w:val="18"/>
        </w:rPr>
        <w:t xml:space="preserve">W przypadku wnoszenia </w:t>
      </w:r>
      <w:r w:rsidR="00E744CA" w:rsidRPr="004D32F4">
        <w:rPr>
          <w:rFonts w:ascii="Arial" w:hAnsi="Arial" w:cs="Arial"/>
          <w:color w:val="auto"/>
          <w:sz w:val="18"/>
          <w:szCs w:val="18"/>
        </w:rPr>
        <w:t xml:space="preserve">przez Wykonawcę </w:t>
      </w:r>
      <w:r w:rsidRPr="004D32F4">
        <w:rPr>
          <w:rFonts w:ascii="Arial" w:hAnsi="Arial" w:cs="Arial"/>
          <w:color w:val="auto"/>
          <w:sz w:val="18"/>
          <w:szCs w:val="18"/>
        </w:rPr>
        <w:t xml:space="preserve">zabezpieczenia w formie pieniężnej kwotę zabezpieczenia w wysokości, o której mowa w ust. 13 należy wpłacić na rachunek bankowy nr </w:t>
      </w:r>
      <w:r w:rsidRPr="004D32F4">
        <w:rPr>
          <w:rFonts w:ascii="Arial" w:hAnsi="Arial" w:cs="Arial"/>
          <w:b/>
          <w:color w:val="auto"/>
          <w:sz w:val="18"/>
          <w:szCs w:val="18"/>
        </w:rPr>
        <w:t>64 1020 1097 0000 7102 0007 5614</w:t>
      </w:r>
      <w:r w:rsidRPr="004D32F4">
        <w:rPr>
          <w:rFonts w:ascii="Arial" w:hAnsi="Arial" w:cs="Arial"/>
          <w:color w:val="auto"/>
          <w:sz w:val="18"/>
          <w:szCs w:val="18"/>
        </w:rPr>
        <w:t xml:space="preserve"> z dopiskiem „Zabezpieczenie należytego wykonania umowy – zakupy bieżące – materiały eksploatacyjne, </w:t>
      </w:r>
      <w:r w:rsidRPr="004D32F4">
        <w:rPr>
          <w:rFonts w:ascii="Arial" w:hAnsi="Arial" w:cs="Arial"/>
          <w:color w:val="auto"/>
          <w:sz w:val="18"/>
          <w:szCs w:val="18"/>
        </w:rPr>
        <w:br/>
        <w:t>nr umowy …………………………….”.</w:t>
      </w:r>
    </w:p>
    <w:p w14:paraId="21C2A311" w14:textId="77777777" w:rsidR="00B42ED4" w:rsidRDefault="00B42ED4" w:rsidP="0099326E">
      <w:pPr>
        <w:numPr>
          <w:ilvl w:val="0"/>
          <w:numId w:val="5"/>
        </w:numPr>
        <w:suppressAutoHyphens w:val="0"/>
        <w:spacing w:after="0" w:line="360" w:lineRule="auto"/>
        <w:ind w:left="0" w:right="40"/>
        <w:jc w:val="both"/>
        <w:rPr>
          <w:rFonts w:ascii="Arial" w:hAnsi="Arial" w:cs="Arial"/>
          <w:color w:val="auto"/>
          <w:sz w:val="18"/>
          <w:szCs w:val="18"/>
        </w:rPr>
      </w:pPr>
      <w:r>
        <w:rPr>
          <w:rFonts w:ascii="Arial" w:hAnsi="Arial" w:cs="Arial"/>
          <w:color w:val="auto"/>
          <w:sz w:val="18"/>
          <w:szCs w:val="18"/>
        </w:rPr>
        <w:t xml:space="preserve">Wspólny Zamawiający zwróci Wykonawcy 90% kwoty zabezpieczenia należytego wykonania umowy w terminie 30 dni od dnia wykonania przedmiotu </w:t>
      </w:r>
      <w:r w:rsidR="00E744CA">
        <w:rPr>
          <w:rFonts w:ascii="Arial" w:hAnsi="Arial" w:cs="Arial"/>
          <w:color w:val="auto"/>
          <w:sz w:val="18"/>
          <w:szCs w:val="18"/>
        </w:rPr>
        <w:t>u</w:t>
      </w:r>
      <w:r>
        <w:rPr>
          <w:rFonts w:ascii="Arial" w:hAnsi="Arial" w:cs="Arial"/>
          <w:color w:val="auto"/>
          <w:sz w:val="18"/>
          <w:szCs w:val="18"/>
        </w:rPr>
        <w:t>mowy i uznania przez Wspólnego Zamawiającego za należycie wykonany, z zastrzeżeniem ust. 17.</w:t>
      </w:r>
    </w:p>
    <w:p w14:paraId="42F67A40" w14:textId="77777777" w:rsidR="00B42ED4" w:rsidRPr="004D32F4" w:rsidRDefault="00B42ED4" w:rsidP="0099326E">
      <w:pPr>
        <w:numPr>
          <w:ilvl w:val="0"/>
          <w:numId w:val="5"/>
        </w:numPr>
        <w:suppressAutoHyphens w:val="0"/>
        <w:spacing w:after="0" w:line="360" w:lineRule="auto"/>
        <w:ind w:left="0" w:right="40"/>
        <w:jc w:val="both"/>
        <w:rPr>
          <w:rFonts w:ascii="Arial" w:hAnsi="Arial" w:cs="Arial"/>
          <w:color w:val="auto"/>
          <w:sz w:val="18"/>
          <w:szCs w:val="18"/>
        </w:rPr>
      </w:pPr>
      <w:r w:rsidRPr="004D32F4">
        <w:rPr>
          <w:rFonts w:ascii="Arial" w:hAnsi="Arial" w:cs="Arial"/>
          <w:color w:val="auto"/>
          <w:sz w:val="18"/>
          <w:szCs w:val="18"/>
        </w:rPr>
        <w:t xml:space="preserve">Po upływie okresu rękojmi, o której mowa w § </w:t>
      </w:r>
      <w:r w:rsidR="005C3734" w:rsidRPr="004D32F4">
        <w:rPr>
          <w:rFonts w:ascii="Arial" w:hAnsi="Arial" w:cs="Arial"/>
          <w:color w:val="auto"/>
          <w:sz w:val="18"/>
          <w:szCs w:val="18"/>
        </w:rPr>
        <w:t>4</w:t>
      </w:r>
      <w:r w:rsidRPr="004D32F4">
        <w:rPr>
          <w:rFonts w:ascii="Arial" w:hAnsi="Arial" w:cs="Arial"/>
          <w:color w:val="auto"/>
          <w:sz w:val="18"/>
          <w:szCs w:val="18"/>
        </w:rPr>
        <w:t xml:space="preserve"> ust. 1</w:t>
      </w:r>
      <w:r w:rsidR="009B0358" w:rsidRPr="004D32F4">
        <w:rPr>
          <w:rFonts w:ascii="Arial" w:hAnsi="Arial" w:cs="Arial"/>
          <w:color w:val="auto"/>
          <w:sz w:val="18"/>
          <w:szCs w:val="18"/>
        </w:rPr>
        <w:t xml:space="preserve"> i 2</w:t>
      </w:r>
      <w:r w:rsidRPr="004D32F4">
        <w:rPr>
          <w:rFonts w:ascii="Arial" w:hAnsi="Arial" w:cs="Arial"/>
          <w:color w:val="auto"/>
          <w:sz w:val="18"/>
          <w:szCs w:val="18"/>
        </w:rPr>
        <w:t>, 10% kwoty zabezpieczenia należytego wykonania Umowy zostanie zwrócone Wykonawcy</w:t>
      </w:r>
      <w:r w:rsidR="00D43616" w:rsidRPr="004D32F4">
        <w:rPr>
          <w:rFonts w:ascii="Arial" w:hAnsi="Arial" w:cs="Arial"/>
          <w:color w:val="auto"/>
          <w:sz w:val="18"/>
          <w:szCs w:val="18"/>
        </w:rPr>
        <w:t xml:space="preserve"> nie później niż w ciągu 15 dni po upływie okresu rękojmi</w:t>
      </w:r>
      <w:r w:rsidRPr="004D32F4">
        <w:rPr>
          <w:rFonts w:ascii="Arial" w:hAnsi="Arial" w:cs="Arial"/>
          <w:color w:val="auto"/>
          <w:sz w:val="18"/>
          <w:szCs w:val="18"/>
        </w:rPr>
        <w:t>.</w:t>
      </w:r>
    </w:p>
    <w:p w14:paraId="04BCB023" w14:textId="77777777" w:rsidR="00AB678F" w:rsidRPr="004D32F4" w:rsidRDefault="00AB678F" w:rsidP="0099326E">
      <w:pPr>
        <w:numPr>
          <w:ilvl w:val="0"/>
          <w:numId w:val="5"/>
        </w:numPr>
        <w:suppressAutoHyphens w:val="0"/>
        <w:spacing w:after="0" w:line="360" w:lineRule="auto"/>
        <w:ind w:left="0" w:right="348"/>
        <w:jc w:val="both"/>
        <w:rPr>
          <w:rFonts w:cs="Arial"/>
          <w:color w:val="auto"/>
          <w:szCs w:val="18"/>
        </w:rPr>
      </w:pPr>
      <w:r w:rsidRPr="004D32F4">
        <w:rPr>
          <w:rFonts w:ascii="Arial" w:hAnsi="Arial" w:cs="Arial"/>
          <w:color w:val="auto"/>
          <w:sz w:val="18"/>
          <w:szCs w:val="18"/>
        </w:rPr>
        <w:t>Z otrzymanego zabezpieczenia Wspólny Zamawiający ma prawo potrącić należne kwoty z tytułu odszkodowania, kar umownych i innych należności związanych z realizacją umowy.</w:t>
      </w:r>
    </w:p>
    <w:p w14:paraId="55BDDBBF" w14:textId="77777777" w:rsidR="00030519" w:rsidRDefault="00030519" w:rsidP="00030519">
      <w:pPr>
        <w:suppressAutoHyphens w:val="0"/>
        <w:spacing w:after="0" w:line="360" w:lineRule="auto"/>
        <w:ind w:right="348"/>
        <w:jc w:val="both"/>
        <w:rPr>
          <w:rFonts w:cs="Arial"/>
          <w:color w:val="FF3333"/>
          <w:szCs w:val="18"/>
        </w:rPr>
      </w:pPr>
    </w:p>
    <w:p w14:paraId="6FA40E98" w14:textId="77777777" w:rsidR="00B42ED4" w:rsidRPr="004D76A5" w:rsidRDefault="00B42ED4">
      <w:pPr>
        <w:pStyle w:val="Nagwek1"/>
        <w:spacing w:line="360" w:lineRule="auto"/>
        <w:ind w:left="432" w:right="348" w:hanging="432"/>
        <w:jc w:val="left"/>
        <w:rPr>
          <w:rFonts w:cs="Arial"/>
          <w:bCs/>
          <w:color w:val="auto"/>
          <w:szCs w:val="18"/>
        </w:rPr>
      </w:pPr>
      <w:r w:rsidRPr="004D76A5">
        <w:rPr>
          <w:rFonts w:cs="Arial"/>
          <w:bCs/>
          <w:color w:val="auto"/>
          <w:szCs w:val="18"/>
        </w:rPr>
        <w:lastRenderedPageBreak/>
        <w:t xml:space="preserve">paragraf </w:t>
      </w:r>
      <w:r w:rsidR="00A27A74" w:rsidRPr="004D76A5">
        <w:rPr>
          <w:rFonts w:cs="Arial"/>
          <w:bCs/>
          <w:color w:val="auto"/>
          <w:szCs w:val="18"/>
        </w:rPr>
        <w:t>6</w:t>
      </w:r>
      <w:r w:rsidRPr="004D76A5">
        <w:rPr>
          <w:rFonts w:cs="Arial"/>
          <w:bCs/>
          <w:color w:val="auto"/>
          <w:szCs w:val="18"/>
        </w:rPr>
        <w:t xml:space="preserve">. </w:t>
      </w:r>
    </w:p>
    <w:p w14:paraId="03D0BFC1" w14:textId="14EBF8DD" w:rsidR="00B42ED4" w:rsidRPr="004D32F4" w:rsidRDefault="00E744CA">
      <w:pPr>
        <w:pStyle w:val="Akapitzlist1"/>
        <w:numPr>
          <w:ilvl w:val="0"/>
          <w:numId w:val="6"/>
        </w:numPr>
        <w:spacing w:after="0" w:line="360" w:lineRule="auto"/>
        <w:ind w:left="0" w:right="34" w:hanging="295"/>
        <w:rPr>
          <w:rFonts w:ascii="Arial" w:hAnsi="Arial" w:cs="Arial"/>
          <w:color w:val="auto"/>
          <w:sz w:val="18"/>
          <w:szCs w:val="18"/>
        </w:rPr>
      </w:pPr>
      <w:r w:rsidRPr="004D32F4">
        <w:rPr>
          <w:rFonts w:ascii="Arial" w:hAnsi="Arial" w:cs="Arial"/>
          <w:color w:val="auto"/>
          <w:sz w:val="18"/>
          <w:szCs w:val="18"/>
        </w:rPr>
        <w:t>Wykonawca zapłaci Jednostce wobec której dopuścił się zwłoki karę umowną z tytułu zwłoki w terminowym wykonaniu dostawy określonym w paragrafie 1 ust. 11 lub paragrafie 2 ust. 6 w wysokości 0,5% wynagrodzenia umownego brutto należnego za daną dostawę, a wynikającego z cen jednostkowych przedmiotu dostawy określonych w Formularz</w:t>
      </w:r>
      <w:r w:rsidR="000A2043">
        <w:rPr>
          <w:rFonts w:ascii="Arial" w:hAnsi="Arial" w:cs="Arial"/>
          <w:color w:val="auto"/>
          <w:sz w:val="18"/>
          <w:szCs w:val="18"/>
        </w:rPr>
        <w:t>ach</w:t>
      </w:r>
      <w:r w:rsidRPr="004D32F4">
        <w:rPr>
          <w:rFonts w:ascii="Arial" w:hAnsi="Arial" w:cs="Arial"/>
          <w:color w:val="auto"/>
          <w:sz w:val="18"/>
          <w:szCs w:val="18"/>
        </w:rPr>
        <w:t xml:space="preserve"> asortymentowo-cenowy</w:t>
      </w:r>
      <w:r w:rsidR="000A2043">
        <w:rPr>
          <w:rFonts w:ascii="Arial" w:hAnsi="Arial" w:cs="Arial"/>
          <w:color w:val="auto"/>
          <w:sz w:val="18"/>
          <w:szCs w:val="18"/>
        </w:rPr>
        <w:t>ch</w:t>
      </w:r>
      <w:r w:rsidRPr="004D32F4">
        <w:rPr>
          <w:rFonts w:ascii="Arial" w:hAnsi="Arial" w:cs="Arial"/>
          <w:color w:val="auto"/>
          <w:sz w:val="18"/>
          <w:szCs w:val="18"/>
        </w:rPr>
        <w:t xml:space="preserve"> Wykonawcy, stanowiącym załącznik nr 1 do umowy,  za każdy rozpoczęty dzień zwłoki</w:t>
      </w:r>
      <w:r w:rsidR="00B42ED4" w:rsidRPr="004D32F4">
        <w:rPr>
          <w:rFonts w:ascii="Arial" w:hAnsi="Arial" w:cs="Arial"/>
          <w:color w:val="auto"/>
          <w:sz w:val="18"/>
          <w:szCs w:val="18"/>
        </w:rPr>
        <w:t xml:space="preserve">. </w:t>
      </w:r>
    </w:p>
    <w:p w14:paraId="7A58FD31" w14:textId="77777777" w:rsidR="0036260B" w:rsidRDefault="00B42ED4">
      <w:pPr>
        <w:numPr>
          <w:ilvl w:val="0"/>
          <w:numId w:val="6"/>
        </w:numPr>
        <w:tabs>
          <w:tab w:val="left" w:pos="-142"/>
        </w:tabs>
        <w:spacing w:after="0" w:line="360" w:lineRule="auto"/>
        <w:ind w:left="0" w:right="34" w:hanging="284"/>
        <w:rPr>
          <w:rFonts w:ascii="Arial" w:hAnsi="Arial" w:cs="Arial"/>
          <w:color w:val="auto"/>
          <w:sz w:val="18"/>
          <w:szCs w:val="18"/>
        </w:rPr>
      </w:pPr>
      <w:r w:rsidRPr="00E8327C">
        <w:rPr>
          <w:rFonts w:ascii="Arial" w:hAnsi="Arial" w:cs="Arial"/>
          <w:color w:val="auto"/>
          <w:sz w:val="18"/>
          <w:szCs w:val="18"/>
        </w:rPr>
        <w:t>Z tytułu odstąpienia od umowy lub jej części albo z tytułu rozwiązania umowy lub jej części, przez którąkolwiek ze stron, z przyczyn leżących po stronie Wykonawcy, Wspólny Zamawiający naliczy Wykonawcy karę umowną w wysokości</w:t>
      </w:r>
      <w:r w:rsidR="0036260B">
        <w:rPr>
          <w:rFonts w:ascii="Arial" w:hAnsi="Arial" w:cs="Arial"/>
          <w:color w:val="auto"/>
          <w:sz w:val="18"/>
          <w:szCs w:val="18"/>
        </w:rPr>
        <w:t>:</w:t>
      </w:r>
    </w:p>
    <w:p w14:paraId="42F635D7" w14:textId="77777777" w:rsidR="00B42ED4" w:rsidRDefault="00D548B1" w:rsidP="0036260B">
      <w:pPr>
        <w:numPr>
          <w:ilvl w:val="0"/>
          <w:numId w:val="27"/>
        </w:numPr>
        <w:tabs>
          <w:tab w:val="left" w:pos="-142"/>
        </w:tabs>
        <w:spacing w:after="0" w:line="360" w:lineRule="auto"/>
        <w:ind w:right="34"/>
        <w:rPr>
          <w:rFonts w:ascii="Arial" w:hAnsi="Arial" w:cs="Arial"/>
          <w:color w:val="auto"/>
          <w:sz w:val="18"/>
          <w:szCs w:val="18"/>
        </w:rPr>
      </w:pPr>
      <w:r w:rsidRPr="00D548B1">
        <w:rPr>
          <w:rFonts w:ascii="Arial" w:hAnsi="Arial" w:cs="Arial"/>
          <w:color w:val="auto"/>
          <w:sz w:val="18"/>
          <w:szCs w:val="18"/>
        </w:rPr>
        <w:t>20 % wynagrodzenia brutto określonego w § 5 ust. 1 pkt 1 w przypadku odstąpienia od umowy albo rozwiązania umowy</w:t>
      </w:r>
      <w:r w:rsidR="0036260B">
        <w:rPr>
          <w:rFonts w:ascii="Arial" w:hAnsi="Arial" w:cs="Arial"/>
          <w:color w:val="auto"/>
          <w:sz w:val="18"/>
          <w:szCs w:val="18"/>
        </w:rPr>
        <w:t>,</w:t>
      </w:r>
    </w:p>
    <w:p w14:paraId="7A7C4874" w14:textId="77777777" w:rsidR="0036260B" w:rsidRPr="00E8327C" w:rsidRDefault="00D548B1" w:rsidP="0036260B">
      <w:pPr>
        <w:numPr>
          <w:ilvl w:val="0"/>
          <w:numId w:val="27"/>
        </w:numPr>
        <w:tabs>
          <w:tab w:val="left" w:pos="-142"/>
        </w:tabs>
        <w:spacing w:after="0" w:line="360" w:lineRule="auto"/>
        <w:ind w:right="34"/>
        <w:rPr>
          <w:rFonts w:ascii="Arial" w:hAnsi="Arial" w:cs="Arial"/>
          <w:color w:val="auto"/>
          <w:sz w:val="18"/>
          <w:szCs w:val="18"/>
        </w:rPr>
      </w:pPr>
      <w:r w:rsidRPr="00D548B1">
        <w:rPr>
          <w:rFonts w:ascii="Arial" w:hAnsi="Arial" w:cs="Arial"/>
          <w:color w:val="auto"/>
          <w:sz w:val="18"/>
          <w:szCs w:val="18"/>
        </w:rPr>
        <w:t>30 % wartości brutto niezrealizowanej części przedmiotu umowy w przypadku odstąpienia od części umowy albo rozwiązania części umowy, z zastrzeżeniem ust.</w:t>
      </w:r>
      <w:r>
        <w:rPr>
          <w:rFonts w:ascii="Arial" w:hAnsi="Arial" w:cs="Arial"/>
          <w:color w:val="auto"/>
          <w:sz w:val="18"/>
          <w:szCs w:val="18"/>
        </w:rPr>
        <w:t xml:space="preserve"> 5</w:t>
      </w:r>
      <w:r w:rsidR="0036260B">
        <w:rPr>
          <w:rFonts w:ascii="Arial" w:hAnsi="Arial" w:cs="Arial"/>
          <w:color w:val="auto"/>
          <w:sz w:val="18"/>
          <w:szCs w:val="18"/>
        </w:rPr>
        <w:t>.</w:t>
      </w:r>
    </w:p>
    <w:p w14:paraId="0CF471B2" w14:textId="77777777" w:rsidR="00030519" w:rsidRPr="00E9386F" w:rsidRDefault="00030519">
      <w:pPr>
        <w:numPr>
          <w:ilvl w:val="0"/>
          <w:numId w:val="6"/>
        </w:numPr>
        <w:tabs>
          <w:tab w:val="left" w:pos="-142"/>
        </w:tabs>
        <w:spacing w:after="0" w:line="360" w:lineRule="auto"/>
        <w:ind w:left="0" w:right="34" w:hanging="284"/>
        <w:rPr>
          <w:rFonts w:ascii="Arial" w:hAnsi="Arial" w:cs="Arial"/>
          <w:color w:val="auto"/>
          <w:sz w:val="18"/>
          <w:szCs w:val="18"/>
        </w:rPr>
      </w:pPr>
      <w:r w:rsidRPr="00E9386F">
        <w:rPr>
          <w:rFonts w:ascii="Arial" w:hAnsi="Arial" w:cs="Arial"/>
          <w:color w:val="auto"/>
          <w:sz w:val="18"/>
          <w:szCs w:val="18"/>
        </w:rPr>
        <w:t>W przypadku zwłoki</w:t>
      </w:r>
      <w:r w:rsidR="00863887">
        <w:rPr>
          <w:rFonts w:ascii="Arial" w:hAnsi="Arial" w:cs="Arial"/>
          <w:color w:val="auto"/>
          <w:sz w:val="18"/>
          <w:szCs w:val="18"/>
        </w:rPr>
        <w:t xml:space="preserve"> Wykonawcy</w:t>
      </w:r>
      <w:r w:rsidRPr="00E9386F">
        <w:rPr>
          <w:rFonts w:ascii="Arial" w:hAnsi="Arial" w:cs="Arial"/>
          <w:color w:val="auto"/>
          <w:sz w:val="18"/>
          <w:szCs w:val="18"/>
        </w:rPr>
        <w:t xml:space="preserve"> w odbiorze zużytych materiałów eksploatacyjnych, Wykonawca zapłaci Jednostce</w:t>
      </w:r>
      <w:r w:rsidR="00863887">
        <w:rPr>
          <w:rFonts w:ascii="Arial" w:hAnsi="Arial" w:cs="Arial"/>
          <w:color w:val="auto"/>
          <w:sz w:val="18"/>
          <w:szCs w:val="18"/>
        </w:rPr>
        <w:t xml:space="preserve"> wobec której dopuścił się zwłoki,</w:t>
      </w:r>
      <w:r w:rsidRPr="00E9386F">
        <w:rPr>
          <w:rFonts w:ascii="Arial" w:hAnsi="Arial" w:cs="Arial"/>
          <w:color w:val="auto"/>
          <w:sz w:val="18"/>
          <w:szCs w:val="18"/>
        </w:rPr>
        <w:t xml:space="preserve"> karę umowną w wysokości</w:t>
      </w:r>
      <w:r w:rsidR="00312D2B" w:rsidRPr="00E9386F">
        <w:rPr>
          <w:rFonts w:ascii="Arial" w:hAnsi="Arial" w:cs="Arial"/>
          <w:color w:val="auto"/>
          <w:sz w:val="18"/>
          <w:szCs w:val="18"/>
        </w:rPr>
        <w:t xml:space="preserve"> </w:t>
      </w:r>
      <w:r w:rsidR="00034E97" w:rsidRPr="00E9386F">
        <w:rPr>
          <w:rFonts w:ascii="Arial" w:hAnsi="Arial" w:cs="Arial"/>
          <w:color w:val="auto"/>
          <w:sz w:val="18"/>
          <w:szCs w:val="18"/>
        </w:rPr>
        <w:t>50</w:t>
      </w:r>
      <w:r w:rsidR="004D32F4" w:rsidRPr="00E9386F">
        <w:rPr>
          <w:rFonts w:ascii="Arial" w:hAnsi="Arial" w:cs="Arial"/>
          <w:color w:val="auto"/>
          <w:sz w:val="18"/>
          <w:szCs w:val="18"/>
        </w:rPr>
        <w:t>,00 (z VAT)</w:t>
      </w:r>
      <w:r w:rsidR="00034E97" w:rsidRPr="00E9386F">
        <w:rPr>
          <w:rFonts w:ascii="Arial" w:hAnsi="Arial" w:cs="Arial"/>
          <w:color w:val="auto"/>
          <w:sz w:val="18"/>
          <w:szCs w:val="18"/>
        </w:rPr>
        <w:t xml:space="preserve"> zł</w:t>
      </w:r>
      <w:r w:rsidR="004D32F4" w:rsidRPr="00E9386F">
        <w:rPr>
          <w:rFonts w:ascii="Arial" w:hAnsi="Arial" w:cs="Arial"/>
          <w:color w:val="auto"/>
          <w:sz w:val="18"/>
          <w:szCs w:val="18"/>
        </w:rPr>
        <w:t xml:space="preserve"> (słownie: pięćdziesiąt złotych</w:t>
      </w:r>
      <w:r w:rsidR="00E9386F">
        <w:rPr>
          <w:rFonts w:ascii="Arial" w:hAnsi="Arial" w:cs="Arial"/>
          <w:color w:val="auto"/>
          <w:sz w:val="18"/>
          <w:szCs w:val="18"/>
        </w:rPr>
        <w:t xml:space="preserve"> zero groszy</w:t>
      </w:r>
      <w:r w:rsidR="004D32F4" w:rsidRPr="00E9386F">
        <w:rPr>
          <w:rFonts w:ascii="Arial" w:hAnsi="Arial" w:cs="Arial"/>
          <w:color w:val="auto"/>
          <w:sz w:val="18"/>
          <w:szCs w:val="18"/>
        </w:rPr>
        <w:t>),</w:t>
      </w:r>
      <w:r w:rsidR="00034E97" w:rsidRPr="00E9386F">
        <w:rPr>
          <w:rFonts w:ascii="Arial" w:hAnsi="Arial" w:cs="Arial"/>
          <w:color w:val="auto"/>
          <w:sz w:val="18"/>
          <w:szCs w:val="18"/>
        </w:rPr>
        <w:t xml:space="preserve"> </w:t>
      </w:r>
      <w:r w:rsidR="00A27A74" w:rsidRPr="00E9386F">
        <w:rPr>
          <w:rFonts w:ascii="Arial" w:hAnsi="Arial" w:cs="Arial"/>
          <w:color w:val="auto"/>
          <w:sz w:val="18"/>
          <w:szCs w:val="18"/>
        </w:rPr>
        <w:t>za każdy rozpoczęty dzień zwłoki</w:t>
      </w:r>
      <w:r w:rsidRPr="00E9386F">
        <w:rPr>
          <w:rFonts w:ascii="Arial" w:hAnsi="Arial" w:cs="Arial"/>
          <w:color w:val="auto"/>
          <w:sz w:val="18"/>
          <w:szCs w:val="18"/>
        </w:rPr>
        <w:t xml:space="preserve">, licząc od dnia następnego po upływie terminu określonego w § 1 ust. </w:t>
      </w:r>
      <w:r w:rsidR="000B378F">
        <w:rPr>
          <w:rFonts w:ascii="Arial" w:hAnsi="Arial" w:cs="Arial"/>
          <w:color w:val="auto"/>
          <w:sz w:val="18"/>
          <w:szCs w:val="18"/>
        </w:rPr>
        <w:t>19</w:t>
      </w:r>
      <w:r w:rsidRPr="00E9386F">
        <w:rPr>
          <w:rFonts w:ascii="Arial" w:hAnsi="Arial" w:cs="Arial"/>
          <w:color w:val="auto"/>
          <w:sz w:val="18"/>
          <w:szCs w:val="18"/>
        </w:rPr>
        <w:t>.</w:t>
      </w:r>
    </w:p>
    <w:p w14:paraId="18BA6E57" w14:textId="77777777" w:rsidR="00B42ED4" w:rsidRDefault="00B42ED4">
      <w:pPr>
        <w:numPr>
          <w:ilvl w:val="0"/>
          <w:numId w:val="6"/>
        </w:numPr>
        <w:tabs>
          <w:tab w:val="left" w:pos="-142"/>
        </w:tabs>
        <w:spacing w:after="0" w:line="360" w:lineRule="auto"/>
        <w:ind w:left="0" w:right="34" w:hanging="284"/>
        <w:rPr>
          <w:rFonts w:ascii="Arial" w:hAnsi="Arial" w:cs="Arial"/>
          <w:color w:val="auto"/>
          <w:sz w:val="18"/>
          <w:szCs w:val="18"/>
        </w:rPr>
      </w:pPr>
      <w:r>
        <w:rPr>
          <w:rFonts w:ascii="Arial" w:hAnsi="Arial" w:cs="Arial"/>
          <w:color w:val="auto"/>
          <w:sz w:val="18"/>
          <w:szCs w:val="18"/>
        </w:rPr>
        <w:t>Strony uzgadniają, że w razie naliczenia przez Wspólnego Zamawiającego lub Jednostki kar umownych, mogą one zostać potrącone z wynagrodzenia Wykonawcy, na co niniejszym Wykonawca wyraża zgodę. Potrącenie przez Wspólnego Zamawiającego lub Jednostki należnych kar umownych nie wymaga uprzedniego wezwania Wykonawcy do zapłaty kar umownych.</w:t>
      </w:r>
    </w:p>
    <w:p w14:paraId="4327CDAE" w14:textId="77777777" w:rsidR="00B42ED4" w:rsidRPr="00E9386F" w:rsidRDefault="00B42ED4">
      <w:pPr>
        <w:numPr>
          <w:ilvl w:val="0"/>
          <w:numId w:val="6"/>
        </w:numPr>
        <w:tabs>
          <w:tab w:val="left" w:pos="-142"/>
          <w:tab w:val="left" w:pos="7410"/>
        </w:tabs>
        <w:spacing w:after="0" w:line="360" w:lineRule="auto"/>
        <w:ind w:left="0" w:right="34" w:hanging="284"/>
        <w:rPr>
          <w:rFonts w:ascii="Arial" w:hAnsi="Arial" w:cs="Arial"/>
          <w:color w:val="auto"/>
          <w:sz w:val="18"/>
          <w:szCs w:val="18"/>
        </w:rPr>
      </w:pPr>
      <w:r w:rsidRPr="00E9386F">
        <w:rPr>
          <w:rFonts w:ascii="Arial" w:hAnsi="Arial" w:cs="Arial"/>
          <w:color w:val="auto"/>
          <w:sz w:val="18"/>
          <w:szCs w:val="18"/>
        </w:rPr>
        <w:t>Łączna maksymalna wysokość kar umownych jakich może dochodzić Wspólny Zamawiający lub Jednostki od Wykonawcy</w:t>
      </w:r>
      <w:r w:rsidRPr="00E9386F">
        <w:rPr>
          <w:rFonts w:ascii="Arial" w:hAnsi="Arial" w:cs="Arial"/>
          <w:b/>
          <w:bCs/>
          <w:color w:val="auto"/>
          <w:sz w:val="18"/>
          <w:szCs w:val="18"/>
        </w:rPr>
        <w:t xml:space="preserve"> </w:t>
      </w:r>
      <w:r w:rsidRPr="00E9386F">
        <w:rPr>
          <w:rFonts w:ascii="Arial" w:hAnsi="Arial" w:cs="Arial"/>
          <w:color w:val="auto"/>
          <w:sz w:val="18"/>
          <w:szCs w:val="18"/>
        </w:rPr>
        <w:t>nie może przekroczyć 20</w:t>
      </w:r>
      <w:r w:rsidR="00066F97">
        <w:rPr>
          <w:rFonts w:ascii="Arial" w:hAnsi="Arial" w:cs="Arial"/>
          <w:color w:val="auto"/>
          <w:sz w:val="18"/>
          <w:szCs w:val="18"/>
        </w:rPr>
        <w:t>%</w:t>
      </w:r>
      <w:r w:rsidRPr="00E9386F">
        <w:rPr>
          <w:rFonts w:ascii="Arial" w:hAnsi="Arial" w:cs="Arial"/>
          <w:color w:val="auto"/>
          <w:sz w:val="18"/>
          <w:szCs w:val="18"/>
        </w:rPr>
        <w:t xml:space="preserve"> wynagrodzenia brutto określonego w paragrafie </w:t>
      </w:r>
      <w:r w:rsidR="005C3734" w:rsidRPr="00E9386F">
        <w:rPr>
          <w:rFonts w:ascii="Arial" w:hAnsi="Arial" w:cs="Arial"/>
          <w:color w:val="auto"/>
          <w:sz w:val="18"/>
          <w:szCs w:val="18"/>
        </w:rPr>
        <w:t>5</w:t>
      </w:r>
      <w:r w:rsidRPr="00E9386F">
        <w:rPr>
          <w:rFonts w:ascii="Arial" w:hAnsi="Arial" w:cs="Arial"/>
          <w:color w:val="auto"/>
          <w:sz w:val="18"/>
          <w:szCs w:val="18"/>
        </w:rPr>
        <w:t xml:space="preserve"> ust. 1 pkt 1.</w:t>
      </w:r>
    </w:p>
    <w:p w14:paraId="690A7063" w14:textId="77777777" w:rsidR="00B42ED4" w:rsidRPr="00E9386F" w:rsidRDefault="00B42ED4">
      <w:pPr>
        <w:numPr>
          <w:ilvl w:val="0"/>
          <w:numId w:val="6"/>
        </w:numPr>
        <w:spacing w:after="0" w:line="360" w:lineRule="auto"/>
        <w:ind w:left="0" w:right="36" w:hanging="295"/>
        <w:rPr>
          <w:rFonts w:ascii="Arial" w:hAnsi="Arial" w:cs="Arial"/>
          <w:color w:val="auto"/>
          <w:sz w:val="18"/>
          <w:szCs w:val="18"/>
        </w:rPr>
      </w:pPr>
      <w:r w:rsidRPr="00E9386F">
        <w:rPr>
          <w:rFonts w:ascii="Arial" w:hAnsi="Arial" w:cs="Arial"/>
          <w:color w:val="auto"/>
          <w:sz w:val="18"/>
          <w:szCs w:val="18"/>
        </w:rPr>
        <w:t xml:space="preserve">Strony zastrzegają możliwość dochodzenia odszkodowania przewyższającego wysokość kar umownych, </w:t>
      </w:r>
      <w:r w:rsidRPr="00E9386F">
        <w:rPr>
          <w:rFonts w:ascii="Arial" w:hAnsi="Arial" w:cs="Arial"/>
          <w:color w:val="auto"/>
          <w:sz w:val="18"/>
          <w:szCs w:val="18"/>
        </w:rPr>
        <w:br/>
        <w:t>o których mowa w ust. 1, 2</w:t>
      </w:r>
      <w:r w:rsidR="006B692A" w:rsidRPr="00E9386F">
        <w:rPr>
          <w:rFonts w:ascii="Arial" w:hAnsi="Arial" w:cs="Arial"/>
          <w:color w:val="auto"/>
          <w:sz w:val="18"/>
          <w:szCs w:val="18"/>
        </w:rPr>
        <w:t>, 3</w:t>
      </w:r>
      <w:r w:rsidRPr="00E9386F">
        <w:rPr>
          <w:rFonts w:ascii="Arial" w:hAnsi="Arial" w:cs="Arial"/>
          <w:color w:val="auto"/>
          <w:sz w:val="18"/>
          <w:szCs w:val="18"/>
        </w:rPr>
        <w:t xml:space="preserve"> i </w:t>
      </w:r>
      <w:r w:rsidR="00863887">
        <w:rPr>
          <w:rFonts w:ascii="Arial" w:hAnsi="Arial" w:cs="Arial"/>
          <w:color w:val="auto"/>
          <w:sz w:val="18"/>
          <w:szCs w:val="18"/>
        </w:rPr>
        <w:t>5</w:t>
      </w:r>
      <w:r w:rsidRPr="00E9386F">
        <w:rPr>
          <w:rFonts w:ascii="Arial" w:hAnsi="Arial" w:cs="Arial"/>
          <w:color w:val="auto"/>
          <w:sz w:val="18"/>
          <w:szCs w:val="18"/>
        </w:rPr>
        <w:t xml:space="preserve">  na ogólnych zasadach, jeżeli szkoda rzeczywista będzie wyższa niż należne  kary umowne. </w:t>
      </w:r>
    </w:p>
    <w:p w14:paraId="5086808C" w14:textId="77777777" w:rsidR="00B42ED4" w:rsidRDefault="00B42ED4">
      <w:pPr>
        <w:numPr>
          <w:ilvl w:val="0"/>
          <w:numId w:val="6"/>
        </w:numPr>
        <w:spacing w:after="0" w:line="360" w:lineRule="auto"/>
        <w:ind w:left="0" w:right="36" w:hanging="295"/>
        <w:jc w:val="both"/>
        <w:rPr>
          <w:rFonts w:ascii="Arial" w:hAnsi="Arial" w:cs="Arial"/>
          <w:color w:val="auto"/>
          <w:sz w:val="18"/>
          <w:szCs w:val="18"/>
        </w:rPr>
      </w:pPr>
      <w:r>
        <w:rPr>
          <w:rFonts w:ascii="Arial" w:hAnsi="Arial" w:cs="Arial"/>
          <w:color w:val="auto"/>
          <w:sz w:val="18"/>
          <w:szCs w:val="18"/>
        </w:rPr>
        <w:t xml:space="preserve">Wspólny Zamawiający ma prawo rozwiązania umowy lub jej części ze skutkiem natychmiastowym w przypadku niewykonywania lub nienależytego wykonywania postanowień umowy przez Wykonawcę.  </w:t>
      </w:r>
    </w:p>
    <w:p w14:paraId="52FE5AFE" w14:textId="77777777" w:rsidR="00A84BBA" w:rsidRPr="00E9386F" w:rsidRDefault="00312D2B" w:rsidP="00312D2B">
      <w:pPr>
        <w:numPr>
          <w:ilvl w:val="0"/>
          <w:numId w:val="6"/>
        </w:numPr>
        <w:spacing w:after="0" w:line="360" w:lineRule="auto"/>
        <w:ind w:left="0" w:right="36" w:hanging="295"/>
        <w:jc w:val="both"/>
        <w:rPr>
          <w:rFonts w:ascii="Arial" w:hAnsi="Arial" w:cs="Arial"/>
          <w:color w:val="auto"/>
          <w:sz w:val="18"/>
          <w:szCs w:val="18"/>
        </w:rPr>
      </w:pPr>
      <w:r w:rsidRPr="00E9386F">
        <w:rPr>
          <w:rFonts w:ascii="Arial" w:hAnsi="Arial" w:cs="Arial"/>
          <w:color w:val="auto"/>
          <w:sz w:val="18"/>
          <w:szCs w:val="18"/>
        </w:rPr>
        <w:t>Postanowienia dotyczące kar umownych obowiązują pomimo wygaśnięcia umowy, rozwiązania lub odstąpienia od niej.</w:t>
      </w:r>
    </w:p>
    <w:p w14:paraId="02F59DD7" w14:textId="77777777" w:rsidR="00B42ED4" w:rsidRPr="00E9386F" w:rsidRDefault="00B42ED4" w:rsidP="001B2B41">
      <w:pPr>
        <w:numPr>
          <w:ilvl w:val="0"/>
          <w:numId w:val="6"/>
        </w:numPr>
        <w:tabs>
          <w:tab w:val="clear" w:pos="0"/>
        </w:tabs>
        <w:spacing w:after="0" w:line="360" w:lineRule="auto"/>
        <w:ind w:left="0" w:right="36" w:hanging="295"/>
        <w:rPr>
          <w:rFonts w:ascii="Arial" w:hAnsi="Arial" w:cs="Arial"/>
          <w:color w:val="auto"/>
          <w:sz w:val="18"/>
          <w:szCs w:val="18"/>
        </w:rPr>
      </w:pPr>
      <w:r w:rsidRPr="00E9386F">
        <w:rPr>
          <w:rFonts w:ascii="Arial" w:hAnsi="Arial" w:cs="Arial"/>
          <w:color w:val="auto"/>
          <w:sz w:val="18"/>
          <w:szCs w:val="18"/>
        </w:rPr>
        <w:t xml:space="preserve">W razie zaistnienia istotnej zmiany okoliczności powodującej, że </w:t>
      </w:r>
      <w:r w:rsidR="002F3FD5" w:rsidRPr="00E9386F">
        <w:rPr>
          <w:rFonts w:ascii="Arial" w:hAnsi="Arial" w:cs="Arial"/>
          <w:color w:val="auto"/>
          <w:sz w:val="18"/>
          <w:szCs w:val="18"/>
        </w:rPr>
        <w:t>w</w:t>
      </w:r>
      <w:r w:rsidRPr="00E9386F">
        <w:rPr>
          <w:rFonts w:ascii="Arial" w:hAnsi="Arial" w:cs="Arial"/>
          <w:color w:val="auto"/>
          <w:sz w:val="18"/>
          <w:szCs w:val="18"/>
        </w:rPr>
        <w:t>ykonanie całej umowy lub jej części nie leży w interesie publicznym, czego nie można było przewidzieć w chwili zawarcia umowy Wspólny Zamawiający może odstąpić od umowy lub jej części, w terminie 30 dni od powzięcia wiadomości o tych okolicznościach. W takim przypadku Wykonawca może żądać wyłącznie wynagrodzenia należnego z tytułu wykonania części umowy.</w:t>
      </w:r>
    </w:p>
    <w:p w14:paraId="23B4F33C" w14:textId="77777777" w:rsidR="00B42ED4" w:rsidRPr="00E9386F" w:rsidRDefault="00B42ED4">
      <w:pPr>
        <w:numPr>
          <w:ilvl w:val="0"/>
          <w:numId w:val="6"/>
        </w:numPr>
        <w:spacing w:after="0" w:line="360" w:lineRule="auto"/>
        <w:ind w:left="0" w:right="48" w:hanging="295"/>
        <w:rPr>
          <w:rFonts w:ascii="Arial" w:hAnsi="Arial" w:cs="Arial"/>
          <w:color w:val="auto"/>
          <w:sz w:val="18"/>
          <w:szCs w:val="18"/>
        </w:rPr>
      </w:pPr>
      <w:r w:rsidRPr="00E9386F">
        <w:rPr>
          <w:rFonts w:ascii="Arial" w:hAnsi="Arial" w:cs="Arial"/>
          <w:color w:val="auto"/>
          <w:sz w:val="18"/>
          <w:szCs w:val="18"/>
        </w:rPr>
        <w:t xml:space="preserve">Niezależnie od sposobu rozliczenia kar umownych, Wspólny Zamawiający lub Jednostka występująca </w:t>
      </w:r>
      <w:r w:rsidRPr="00E9386F">
        <w:rPr>
          <w:rFonts w:ascii="Arial" w:hAnsi="Arial" w:cs="Arial"/>
          <w:color w:val="auto"/>
          <w:sz w:val="18"/>
          <w:szCs w:val="18"/>
        </w:rPr>
        <w:br/>
        <w:t>z żądaniem zapłaty kary umownej wystawi Wykonawcy notę księgową (obciążeniową) na kwotę należnych kar umownych.</w:t>
      </w:r>
    </w:p>
    <w:p w14:paraId="6FE40C21" w14:textId="77777777" w:rsidR="00B42ED4" w:rsidRPr="00E9386F" w:rsidRDefault="00B42ED4">
      <w:pPr>
        <w:numPr>
          <w:ilvl w:val="0"/>
          <w:numId w:val="6"/>
        </w:numPr>
        <w:spacing w:after="0" w:line="360" w:lineRule="auto"/>
        <w:ind w:left="0" w:right="48" w:hanging="295"/>
        <w:rPr>
          <w:rFonts w:ascii="Arial" w:hAnsi="Arial" w:cs="Arial"/>
          <w:color w:val="auto"/>
          <w:sz w:val="18"/>
          <w:szCs w:val="18"/>
        </w:rPr>
      </w:pPr>
      <w:r w:rsidRPr="00E9386F">
        <w:rPr>
          <w:rFonts w:ascii="Arial" w:hAnsi="Arial" w:cs="Arial"/>
          <w:color w:val="auto"/>
          <w:sz w:val="18"/>
          <w:szCs w:val="18"/>
        </w:rPr>
        <w:t xml:space="preserve">W przypadku dostarczenia przez Wykonawcę materiałów eksploatacyjnych, których użycie w okresie rękojmi spowoduje uszkodzenie urządzenia Jednostki, potwierdzone pisemną ekspertyzą autoryzowanego serwisu producenta urządzenia, Wykonawca zobowiązany będzie do pokrycia kosztów usunięcia tych uszkodzeń </w:t>
      </w:r>
      <w:r w:rsidRPr="00E9386F">
        <w:rPr>
          <w:rFonts w:ascii="Arial" w:hAnsi="Arial" w:cs="Arial"/>
          <w:color w:val="auto"/>
          <w:sz w:val="18"/>
          <w:szCs w:val="18"/>
        </w:rPr>
        <w:br/>
        <w:t>w autoryzowanym serwisie producenta urządzenia w terminie 14 dni od daty doręczenia Wykonawcy wezwania do zapłaty wystawionego przez Jednostkę, poprzedzonego zawiadomieniem o uszkodzeniu urządzenia.</w:t>
      </w:r>
    </w:p>
    <w:p w14:paraId="1AB23BD6" w14:textId="77777777" w:rsidR="00A27A74" w:rsidRPr="00E9386F" w:rsidRDefault="00A27A74" w:rsidP="00A27A74">
      <w:pPr>
        <w:pStyle w:val="Akapitzlist"/>
        <w:numPr>
          <w:ilvl w:val="0"/>
          <w:numId w:val="6"/>
        </w:numPr>
        <w:spacing w:line="360" w:lineRule="auto"/>
        <w:ind w:left="0"/>
        <w:jc w:val="both"/>
        <w:rPr>
          <w:rFonts w:ascii="Arial" w:hAnsi="Arial" w:cs="Arial"/>
          <w:color w:val="auto"/>
          <w:sz w:val="18"/>
          <w:szCs w:val="18"/>
        </w:rPr>
      </w:pPr>
      <w:r w:rsidRPr="00E9386F">
        <w:rPr>
          <w:rFonts w:ascii="Arial" w:hAnsi="Arial" w:cs="Arial"/>
          <w:color w:val="auto"/>
          <w:sz w:val="18"/>
          <w:szCs w:val="18"/>
        </w:rPr>
        <w:t>W przypadku, gdy gwarant urządzenia Jednostki, w którym zostały użyte materiały eksploatacyjne dostarczone przez Wykonawcę  w ramach niniejszej umowy, odmówi w ramach gwarancji usunięcia uszkodzenia urządzenia spowodowanego przez materiał eksploatacyjny dostarczony przez Wykonawcę  w ramach niniejszej umowy, Wykonawca staje się gwarantem tego urządzenia Jednostki przez okres, który pozostałby do zakończenia gwarancji obowiązującej u producenta urządzenia.</w:t>
      </w:r>
    </w:p>
    <w:p w14:paraId="42AE3F4F" w14:textId="77777777" w:rsidR="00B42ED4" w:rsidRPr="00E9386F" w:rsidRDefault="00A27A74" w:rsidP="0099326E">
      <w:pPr>
        <w:pStyle w:val="Akapitzlist"/>
        <w:numPr>
          <w:ilvl w:val="0"/>
          <w:numId w:val="6"/>
        </w:numPr>
        <w:spacing w:line="360" w:lineRule="auto"/>
        <w:ind w:left="0"/>
        <w:jc w:val="both"/>
        <w:rPr>
          <w:rFonts w:ascii="Arial" w:hAnsi="Arial" w:cs="Arial"/>
          <w:color w:val="auto"/>
          <w:sz w:val="18"/>
          <w:szCs w:val="18"/>
        </w:rPr>
      </w:pPr>
      <w:r w:rsidRPr="00E9386F">
        <w:rPr>
          <w:rFonts w:ascii="Arial" w:hAnsi="Arial" w:cs="Arial"/>
          <w:color w:val="auto"/>
          <w:sz w:val="18"/>
          <w:szCs w:val="18"/>
        </w:rPr>
        <w:lastRenderedPageBreak/>
        <w:t>W przypadku dostarczenia do Jednostki materiałów eksploatacyjnych, których użycie spowoduje konieczność częstszej konserwacji urządzenia Jednostki (np. czyszczenie wnętrza drukarki spowodowane wysypywaniem się tonera lub wymianę materiałów eksploatacyjnych tj. rolek, wałków, bębnów itp.) niż przewiduje to producent urządzenia w instrukcji obsługi, Wykonawca zobowiązuje się do zapewnienia konserwacji tego urządzenia Jednostki   wraz z wymianą materiałów eksploatacyjnych na własny koszt w okresie obowiązywania niniejszej umowy. Zobowiązanie, o którym mowa powyżej będzie realizowane przez Wykonawcę w budynku Jednostki, w któr</w:t>
      </w:r>
      <w:r w:rsidRPr="00CF0551">
        <w:rPr>
          <w:rFonts w:ascii="Arial" w:hAnsi="Arial" w:cs="Arial"/>
          <w:color w:val="auto"/>
          <w:sz w:val="18"/>
          <w:szCs w:val="18"/>
        </w:rPr>
        <w:t>y</w:t>
      </w:r>
      <w:r w:rsidR="00B57BA8" w:rsidRPr="00CF0551">
        <w:rPr>
          <w:rFonts w:ascii="Arial" w:hAnsi="Arial" w:cs="Arial"/>
          <w:color w:val="auto"/>
          <w:sz w:val="18"/>
          <w:szCs w:val="18"/>
        </w:rPr>
        <w:t>m</w:t>
      </w:r>
      <w:r w:rsidRPr="00CF0551">
        <w:rPr>
          <w:rFonts w:ascii="Arial" w:hAnsi="Arial" w:cs="Arial"/>
          <w:color w:val="auto"/>
          <w:sz w:val="18"/>
          <w:szCs w:val="18"/>
        </w:rPr>
        <w:t xml:space="preserve"> </w:t>
      </w:r>
      <w:r w:rsidRPr="00E9386F">
        <w:rPr>
          <w:rFonts w:ascii="Arial" w:hAnsi="Arial" w:cs="Arial"/>
          <w:color w:val="auto"/>
          <w:sz w:val="18"/>
          <w:szCs w:val="18"/>
        </w:rPr>
        <w:t>to urządzenie jest  eksploatowane, w terminie 2 dni roboczych od daty powiadomienia Wykonawcy przez Jednostkę o konieczności przeprowadzenia konserwacji urządzenia. Jednostkom przysługuje prawo do przeprowadzenia konserwacji urządzeń wraz z wymianą materiałów eksploatacyjnych na koszt Wykonawcy w przypadku przekroczenia przez Wykonawcę ww. terminu</w:t>
      </w:r>
      <w:r w:rsidR="00BB5193" w:rsidRPr="00E9386F">
        <w:rPr>
          <w:rFonts w:ascii="Arial" w:hAnsi="Arial" w:cs="Arial"/>
          <w:color w:val="auto"/>
          <w:sz w:val="18"/>
          <w:szCs w:val="18"/>
        </w:rPr>
        <w:t>.</w:t>
      </w:r>
    </w:p>
    <w:p w14:paraId="31BF86E0" w14:textId="77777777" w:rsidR="00B42ED4" w:rsidRDefault="00B42ED4" w:rsidP="004D76A5">
      <w:pPr>
        <w:pStyle w:val="Nagwek1"/>
        <w:numPr>
          <w:ilvl w:val="0"/>
          <w:numId w:val="0"/>
        </w:numPr>
        <w:ind w:left="10"/>
        <w:jc w:val="left"/>
      </w:pPr>
      <w:r>
        <w:t xml:space="preserve">paragraf </w:t>
      </w:r>
      <w:r w:rsidR="00A27A74">
        <w:t>7</w:t>
      </w:r>
      <w:r>
        <w:t>.</w:t>
      </w:r>
    </w:p>
    <w:p w14:paraId="1BA61CAA" w14:textId="77777777" w:rsidR="00B42ED4" w:rsidRDefault="00B42ED4">
      <w:pPr>
        <w:pStyle w:val="Akapitzlist1"/>
        <w:numPr>
          <w:ilvl w:val="0"/>
          <w:numId w:val="11"/>
        </w:numPr>
        <w:spacing w:after="0" w:line="360" w:lineRule="auto"/>
        <w:ind w:left="0" w:right="36" w:hanging="284"/>
        <w:rPr>
          <w:rFonts w:ascii="Arial" w:hAnsi="Arial" w:cs="Arial"/>
          <w:color w:val="auto"/>
          <w:sz w:val="18"/>
          <w:szCs w:val="18"/>
        </w:rPr>
      </w:pPr>
      <w:r>
        <w:rPr>
          <w:rFonts w:ascii="Arial" w:hAnsi="Arial" w:cs="Arial"/>
          <w:color w:val="auto"/>
          <w:sz w:val="18"/>
          <w:szCs w:val="18"/>
        </w:rPr>
        <w:t>Wykonawca nie może dokonać cesji praw i obowiązków wynikających z niniejszej umowy,</w:t>
      </w:r>
      <w:r>
        <w:rPr>
          <w:rFonts w:ascii="Arial" w:hAnsi="Arial" w:cs="Arial"/>
          <w:color w:val="auto"/>
          <w:sz w:val="18"/>
          <w:szCs w:val="18"/>
        </w:rPr>
        <w:br/>
        <w:t xml:space="preserve">w szczególności zobowiązań finansowych,  na rzecz osoby trzeciej bez pisemnej zgody Wspólnego  Zamawiającego. </w:t>
      </w:r>
    </w:p>
    <w:p w14:paraId="4EA65EB4" w14:textId="77777777" w:rsidR="00B42ED4" w:rsidRDefault="00B42ED4">
      <w:pPr>
        <w:pStyle w:val="Akapitzlist1"/>
        <w:numPr>
          <w:ilvl w:val="0"/>
          <w:numId w:val="11"/>
        </w:numPr>
        <w:spacing w:after="0" w:line="360" w:lineRule="auto"/>
        <w:ind w:left="0" w:right="36" w:hanging="284"/>
        <w:rPr>
          <w:rFonts w:ascii="Arial" w:hAnsi="Arial" w:cs="Arial"/>
          <w:color w:val="auto"/>
          <w:sz w:val="18"/>
          <w:szCs w:val="18"/>
        </w:rPr>
      </w:pPr>
      <w:r>
        <w:rPr>
          <w:rFonts w:ascii="Arial" w:hAnsi="Arial" w:cs="Arial"/>
          <w:color w:val="auto"/>
          <w:sz w:val="18"/>
          <w:szCs w:val="18"/>
        </w:rPr>
        <w:t xml:space="preserve">W przypadku naruszenia postanowień ust. 1 Wspólny Zamawiający może rozwiązać umowę ze skutkiem natychmiastowym. </w:t>
      </w:r>
    </w:p>
    <w:p w14:paraId="5F8BFB07" w14:textId="77777777" w:rsidR="00922A7D" w:rsidRDefault="00922A7D">
      <w:pPr>
        <w:spacing w:after="0" w:line="360" w:lineRule="auto"/>
        <w:rPr>
          <w:rFonts w:ascii="Arial" w:hAnsi="Arial" w:cs="Arial"/>
          <w:color w:val="auto"/>
          <w:sz w:val="18"/>
          <w:szCs w:val="18"/>
        </w:rPr>
      </w:pPr>
    </w:p>
    <w:p w14:paraId="182A1B01" w14:textId="77777777" w:rsidR="00B42ED4" w:rsidRDefault="00B42ED4" w:rsidP="004D76A5">
      <w:pPr>
        <w:pStyle w:val="Nagwek1"/>
        <w:numPr>
          <w:ilvl w:val="0"/>
          <w:numId w:val="0"/>
        </w:numPr>
        <w:ind w:left="10"/>
        <w:jc w:val="left"/>
      </w:pPr>
      <w:r>
        <w:t xml:space="preserve">paragraf </w:t>
      </w:r>
      <w:r w:rsidR="00A27A74">
        <w:t>8</w:t>
      </w:r>
      <w:r>
        <w:t>.</w:t>
      </w:r>
    </w:p>
    <w:p w14:paraId="225AB893" w14:textId="77777777" w:rsidR="00B42ED4" w:rsidRDefault="00B42ED4">
      <w:pPr>
        <w:numPr>
          <w:ilvl w:val="0"/>
          <w:numId w:val="9"/>
        </w:numPr>
        <w:spacing w:after="0" w:line="360" w:lineRule="auto"/>
        <w:ind w:left="0" w:hanging="284"/>
        <w:rPr>
          <w:rFonts w:ascii="Arial" w:hAnsi="Arial" w:cs="Arial"/>
          <w:color w:val="auto"/>
          <w:sz w:val="18"/>
          <w:szCs w:val="18"/>
        </w:rPr>
      </w:pPr>
      <w:r>
        <w:rPr>
          <w:rFonts w:ascii="Arial" w:hAnsi="Arial" w:cs="Arial"/>
          <w:color w:val="auto"/>
          <w:sz w:val="18"/>
          <w:szCs w:val="18"/>
        </w:rPr>
        <w:t xml:space="preserve">Wykonawca zobowiązuje się do zachowania w poufności i do niewykorzystywania w innym celu niż określony </w:t>
      </w:r>
      <w:r>
        <w:rPr>
          <w:rFonts w:ascii="Arial" w:hAnsi="Arial" w:cs="Arial"/>
          <w:color w:val="auto"/>
          <w:sz w:val="18"/>
          <w:szCs w:val="18"/>
        </w:rPr>
        <w:br/>
        <w:t>w niniejszej umowie wszelkich informacji uzyskanych od Wspólnego Zamawiającego w związku z  realizacją niniejszej umowy, z wyjątkiem:</w:t>
      </w:r>
    </w:p>
    <w:p w14:paraId="0D67B69F" w14:textId="77777777" w:rsidR="00B42ED4" w:rsidRDefault="00B42ED4">
      <w:pPr>
        <w:numPr>
          <w:ilvl w:val="0"/>
          <w:numId w:val="10"/>
        </w:numPr>
        <w:spacing w:after="0" w:line="360" w:lineRule="auto"/>
        <w:ind w:left="567" w:hanging="283"/>
        <w:rPr>
          <w:rFonts w:ascii="Arial" w:hAnsi="Arial" w:cs="Arial"/>
          <w:color w:val="auto"/>
          <w:sz w:val="18"/>
          <w:szCs w:val="18"/>
        </w:rPr>
      </w:pPr>
      <w:r>
        <w:rPr>
          <w:rFonts w:ascii="Arial" w:hAnsi="Arial" w:cs="Arial"/>
          <w:color w:val="auto"/>
          <w:sz w:val="18"/>
          <w:szCs w:val="18"/>
        </w:rPr>
        <w:t>informacji publicznie dostępnych;</w:t>
      </w:r>
    </w:p>
    <w:p w14:paraId="5ED5B5B8" w14:textId="77777777" w:rsidR="00B42ED4" w:rsidRDefault="00B42ED4">
      <w:pPr>
        <w:numPr>
          <w:ilvl w:val="0"/>
          <w:numId w:val="10"/>
        </w:numPr>
        <w:spacing w:after="0" w:line="360" w:lineRule="auto"/>
        <w:ind w:left="567" w:hanging="283"/>
        <w:rPr>
          <w:rFonts w:ascii="Arial" w:hAnsi="Arial" w:cs="Arial"/>
          <w:color w:val="auto"/>
          <w:sz w:val="18"/>
          <w:szCs w:val="18"/>
        </w:rPr>
      </w:pPr>
      <w:r>
        <w:rPr>
          <w:rFonts w:ascii="Arial" w:hAnsi="Arial" w:cs="Arial"/>
          <w:color w:val="auto"/>
          <w:sz w:val="18"/>
          <w:szCs w:val="18"/>
        </w:rPr>
        <w:t>informacji z innych źródeł, w których posiadanie Wykonawca wszedł bez naruszenia prawa;</w:t>
      </w:r>
    </w:p>
    <w:p w14:paraId="47A94A61" w14:textId="77777777" w:rsidR="00B42ED4" w:rsidRDefault="00B42ED4">
      <w:pPr>
        <w:numPr>
          <w:ilvl w:val="0"/>
          <w:numId w:val="10"/>
        </w:numPr>
        <w:spacing w:after="0" w:line="360" w:lineRule="auto"/>
        <w:ind w:left="567" w:hanging="283"/>
        <w:rPr>
          <w:rFonts w:ascii="Arial" w:hAnsi="Arial" w:cs="Arial"/>
          <w:color w:val="auto"/>
          <w:sz w:val="18"/>
          <w:szCs w:val="18"/>
        </w:rPr>
      </w:pPr>
      <w:r>
        <w:rPr>
          <w:rFonts w:ascii="Arial" w:hAnsi="Arial" w:cs="Arial"/>
          <w:color w:val="auto"/>
          <w:sz w:val="18"/>
          <w:szCs w:val="18"/>
        </w:rPr>
        <w:t xml:space="preserve">informacji, co do których Wspólny Zamawiający pisemnie zezwolił na ich ujawnienie lub wykorzystanie </w:t>
      </w:r>
      <w:r>
        <w:rPr>
          <w:rFonts w:ascii="Arial" w:hAnsi="Arial" w:cs="Arial"/>
          <w:color w:val="auto"/>
          <w:sz w:val="18"/>
          <w:szCs w:val="18"/>
        </w:rPr>
        <w:br/>
        <w:t>w innym celu.</w:t>
      </w:r>
    </w:p>
    <w:p w14:paraId="449752B7" w14:textId="77777777" w:rsidR="00B42ED4" w:rsidRDefault="00B42ED4">
      <w:pPr>
        <w:numPr>
          <w:ilvl w:val="0"/>
          <w:numId w:val="9"/>
        </w:numPr>
        <w:spacing w:after="0" w:line="360" w:lineRule="auto"/>
        <w:ind w:left="0" w:hanging="284"/>
        <w:rPr>
          <w:rFonts w:ascii="Arial" w:hAnsi="Arial" w:cs="Arial"/>
          <w:color w:val="auto"/>
          <w:sz w:val="18"/>
          <w:szCs w:val="18"/>
        </w:rPr>
      </w:pPr>
      <w:r>
        <w:rPr>
          <w:rFonts w:ascii="Arial" w:hAnsi="Arial" w:cs="Arial"/>
          <w:color w:val="auto"/>
          <w:sz w:val="18"/>
          <w:szCs w:val="18"/>
        </w:rPr>
        <w:t xml:space="preserve">Wykonawca oświadcza, iż zobowiąże swoich pracowników oraz osoby działające na jego zlecenie </w:t>
      </w:r>
      <w:r>
        <w:rPr>
          <w:rFonts w:ascii="Arial" w:hAnsi="Arial" w:cs="Arial"/>
          <w:color w:val="auto"/>
          <w:sz w:val="18"/>
          <w:szCs w:val="18"/>
        </w:rPr>
        <w:br/>
        <w:t>do zachowania w poufności i do nie wykorzystywania w innym celu niż określony w niniejszej umowie informacji, o których mowa w ust. 1.</w:t>
      </w:r>
    </w:p>
    <w:p w14:paraId="7C4D0A66" w14:textId="77777777" w:rsidR="00B42ED4" w:rsidRDefault="00B42ED4">
      <w:pPr>
        <w:numPr>
          <w:ilvl w:val="0"/>
          <w:numId w:val="9"/>
        </w:numPr>
        <w:spacing w:after="0" w:line="360" w:lineRule="auto"/>
        <w:ind w:left="0" w:hanging="284"/>
        <w:rPr>
          <w:rFonts w:ascii="Arial" w:hAnsi="Arial" w:cs="Arial"/>
          <w:color w:val="auto"/>
          <w:sz w:val="18"/>
          <w:szCs w:val="18"/>
        </w:rPr>
      </w:pPr>
      <w:r>
        <w:rPr>
          <w:rFonts w:ascii="Arial" w:hAnsi="Arial" w:cs="Arial"/>
          <w:color w:val="auto"/>
          <w:sz w:val="18"/>
          <w:szCs w:val="18"/>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3294D5AE" w14:textId="77777777" w:rsidR="00B42ED4" w:rsidRDefault="00B42ED4">
      <w:pPr>
        <w:spacing w:after="0" w:line="360" w:lineRule="auto"/>
        <w:ind w:left="284"/>
        <w:rPr>
          <w:rFonts w:ascii="Arial" w:hAnsi="Arial" w:cs="Arial"/>
          <w:color w:val="auto"/>
          <w:sz w:val="18"/>
          <w:szCs w:val="18"/>
        </w:rPr>
      </w:pPr>
    </w:p>
    <w:p w14:paraId="12D639F9" w14:textId="77777777" w:rsidR="00B42ED4" w:rsidRPr="00E9386F" w:rsidRDefault="00B42ED4" w:rsidP="004D76A5">
      <w:pPr>
        <w:pStyle w:val="Nagwek1"/>
        <w:numPr>
          <w:ilvl w:val="0"/>
          <w:numId w:val="0"/>
        </w:numPr>
        <w:ind w:left="10"/>
        <w:jc w:val="left"/>
      </w:pPr>
      <w:r w:rsidRPr="00E9386F">
        <w:t xml:space="preserve">paragraf </w:t>
      </w:r>
      <w:r w:rsidR="00A27A74" w:rsidRPr="00E9386F">
        <w:t>9</w:t>
      </w:r>
      <w:r w:rsidRPr="00E9386F">
        <w:t xml:space="preserve">. </w:t>
      </w:r>
    </w:p>
    <w:p w14:paraId="3F7ABD0E" w14:textId="77777777" w:rsidR="00B42ED4" w:rsidRPr="00E9386F" w:rsidRDefault="00A27A74">
      <w:pPr>
        <w:numPr>
          <w:ilvl w:val="0"/>
          <w:numId w:val="7"/>
        </w:numPr>
        <w:spacing w:after="0" w:line="360" w:lineRule="auto"/>
        <w:ind w:left="0" w:right="36" w:hanging="283"/>
        <w:rPr>
          <w:rFonts w:ascii="Arial" w:hAnsi="Arial" w:cs="Arial"/>
          <w:color w:val="auto"/>
          <w:sz w:val="18"/>
          <w:szCs w:val="18"/>
        </w:rPr>
      </w:pPr>
      <w:r w:rsidRPr="00E9386F">
        <w:rPr>
          <w:rFonts w:ascii="Arial" w:hAnsi="Arial" w:cs="Arial"/>
          <w:color w:val="auto"/>
          <w:sz w:val="18"/>
          <w:szCs w:val="18"/>
        </w:rPr>
        <w:t>Wszelkie zmiany postanowień umowy, a także jej rozwiązanie, wypowiedzenie albo odstąpienie od niej wymaga zachowania formy pisemnej pod rygorem nieważności.</w:t>
      </w:r>
      <w:r w:rsidR="00B42ED4" w:rsidRPr="00E9386F">
        <w:rPr>
          <w:rFonts w:ascii="Arial" w:hAnsi="Arial" w:cs="Arial"/>
          <w:color w:val="auto"/>
          <w:sz w:val="18"/>
          <w:szCs w:val="18"/>
        </w:rPr>
        <w:t xml:space="preserve"> </w:t>
      </w:r>
    </w:p>
    <w:p w14:paraId="62B39362" w14:textId="77777777" w:rsidR="00B42ED4" w:rsidRPr="00E9386F" w:rsidRDefault="00B42ED4">
      <w:pPr>
        <w:numPr>
          <w:ilvl w:val="0"/>
          <w:numId w:val="7"/>
        </w:numPr>
        <w:spacing w:after="0" w:line="360" w:lineRule="auto"/>
        <w:ind w:left="0" w:right="36" w:hanging="283"/>
        <w:rPr>
          <w:rFonts w:ascii="Arial" w:hAnsi="Arial" w:cs="Arial"/>
          <w:color w:val="auto"/>
          <w:sz w:val="18"/>
          <w:szCs w:val="18"/>
        </w:rPr>
      </w:pPr>
      <w:r w:rsidRPr="00E9386F">
        <w:rPr>
          <w:rFonts w:ascii="Arial" w:hAnsi="Arial" w:cs="Arial"/>
          <w:color w:val="auto"/>
          <w:sz w:val="18"/>
          <w:szCs w:val="18"/>
        </w:rPr>
        <w:t xml:space="preserve">Sprawy nieuregulowane umową podlegają przepisom Kodeksu cywilnego, ustawy Prawo zamówień publicznych i innych właściwych ze względu na przedmiot umowy, aktów prawnych. </w:t>
      </w:r>
    </w:p>
    <w:p w14:paraId="1E29F384" w14:textId="77777777" w:rsidR="00B42ED4" w:rsidRPr="00E9386F" w:rsidRDefault="00B42ED4">
      <w:pPr>
        <w:numPr>
          <w:ilvl w:val="0"/>
          <w:numId w:val="7"/>
        </w:numPr>
        <w:spacing w:after="4" w:line="360" w:lineRule="auto"/>
        <w:ind w:left="0" w:right="36" w:hanging="283"/>
        <w:rPr>
          <w:rFonts w:ascii="Arial" w:hAnsi="Arial" w:cs="Arial"/>
          <w:color w:val="auto"/>
          <w:sz w:val="18"/>
          <w:szCs w:val="18"/>
        </w:rPr>
      </w:pPr>
      <w:r w:rsidRPr="00E9386F">
        <w:rPr>
          <w:rFonts w:ascii="Arial" w:hAnsi="Arial" w:cs="Arial"/>
          <w:color w:val="auto"/>
          <w:sz w:val="18"/>
          <w:szCs w:val="18"/>
        </w:rPr>
        <w:t xml:space="preserve">W przypadku zaistnienia sporu wynikającego z realizacji niniejszej umowy właściwym miejscowo sądem dla jego rozstrzygnięcia będzie sąd właściwy dla siedziby Wspólnego Zamawiającego. </w:t>
      </w:r>
    </w:p>
    <w:p w14:paraId="4A6FCB6C" w14:textId="77777777" w:rsidR="00B42ED4" w:rsidRPr="00E9386F" w:rsidRDefault="00A27A74">
      <w:pPr>
        <w:numPr>
          <w:ilvl w:val="0"/>
          <w:numId w:val="7"/>
        </w:numPr>
        <w:spacing w:after="4" w:line="360" w:lineRule="auto"/>
        <w:ind w:left="0" w:right="36" w:hanging="283"/>
        <w:rPr>
          <w:rFonts w:ascii="Arial" w:hAnsi="Arial" w:cs="Arial"/>
          <w:color w:val="auto"/>
          <w:sz w:val="18"/>
          <w:szCs w:val="18"/>
        </w:rPr>
      </w:pPr>
      <w:r w:rsidRPr="00E9386F">
        <w:rPr>
          <w:rFonts w:ascii="Arial" w:hAnsi="Arial" w:cs="Arial"/>
          <w:color w:val="auto"/>
          <w:sz w:val="18"/>
          <w:szCs w:val="18"/>
        </w:rPr>
        <w:t>Wspólny Zamawiający zobowiązuje się poinformować Jednostki, na rzecz których będzie realizowany przedmiot umowy, o treści niniejszej umowy, w celu zapewnienia możliwości wykonywania przez nie uprawnień i obowiązków z niej wynikających, na co Wykonawca wyraża zgodę</w:t>
      </w:r>
      <w:r w:rsidR="00B42ED4" w:rsidRPr="00E9386F">
        <w:rPr>
          <w:rFonts w:ascii="Arial" w:hAnsi="Arial" w:cs="Arial"/>
          <w:color w:val="auto"/>
          <w:sz w:val="18"/>
          <w:szCs w:val="18"/>
        </w:rPr>
        <w:t>.</w:t>
      </w:r>
    </w:p>
    <w:p w14:paraId="3DDBB81D" w14:textId="77777777" w:rsidR="00B42ED4" w:rsidRPr="00E9386F" w:rsidRDefault="00A27A74">
      <w:pPr>
        <w:numPr>
          <w:ilvl w:val="0"/>
          <w:numId w:val="7"/>
        </w:numPr>
        <w:spacing w:after="4" w:line="360" w:lineRule="auto"/>
        <w:ind w:left="0" w:right="36" w:hanging="283"/>
        <w:rPr>
          <w:rFonts w:ascii="Arial" w:hAnsi="Arial" w:cs="Arial"/>
          <w:color w:val="auto"/>
          <w:sz w:val="18"/>
          <w:szCs w:val="18"/>
        </w:rPr>
      </w:pPr>
      <w:r w:rsidRPr="00E9386F">
        <w:rPr>
          <w:rFonts w:ascii="Arial" w:hAnsi="Arial" w:cs="Arial"/>
          <w:color w:val="auto"/>
          <w:sz w:val="18"/>
          <w:szCs w:val="18"/>
        </w:rPr>
        <w:t>Pełnomocnictwo udzielone przez Zarząd Województwa Mazowieckiego kierownikom Jednostek, na potrzeby których realizowany będzie przedmiot umowy, do działania w imieniu i na rzecz Województwa Mazowieckiego, jest podstawą wykonywania przez te Jednostki uprawnień określonych w niniejszej umowie.</w:t>
      </w:r>
    </w:p>
    <w:p w14:paraId="31330E1F" w14:textId="77777777" w:rsidR="00B42ED4" w:rsidRPr="00E9386F" w:rsidRDefault="00B42ED4">
      <w:pPr>
        <w:numPr>
          <w:ilvl w:val="0"/>
          <w:numId w:val="7"/>
        </w:numPr>
        <w:spacing w:after="0" w:line="360" w:lineRule="auto"/>
        <w:ind w:left="0" w:right="34" w:hanging="284"/>
        <w:rPr>
          <w:rFonts w:ascii="Arial" w:hAnsi="Arial" w:cs="Arial"/>
          <w:color w:val="auto"/>
          <w:sz w:val="18"/>
          <w:szCs w:val="18"/>
        </w:rPr>
      </w:pPr>
      <w:r w:rsidRPr="00E9386F">
        <w:rPr>
          <w:rFonts w:ascii="Arial" w:hAnsi="Arial" w:cs="Arial"/>
          <w:color w:val="auto"/>
          <w:sz w:val="18"/>
          <w:szCs w:val="18"/>
        </w:rPr>
        <w:t xml:space="preserve">Załącznikami stanowiącymi integralną część umowy są: </w:t>
      </w:r>
    </w:p>
    <w:p w14:paraId="0EB19015" w14:textId="40161E4B" w:rsidR="00B42ED4" w:rsidRPr="00E9386F" w:rsidRDefault="00B42ED4">
      <w:pPr>
        <w:pStyle w:val="Akapitzlist1"/>
        <w:numPr>
          <w:ilvl w:val="0"/>
          <w:numId w:val="15"/>
        </w:numPr>
        <w:spacing w:after="0" w:line="360" w:lineRule="auto"/>
        <w:ind w:right="34"/>
        <w:rPr>
          <w:rFonts w:ascii="Arial" w:hAnsi="Arial" w:cs="Arial"/>
          <w:color w:val="auto"/>
          <w:sz w:val="18"/>
          <w:szCs w:val="18"/>
        </w:rPr>
      </w:pPr>
      <w:r w:rsidRPr="00E9386F">
        <w:rPr>
          <w:rFonts w:ascii="Arial" w:hAnsi="Arial" w:cs="Arial"/>
          <w:color w:val="auto"/>
          <w:sz w:val="18"/>
          <w:szCs w:val="18"/>
        </w:rPr>
        <w:lastRenderedPageBreak/>
        <w:t xml:space="preserve">Formularz </w:t>
      </w:r>
      <w:r w:rsidR="004D76A5">
        <w:rPr>
          <w:rFonts w:ascii="Arial" w:hAnsi="Arial" w:cs="Arial"/>
          <w:color w:val="auto"/>
          <w:sz w:val="18"/>
          <w:szCs w:val="18"/>
        </w:rPr>
        <w:t>oferty wraz z formularz</w:t>
      </w:r>
      <w:r w:rsidR="000A2043">
        <w:rPr>
          <w:rFonts w:ascii="Arial" w:hAnsi="Arial" w:cs="Arial"/>
          <w:color w:val="auto"/>
          <w:sz w:val="18"/>
          <w:szCs w:val="18"/>
        </w:rPr>
        <w:t>ami</w:t>
      </w:r>
      <w:r w:rsidR="004D76A5">
        <w:rPr>
          <w:rFonts w:ascii="Arial" w:hAnsi="Arial" w:cs="Arial"/>
          <w:color w:val="auto"/>
          <w:sz w:val="18"/>
          <w:szCs w:val="18"/>
        </w:rPr>
        <w:t xml:space="preserve"> </w:t>
      </w:r>
      <w:r w:rsidR="0088419C" w:rsidRPr="00E9386F">
        <w:rPr>
          <w:rFonts w:ascii="Arial" w:hAnsi="Arial" w:cs="Arial"/>
          <w:color w:val="auto"/>
          <w:sz w:val="18"/>
          <w:szCs w:val="18"/>
        </w:rPr>
        <w:t>asortymentowo-cenowy</w:t>
      </w:r>
      <w:r w:rsidR="004D76A5">
        <w:rPr>
          <w:rFonts w:ascii="Arial" w:hAnsi="Arial" w:cs="Arial"/>
          <w:color w:val="auto"/>
          <w:sz w:val="18"/>
          <w:szCs w:val="18"/>
        </w:rPr>
        <w:t>m</w:t>
      </w:r>
      <w:r w:rsidR="000A2043">
        <w:rPr>
          <w:rFonts w:ascii="Arial" w:hAnsi="Arial" w:cs="Arial"/>
          <w:color w:val="auto"/>
          <w:sz w:val="18"/>
          <w:szCs w:val="18"/>
        </w:rPr>
        <w:t>i</w:t>
      </w:r>
      <w:r w:rsidR="0088419C" w:rsidRPr="00E9386F">
        <w:rPr>
          <w:rFonts w:ascii="Arial" w:hAnsi="Arial" w:cs="Arial"/>
          <w:color w:val="auto"/>
          <w:sz w:val="18"/>
          <w:szCs w:val="18"/>
        </w:rPr>
        <w:t xml:space="preserve"> </w:t>
      </w:r>
      <w:r w:rsidRPr="00E9386F">
        <w:rPr>
          <w:rFonts w:ascii="Arial" w:hAnsi="Arial" w:cs="Arial"/>
          <w:color w:val="auto"/>
          <w:sz w:val="18"/>
          <w:szCs w:val="18"/>
        </w:rPr>
        <w:t>Wykonawcy z dnia ….  – załącznik nr 1;</w:t>
      </w:r>
    </w:p>
    <w:p w14:paraId="4CF140C8" w14:textId="77777777" w:rsidR="00B42ED4" w:rsidRPr="00E9386F" w:rsidRDefault="00B42ED4">
      <w:pPr>
        <w:pStyle w:val="Akapitzlist1"/>
        <w:numPr>
          <w:ilvl w:val="0"/>
          <w:numId w:val="15"/>
        </w:numPr>
        <w:spacing w:after="0" w:line="360" w:lineRule="auto"/>
        <w:ind w:right="34"/>
        <w:rPr>
          <w:rFonts w:ascii="Arial" w:hAnsi="Arial" w:cs="Arial"/>
          <w:color w:val="auto"/>
          <w:sz w:val="18"/>
          <w:szCs w:val="18"/>
        </w:rPr>
      </w:pPr>
      <w:r w:rsidRPr="00E9386F">
        <w:rPr>
          <w:rFonts w:ascii="Arial" w:hAnsi="Arial" w:cs="Arial"/>
          <w:color w:val="auto"/>
          <w:sz w:val="18"/>
          <w:szCs w:val="18"/>
        </w:rPr>
        <w:t>Opis przedmiotu zamówienia – załącznik nr 2;</w:t>
      </w:r>
    </w:p>
    <w:p w14:paraId="5E4F199D" w14:textId="77777777" w:rsidR="0040087D" w:rsidRPr="00E9386F" w:rsidRDefault="00A27A74">
      <w:pPr>
        <w:pStyle w:val="Akapitzlist1"/>
        <w:numPr>
          <w:ilvl w:val="0"/>
          <w:numId w:val="15"/>
        </w:numPr>
        <w:spacing w:after="0" w:line="360" w:lineRule="auto"/>
        <w:ind w:right="34"/>
        <w:rPr>
          <w:rFonts w:ascii="Arial" w:hAnsi="Arial" w:cs="Arial"/>
          <w:color w:val="auto"/>
          <w:sz w:val="18"/>
          <w:szCs w:val="18"/>
        </w:rPr>
      </w:pPr>
      <w:r w:rsidRPr="00E9386F">
        <w:rPr>
          <w:rFonts w:ascii="Arial" w:hAnsi="Arial" w:cs="Arial"/>
          <w:color w:val="auto"/>
          <w:sz w:val="18"/>
          <w:szCs w:val="18"/>
        </w:rPr>
        <w:t xml:space="preserve">Wzór </w:t>
      </w:r>
      <w:r w:rsidR="00640E10" w:rsidRPr="00E9386F">
        <w:rPr>
          <w:rFonts w:ascii="Arial" w:hAnsi="Arial" w:cs="Arial"/>
          <w:color w:val="auto"/>
          <w:sz w:val="18"/>
          <w:szCs w:val="18"/>
        </w:rPr>
        <w:t>protokołu odbioru materiałów eksploatacyjnych</w:t>
      </w:r>
      <w:r w:rsidR="00A23D40" w:rsidRPr="00A23D40">
        <w:t xml:space="preserve"> </w:t>
      </w:r>
      <w:r w:rsidR="00A23D40" w:rsidRPr="00A23D40">
        <w:rPr>
          <w:rFonts w:ascii="Arial" w:hAnsi="Arial" w:cs="Arial"/>
          <w:color w:val="auto"/>
          <w:sz w:val="18"/>
          <w:szCs w:val="18"/>
        </w:rPr>
        <w:t>do urządzeń kopiująco-drukujących</w:t>
      </w:r>
      <w:r w:rsidR="00490DC2">
        <w:rPr>
          <w:rFonts w:ascii="Arial" w:hAnsi="Arial" w:cs="Arial"/>
          <w:color w:val="auto"/>
          <w:sz w:val="18"/>
          <w:szCs w:val="18"/>
        </w:rPr>
        <w:t xml:space="preserve"> </w:t>
      </w:r>
      <w:r w:rsidR="0040087D" w:rsidRPr="00E9386F">
        <w:rPr>
          <w:rFonts w:ascii="Arial" w:hAnsi="Arial" w:cs="Arial"/>
          <w:color w:val="auto"/>
          <w:sz w:val="18"/>
          <w:szCs w:val="18"/>
        </w:rPr>
        <w:t>– załącznik nr 3;</w:t>
      </w:r>
    </w:p>
    <w:p w14:paraId="1B967786" w14:textId="77777777" w:rsidR="00B42ED4" w:rsidRPr="00E9386F" w:rsidRDefault="00914833">
      <w:pPr>
        <w:pStyle w:val="Akapitzlist1"/>
        <w:numPr>
          <w:ilvl w:val="0"/>
          <w:numId w:val="15"/>
        </w:numPr>
        <w:spacing w:after="0" w:line="360" w:lineRule="auto"/>
        <w:ind w:right="34"/>
        <w:rPr>
          <w:rFonts w:ascii="Arial" w:hAnsi="Arial" w:cs="Arial"/>
          <w:color w:val="auto"/>
          <w:sz w:val="18"/>
          <w:szCs w:val="18"/>
        </w:rPr>
      </w:pPr>
      <w:r w:rsidRPr="00E9386F">
        <w:rPr>
          <w:rFonts w:ascii="Arial" w:hAnsi="Arial" w:cs="Arial"/>
          <w:color w:val="auto"/>
          <w:sz w:val="18"/>
          <w:szCs w:val="18"/>
        </w:rPr>
        <w:t>Dane kontaktowe do</w:t>
      </w:r>
      <w:r w:rsidR="00B42ED4" w:rsidRPr="00E9386F">
        <w:rPr>
          <w:rFonts w:ascii="Arial" w:hAnsi="Arial" w:cs="Arial"/>
          <w:color w:val="auto"/>
          <w:sz w:val="18"/>
          <w:szCs w:val="18"/>
        </w:rPr>
        <w:t xml:space="preserve"> realizacji umowy ze strony Jednostek – załącznik nr </w:t>
      </w:r>
      <w:r w:rsidR="0040087D" w:rsidRPr="00E9386F">
        <w:rPr>
          <w:rFonts w:ascii="Arial" w:hAnsi="Arial" w:cs="Arial"/>
          <w:color w:val="auto"/>
          <w:sz w:val="18"/>
          <w:szCs w:val="18"/>
        </w:rPr>
        <w:t>4</w:t>
      </w:r>
      <w:r w:rsidR="00B42ED4" w:rsidRPr="00E9386F">
        <w:rPr>
          <w:rFonts w:ascii="Arial" w:hAnsi="Arial" w:cs="Arial"/>
          <w:color w:val="auto"/>
          <w:sz w:val="18"/>
          <w:szCs w:val="18"/>
        </w:rPr>
        <w:t>;</w:t>
      </w:r>
    </w:p>
    <w:p w14:paraId="76742133" w14:textId="77777777" w:rsidR="00B42ED4" w:rsidRPr="00E9386F" w:rsidRDefault="00B42ED4">
      <w:pPr>
        <w:pStyle w:val="Akapitzlist1"/>
        <w:numPr>
          <w:ilvl w:val="0"/>
          <w:numId w:val="15"/>
        </w:numPr>
        <w:spacing w:after="0" w:line="360" w:lineRule="auto"/>
        <w:ind w:right="34"/>
        <w:rPr>
          <w:rFonts w:ascii="Arial" w:hAnsi="Arial" w:cs="Arial"/>
          <w:color w:val="auto"/>
          <w:sz w:val="18"/>
          <w:szCs w:val="18"/>
        </w:rPr>
      </w:pPr>
      <w:r w:rsidRPr="00E9386F">
        <w:rPr>
          <w:rFonts w:ascii="Arial" w:hAnsi="Arial" w:cs="Arial"/>
          <w:color w:val="auto"/>
          <w:sz w:val="18"/>
          <w:szCs w:val="18"/>
        </w:rPr>
        <w:t xml:space="preserve">Klauzula informacyjna RODO – załącznik nr </w:t>
      </w:r>
      <w:r w:rsidR="0040087D" w:rsidRPr="00E9386F">
        <w:rPr>
          <w:rFonts w:ascii="Arial" w:hAnsi="Arial" w:cs="Arial"/>
          <w:color w:val="auto"/>
          <w:sz w:val="18"/>
          <w:szCs w:val="18"/>
        </w:rPr>
        <w:t>5</w:t>
      </w:r>
      <w:r w:rsidRPr="00E9386F">
        <w:rPr>
          <w:rFonts w:ascii="Arial" w:hAnsi="Arial" w:cs="Arial"/>
          <w:color w:val="auto"/>
          <w:sz w:val="18"/>
          <w:szCs w:val="18"/>
        </w:rPr>
        <w:t>.</w:t>
      </w:r>
    </w:p>
    <w:p w14:paraId="602A9357" w14:textId="77777777" w:rsidR="00B42ED4" w:rsidRPr="00E9386F" w:rsidRDefault="00B42ED4">
      <w:pPr>
        <w:pStyle w:val="Akapitzlist1"/>
        <w:numPr>
          <w:ilvl w:val="0"/>
          <w:numId w:val="7"/>
        </w:numPr>
        <w:spacing w:after="4" w:line="360" w:lineRule="auto"/>
        <w:ind w:left="0" w:right="34" w:hanging="283"/>
        <w:rPr>
          <w:rFonts w:ascii="Arial" w:hAnsi="Arial" w:cs="Arial"/>
          <w:color w:val="auto"/>
          <w:sz w:val="18"/>
          <w:szCs w:val="18"/>
        </w:rPr>
      </w:pPr>
      <w:r w:rsidRPr="00E9386F">
        <w:rPr>
          <w:rFonts w:ascii="Arial" w:hAnsi="Arial" w:cs="Arial"/>
          <w:color w:val="auto"/>
          <w:sz w:val="18"/>
          <w:szCs w:val="18"/>
        </w:rPr>
        <w:t xml:space="preserve">Umowa została sporządzona w czterech jednobrzmiących egzemplarzach, trzech dla Wspólnego  Zamawiającego i jednym dla Wykonawcy. </w:t>
      </w:r>
    </w:p>
    <w:p w14:paraId="5C636D82" w14:textId="77777777" w:rsidR="00B42ED4" w:rsidRDefault="00B42ED4">
      <w:pPr>
        <w:spacing w:after="0" w:line="360" w:lineRule="auto"/>
        <w:ind w:left="12" w:right="8714"/>
        <w:rPr>
          <w:rFonts w:ascii="Arial" w:hAnsi="Arial" w:cs="Arial"/>
          <w:color w:val="auto"/>
          <w:sz w:val="18"/>
          <w:szCs w:val="18"/>
        </w:rPr>
      </w:pPr>
      <w:r>
        <w:rPr>
          <w:rFonts w:ascii="Arial" w:hAnsi="Arial" w:cs="Arial"/>
          <w:color w:val="auto"/>
          <w:sz w:val="18"/>
          <w:szCs w:val="18"/>
        </w:rPr>
        <w:t xml:space="preserve">     </w:t>
      </w:r>
    </w:p>
    <w:p w14:paraId="6D6D0C8F" w14:textId="77777777" w:rsidR="00B42ED4" w:rsidRPr="00A8725F" w:rsidRDefault="00B42ED4">
      <w:pPr>
        <w:tabs>
          <w:tab w:val="center" w:pos="5677"/>
          <w:tab w:val="center" w:pos="6900"/>
        </w:tabs>
        <w:spacing w:after="134" w:line="360" w:lineRule="auto"/>
        <w:rPr>
          <w:rFonts w:ascii="Arial" w:hAnsi="Arial" w:cs="Arial"/>
          <w:b/>
          <w:bCs/>
          <w:color w:val="auto"/>
          <w:sz w:val="18"/>
          <w:szCs w:val="18"/>
        </w:rPr>
      </w:pPr>
      <w:r w:rsidRPr="00A8725F">
        <w:rPr>
          <w:rFonts w:ascii="Arial" w:hAnsi="Arial" w:cs="Arial"/>
          <w:b/>
          <w:bCs/>
          <w:color w:val="auto"/>
          <w:sz w:val="18"/>
          <w:szCs w:val="18"/>
        </w:rPr>
        <w:t xml:space="preserve">              Wspólny Zamawiający                                                          </w:t>
      </w:r>
      <w:r w:rsidRPr="00A8725F">
        <w:rPr>
          <w:rFonts w:ascii="Arial" w:hAnsi="Arial" w:cs="Arial"/>
          <w:b/>
          <w:bCs/>
          <w:color w:val="auto"/>
          <w:sz w:val="18"/>
          <w:szCs w:val="18"/>
        </w:rPr>
        <w:tab/>
        <w:t xml:space="preserve"> </w:t>
      </w:r>
      <w:r w:rsidRPr="00A8725F">
        <w:rPr>
          <w:rFonts w:ascii="Arial" w:hAnsi="Arial" w:cs="Arial"/>
          <w:b/>
          <w:bCs/>
          <w:color w:val="auto"/>
          <w:sz w:val="18"/>
          <w:szCs w:val="18"/>
        </w:rPr>
        <w:tab/>
        <w:t xml:space="preserve">Wykonawca </w:t>
      </w:r>
    </w:p>
    <w:p w14:paraId="0B87BF37" w14:textId="77777777" w:rsidR="008F1B43" w:rsidRDefault="008F1B43">
      <w:pPr>
        <w:spacing w:after="0" w:line="360" w:lineRule="auto"/>
        <w:ind w:right="89"/>
        <w:rPr>
          <w:rFonts w:ascii="Arial" w:hAnsi="Arial" w:cs="Arial"/>
          <w:color w:val="auto"/>
          <w:sz w:val="16"/>
          <w:szCs w:val="16"/>
        </w:rPr>
      </w:pPr>
    </w:p>
    <w:p w14:paraId="71BF5ECB" w14:textId="77777777" w:rsidR="008F1B43" w:rsidRDefault="008F1B43">
      <w:pPr>
        <w:spacing w:after="0" w:line="360" w:lineRule="auto"/>
        <w:ind w:right="89"/>
        <w:rPr>
          <w:rFonts w:ascii="Arial" w:hAnsi="Arial" w:cs="Arial"/>
          <w:color w:val="auto"/>
          <w:sz w:val="16"/>
          <w:szCs w:val="16"/>
        </w:rPr>
      </w:pPr>
    </w:p>
    <w:p w14:paraId="55A48C54" w14:textId="77777777" w:rsidR="008F1B43" w:rsidRDefault="008F1B43">
      <w:pPr>
        <w:spacing w:after="0" w:line="360" w:lineRule="auto"/>
        <w:ind w:right="89"/>
        <w:rPr>
          <w:rFonts w:ascii="Arial" w:hAnsi="Arial" w:cs="Arial"/>
          <w:color w:val="auto"/>
          <w:sz w:val="16"/>
          <w:szCs w:val="16"/>
        </w:rPr>
      </w:pPr>
    </w:p>
    <w:p w14:paraId="24A852A7" w14:textId="77777777" w:rsidR="008F1B43" w:rsidRDefault="008F1B43">
      <w:pPr>
        <w:spacing w:after="0" w:line="360" w:lineRule="auto"/>
        <w:ind w:right="89"/>
        <w:rPr>
          <w:rFonts w:ascii="Arial" w:hAnsi="Arial" w:cs="Arial"/>
          <w:color w:val="auto"/>
          <w:sz w:val="16"/>
          <w:szCs w:val="16"/>
        </w:rPr>
      </w:pPr>
    </w:p>
    <w:p w14:paraId="687785DD" w14:textId="77777777" w:rsidR="00CE2559" w:rsidRDefault="00CE2559" w:rsidP="00CE2559">
      <w:pPr>
        <w:spacing w:after="0" w:line="360" w:lineRule="auto"/>
        <w:ind w:left="3540" w:right="89" w:firstLine="708"/>
        <w:jc w:val="right"/>
      </w:pPr>
    </w:p>
    <w:p w14:paraId="2CF3436A" w14:textId="77777777" w:rsidR="002F3FD5" w:rsidRPr="009E06CE" w:rsidRDefault="002F3FD5" w:rsidP="002F3FD5">
      <w:pPr>
        <w:pStyle w:val="Akapitzlist"/>
        <w:spacing w:after="0" w:line="240" w:lineRule="auto"/>
        <w:ind w:left="1080"/>
        <w:contextualSpacing/>
        <w:rPr>
          <w:rFonts w:ascii="Arial" w:hAnsi="Arial" w:cs="Arial"/>
          <w:i/>
          <w:iCs/>
          <w:color w:val="FF0000"/>
          <w:sz w:val="18"/>
          <w:szCs w:val="18"/>
        </w:rPr>
      </w:pPr>
    </w:p>
    <w:p w14:paraId="0B6DF8AD" w14:textId="77777777" w:rsidR="0040087D" w:rsidRDefault="0040087D">
      <w:pPr>
        <w:spacing w:after="0" w:line="360" w:lineRule="auto"/>
        <w:ind w:right="89"/>
        <w:rPr>
          <w:rFonts w:ascii="Arial" w:hAnsi="Arial" w:cs="Arial"/>
          <w:color w:val="auto"/>
          <w:sz w:val="16"/>
          <w:szCs w:val="16"/>
        </w:rPr>
      </w:pPr>
    </w:p>
    <w:p w14:paraId="14E9BD0C" w14:textId="77777777" w:rsidR="0040087D" w:rsidRDefault="0040087D">
      <w:pPr>
        <w:spacing w:after="0" w:line="360" w:lineRule="auto"/>
        <w:ind w:right="89"/>
        <w:rPr>
          <w:rFonts w:ascii="Arial" w:hAnsi="Arial" w:cs="Arial"/>
          <w:color w:val="auto"/>
          <w:sz w:val="16"/>
          <w:szCs w:val="16"/>
        </w:rPr>
      </w:pPr>
    </w:p>
    <w:p w14:paraId="660631AD" w14:textId="77777777" w:rsidR="00B42ED4" w:rsidRDefault="00B42ED4">
      <w:pPr>
        <w:spacing w:after="0" w:line="360" w:lineRule="auto"/>
        <w:ind w:right="89"/>
        <w:rPr>
          <w:rFonts w:ascii="Arial" w:hAnsi="Arial" w:cs="Arial"/>
          <w:color w:val="auto"/>
          <w:sz w:val="18"/>
          <w:szCs w:val="18"/>
        </w:rPr>
      </w:pPr>
    </w:p>
    <w:p w14:paraId="16AC9C28" w14:textId="77777777" w:rsidR="00B42ED4" w:rsidRDefault="00B42ED4">
      <w:pPr>
        <w:spacing w:after="0" w:line="360" w:lineRule="auto"/>
        <w:rPr>
          <w:rFonts w:ascii="Arial" w:hAnsi="Arial" w:cs="Arial"/>
          <w:color w:val="auto"/>
          <w:sz w:val="14"/>
          <w:szCs w:val="14"/>
        </w:rPr>
      </w:pPr>
      <w:r>
        <w:rPr>
          <w:rFonts w:ascii="Arial" w:hAnsi="Arial" w:cs="Arial"/>
          <w:color w:val="auto"/>
          <w:sz w:val="14"/>
          <w:szCs w:val="14"/>
        </w:rPr>
        <w:t xml:space="preserve">Informujemy, iż Urząd Marszałkowski Województwa Mazowieckiego w Warszawie działający w ramach niniejszej umowy jako Wspólny Zamawiający, funkcjonuje w oparciu o Zintegrowany System Zarządzania zgodny z normami: </w:t>
      </w:r>
    </w:p>
    <w:p w14:paraId="76EF69FE" w14:textId="77777777" w:rsidR="00B42ED4" w:rsidRDefault="00B42ED4">
      <w:pPr>
        <w:spacing w:after="0" w:line="360" w:lineRule="auto"/>
        <w:rPr>
          <w:rFonts w:ascii="Arial" w:hAnsi="Arial" w:cs="Arial"/>
          <w:color w:val="auto"/>
          <w:sz w:val="14"/>
          <w:szCs w:val="14"/>
        </w:rPr>
      </w:pPr>
      <w:r>
        <w:rPr>
          <w:rFonts w:ascii="Arial" w:hAnsi="Arial" w:cs="Arial"/>
          <w:color w:val="auto"/>
          <w:sz w:val="14"/>
          <w:szCs w:val="14"/>
        </w:rPr>
        <w:t xml:space="preserve">PN-EN ISO 9001:2015-10 – System Zarządzania Jakością, </w:t>
      </w:r>
    </w:p>
    <w:p w14:paraId="59C22FB4" w14:textId="77777777" w:rsidR="00B42ED4" w:rsidRDefault="00B42ED4">
      <w:pPr>
        <w:spacing w:after="0" w:line="360" w:lineRule="auto"/>
        <w:rPr>
          <w:rFonts w:ascii="Arial" w:hAnsi="Arial" w:cs="Arial"/>
          <w:color w:val="auto"/>
          <w:sz w:val="14"/>
          <w:szCs w:val="14"/>
        </w:rPr>
      </w:pPr>
      <w:r>
        <w:rPr>
          <w:rFonts w:ascii="Arial" w:hAnsi="Arial" w:cs="Arial"/>
          <w:color w:val="auto"/>
          <w:sz w:val="14"/>
          <w:szCs w:val="14"/>
        </w:rPr>
        <w:t xml:space="preserve">PN-EN ISO 14001:2015-09 - System Zarządzania Środowiskowego, </w:t>
      </w:r>
    </w:p>
    <w:p w14:paraId="09AD051B" w14:textId="77777777" w:rsidR="00B42ED4" w:rsidRDefault="00E96EE8">
      <w:pPr>
        <w:spacing w:after="0" w:line="360" w:lineRule="auto"/>
        <w:rPr>
          <w:rFonts w:ascii="Arial" w:hAnsi="Arial" w:cs="Arial"/>
          <w:color w:val="auto"/>
          <w:sz w:val="14"/>
          <w:szCs w:val="14"/>
        </w:rPr>
      </w:pPr>
      <w:r w:rsidRPr="00E96EE8">
        <w:rPr>
          <w:rFonts w:ascii="Arial" w:hAnsi="Arial" w:cs="Arial"/>
          <w:color w:val="auto"/>
          <w:sz w:val="14"/>
          <w:szCs w:val="14"/>
        </w:rPr>
        <w:t>PN-EN ISO/IEC 27001:2017-06</w:t>
      </w:r>
      <w:r w:rsidR="00B42ED4">
        <w:rPr>
          <w:rFonts w:ascii="Arial" w:hAnsi="Arial" w:cs="Arial"/>
          <w:color w:val="auto"/>
          <w:sz w:val="14"/>
          <w:szCs w:val="14"/>
        </w:rPr>
        <w:t xml:space="preserve">– System Zarządzania Bezpieczeństwem Informacji, </w:t>
      </w:r>
    </w:p>
    <w:p w14:paraId="4DA981D3" w14:textId="77777777" w:rsidR="00B42ED4" w:rsidRDefault="00E96EE8">
      <w:pPr>
        <w:spacing w:after="0" w:line="360" w:lineRule="auto"/>
        <w:rPr>
          <w:rFonts w:ascii="Arial" w:hAnsi="Arial" w:cs="Arial"/>
          <w:color w:val="auto"/>
          <w:sz w:val="14"/>
          <w:szCs w:val="14"/>
        </w:rPr>
      </w:pPr>
      <w:r w:rsidRPr="00E96EE8">
        <w:rPr>
          <w:rFonts w:ascii="Arial" w:hAnsi="Arial" w:cs="Arial"/>
          <w:color w:val="auto"/>
          <w:sz w:val="14"/>
          <w:szCs w:val="14"/>
        </w:rPr>
        <w:t>PN-ISO 45001:2018-06</w:t>
      </w:r>
      <w:r w:rsidR="00B42ED4">
        <w:rPr>
          <w:rFonts w:ascii="Arial" w:hAnsi="Arial" w:cs="Arial"/>
          <w:color w:val="auto"/>
          <w:sz w:val="14"/>
          <w:szCs w:val="14"/>
        </w:rPr>
        <w:t xml:space="preserve">– System Zarządzania Bezpieczeństwem i Higieną Pracy, </w:t>
      </w:r>
    </w:p>
    <w:p w14:paraId="7AE64B26" w14:textId="77777777" w:rsidR="00B42ED4" w:rsidRDefault="00E96EE8">
      <w:pPr>
        <w:spacing w:after="0" w:line="360" w:lineRule="auto"/>
        <w:rPr>
          <w:rFonts w:ascii="Arial" w:hAnsi="Arial" w:cs="Arial"/>
          <w:color w:val="auto"/>
          <w:sz w:val="14"/>
          <w:szCs w:val="14"/>
        </w:rPr>
      </w:pPr>
      <w:r w:rsidRPr="00E96EE8">
        <w:rPr>
          <w:rFonts w:ascii="Arial" w:hAnsi="Arial" w:cs="Arial"/>
          <w:color w:val="auto"/>
          <w:sz w:val="14"/>
          <w:szCs w:val="14"/>
        </w:rPr>
        <w:t>PN-ISO 37001:2017-05</w:t>
      </w:r>
      <w:r w:rsidR="00B42ED4">
        <w:rPr>
          <w:rFonts w:ascii="Arial" w:hAnsi="Arial" w:cs="Arial"/>
          <w:color w:val="auto"/>
          <w:sz w:val="14"/>
          <w:szCs w:val="14"/>
        </w:rPr>
        <w:t xml:space="preserve">– System Zarządzania Działaniami Antykorupcyjnymi, </w:t>
      </w:r>
    </w:p>
    <w:p w14:paraId="6FDDE64A" w14:textId="77777777" w:rsidR="00B42ED4" w:rsidRDefault="00B42ED4">
      <w:pPr>
        <w:spacing w:after="0" w:line="360" w:lineRule="auto"/>
        <w:rPr>
          <w:rFonts w:ascii="Arial" w:hAnsi="Arial" w:cs="Arial"/>
          <w:color w:val="auto"/>
          <w:sz w:val="14"/>
          <w:szCs w:val="14"/>
        </w:rPr>
      </w:pPr>
      <w:r>
        <w:rPr>
          <w:rFonts w:ascii="Arial" w:hAnsi="Arial" w:cs="Arial"/>
          <w:color w:val="auto"/>
          <w:sz w:val="14"/>
          <w:szCs w:val="14"/>
        </w:rPr>
        <w:t>PN-ISO 26000 – System Społecznej Odpowiedzialności.</w:t>
      </w:r>
      <w:r w:rsidR="00E96EE8">
        <w:rPr>
          <w:rFonts w:ascii="Arial" w:hAnsi="Arial" w:cs="Arial"/>
          <w:color w:val="auto"/>
          <w:sz w:val="14"/>
          <w:szCs w:val="14"/>
        </w:rPr>
        <w:t xml:space="preserve"> </w:t>
      </w:r>
    </w:p>
    <w:p w14:paraId="2ED89DE5" w14:textId="77777777" w:rsidR="00B42ED4" w:rsidRDefault="00B42ED4">
      <w:pPr>
        <w:spacing w:after="0" w:line="360" w:lineRule="auto"/>
        <w:rPr>
          <w:rFonts w:ascii="Arial" w:hAnsi="Arial" w:cs="Arial"/>
          <w:color w:val="auto"/>
          <w:sz w:val="14"/>
          <w:szCs w:val="14"/>
        </w:rPr>
      </w:pPr>
      <w:r>
        <w:rPr>
          <w:rFonts w:ascii="Arial" w:hAnsi="Arial" w:cs="Arial"/>
          <w:color w:val="auto"/>
          <w:sz w:val="14"/>
          <w:szCs w:val="14"/>
        </w:rPr>
        <w:t xml:space="preserve">Ponadto dokłada należytej staranności w zakresie przestrzegania zasad mających na celu m.in. zapewnienie bezpieczeństwa informacji, ochronę środowiska, zapewnienie bezpiecznych i higienicznych warunków pracy oraz przeciwdziałanie korupcji. </w:t>
      </w:r>
    </w:p>
    <w:p w14:paraId="472E1B27" w14:textId="77777777" w:rsidR="009106E4" w:rsidRDefault="009106E4">
      <w:pPr>
        <w:spacing w:after="0" w:line="360" w:lineRule="auto"/>
        <w:rPr>
          <w:rFonts w:ascii="Arial" w:hAnsi="Arial" w:cs="Arial"/>
          <w:color w:val="auto"/>
          <w:sz w:val="18"/>
          <w:szCs w:val="18"/>
        </w:rPr>
      </w:pPr>
    </w:p>
    <w:p w14:paraId="4ED49384" w14:textId="6B4865DF" w:rsidR="009106E4" w:rsidRDefault="00C05475" w:rsidP="009106E4">
      <w:pPr>
        <w:spacing w:after="0" w:line="344" w:lineRule="auto"/>
        <w:ind w:right="89"/>
        <w:jc w:val="right"/>
        <w:rPr>
          <w:rFonts w:ascii="Arial" w:hAnsi="Arial" w:cs="Arial"/>
        </w:rPr>
      </w:pPr>
      <w:r w:rsidRPr="001C6BF5">
        <w:rPr>
          <w:noProof/>
          <w:sz w:val="20"/>
        </w:rPr>
        <w:drawing>
          <wp:anchor distT="0" distB="0" distL="114300" distR="114300" simplePos="0" relativeHeight="251657216" behindDoc="0" locked="0" layoutInCell="1" allowOverlap="0" wp14:anchorId="72DB69BF" wp14:editId="0E075BD6">
            <wp:simplePos x="0" y="0"/>
            <wp:positionH relativeFrom="column">
              <wp:posOffset>8255</wp:posOffset>
            </wp:positionH>
            <wp:positionV relativeFrom="paragraph">
              <wp:posOffset>234315</wp:posOffset>
            </wp:positionV>
            <wp:extent cx="1476375" cy="206375"/>
            <wp:effectExtent l="0" t="0" r="0" b="0"/>
            <wp:wrapSquare wrapText="bothSides"/>
            <wp:docPr id="3" name="Picture 2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1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6E4" w:rsidRPr="001C6BF5">
        <w:rPr>
          <w:rFonts w:ascii="Arial" w:eastAsia="Arial" w:hAnsi="Arial" w:cs="Arial"/>
          <w:lang w:eastAsia="pl-PL"/>
        </w:rPr>
        <w:t xml:space="preserve">                                                          </w:t>
      </w:r>
      <w:hyperlink r:id="rId10">
        <w:r w:rsidR="009106E4" w:rsidRPr="001C6BF5">
          <w:rPr>
            <w:rFonts w:ascii="Arial" w:eastAsia="Arial" w:hAnsi="Arial" w:cs="Arial"/>
            <w:lang w:eastAsia="pl-PL"/>
          </w:rPr>
          <w:t xml:space="preserve"> </w:t>
        </w:r>
      </w:hyperlink>
      <w:r w:rsidR="009106E4" w:rsidRPr="0041285E">
        <w:rPr>
          <w:rFonts w:ascii="Arial" w:eastAsia="Arial" w:hAnsi="Arial" w:cs="Arial"/>
          <w:color w:val="FF0000"/>
          <w:sz w:val="24"/>
          <w:lang w:eastAsia="pl-PL"/>
        </w:rPr>
        <w:t xml:space="preserve"> </w:t>
      </w:r>
    </w:p>
    <w:p w14:paraId="4C2BFB74" w14:textId="77777777" w:rsidR="009106E4" w:rsidRDefault="009106E4" w:rsidP="009106E4">
      <w:pPr>
        <w:ind w:left="1416" w:firstLine="708"/>
        <w:rPr>
          <w:rFonts w:ascii="Arial" w:eastAsia="Arial" w:hAnsi="Arial" w:cs="Arial"/>
          <w:sz w:val="24"/>
          <w:lang w:eastAsia="pl-PL"/>
        </w:rPr>
      </w:pPr>
      <w:r>
        <w:rPr>
          <w:lang w:eastAsia="pl-PL"/>
        </w:rPr>
        <w:t xml:space="preserve">                                                               </w:t>
      </w:r>
      <w:hyperlink r:id="rId11">
        <w:r w:rsidRPr="0041285E">
          <w:rPr>
            <w:rFonts w:ascii="Arial" w:eastAsia="Arial" w:hAnsi="Arial" w:cs="Arial"/>
            <w:sz w:val="24"/>
            <w:lang w:eastAsia="pl-PL"/>
          </w:rPr>
          <w:t>www</w:t>
        </w:r>
      </w:hyperlink>
      <w:hyperlink r:id="rId12">
        <w:r w:rsidRPr="0041285E">
          <w:rPr>
            <w:rFonts w:ascii="Arial" w:eastAsia="Arial" w:hAnsi="Arial" w:cs="Arial"/>
            <w:color w:val="0563C1"/>
            <w:sz w:val="24"/>
            <w:lang w:eastAsia="pl-PL"/>
          </w:rPr>
          <w:t>.</w:t>
        </w:r>
      </w:hyperlink>
      <w:hyperlink r:id="rId13">
        <w:r w:rsidRPr="0041285E">
          <w:rPr>
            <w:rFonts w:ascii="Arial" w:eastAsia="Arial" w:hAnsi="Arial" w:cs="Arial"/>
            <w:color w:val="FF0000"/>
            <w:sz w:val="24"/>
            <w:lang w:eastAsia="pl-PL"/>
          </w:rPr>
          <w:t>mazovia</w:t>
        </w:r>
      </w:hyperlink>
      <w:hyperlink r:id="rId14">
        <w:r w:rsidRPr="0041285E">
          <w:rPr>
            <w:rFonts w:ascii="Times New Roman" w:hAnsi="Times New Roman"/>
            <w:sz w:val="24"/>
            <w:lang w:eastAsia="pl-PL"/>
          </w:rPr>
          <w:t>.</w:t>
        </w:r>
      </w:hyperlink>
      <w:r w:rsidRPr="0041285E">
        <w:rPr>
          <w:rFonts w:ascii="Arial" w:eastAsia="Arial" w:hAnsi="Arial" w:cs="Arial"/>
          <w:sz w:val="24"/>
          <w:lang w:eastAsia="pl-PL"/>
        </w:rPr>
        <w:t>pl.</w:t>
      </w:r>
    </w:p>
    <w:p w14:paraId="4E5A7C70" w14:textId="77777777" w:rsidR="009106E4" w:rsidRDefault="009106E4">
      <w:pPr>
        <w:spacing w:after="0" w:line="360" w:lineRule="auto"/>
        <w:ind w:left="3540" w:right="89" w:firstLine="708"/>
        <w:jc w:val="right"/>
      </w:pPr>
    </w:p>
    <w:p w14:paraId="0064B2BA" w14:textId="77777777" w:rsidR="009E06CE" w:rsidRDefault="009E06CE">
      <w:pPr>
        <w:spacing w:after="0" w:line="360" w:lineRule="auto"/>
        <w:ind w:left="3540" w:right="89" w:firstLine="708"/>
        <w:jc w:val="right"/>
      </w:pPr>
    </w:p>
    <w:sectPr w:rsidR="009E06CE">
      <w:headerReference w:type="default" r:id="rId15"/>
      <w:footerReference w:type="default" r:id="rId16"/>
      <w:pgSz w:w="11906" w:h="16838"/>
      <w:pgMar w:top="1134" w:right="1366" w:bottom="766" w:left="1406"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C85" w14:textId="77777777" w:rsidR="00732C81" w:rsidRDefault="00732C81">
      <w:pPr>
        <w:spacing w:after="0" w:line="240" w:lineRule="auto"/>
      </w:pPr>
      <w:r>
        <w:separator/>
      </w:r>
    </w:p>
  </w:endnote>
  <w:endnote w:type="continuationSeparator" w:id="0">
    <w:p w14:paraId="6F85E2A1" w14:textId="77777777" w:rsidR="00732C81" w:rsidRDefault="0073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A05A" w14:textId="77777777" w:rsidR="00B42ED4" w:rsidRDefault="00B42ED4">
    <w:pPr>
      <w:pStyle w:val="Stopka"/>
      <w:jc w:val="right"/>
    </w:pPr>
    <w:r>
      <w:fldChar w:fldCharType="begin"/>
    </w:r>
    <w:r>
      <w:instrText xml:space="preserve"> PAGE </w:instrText>
    </w:r>
    <w:r>
      <w:fldChar w:fldCharType="separate"/>
    </w:r>
    <w:r>
      <w:t>9</w:t>
    </w:r>
    <w:r>
      <w:fldChar w:fldCharType="end"/>
    </w:r>
  </w:p>
  <w:p w14:paraId="160496D5" w14:textId="77777777" w:rsidR="00B42ED4" w:rsidRDefault="00B42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25AA" w14:textId="77777777" w:rsidR="00732C81" w:rsidRDefault="00732C81">
      <w:pPr>
        <w:spacing w:after="0" w:line="240" w:lineRule="auto"/>
      </w:pPr>
      <w:r>
        <w:separator/>
      </w:r>
    </w:p>
  </w:footnote>
  <w:footnote w:type="continuationSeparator" w:id="0">
    <w:p w14:paraId="5D02A6C4" w14:textId="77777777" w:rsidR="00732C81" w:rsidRDefault="0073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75A7" w14:textId="6BD23D49" w:rsidR="00B42ED4" w:rsidRPr="004D76A5" w:rsidRDefault="004D76A5" w:rsidP="004D76A5">
    <w:pPr>
      <w:rPr>
        <w:rFonts w:asciiTheme="minorHAnsi" w:hAnsiTheme="minorHAnsi" w:cstheme="minorHAnsi"/>
        <w:b/>
        <w:bCs/>
        <w:color w:val="auto"/>
        <w:lang w:eastAsia="pl-PL"/>
      </w:rPr>
    </w:pPr>
    <w:bookmarkStart w:id="8" w:name="_Hlk83384803"/>
    <w:r>
      <w:rPr>
        <w:rFonts w:asciiTheme="minorHAnsi" w:hAnsiTheme="minorHAnsi" w:cstheme="minorHAnsi"/>
        <w:b/>
      </w:rPr>
      <w:t>numer sprawy:</w:t>
    </w:r>
    <w:r>
      <w:rPr>
        <w:rFonts w:asciiTheme="minorHAnsi" w:hAnsiTheme="minorHAnsi" w:cstheme="minorHAnsi"/>
        <w:b/>
        <w:bCs/>
      </w:rPr>
      <w:t xml:space="preserve"> </w:t>
    </w:r>
    <w:bookmarkStart w:id="9" w:name="_Hlk86742271"/>
    <w:bookmarkStart w:id="10" w:name="_Hlk75864364"/>
    <w:r>
      <w:rPr>
        <w:rFonts w:asciiTheme="minorHAnsi" w:hAnsiTheme="minorHAnsi" w:cstheme="minorHAnsi"/>
        <w:b/>
        <w:bCs/>
      </w:rPr>
      <w:t>OR-ZW-I.ZP.D.272.12.2022.</w:t>
    </w:r>
    <w:bookmarkEnd w:id="9"/>
    <w:r>
      <w:rPr>
        <w:rFonts w:asciiTheme="minorHAnsi" w:hAnsiTheme="minorHAnsi" w:cstheme="minorHAnsi"/>
        <w:b/>
        <w:bCs/>
      </w:rPr>
      <w:t>MK</w:t>
    </w:r>
    <w:bookmarkEnd w:id="10"/>
    <w:r>
      <w:rPr>
        <w:rFonts w:asciiTheme="minorHAnsi" w:hAnsiTheme="minorHAnsi" w:cstheme="minorHAnsi"/>
        <w:b/>
        <w:bCs/>
      </w:rPr>
      <w:t xml:space="preserve">                                      </w:t>
    </w:r>
    <w:r>
      <w:rPr>
        <w:rFonts w:asciiTheme="minorHAnsi" w:hAnsiTheme="minorHAnsi" w:cstheme="minorHAnsi"/>
        <w:b/>
      </w:rPr>
      <w:t xml:space="preserve"> </w:t>
    </w:r>
    <w:r>
      <w:rPr>
        <w:rFonts w:asciiTheme="minorHAnsi" w:hAnsiTheme="minorHAnsi" w:cstheme="minorHAnsi"/>
        <w:b/>
        <w:iCs/>
      </w:rPr>
      <w:t xml:space="preserve">załącznik nr 3 do SWZ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8"/>
        </w:tabs>
        <w:ind w:left="0" w:hanging="360"/>
      </w:pPr>
      <w:rPr>
        <w:rFonts w:ascii="Arial" w:eastAsia="Times New Roman" w:hAnsi="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0" w:hanging="360"/>
      </w:pPr>
      <w:rPr>
        <w:rFonts w:ascii="Arial" w:eastAsia="Times New Roman" w:hAnsi="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0" w:hanging="360"/>
      </w:pPr>
      <w:rPr>
        <w:rFonts w:ascii="Arial" w:eastAsia="Times New Roman" w:hAnsi="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0" w:hanging="360"/>
      </w:pPr>
      <w:rPr>
        <w:rFonts w:ascii="Arial" w:eastAsia="Times New Roman" w:hAnsi="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0" w:hanging="360"/>
      </w:pPr>
      <w:rPr>
        <w:rFonts w:ascii="Arial" w:eastAsia="Times New Roman" w:hAnsi="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0" w:hanging="360"/>
      </w:pPr>
      <w:rPr>
        <w:rFonts w:ascii="Arial" w:eastAsia="Times New Roman" w:hAnsi="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0" w:hanging="360"/>
      </w:pPr>
      <w:rPr>
        <w:rFonts w:ascii="Arial" w:eastAsia="Times New Roman" w:hAnsi="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0" w:hanging="360"/>
      </w:pPr>
      <w:rPr>
        <w:rFonts w:ascii="Arial" w:eastAsia="Times New Roman" w:hAnsi="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0" w:hanging="360"/>
      </w:pPr>
      <w:rPr>
        <w:rFonts w:ascii="Arial" w:eastAsia="Times New Roman" w:hAnsi="Arial" w:cs="Arial"/>
        <w:b w:val="0"/>
        <w:i w:val="0"/>
        <w:strike w:val="0"/>
        <w:dstrike w:val="0"/>
        <w:color w:val="000000"/>
        <w:position w:val="0"/>
        <w:sz w:val="18"/>
        <w:szCs w:val="18"/>
        <w:u w:val="none" w:color="000000"/>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eastAsia="Times New Roman" w:hAnsi="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1" w:hanging="360"/>
      </w:pPr>
      <w:rPr>
        <w:rFonts w:ascii="Arial" w:eastAsia="Times New Roman" w:hAnsi="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1" w:hanging="360"/>
      </w:pPr>
      <w:rPr>
        <w:rFonts w:ascii="Arial" w:eastAsia="Times New Roman" w:hAnsi="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1" w:hanging="360"/>
      </w:pPr>
      <w:rPr>
        <w:rFonts w:ascii="Arial" w:eastAsia="Times New Roman" w:hAnsi="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1" w:hanging="360"/>
      </w:pPr>
      <w:rPr>
        <w:rFonts w:ascii="Arial" w:eastAsia="Times New Roman" w:hAnsi="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1" w:hanging="360"/>
      </w:pPr>
      <w:rPr>
        <w:rFonts w:ascii="Arial" w:eastAsia="Times New Roman" w:hAnsi="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1" w:hanging="360"/>
      </w:pPr>
      <w:rPr>
        <w:rFonts w:ascii="Arial" w:eastAsia="Times New Roman" w:hAnsi="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1" w:hanging="360"/>
      </w:pPr>
      <w:rPr>
        <w:rFonts w:ascii="Arial" w:eastAsia="Times New Roman" w:hAnsi="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1" w:hanging="360"/>
      </w:pPr>
      <w:rPr>
        <w:rFonts w:ascii="Arial" w:eastAsia="Times New Roman" w:hAnsi="Arial" w:cs="Arial"/>
        <w:b w:val="0"/>
        <w:i w:val="0"/>
        <w:strike w:val="0"/>
        <w:dstrike w:val="0"/>
        <w:color w:val="000000"/>
        <w:position w:val="0"/>
        <w:sz w:val="18"/>
        <w:szCs w:val="18"/>
        <w:u w:val="none" w:color="000000"/>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3" w:hanging="360"/>
      </w:pPr>
      <w:rPr>
        <w:rFonts w:ascii="Arial" w:eastAsia="Times New Roman" w:hAnsi="Arial" w:cs="Arial"/>
        <w:b w:val="0"/>
        <w:i w:val="0"/>
        <w:strike w:val="0"/>
        <w:dstrike w:val="0"/>
        <w:color w:val="00000A"/>
        <w:position w:val="0"/>
        <w:sz w:val="18"/>
        <w:szCs w:val="18"/>
        <w:u w:val="none" w:color="000000"/>
        <w:vertAlign w:val="baseline"/>
      </w:rPr>
    </w:lvl>
    <w:lvl w:ilvl="1">
      <w:start w:val="1"/>
      <w:numFmt w:val="decimal"/>
      <w:lvlText w:val="%2)"/>
      <w:lvlJc w:val="left"/>
      <w:pPr>
        <w:tabs>
          <w:tab w:val="num" w:pos="0"/>
        </w:tabs>
        <w:ind w:left="566" w:hanging="360"/>
      </w:pPr>
      <w:rPr>
        <w:rFonts w:ascii="Arial" w:eastAsia="Times New Roman" w:hAnsi="Arial" w:cs="Arial"/>
        <w:b w:val="0"/>
        <w:i w:val="0"/>
        <w:strike w:val="0"/>
        <w:dstrike w:val="0"/>
        <w:color w:val="00000A"/>
        <w:position w:val="0"/>
        <w:sz w:val="18"/>
        <w:szCs w:val="18"/>
        <w:u w:val="none" w:color="000000"/>
        <w:vertAlign w:val="baseline"/>
      </w:rPr>
    </w:lvl>
    <w:lvl w:ilvl="2">
      <w:start w:val="1"/>
      <w:numFmt w:val="lowerRoman"/>
      <w:lvlText w:val="%2.%3"/>
      <w:lvlJc w:val="left"/>
      <w:pPr>
        <w:tabs>
          <w:tab w:val="num" w:pos="0"/>
        </w:tabs>
        <w:ind w:left="1350" w:hanging="360"/>
      </w:pPr>
      <w:rPr>
        <w:rFonts w:eastAsia="Times New Roman" w:cs="Arial"/>
        <w:b w:val="0"/>
        <w:i w:val="0"/>
        <w:strike w:val="0"/>
        <w:dstrike w:val="0"/>
        <w:color w:val="0070C0"/>
        <w:position w:val="0"/>
        <w:sz w:val="18"/>
        <w:szCs w:val="18"/>
        <w:u w:val="none" w:color="000000"/>
        <w:vertAlign w:val="baseline"/>
      </w:rPr>
    </w:lvl>
    <w:lvl w:ilvl="3">
      <w:start w:val="1"/>
      <w:numFmt w:val="decimal"/>
      <w:lvlText w:val="%2.%3.%4"/>
      <w:lvlJc w:val="left"/>
      <w:pPr>
        <w:tabs>
          <w:tab w:val="num" w:pos="0"/>
        </w:tabs>
        <w:ind w:left="2070" w:hanging="360"/>
      </w:pPr>
      <w:rPr>
        <w:rFonts w:eastAsia="Times New Roman" w:cs="Arial"/>
        <w:b w:val="0"/>
        <w:i w:val="0"/>
        <w:strike w:val="0"/>
        <w:dstrike w:val="0"/>
        <w:color w:val="0070C0"/>
        <w:position w:val="0"/>
        <w:sz w:val="18"/>
        <w:szCs w:val="18"/>
        <w:u w:val="none" w:color="000000"/>
        <w:vertAlign w:val="baseline"/>
      </w:rPr>
    </w:lvl>
    <w:lvl w:ilvl="4">
      <w:start w:val="1"/>
      <w:numFmt w:val="lowerLetter"/>
      <w:lvlText w:val="%2.%3.%4.%5"/>
      <w:lvlJc w:val="left"/>
      <w:pPr>
        <w:tabs>
          <w:tab w:val="num" w:pos="0"/>
        </w:tabs>
        <w:ind w:left="2790" w:hanging="360"/>
      </w:pPr>
      <w:rPr>
        <w:rFonts w:eastAsia="Times New Roman" w:cs="Arial"/>
        <w:b w:val="0"/>
        <w:i w:val="0"/>
        <w:strike w:val="0"/>
        <w:dstrike w:val="0"/>
        <w:color w:val="0070C0"/>
        <w:position w:val="0"/>
        <w:sz w:val="18"/>
        <w:szCs w:val="18"/>
        <w:u w:val="none" w:color="000000"/>
        <w:vertAlign w:val="baseline"/>
      </w:rPr>
    </w:lvl>
    <w:lvl w:ilvl="5">
      <w:start w:val="1"/>
      <w:numFmt w:val="lowerRoman"/>
      <w:lvlText w:val="%2.%3.%4.%5.%6"/>
      <w:lvlJc w:val="left"/>
      <w:pPr>
        <w:tabs>
          <w:tab w:val="num" w:pos="0"/>
        </w:tabs>
        <w:ind w:left="3510" w:hanging="360"/>
      </w:pPr>
      <w:rPr>
        <w:rFonts w:eastAsia="Times New Roman" w:cs="Arial"/>
        <w:b w:val="0"/>
        <w:i w:val="0"/>
        <w:strike w:val="0"/>
        <w:dstrike w:val="0"/>
        <w:color w:val="0070C0"/>
        <w:position w:val="0"/>
        <w:sz w:val="18"/>
        <w:szCs w:val="18"/>
        <w:u w:val="none" w:color="000000"/>
        <w:vertAlign w:val="baseline"/>
      </w:rPr>
    </w:lvl>
    <w:lvl w:ilvl="6">
      <w:start w:val="1"/>
      <w:numFmt w:val="decimal"/>
      <w:lvlText w:val="%2.%3.%4.%5.%6.%7"/>
      <w:lvlJc w:val="left"/>
      <w:pPr>
        <w:tabs>
          <w:tab w:val="num" w:pos="0"/>
        </w:tabs>
        <w:ind w:left="4230" w:hanging="360"/>
      </w:pPr>
      <w:rPr>
        <w:rFonts w:eastAsia="Times New Roman" w:cs="Arial"/>
        <w:b w:val="0"/>
        <w:i w:val="0"/>
        <w:strike w:val="0"/>
        <w:dstrike w:val="0"/>
        <w:color w:val="0070C0"/>
        <w:position w:val="0"/>
        <w:sz w:val="18"/>
        <w:szCs w:val="18"/>
        <w:u w:val="none" w:color="000000"/>
        <w:vertAlign w:val="baseline"/>
      </w:rPr>
    </w:lvl>
    <w:lvl w:ilvl="7">
      <w:start w:val="1"/>
      <w:numFmt w:val="lowerLetter"/>
      <w:lvlText w:val="%2.%3.%4.%5.%6.%7.%8"/>
      <w:lvlJc w:val="left"/>
      <w:pPr>
        <w:tabs>
          <w:tab w:val="num" w:pos="0"/>
        </w:tabs>
        <w:ind w:left="4950" w:hanging="360"/>
      </w:pPr>
      <w:rPr>
        <w:rFonts w:eastAsia="Times New Roman" w:cs="Arial"/>
        <w:b w:val="0"/>
        <w:i w:val="0"/>
        <w:strike w:val="0"/>
        <w:dstrike w:val="0"/>
        <w:color w:val="0070C0"/>
        <w:position w:val="0"/>
        <w:sz w:val="18"/>
        <w:szCs w:val="18"/>
        <w:u w:val="none" w:color="000000"/>
        <w:vertAlign w:val="baseline"/>
      </w:rPr>
    </w:lvl>
    <w:lvl w:ilvl="8">
      <w:start w:val="1"/>
      <w:numFmt w:val="lowerRoman"/>
      <w:lvlText w:val="%2.%3.%4.%5.%6.%7.%8.%9"/>
      <w:lvlJc w:val="left"/>
      <w:pPr>
        <w:tabs>
          <w:tab w:val="num" w:pos="0"/>
        </w:tabs>
        <w:ind w:left="5670" w:hanging="360"/>
      </w:pPr>
      <w:rPr>
        <w:rFonts w:eastAsia="Times New Roman" w:cs="Arial"/>
        <w:b w:val="0"/>
        <w:i w:val="0"/>
        <w:strike w:val="0"/>
        <w:dstrike w:val="0"/>
        <w:color w:val="0070C0"/>
        <w:position w:val="0"/>
        <w:sz w:val="18"/>
        <w:szCs w:val="18"/>
        <w:u w:val="none" w:color="000000"/>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283" w:hanging="360"/>
      </w:pPr>
      <w:rPr>
        <w:rFonts w:ascii="Arial" w:eastAsia="Times New Roman" w:hAnsi="Arial" w:cs="Arial"/>
        <w:b w:val="0"/>
        <w:i w:val="0"/>
        <w:strike w:val="0"/>
        <w:dstrike w:val="0"/>
        <w:color w:val="00000A"/>
        <w:position w:val="0"/>
        <w:sz w:val="18"/>
        <w:szCs w:val="18"/>
        <w:u w:val="none" w:color="000000"/>
        <w:vertAlign w:val="baseline"/>
      </w:rPr>
    </w:lvl>
    <w:lvl w:ilvl="1">
      <w:start w:val="1"/>
      <w:numFmt w:val="upperRoman"/>
      <w:lvlText w:val="%2."/>
      <w:lvlJc w:val="left"/>
      <w:pPr>
        <w:tabs>
          <w:tab w:val="num" w:pos="0"/>
        </w:tabs>
        <w:ind w:left="717" w:hanging="360"/>
      </w:pPr>
      <w:rPr>
        <w:rFonts w:eastAsia="Times New Roman" w:cs="Arial"/>
        <w:b w:val="0"/>
        <w:i w:val="0"/>
        <w:strike w:val="0"/>
        <w:dstrike w:val="0"/>
        <w:color w:val="0070C0"/>
        <w:position w:val="0"/>
        <w:sz w:val="18"/>
        <w:szCs w:val="18"/>
        <w:u w:val="none" w:color="000000"/>
        <w:vertAlign w:val="baseline"/>
      </w:rPr>
    </w:lvl>
    <w:lvl w:ilvl="2">
      <w:start w:val="1"/>
      <w:numFmt w:val="lowerRoman"/>
      <w:lvlText w:val="%2.%3"/>
      <w:lvlJc w:val="left"/>
      <w:pPr>
        <w:tabs>
          <w:tab w:val="num" w:pos="0"/>
        </w:tabs>
        <w:ind w:left="1302" w:hanging="360"/>
      </w:pPr>
      <w:rPr>
        <w:rFonts w:eastAsia="Times New Roman" w:cs="Arial"/>
        <w:b w:val="0"/>
        <w:i w:val="0"/>
        <w:strike w:val="0"/>
        <w:dstrike w:val="0"/>
        <w:color w:val="0070C0"/>
        <w:position w:val="0"/>
        <w:sz w:val="18"/>
        <w:szCs w:val="18"/>
        <w:u w:val="none" w:color="000000"/>
        <w:vertAlign w:val="baseline"/>
      </w:rPr>
    </w:lvl>
    <w:lvl w:ilvl="3">
      <w:start w:val="1"/>
      <w:numFmt w:val="decimal"/>
      <w:lvlText w:val="%2.%3.%4"/>
      <w:lvlJc w:val="left"/>
      <w:pPr>
        <w:tabs>
          <w:tab w:val="num" w:pos="0"/>
        </w:tabs>
        <w:ind w:left="2022" w:hanging="360"/>
      </w:pPr>
      <w:rPr>
        <w:rFonts w:eastAsia="Times New Roman" w:cs="Arial"/>
        <w:b w:val="0"/>
        <w:i w:val="0"/>
        <w:strike w:val="0"/>
        <w:dstrike w:val="0"/>
        <w:color w:val="0070C0"/>
        <w:position w:val="0"/>
        <w:sz w:val="18"/>
        <w:szCs w:val="18"/>
        <w:u w:val="none" w:color="000000"/>
        <w:vertAlign w:val="baseline"/>
      </w:rPr>
    </w:lvl>
    <w:lvl w:ilvl="4">
      <w:start w:val="1"/>
      <w:numFmt w:val="lowerLetter"/>
      <w:lvlText w:val="%2.%3.%4.%5"/>
      <w:lvlJc w:val="left"/>
      <w:pPr>
        <w:tabs>
          <w:tab w:val="num" w:pos="0"/>
        </w:tabs>
        <w:ind w:left="2742" w:hanging="360"/>
      </w:pPr>
      <w:rPr>
        <w:rFonts w:eastAsia="Times New Roman" w:cs="Arial"/>
        <w:b w:val="0"/>
        <w:i w:val="0"/>
        <w:strike w:val="0"/>
        <w:dstrike w:val="0"/>
        <w:color w:val="0070C0"/>
        <w:position w:val="0"/>
        <w:sz w:val="18"/>
        <w:szCs w:val="18"/>
        <w:u w:val="none" w:color="000000"/>
        <w:vertAlign w:val="baseline"/>
      </w:rPr>
    </w:lvl>
    <w:lvl w:ilvl="5">
      <w:start w:val="1"/>
      <w:numFmt w:val="lowerRoman"/>
      <w:lvlText w:val="%2.%3.%4.%5.%6"/>
      <w:lvlJc w:val="left"/>
      <w:pPr>
        <w:tabs>
          <w:tab w:val="num" w:pos="0"/>
        </w:tabs>
        <w:ind w:left="3462" w:hanging="360"/>
      </w:pPr>
      <w:rPr>
        <w:rFonts w:eastAsia="Times New Roman" w:cs="Arial"/>
        <w:b w:val="0"/>
        <w:i w:val="0"/>
        <w:strike w:val="0"/>
        <w:dstrike w:val="0"/>
        <w:color w:val="0070C0"/>
        <w:position w:val="0"/>
        <w:sz w:val="18"/>
        <w:szCs w:val="18"/>
        <w:u w:val="none" w:color="000000"/>
        <w:vertAlign w:val="baseline"/>
      </w:rPr>
    </w:lvl>
    <w:lvl w:ilvl="6">
      <w:start w:val="1"/>
      <w:numFmt w:val="decimal"/>
      <w:lvlText w:val="%2.%3.%4.%5.%6.%7"/>
      <w:lvlJc w:val="left"/>
      <w:pPr>
        <w:tabs>
          <w:tab w:val="num" w:pos="0"/>
        </w:tabs>
        <w:ind w:left="4182" w:hanging="360"/>
      </w:pPr>
      <w:rPr>
        <w:rFonts w:eastAsia="Times New Roman" w:cs="Arial"/>
        <w:b w:val="0"/>
        <w:i w:val="0"/>
        <w:strike w:val="0"/>
        <w:dstrike w:val="0"/>
        <w:color w:val="0070C0"/>
        <w:position w:val="0"/>
        <w:sz w:val="18"/>
        <w:szCs w:val="18"/>
        <w:u w:val="none" w:color="000000"/>
        <w:vertAlign w:val="baseline"/>
      </w:rPr>
    </w:lvl>
    <w:lvl w:ilvl="7">
      <w:start w:val="1"/>
      <w:numFmt w:val="lowerLetter"/>
      <w:lvlText w:val="%2.%3.%4.%5.%6.%7.%8"/>
      <w:lvlJc w:val="left"/>
      <w:pPr>
        <w:tabs>
          <w:tab w:val="num" w:pos="0"/>
        </w:tabs>
        <w:ind w:left="4902" w:hanging="360"/>
      </w:pPr>
      <w:rPr>
        <w:rFonts w:eastAsia="Times New Roman" w:cs="Arial"/>
        <w:b w:val="0"/>
        <w:i w:val="0"/>
        <w:strike w:val="0"/>
        <w:dstrike w:val="0"/>
        <w:color w:val="0070C0"/>
        <w:position w:val="0"/>
        <w:sz w:val="18"/>
        <w:szCs w:val="18"/>
        <w:u w:val="none" w:color="000000"/>
        <w:vertAlign w:val="baseline"/>
      </w:rPr>
    </w:lvl>
    <w:lvl w:ilvl="8">
      <w:start w:val="1"/>
      <w:numFmt w:val="lowerRoman"/>
      <w:lvlText w:val="%2.%3.%4.%5.%6.%7.%8.%9"/>
      <w:lvlJc w:val="left"/>
      <w:pPr>
        <w:tabs>
          <w:tab w:val="num" w:pos="0"/>
        </w:tabs>
        <w:ind w:left="5622" w:hanging="360"/>
      </w:pPr>
      <w:rPr>
        <w:rFonts w:eastAsia="Times New Roman" w:cs="Arial"/>
        <w:b w:val="0"/>
        <w:i w:val="0"/>
        <w:strike w:val="0"/>
        <w:dstrike w:val="0"/>
        <w:color w:val="0070C0"/>
        <w:position w:val="0"/>
        <w:sz w:val="18"/>
        <w:szCs w:val="18"/>
        <w:u w:val="none" w:color="000000"/>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295" w:hanging="360"/>
      </w:pPr>
      <w:rPr>
        <w:rFonts w:ascii="Arial" w:eastAsia="Times New Roman" w:hAnsi="Arial" w:cs="Arial"/>
        <w:b w:val="0"/>
        <w:i w:val="0"/>
        <w:strike w:val="0"/>
        <w:dstrike w:val="0"/>
        <w:color w:val="00000A"/>
        <w:position w:val="0"/>
        <w:sz w:val="18"/>
        <w:szCs w:val="18"/>
        <w:u w:val="none" w:color="000000"/>
        <w:vertAlign w:val="baseline"/>
      </w:rPr>
    </w:lvl>
    <w:lvl w:ilvl="1">
      <w:start w:val="1"/>
      <w:numFmt w:val="lowerLetter"/>
      <w:lvlText w:val="%2"/>
      <w:lvlJc w:val="left"/>
      <w:pPr>
        <w:tabs>
          <w:tab w:val="num" w:pos="0"/>
        </w:tabs>
        <w:ind w:left="1083" w:hanging="360"/>
      </w:pPr>
      <w:rPr>
        <w:rFonts w:eastAsia="Times New Roman" w:cs="Arial"/>
        <w:b/>
        <w:bCs/>
        <w:i/>
        <w:iCs/>
        <w:strike w:val="0"/>
        <w:dstrike w:val="0"/>
        <w:color w:val="00B050"/>
        <w:position w:val="0"/>
        <w:sz w:val="18"/>
        <w:szCs w:val="18"/>
        <w:u w:val="none" w:color="000000"/>
        <w:vertAlign w:val="baseline"/>
      </w:rPr>
    </w:lvl>
    <w:lvl w:ilvl="2">
      <w:start w:val="1"/>
      <w:numFmt w:val="lowerRoman"/>
      <w:lvlText w:val="%2.%3"/>
      <w:lvlJc w:val="left"/>
      <w:pPr>
        <w:tabs>
          <w:tab w:val="num" w:pos="0"/>
        </w:tabs>
        <w:ind w:left="1803" w:hanging="360"/>
      </w:pPr>
      <w:rPr>
        <w:rFonts w:eastAsia="Times New Roman" w:cs="Arial"/>
        <w:b/>
        <w:bCs/>
        <w:i/>
        <w:iCs/>
        <w:strike w:val="0"/>
        <w:dstrike w:val="0"/>
        <w:color w:val="00B050"/>
        <w:position w:val="0"/>
        <w:sz w:val="18"/>
        <w:szCs w:val="18"/>
        <w:u w:val="none" w:color="000000"/>
        <w:vertAlign w:val="baseline"/>
      </w:rPr>
    </w:lvl>
    <w:lvl w:ilvl="3">
      <w:start w:val="1"/>
      <w:numFmt w:val="decimal"/>
      <w:lvlText w:val="%2.%3.%4"/>
      <w:lvlJc w:val="left"/>
      <w:pPr>
        <w:tabs>
          <w:tab w:val="num" w:pos="0"/>
        </w:tabs>
        <w:ind w:left="2523" w:hanging="360"/>
      </w:pPr>
      <w:rPr>
        <w:rFonts w:eastAsia="Times New Roman" w:cs="Arial"/>
        <w:b/>
        <w:bCs/>
        <w:i/>
        <w:iCs/>
        <w:strike w:val="0"/>
        <w:dstrike w:val="0"/>
        <w:color w:val="00B050"/>
        <w:position w:val="0"/>
        <w:sz w:val="18"/>
        <w:szCs w:val="18"/>
        <w:u w:val="none" w:color="000000"/>
        <w:vertAlign w:val="baseline"/>
      </w:rPr>
    </w:lvl>
    <w:lvl w:ilvl="4">
      <w:start w:val="1"/>
      <w:numFmt w:val="lowerLetter"/>
      <w:lvlText w:val="%2.%3.%4.%5"/>
      <w:lvlJc w:val="left"/>
      <w:pPr>
        <w:tabs>
          <w:tab w:val="num" w:pos="0"/>
        </w:tabs>
        <w:ind w:left="3243" w:hanging="360"/>
      </w:pPr>
      <w:rPr>
        <w:rFonts w:eastAsia="Times New Roman" w:cs="Arial"/>
        <w:b/>
        <w:bCs/>
        <w:i/>
        <w:iCs/>
        <w:strike w:val="0"/>
        <w:dstrike w:val="0"/>
        <w:color w:val="00B050"/>
        <w:position w:val="0"/>
        <w:sz w:val="18"/>
        <w:szCs w:val="18"/>
        <w:u w:val="none" w:color="000000"/>
        <w:vertAlign w:val="baseline"/>
      </w:rPr>
    </w:lvl>
    <w:lvl w:ilvl="5">
      <w:start w:val="1"/>
      <w:numFmt w:val="lowerRoman"/>
      <w:lvlText w:val="%2.%3.%4.%5.%6"/>
      <w:lvlJc w:val="left"/>
      <w:pPr>
        <w:tabs>
          <w:tab w:val="num" w:pos="0"/>
        </w:tabs>
        <w:ind w:left="3963" w:hanging="360"/>
      </w:pPr>
      <w:rPr>
        <w:rFonts w:eastAsia="Times New Roman" w:cs="Arial"/>
        <w:b/>
        <w:bCs/>
        <w:i/>
        <w:iCs/>
        <w:strike w:val="0"/>
        <w:dstrike w:val="0"/>
        <w:color w:val="00B050"/>
        <w:position w:val="0"/>
        <w:sz w:val="18"/>
        <w:szCs w:val="18"/>
        <w:u w:val="none" w:color="000000"/>
        <w:vertAlign w:val="baseline"/>
      </w:rPr>
    </w:lvl>
    <w:lvl w:ilvl="6">
      <w:start w:val="1"/>
      <w:numFmt w:val="decimal"/>
      <w:lvlText w:val="%2.%3.%4.%5.%6.%7"/>
      <w:lvlJc w:val="left"/>
      <w:pPr>
        <w:tabs>
          <w:tab w:val="num" w:pos="0"/>
        </w:tabs>
        <w:ind w:left="4683" w:hanging="360"/>
      </w:pPr>
      <w:rPr>
        <w:rFonts w:eastAsia="Times New Roman" w:cs="Arial"/>
        <w:b/>
        <w:bCs/>
        <w:i/>
        <w:iCs/>
        <w:strike w:val="0"/>
        <w:dstrike w:val="0"/>
        <w:color w:val="00B050"/>
        <w:position w:val="0"/>
        <w:sz w:val="18"/>
        <w:szCs w:val="18"/>
        <w:u w:val="none" w:color="000000"/>
        <w:vertAlign w:val="baseline"/>
      </w:rPr>
    </w:lvl>
    <w:lvl w:ilvl="7">
      <w:start w:val="1"/>
      <w:numFmt w:val="lowerLetter"/>
      <w:lvlText w:val="%2.%3.%4.%5.%6.%7.%8"/>
      <w:lvlJc w:val="left"/>
      <w:pPr>
        <w:tabs>
          <w:tab w:val="num" w:pos="0"/>
        </w:tabs>
        <w:ind w:left="5403" w:hanging="360"/>
      </w:pPr>
      <w:rPr>
        <w:rFonts w:eastAsia="Times New Roman" w:cs="Arial"/>
        <w:b/>
        <w:bCs/>
        <w:i/>
        <w:iCs/>
        <w:strike w:val="0"/>
        <w:dstrike w:val="0"/>
        <w:color w:val="00B050"/>
        <w:position w:val="0"/>
        <w:sz w:val="18"/>
        <w:szCs w:val="18"/>
        <w:u w:val="none" w:color="000000"/>
        <w:vertAlign w:val="baseline"/>
      </w:rPr>
    </w:lvl>
    <w:lvl w:ilvl="8">
      <w:start w:val="1"/>
      <w:numFmt w:val="lowerRoman"/>
      <w:lvlText w:val="%2.%3.%4.%5.%6.%7.%8.%9"/>
      <w:lvlJc w:val="left"/>
      <w:pPr>
        <w:tabs>
          <w:tab w:val="num" w:pos="0"/>
        </w:tabs>
        <w:ind w:left="6123" w:hanging="360"/>
      </w:pPr>
      <w:rPr>
        <w:rFonts w:eastAsia="Times New Roman" w:cs="Arial"/>
        <w:b/>
        <w:bCs/>
        <w:i/>
        <w:iCs/>
        <w:strike w:val="0"/>
        <w:dstrike w:val="0"/>
        <w:color w:val="00B050"/>
        <w:position w:val="0"/>
        <w:sz w:val="18"/>
        <w:szCs w:val="18"/>
        <w:u w:val="none" w:color="00000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283" w:hanging="360"/>
      </w:pPr>
      <w:rPr>
        <w:rFonts w:ascii="Arial" w:eastAsia="Times New Roman" w:hAnsi="Arial" w:cs="Arial"/>
        <w:b w:val="0"/>
        <w:i w:val="0"/>
        <w:strike w:val="0"/>
        <w:dstrike w:val="0"/>
        <w:color w:val="00000A"/>
        <w:position w:val="0"/>
        <w:sz w:val="18"/>
        <w:szCs w:val="18"/>
        <w:u w:val="none" w:color="000000"/>
        <w:vertAlign w:val="baseline"/>
      </w:rPr>
    </w:lvl>
    <w:lvl w:ilvl="1">
      <w:start w:val="1"/>
      <w:numFmt w:val="decimal"/>
      <w:lvlText w:val="%2)"/>
      <w:lvlJc w:val="left"/>
      <w:pPr>
        <w:tabs>
          <w:tab w:val="num" w:pos="0"/>
        </w:tabs>
        <w:ind w:left="578" w:hanging="360"/>
      </w:pPr>
      <w:rPr>
        <w:rFonts w:ascii="Arial" w:eastAsia="Times New Roman" w:hAnsi="Arial" w:cs="Arial"/>
        <w:b w:val="0"/>
        <w:i w:val="0"/>
        <w:strike w:val="0"/>
        <w:dstrike w:val="0"/>
        <w:color w:val="00000A"/>
        <w:position w:val="0"/>
        <w:sz w:val="18"/>
        <w:szCs w:val="18"/>
        <w:u w:val="none" w:color="000000"/>
        <w:vertAlign w:val="baseline"/>
      </w:rPr>
    </w:lvl>
    <w:lvl w:ilvl="2">
      <w:start w:val="1"/>
      <w:numFmt w:val="lowerRoman"/>
      <w:lvlText w:val="%2.%3"/>
      <w:lvlJc w:val="left"/>
      <w:pPr>
        <w:tabs>
          <w:tab w:val="num" w:pos="0"/>
        </w:tabs>
        <w:ind w:left="1375" w:hanging="360"/>
      </w:pPr>
      <w:rPr>
        <w:rFonts w:ascii="Arial" w:eastAsia="Times New Roman" w:hAnsi="Arial" w:cs="Arial"/>
        <w:b w:val="0"/>
        <w:i w:val="0"/>
        <w:strike w:val="0"/>
        <w:dstrike w:val="0"/>
        <w:color w:val="00000A"/>
        <w:position w:val="0"/>
        <w:sz w:val="18"/>
        <w:szCs w:val="18"/>
        <w:u w:val="none" w:color="000000"/>
        <w:vertAlign w:val="baseline"/>
      </w:rPr>
    </w:lvl>
    <w:lvl w:ilvl="3">
      <w:start w:val="1"/>
      <w:numFmt w:val="decimal"/>
      <w:lvlText w:val="%2.%3.%4"/>
      <w:lvlJc w:val="left"/>
      <w:pPr>
        <w:tabs>
          <w:tab w:val="num" w:pos="0"/>
        </w:tabs>
        <w:ind w:left="2095" w:hanging="360"/>
      </w:pPr>
      <w:rPr>
        <w:rFonts w:ascii="Arial" w:eastAsia="Times New Roman" w:hAnsi="Arial" w:cs="Arial"/>
        <w:b w:val="0"/>
        <w:i w:val="0"/>
        <w:strike w:val="0"/>
        <w:dstrike w:val="0"/>
        <w:color w:val="00000A"/>
        <w:position w:val="0"/>
        <w:sz w:val="18"/>
        <w:szCs w:val="18"/>
        <w:u w:val="none" w:color="000000"/>
        <w:vertAlign w:val="baseline"/>
      </w:rPr>
    </w:lvl>
    <w:lvl w:ilvl="4">
      <w:start w:val="1"/>
      <w:numFmt w:val="lowerLetter"/>
      <w:lvlText w:val="%2.%3.%4.%5"/>
      <w:lvlJc w:val="left"/>
      <w:pPr>
        <w:tabs>
          <w:tab w:val="num" w:pos="0"/>
        </w:tabs>
        <w:ind w:left="2815" w:hanging="360"/>
      </w:pPr>
      <w:rPr>
        <w:rFonts w:ascii="Arial" w:eastAsia="Times New Roman" w:hAnsi="Arial" w:cs="Arial"/>
        <w:b w:val="0"/>
        <w:i w:val="0"/>
        <w:strike w:val="0"/>
        <w:dstrike w:val="0"/>
        <w:color w:val="00000A"/>
        <w:position w:val="0"/>
        <w:sz w:val="18"/>
        <w:szCs w:val="18"/>
        <w:u w:val="none" w:color="000000"/>
        <w:vertAlign w:val="baseline"/>
      </w:rPr>
    </w:lvl>
    <w:lvl w:ilvl="5">
      <w:start w:val="1"/>
      <w:numFmt w:val="lowerRoman"/>
      <w:lvlText w:val="%2.%3.%4.%5.%6"/>
      <w:lvlJc w:val="left"/>
      <w:pPr>
        <w:tabs>
          <w:tab w:val="num" w:pos="0"/>
        </w:tabs>
        <w:ind w:left="3535" w:hanging="360"/>
      </w:pPr>
      <w:rPr>
        <w:rFonts w:ascii="Arial" w:eastAsia="Times New Roman" w:hAnsi="Arial" w:cs="Arial"/>
        <w:b w:val="0"/>
        <w:i w:val="0"/>
        <w:strike w:val="0"/>
        <w:dstrike w:val="0"/>
        <w:color w:val="00000A"/>
        <w:position w:val="0"/>
        <w:sz w:val="18"/>
        <w:szCs w:val="18"/>
        <w:u w:val="none" w:color="000000"/>
        <w:vertAlign w:val="baseline"/>
      </w:rPr>
    </w:lvl>
    <w:lvl w:ilvl="6">
      <w:start w:val="1"/>
      <w:numFmt w:val="decimal"/>
      <w:lvlText w:val="%2.%3.%4.%5.%6.%7"/>
      <w:lvlJc w:val="left"/>
      <w:pPr>
        <w:tabs>
          <w:tab w:val="num" w:pos="0"/>
        </w:tabs>
        <w:ind w:left="4255" w:hanging="360"/>
      </w:pPr>
      <w:rPr>
        <w:rFonts w:ascii="Arial" w:eastAsia="Times New Roman" w:hAnsi="Arial" w:cs="Arial"/>
        <w:b w:val="0"/>
        <w:i w:val="0"/>
        <w:strike w:val="0"/>
        <w:dstrike w:val="0"/>
        <w:color w:val="00000A"/>
        <w:position w:val="0"/>
        <w:sz w:val="18"/>
        <w:szCs w:val="18"/>
        <w:u w:val="none" w:color="000000"/>
        <w:vertAlign w:val="baseline"/>
      </w:rPr>
    </w:lvl>
    <w:lvl w:ilvl="7">
      <w:start w:val="1"/>
      <w:numFmt w:val="lowerLetter"/>
      <w:lvlText w:val="%2.%3.%4.%5.%6.%7.%8"/>
      <w:lvlJc w:val="left"/>
      <w:pPr>
        <w:tabs>
          <w:tab w:val="num" w:pos="0"/>
        </w:tabs>
        <w:ind w:left="4975" w:hanging="360"/>
      </w:pPr>
      <w:rPr>
        <w:rFonts w:ascii="Arial" w:eastAsia="Times New Roman" w:hAnsi="Arial" w:cs="Arial"/>
        <w:b w:val="0"/>
        <w:i w:val="0"/>
        <w:strike w:val="0"/>
        <w:dstrike w:val="0"/>
        <w:color w:val="00000A"/>
        <w:position w:val="0"/>
        <w:sz w:val="18"/>
        <w:szCs w:val="18"/>
        <w:u w:val="none" w:color="000000"/>
        <w:vertAlign w:val="baseline"/>
      </w:rPr>
    </w:lvl>
    <w:lvl w:ilvl="8">
      <w:start w:val="1"/>
      <w:numFmt w:val="lowerRoman"/>
      <w:lvlText w:val="%2.%3.%4.%5.%6.%7.%8.%9"/>
      <w:lvlJc w:val="left"/>
      <w:pPr>
        <w:tabs>
          <w:tab w:val="num" w:pos="0"/>
        </w:tabs>
        <w:ind w:left="5695" w:hanging="360"/>
      </w:pPr>
      <w:rPr>
        <w:rFonts w:ascii="Arial" w:eastAsia="Times New Roman" w:hAnsi="Arial" w:cs="Arial"/>
        <w:b w:val="0"/>
        <w:i w:val="0"/>
        <w:strike w:val="0"/>
        <w:dstrike w:val="0"/>
        <w:color w:val="00000A"/>
        <w:position w:val="0"/>
        <w:sz w:val="18"/>
        <w:szCs w:val="18"/>
        <w:u w:val="none" w:color="000000"/>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3" w:hanging="360"/>
      </w:pPr>
      <w:rPr>
        <w:rFonts w:ascii="Arial" w:eastAsia="Times New Roman" w:hAnsi="Arial" w:cs="Arial"/>
        <w:b w:val="0"/>
        <w:bCs/>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Arial" w:hAnsi="Arial" w:cs="Times New Roman"/>
        <w:b w:val="0"/>
        <w:bCs/>
        <w:color w:val="00000A"/>
        <w:sz w:val="18"/>
        <w:szCs w:val="18"/>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Arial" w:hAnsi="Arial" w:cs="Times New Roman"/>
        <w:color w:val="00000A"/>
        <w:sz w:val="18"/>
        <w:szCs w:val="18"/>
      </w:rPr>
    </w:lvl>
    <w:lvl w:ilvl="1">
      <w:start w:val="1"/>
      <w:numFmt w:val="lowerLetter"/>
      <w:lvlText w:val="%2."/>
      <w:lvlJc w:val="left"/>
      <w:pPr>
        <w:tabs>
          <w:tab w:val="num" w:pos="0"/>
        </w:tabs>
        <w:ind w:left="1440" w:hanging="360"/>
      </w:pPr>
      <w:rPr>
        <w:rFonts w:ascii="Arial" w:hAnsi="Arial" w:cs="Times New Roman"/>
        <w:color w:val="00000A"/>
        <w:sz w:val="18"/>
        <w:szCs w:val="18"/>
      </w:rPr>
    </w:lvl>
    <w:lvl w:ilvl="2">
      <w:start w:val="1"/>
      <w:numFmt w:val="lowerRoman"/>
      <w:lvlText w:val="%2.%3."/>
      <w:lvlJc w:val="right"/>
      <w:pPr>
        <w:tabs>
          <w:tab w:val="num" w:pos="0"/>
        </w:tabs>
        <w:ind w:left="2160" w:hanging="180"/>
      </w:pPr>
      <w:rPr>
        <w:rFonts w:ascii="Arial" w:hAnsi="Arial" w:cs="Times New Roman"/>
        <w:color w:val="00000A"/>
        <w:sz w:val="18"/>
        <w:szCs w:val="18"/>
      </w:rPr>
    </w:lvl>
    <w:lvl w:ilvl="3">
      <w:start w:val="1"/>
      <w:numFmt w:val="decimal"/>
      <w:lvlText w:val="%2.%3.%4."/>
      <w:lvlJc w:val="left"/>
      <w:pPr>
        <w:tabs>
          <w:tab w:val="num" w:pos="0"/>
        </w:tabs>
        <w:ind w:left="2880" w:hanging="360"/>
      </w:pPr>
      <w:rPr>
        <w:rFonts w:ascii="Arial" w:hAnsi="Arial" w:cs="Times New Roman"/>
        <w:color w:val="00000A"/>
        <w:sz w:val="18"/>
        <w:szCs w:val="18"/>
      </w:rPr>
    </w:lvl>
    <w:lvl w:ilvl="4">
      <w:start w:val="1"/>
      <w:numFmt w:val="lowerLetter"/>
      <w:lvlText w:val="%2.%3.%4.%5."/>
      <w:lvlJc w:val="left"/>
      <w:pPr>
        <w:tabs>
          <w:tab w:val="num" w:pos="0"/>
        </w:tabs>
        <w:ind w:left="3600" w:hanging="360"/>
      </w:pPr>
      <w:rPr>
        <w:rFonts w:ascii="Arial" w:hAnsi="Arial" w:cs="Times New Roman"/>
        <w:color w:val="00000A"/>
        <w:sz w:val="18"/>
        <w:szCs w:val="18"/>
      </w:rPr>
    </w:lvl>
    <w:lvl w:ilvl="5">
      <w:start w:val="1"/>
      <w:numFmt w:val="lowerRoman"/>
      <w:lvlText w:val="%2.%3.%4.%5.%6."/>
      <w:lvlJc w:val="right"/>
      <w:pPr>
        <w:tabs>
          <w:tab w:val="num" w:pos="0"/>
        </w:tabs>
        <w:ind w:left="4320" w:hanging="180"/>
      </w:pPr>
      <w:rPr>
        <w:rFonts w:ascii="Arial" w:hAnsi="Arial" w:cs="Times New Roman"/>
        <w:color w:val="00000A"/>
        <w:sz w:val="18"/>
        <w:szCs w:val="18"/>
      </w:rPr>
    </w:lvl>
    <w:lvl w:ilvl="6">
      <w:start w:val="1"/>
      <w:numFmt w:val="decimal"/>
      <w:lvlText w:val="%2.%3.%4.%5.%6.%7."/>
      <w:lvlJc w:val="left"/>
      <w:pPr>
        <w:tabs>
          <w:tab w:val="num" w:pos="0"/>
        </w:tabs>
        <w:ind w:left="5040" w:hanging="360"/>
      </w:pPr>
      <w:rPr>
        <w:rFonts w:ascii="Arial" w:hAnsi="Arial" w:cs="Times New Roman"/>
        <w:color w:val="00000A"/>
        <w:sz w:val="18"/>
        <w:szCs w:val="18"/>
      </w:rPr>
    </w:lvl>
    <w:lvl w:ilvl="7">
      <w:start w:val="1"/>
      <w:numFmt w:val="lowerLetter"/>
      <w:lvlText w:val="%2.%3.%4.%5.%6.%7.%8."/>
      <w:lvlJc w:val="left"/>
      <w:pPr>
        <w:tabs>
          <w:tab w:val="num" w:pos="0"/>
        </w:tabs>
        <w:ind w:left="5760" w:hanging="360"/>
      </w:pPr>
      <w:rPr>
        <w:rFonts w:ascii="Arial" w:hAnsi="Arial" w:cs="Times New Roman"/>
        <w:color w:val="00000A"/>
        <w:sz w:val="18"/>
        <w:szCs w:val="18"/>
      </w:rPr>
    </w:lvl>
    <w:lvl w:ilvl="8">
      <w:start w:val="1"/>
      <w:numFmt w:val="lowerRoman"/>
      <w:lvlText w:val="%2.%3.%4.%5.%6.%7.%8.%9."/>
      <w:lvlJc w:val="right"/>
      <w:pPr>
        <w:tabs>
          <w:tab w:val="num" w:pos="0"/>
        </w:tabs>
        <w:ind w:left="6480" w:hanging="180"/>
      </w:pPr>
      <w:rPr>
        <w:rFonts w:ascii="Arial" w:hAnsi="Arial" w:cs="Times New Roman"/>
        <w:color w:val="00000A"/>
        <w:sz w:val="18"/>
        <w:szCs w:val="18"/>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hAnsi="Arial" w:cs="Times New Roman"/>
        <w:color w:val="00000A"/>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644" w:hanging="360"/>
      </w:pPr>
      <w:rPr>
        <w:rFonts w:ascii="Arial" w:hAnsi="Arial" w:cs="Arial"/>
        <w:color w:val="00000A"/>
        <w:sz w:val="18"/>
        <w:szCs w:val="18"/>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Arial" w:hAnsi="Arial" w:cs="Arial"/>
        <w:color w:val="00000A"/>
        <w:sz w:val="18"/>
        <w:szCs w:val="18"/>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643" w:hanging="360"/>
      </w:pPr>
      <w:rPr>
        <w:rFonts w:ascii="Wingdings" w:hAnsi="Wingdings" w:cs="OpenSymbol"/>
        <w:color w:val="00000A"/>
        <w:sz w:val="18"/>
        <w:szCs w:val="18"/>
      </w:rPr>
    </w:lvl>
  </w:abstractNum>
  <w:abstractNum w:abstractNumId="14" w15:restartNumberingAfterBreak="0">
    <w:nsid w:val="0000000F"/>
    <w:multiLevelType w:val="multilevel"/>
    <w:tmpl w:val="0000000F"/>
    <w:name w:val="WW8Num19"/>
    <w:lvl w:ilvl="0">
      <w:start w:val="1"/>
      <w:numFmt w:val="decimal"/>
      <w:lvlText w:val="%1)"/>
      <w:lvlJc w:val="left"/>
      <w:pPr>
        <w:tabs>
          <w:tab w:val="num" w:pos="0"/>
        </w:tabs>
        <w:ind w:left="643" w:hanging="360"/>
      </w:pPr>
      <w:rPr>
        <w:rFonts w:ascii="Arial" w:hAnsi="Arial" w:cs="Arial"/>
        <w:color w:val="00000A"/>
        <w:sz w:val="18"/>
        <w:szCs w:val="18"/>
      </w:r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5"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475AE1"/>
    <w:multiLevelType w:val="hybridMultilevel"/>
    <w:tmpl w:val="5100FF04"/>
    <w:lvl w:ilvl="0" w:tplc="0415000F">
      <w:start w:val="1"/>
      <w:numFmt w:val="decimal"/>
      <w:lvlText w:val="%1."/>
      <w:lvlJc w:val="left"/>
      <w:pPr>
        <w:tabs>
          <w:tab w:val="num" w:pos="2385"/>
        </w:tabs>
        <w:ind w:left="2385" w:hanging="36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7" w15:restartNumberingAfterBreak="0">
    <w:nsid w:val="05D900DE"/>
    <w:multiLevelType w:val="hybridMultilevel"/>
    <w:tmpl w:val="C09495A8"/>
    <w:lvl w:ilvl="0" w:tplc="328EEAF6">
      <w:start w:val="1"/>
      <w:numFmt w:val="decimal"/>
      <w:lvlText w:val="%1."/>
      <w:lvlJc w:val="left"/>
      <w:pPr>
        <w:tabs>
          <w:tab w:val="num" w:pos="2385"/>
        </w:tabs>
        <w:ind w:left="2385" w:hanging="36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8" w15:restartNumberingAfterBreak="0">
    <w:nsid w:val="1797380F"/>
    <w:multiLevelType w:val="hybridMultilevel"/>
    <w:tmpl w:val="A55E7822"/>
    <w:lvl w:ilvl="0" w:tplc="328EEAF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C4603C"/>
    <w:multiLevelType w:val="hybridMultilevel"/>
    <w:tmpl w:val="3CC26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68D5"/>
    <w:multiLevelType w:val="hybridMultilevel"/>
    <w:tmpl w:val="9544C268"/>
    <w:lvl w:ilvl="0" w:tplc="01F44896">
      <w:start w:val="1"/>
      <w:numFmt w:val="decimal"/>
      <w:lvlText w:val="%1."/>
      <w:lvlJc w:val="left"/>
      <w:pPr>
        <w:ind w:left="360" w:firstLine="0"/>
      </w:pPr>
      <w:rPr>
        <w:rFonts w:ascii="Arial" w:eastAsia="Times New Roman" w:hAnsi="Arial" w:cs="Arial"/>
        <w:b w:val="0"/>
        <w:i w:val="0"/>
        <w:strike w:val="0"/>
        <w:dstrike w:val="0"/>
        <w:color w:val="000000"/>
        <w:sz w:val="18"/>
        <w:szCs w:val="18"/>
        <w:u w:val="none" w:color="000000"/>
        <w:effect w:val="none"/>
        <w:vertAlign w:val="baseline"/>
      </w:rPr>
    </w:lvl>
    <w:lvl w:ilvl="1" w:tplc="18EA386A">
      <w:start w:val="1"/>
      <w:numFmt w:val="lowerLetter"/>
      <w:lvlText w:val="%2"/>
      <w:lvlJc w:val="left"/>
      <w:pPr>
        <w:ind w:left="1081" w:firstLine="0"/>
      </w:pPr>
      <w:rPr>
        <w:rFonts w:ascii="Arial" w:eastAsia="Times New Roman" w:hAnsi="Arial" w:cs="Arial"/>
        <w:b w:val="0"/>
        <w:i w:val="0"/>
        <w:strike w:val="0"/>
        <w:dstrike w:val="0"/>
        <w:color w:val="000000"/>
        <w:sz w:val="18"/>
        <w:szCs w:val="18"/>
        <w:u w:val="none" w:color="000000"/>
        <w:effect w:val="none"/>
        <w:vertAlign w:val="baseline"/>
      </w:rPr>
    </w:lvl>
    <w:lvl w:ilvl="2" w:tplc="AA1470B8">
      <w:start w:val="1"/>
      <w:numFmt w:val="lowerRoman"/>
      <w:lvlText w:val="%3"/>
      <w:lvlJc w:val="left"/>
      <w:pPr>
        <w:ind w:left="1801" w:firstLine="0"/>
      </w:pPr>
      <w:rPr>
        <w:rFonts w:ascii="Arial" w:eastAsia="Times New Roman" w:hAnsi="Arial" w:cs="Arial"/>
        <w:b w:val="0"/>
        <w:i w:val="0"/>
        <w:strike w:val="0"/>
        <w:dstrike w:val="0"/>
        <w:color w:val="000000"/>
        <w:sz w:val="18"/>
        <w:szCs w:val="18"/>
        <w:u w:val="none" w:color="000000"/>
        <w:effect w:val="none"/>
        <w:vertAlign w:val="baseline"/>
      </w:rPr>
    </w:lvl>
    <w:lvl w:ilvl="3" w:tplc="B450E9F8">
      <w:start w:val="1"/>
      <w:numFmt w:val="decimal"/>
      <w:lvlText w:val="%4"/>
      <w:lvlJc w:val="left"/>
      <w:pPr>
        <w:ind w:left="2521" w:firstLine="0"/>
      </w:pPr>
      <w:rPr>
        <w:rFonts w:ascii="Arial" w:eastAsia="Times New Roman" w:hAnsi="Arial" w:cs="Arial"/>
        <w:b w:val="0"/>
        <w:i w:val="0"/>
        <w:strike w:val="0"/>
        <w:dstrike w:val="0"/>
        <w:color w:val="000000"/>
        <w:sz w:val="18"/>
        <w:szCs w:val="18"/>
        <w:u w:val="none" w:color="000000"/>
        <w:effect w:val="none"/>
        <w:vertAlign w:val="baseline"/>
      </w:rPr>
    </w:lvl>
    <w:lvl w:ilvl="4" w:tplc="54B8ACCC">
      <w:start w:val="1"/>
      <w:numFmt w:val="lowerLetter"/>
      <w:lvlText w:val="%5"/>
      <w:lvlJc w:val="left"/>
      <w:pPr>
        <w:ind w:left="3241" w:firstLine="0"/>
      </w:pPr>
      <w:rPr>
        <w:rFonts w:ascii="Arial" w:eastAsia="Times New Roman" w:hAnsi="Arial" w:cs="Arial"/>
        <w:b w:val="0"/>
        <w:i w:val="0"/>
        <w:strike w:val="0"/>
        <w:dstrike w:val="0"/>
        <w:color w:val="000000"/>
        <w:sz w:val="18"/>
        <w:szCs w:val="18"/>
        <w:u w:val="none" w:color="000000"/>
        <w:effect w:val="none"/>
        <w:vertAlign w:val="baseline"/>
      </w:rPr>
    </w:lvl>
    <w:lvl w:ilvl="5" w:tplc="B18CC448">
      <w:start w:val="1"/>
      <w:numFmt w:val="lowerRoman"/>
      <w:lvlText w:val="%6"/>
      <w:lvlJc w:val="left"/>
      <w:pPr>
        <w:ind w:left="3961" w:firstLine="0"/>
      </w:pPr>
      <w:rPr>
        <w:rFonts w:ascii="Arial" w:eastAsia="Times New Roman" w:hAnsi="Arial" w:cs="Arial"/>
        <w:b w:val="0"/>
        <w:i w:val="0"/>
        <w:strike w:val="0"/>
        <w:dstrike w:val="0"/>
        <w:color w:val="000000"/>
        <w:sz w:val="18"/>
        <w:szCs w:val="18"/>
        <w:u w:val="none" w:color="000000"/>
        <w:effect w:val="none"/>
        <w:vertAlign w:val="baseline"/>
      </w:rPr>
    </w:lvl>
    <w:lvl w:ilvl="6" w:tplc="9BEE96E2">
      <w:start w:val="1"/>
      <w:numFmt w:val="decimal"/>
      <w:lvlText w:val="%7"/>
      <w:lvlJc w:val="left"/>
      <w:pPr>
        <w:ind w:left="4681" w:firstLine="0"/>
      </w:pPr>
      <w:rPr>
        <w:rFonts w:ascii="Arial" w:eastAsia="Times New Roman" w:hAnsi="Arial" w:cs="Arial"/>
        <w:b w:val="0"/>
        <w:i w:val="0"/>
        <w:strike w:val="0"/>
        <w:dstrike w:val="0"/>
        <w:color w:val="000000"/>
        <w:sz w:val="18"/>
        <w:szCs w:val="18"/>
        <w:u w:val="none" w:color="000000"/>
        <w:effect w:val="none"/>
        <w:vertAlign w:val="baseline"/>
      </w:rPr>
    </w:lvl>
    <w:lvl w:ilvl="7" w:tplc="C8563CA0">
      <w:start w:val="1"/>
      <w:numFmt w:val="lowerLetter"/>
      <w:lvlText w:val="%8"/>
      <w:lvlJc w:val="left"/>
      <w:pPr>
        <w:ind w:left="5401" w:firstLine="0"/>
      </w:pPr>
      <w:rPr>
        <w:rFonts w:ascii="Arial" w:eastAsia="Times New Roman" w:hAnsi="Arial" w:cs="Arial"/>
        <w:b w:val="0"/>
        <w:i w:val="0"/>
        <w:strike w:val="0"/>
        <w:dstrike w:val="0"/>
        <w:color w:val="000000"/>
        <w:sz w:val="18"/>
        <w:szCs w:val="18"/>
        <w:u w:val="none" w:color="000000"/>
        <w:effect w:val="none"/>
        <w:vertAlign w:val="baseline"/>
      </w:rPr>
    </w:lvl>
    <w:lvl w:ilvl="8" w:tplc="25E2BC68">
      <w:start w:val="1"/>
      <w:numFmt w:val="lowerRoman"/>
      <w:lvlText w:val="%9"/>
      <w:lvlJc w:val="left"/>
      <w:pPr>
        <w:ind w:left="6121" w:firstLine="0"/>
      </w:pPr>
      <w:rPr>
        <w:rFonts w:ascii="Arial" w:eastAsia="Times New Roman" w:hAnsi="Arial" w:cs="Arial"/>
        <w:b w:val="0"/>
        <w:i w:val="0"/>
        <w:strike w:val="0"/>
        <w:dstrike w:val="0"/>
        <w:color w:val="000000"/>
        <w:sz w:val="18"/>
        <w:szCs w:val="18"/>
        <w:u w:val="none" w:color="000000"/>
        <w:effect w:val="none"/>
        <w:vertAlign w:val="baseline"/>
      </w:rPr>
    </w:lvl>
  </w:abstractNum>
  <w:abstractNum w:abstractNumId="21" w15:restartNumberingAfterBreak="0">
    <w:nsid w:val="316B1D83"/>
    <w:multiLevelType w:val="hybridMultilevel"/>
    <w:tmpl w:val="DF9641E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380A10E5"/>
    <w:multiLevelType w:val="multilevel"/>
    <w:tmpl w:val="F190E07C"/>
    <w:lvl w:ilvl="0">
      <w:start w:val="1"/>
      <w:numFmt w:val="decimal"/>
      <w:lvlText w:val="%1."/>
      <w:lvlJc w:val="left"/>
      <w:pPr>
        <w:tabs>
          <w:tab w:val="num" w:pos="786"/>
        </w:tabs>
        <w:ind w:left="786" w:hanging="360"/>
      </w:pPr>
      <w:rPr>
        <w:rFonts w:cs="Times New Roman"/>
        <w:b w:val="0"/>
        <w:color w:val="00000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3DA47952"/>
    <w:multiLevelType w:val="hybridMultilevel"/>
    <w:tmpl w:val="1864F4FC"/>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4FEE30F1"/>
    <w:multiLevelType w:val="hybridMultilevel"/>
    <w:tmpl w:val="FBD6E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D7871"/>
    <w:multiLevelType w:val="hybridMultilevel"/>
    <w:tmpl w:val="BA38892A"/>
    <w:lvl w:ilvl="0" w:tplc="4056AB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C6E0DE0"/>
    <w:multiLevelType w:val="hybridMultilevel"/>
    <w:tmpl w:val="B3BE2A22"/>
    <w:lvl w:ilvl="0" w:tplc="CEB224CC">
      <w:start w:val="1"/>
      <w:numFmt w:val="decimal"/>
      <w:lvlText w:val="%1)"/>
      <w:lvlJc w:val="left"/>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6"/>
  </w:num>
  <w:num w:numId="20">
    <w:abstractNumId w:val="19"/>
  </w:num>
  <w:num w:numId="21">
    <w:abstractNumId w:val="17"/>
  </w:num>
  <w:num w:numId="22">
    <w:abstractNumId w:val="16"/>
  </w:num>
  <w:num w:numId="23">
    <w:abstractNumId w:val="18"/>
  </w:num>
  <w:num w:numId="24">
    <w:abstractNumId w:val="15"/>
  </w:num>
  <w:num w:numId="25">
    <w:abstractNumId w:val="22"/>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72"/>
    <w:rsid w:val="000026B2"/>
    <w:rsid w:val="00016F6F"/>
    <w:rsid w:val="00021C33"/>
    <w:rsid w:val="00030519"/>
    <w:rsid w:val="00031534"/>
    <w:rsid w:val="00032146"/>
    <w:rsid w:val="00033AB1"/>
    <w:rsid w:val="00034E97"/>
    <w:rsid w:val="00044F39"/>
    <w:rsid w:val="00066F97"/>
    <w:rsid w:val="00090827"/>
    <w:rsid w:val="000955E2"/>
    <w:rsid w:val="000A2043"/>
    <w:rsid w:val="000B1EAE"/>
    <w:rsid w:val="000B378F"/>
    <w:rsid w:val="000C59EE"/>
    <w:rsid w:val="000D05C8"/>
    <w:rsid w:val="000D119D"/>
    <w:rsid w:val="000E7907"/>
    <w:rsid w:val="00100B74"/>
    <w:rsid w:val="00111002"/>
    <w:rsid w:val="001171A4"/>
    <w:rsid w:val="00131280"/>
    <w:rsid w:val="00133BA1"/>
    <w:rsid w:val="00143E3E"/>
    <w:rsid w:val="0014451F"/>
    <w:rsid w:val="001449AD"/>
    <w:rsid w:val="001576DD"/>
    <w:rsid w:val="001616A5"/>
    <w:rsid w:val="001662B6"/>
    <w:rsid w:val="001669D9"/>
    <w:rsid w:val="0017119C"/>
    <w:rsid w:val="00185243"/>
    <w:rsid w:val="00190869"/>
    <w:rsid w:val="001A47A5"/>
    <w:rsid w:val="001B2B41"/>
    <w:rsid w:val="001B316B"/>
    <w:rsid w:val="001B3213"/>
    <w:rsid w:val="002261DA"/>
    <w:rsid w:val="0022638D"/>
    <w:rsid w:val="00227123"/>
    <w:rsid w:val="0024111A"/>
    <w:rsid w:val="002414C2"/>
    <w:rsid w:val="0025648E"/>
    <w:rsid w:val="00276E70"/>
    <w:rsid w:val="002A5793"/>
    <w:rsid w:val="002C1244"/>
    <w:rsid w:val="002C3C54"/>
    <w:rsid w:val="002C513F"/>
    <w:rsid w:val="002D2ECE"/>
    <w:rsid w:val="002E0737"/>
    <w:rsid w:val="002F3FD5"/>
    <w:rsid w:val="00306465"/>
    <w:rsid w:val="003101C7"/>
    <w:rsid w:val="00312D2B"/>
    <w:rsid w:val="0035266C"/>
    <w:rsid w:val="0036260B"/>
    <w:rsid w:val="0037193F"/>
    <w:rsid w:val="0038328D"/>
    <w:rsid w:val="003A3844"/>
    <w:rsid w:val="003A3874"/>
    <w:rsid w:val="003A7240"/>
    <w:rsid w:val="003B407D"/>
    <w:rsid w:val="003B75AC"/>
    <w:rsid w:val="003C6877"/>
    <w:rsid w:val="003C7209"/>
    <w:rsid w:val="003D2A7B"/>
    <w:rsid w:val="003D3C73"/>
    <w:rsid w:val="003E5C21"/>
    <w:rsid w:val="003F027C"/>
    <w:rsid w:val="003F0C0E"/>
    <w:rsid w:val="0040087D"/>
    <w:rsid w:val="004335AF"/>
    <w:rsid w:val="00461101"/>
    <w:rsid w:val="00490DC2"/>
    <w:rsid w:val="004B79A3"/>
    <w:rsid w:val="004D0FF0"/>
    <w:rsid w:val="004D32F4"/>
    <w:rsid w:val="004D6D44"/>
    <w:rsid w:val="004D76A5"/>
    <w:rsid w:val="005161E5"/>
    <w:rsid w:val="0052209C"/>
    <w:rsid w:val="00570DEA"/>
    <w:rsid w:val="00581F05"/>
    <w:rsid w:val="005A4150"/>
    <w:rsid w:val="005B59CB"/>
    <w:rsid w:val="005C3734"/>
    <w:rsid w:val="005D530A"/>
    <w:rsid w:val="005E47B9"/>
    <w:rsid w:val="005F5AB3"/>
    <w:rsid w:val="00631038"/>
    <w:rsid w:val="0063624B"/>
    <w:rsid w:val="00640E10"/>
    <w:rsid w:val="006478DF"/>
    <w:rsid w:val="00661E9C"/>
    <w:rsid w:val="00666921"/>
    <w:rsid w:val="0067313E"/>
    <w:rsid w:val="00686063"/>
    <w:rsid w:val="006A2BBE"/>
    <w:rsid w:val="006A39F1"/>
    <w:rsid w:val="006A4233"/>
    <w:rsid w:val="006B692A"/>
    <w:rsid w:val="006C3022"/>
    <w:rsid w:val="006D7CAB"/>
    <w:rsid w:val="006E5CB5"/>
    <w:rsid w:val="00712064"/>
    <w:rsid w:val="0071560E"/>
    <w:rsid w:val="00723B09"/>
    <w:rsid w:val="00732C81"/>
    <w:rsid w:val="00767DD5"/>
    <w:rsid w:val="0079308F"/>
    <w:rsid w:val="00794FAC"/>
    <w:rsid w:val="007A205C"/>
    <w:rsid w:val="007D5ED9"/>
    <w:rsid w:val="007E0C11"/>
    <w:rsid w:val="008054C3"/>
    <w:rsid w:val="00805996"/>
    <w:rsid w:val="008152FF"/>
    <w:rsid w:val="008219A1"/>
    <w:rsid w:val="008259BF"/>
    <w:rsid w:val="00826573"/>
    <w:rsid w:val="008265CD"/>
    <w:rsid w:val="00836A54"/>
    <w:rsid w:val="00854E4C"/>
    <w:rsid w:val="00863887"/>
    <w:rsid w:val="00870A82"/>
    <w:rsid w:val="0088419C"/>
    <w:rsid w:val="00890C68"/>
    <w:rsid w:val="008C4EFA"/>
    <w:rsid w:val="008D7B64"/>
    <w:rsid w:val="008F1B43"/>
    <w:rsid w:val="008F3324"/>
    <w:rsid w:val="008F5E45"/>
    <w:rsid w:val="009106E4"/>
    <w:rsid w:val="009111F4"/>
    <w:rsid w:val="00914833"/>
    <w:rsid w:val="009148DD"/>
    <w:rsid w:val="00922597"/>
    <w:rsid w:val="00922A7D"/>
    <w:rsid w:val="00936664"/>
    <w:rsid w:val="00967FD2"/>
    <w:rsid w:val="0097033C"/>
    <w:rsid w:val="00973986"/>
    <w:rsid w:val="00973D5E"/>
    <w:rsid w:val="0099326E"/>
    <w:rsid w:val="009A6E14"/>
    <w:rsid w:val="009B0358"/>
    <w:rsid w:val="009D10EE"/>
    <w:rsid w:val="009E06CE"/>
    <w:rsid w:val="009E23AD"/>
    <w:rsid w:val="009F0CFA"/>
    <w:rsid w:val="00A00543"/>
    <w:rsid w:val="00A23D40"/>
    <w:rsid w:val="00A27A74"/>
    <w:rsid w:val="00A31329"/>
    <w:rsid w:val="00A317F8"/>
    <w:rsid w:val="00A326E1"/>
    <w:rsid w:val="00A36E83"/>
    <w:rsid w:val="00A60624"/>
    <w:rsid w:val="00A61539"/>
    <w:rsid w:val="00A61A48"/>
    <w:rsid w:val="00A67C75"/>
    <w:rsid w:val="00A746B0"/>
    <w:rsid w:val="00A8492D"/>
    <w:rsid w:val="00A84BBA"/>
    <w:rsid w:val="00A86C54"/>
    <w:rsid w:val="00A8725F"/>
    <w:rsid w:val="00AB580D"/>
    <w:rsid w:val="00AB678F"/>
    <w:rsid w:val="00AD1EE7"/>
    <w:rsid w:val="00AD6BB0"/>
    <w:rsid w:val="00AF7C44"/>
    <w:rsid w:val="00B003BC"/>
    <w:rsid w:val="00B13240"/>
    <w:rsid w:val="00B42ED4"/>
    <w:rsid w:val="00B57BA8"/>
    <w:rsid w:val="00B608E0"/>
    <w:rsid w:val="00B86235"/>
    <w:rsid w:val="00BA624D"/>
    <w:rsid w:val="00BA633C"/>
    <w:rsid w:val="00BB15AD"/>
    <w:rsid w:val="00BB5193"/>
    <w:rsid w:val="00BB52DF"/>
    <w:rsid w:val="00BB7560"/>
    <w:rsid w:val="00C04050"/>
    <w:rsid w:val="00C05475"/>
    <w:rsid w:val="00C16628"/>
    <w:rsid w:val="00C20521"/>
    <w:rsid w:val="00C27BD3"/>
    <w:rsid w:val="00C54D5C"/>
    <w:rsid w:val="00C72631"/>
    <w:rsid w:val="00CB12B1"/>
    <w:rsid w:val="00CC653E"/>
    <w:rsid w:val="00CE2559"/>
    <w:rsid w:val="00CE3879"/>
    <w:rsid w:val="00CE4A09"/>
    <w:rsid w:val="00CF0551"/>
    <w:rsid w:val="00D24555"/>
    <w:rsid w:val="00D43616"/>
    <w:rsid w:val="00D457AE"/>
    <w:rsid w:val="00D548B1"/>
    <w:rsid w:val="00D55AED"/>
    <w:rsid w:val="00D55B21"/>
    <w:rsid w:val="00D57989"/>
    <w:rsid w:val="00D62BE9"/>
    <w:rsid w:val="00D67DE3"/>
    <w:rsid w:val="00DA56C9"/>
    <w:rsid w:val="00DA7310"/>
    <w:rsid w:val="00DB0200"/>
    <w:rsid w:val="00DB128A"/>
    <w:rsid w:val="00DB700B"/>
    <w:rsid w:val="00DC3E0F"/>
    <w:rsid w:val="00DE303E"/>
    <w:rsid w:val="00DF72EC"/>
    <w:rsid w:val="00E205DA"/>
    <w:rsid w:val="00E40702"/>
    <w:rsid w:val="00E744CA"/>
    <w:rsid w:val="00E8327C"/>
    <w:rsid w:val="00E90801"/>
    <w:rsid w:val="00E9386F"/>
    <w:rsid w:val="00E96EE8"/>
    <w:rsid w:val="00EB59E2"/>
    <w:rsid w:val="00EE5283"/>
    <w:rsid w:val="00EF4287"/>
    <w:rsid w:val="00F03611"/>
    <w:rsid w:val="00F1322A"/>
    <w:rsid w:val="00F13CB3"/>
    <w:rsid w:val="00F14E1F"/>
    <w:rsid w:val="00F277CD"/>
    <w:rsid w:val="00F31F37"/>
    <w:rsid w:val="00F41F96"/>
    <w:rsid w:val="00F51A63"/>
    <w:rsid w:val="00F6012F"/>
    <w:rsid w:val="00F662F1"/>
    <w:rsid w:val="00F957D2"/>
    <w:rsid w:val="00FB0872"/>
    <w:rsid w:val="00FB52A6"/>
    <w:rsid w:val="00FE02D8"/>
    <w:rsid w:val="00FE44A3"/>
    <w:rsid w:val="00FE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C3D5E5"/>
  <w15:chartTrackingRefBased/>
  <w15:docId w15:val="{4BF8057C-9C2E-46FE-8F2D-CDE4249E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038"/>
    <w:pPr>
      <w:suppressAutoHyphens/>
      <w:spacing w:after="160" w:line="252" w:lineRule="auto"/>
    </w:pPr>
    <w:rPr>
      <w:rFonts w:ascii="Calibri" w:hAnsi="Calibri" w:cs="Calibri"/>
      <w:color w:val="000000"/>
      <w:sz w:val="22"/>
      <w:szCs w:val="22"/>
      <w:lang w:eastAsia="ar-SA"/>
    </w:rPr>
  </w:style>
  <w:style w:type="paragraph" w:styleId="Nagwek1">
    <w:name w:val="heading 1"/>
    <w:basedOn w:val="Normalny"/>
    <w:next w:val="Tekstpodstawowy"/>
    <w:qFormat/>
    <w:pPr>
      <w:keepNext/>
      <w:keepLines/>
      <w:numPr>
        <w:numId w:val="1"/>
      </w:numPr>
      <w:spacing w:after="119"/>
      <w:ind w:left="10" w:right="41" w:hanging="10"/>
      <w:jc w:val="center"/>
      <w:outlineLvl w:val="0"/>
    </w:pPr>
    <w:rPr>
      <w:rFonts w:ascii="Arial" w:hAnsi="Arial" w:cs="Times New Roman"/>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 w:val="0"/>
      <w:i w:val="0"/>
      <w:strike w:val="0"/>
      <w:dstrike w:val="0"/>
      <w:color w:val="000000"/>
      <w:position w:val="0"/>
      <w:sz w:val="18"/>
      <w:szCs w:val="18"/>
      <w:u w:val="none" w:color="000000"/>
      <w:vertAlign w:val="baseline"/>
    </w:rPr>
  </w:style>
  <w:style w:type="character" w:customStyle="1" w:styleId="WW8Num3z0">
    <w:name w:val="WW8Num3z0"/>
    <w:rPr>
      <w:rFonts w:ascii="Arial" w:eastAsia="Times New Roman" w:hAnsi="Arial" w:cs="Arial"/>
      <w:b w:val="0"/>
      <w:i w:val="0"/>
      <w:strike w:val="0"/>
      <w:dstrike w:val="0"/>
      <w:color w:val="000000"/>
      <w:position w:val="0"/>
      <w:sz w:val="18"/>
      <w:szCs w:val="18"/>
      <w:u w:val="none" w:color="000000"/>
      <w:vertAlign w:val="baseline"/>
    </w:rPr>
  </w:style>
  <w:style w:type="character" w:customStyle="1" w:styleId="WW8Num4z0">
    <w:name w:val="WW8Num4z0"/>
    <w:rPr>
      <w:rFonts w:ascii="Arial" w:eastAsia="Times New Roman" w:hAnsi="Arial" w:cs="Arial"/>
      <w:b w:val="0"/>
      <w:i w:val="0"/>
      <w:strike w:val="0"/>
      <w:dstrike w:val="0"/>
      <w:color w:val="00000A"/>
      <w:position w:val="0"/>
      <w:sz w:val="18"/>
      <w:szCs w:val="18"/>
      <w:u w:val="none" w:color="000000"/>
      <w:vertAlign w:val="baseline"/>
    </w:rPr>
  </w:style>
  <w:style w:type="character" w:customStyle="1" w:styleId="WW8Num4z2">
    <w:name w:val="WW8Num4z2"/>
    <w:rPr>
      <w:rFonts w:eastAsia="Times New Roman" w:cs="Arial"/>
      <w:b w:val="0"/>
      <w:i w:val="0"/>
      <w:strike w:val="0"/>
      <w:dstrike w:val="0"/>
      <w:color w:val="0070C0"/>
      <w:position w:val="0"/>
      <w:sz w:val="18"/>
      <w:szCs w:val="18"/>
      <w:u w:val="none" w:color="000000"/>
      <w:vertAlign w:val="baseline"/>
    </w:rPr>
  </w:style>
  <w:style w:type="character" w:customStyle="1" w:styleId="WW8Num5z0">
    <w:name w:val="WW8Num5z0"/>
    <w:rPr>
      <w:rFonts w:ascii="Arial" w:eastAsia="Times New Roman" w:hAnsi="Arial" w:cs="Arial"/>
      <w:b w:val="0"/>
      <w:i w:val="0"/>
      <w:strike w:val="0"/>
      <w:dstrike w:val="0"/>
      <w:color w:val="00000A"/>
      <w:position w:val="0"/>
      <w:sz w:val="18"/>
      <w:szCs w:val="18"/>
      <w:u w:val="none" w:color="000000"/>
      <w:vertAlign w:val="baseline"/>
    </w:rPr>
  </w:style>
  <w:style w:type="character" w:customStyle="1" w:styleId="WW8Num5z1">
    <w:name w:val="WW8Num5z1"/>
    <w:rPr>
      <w:rFonts w:eastAsia="Times New Roman" w:cs="Arial"/>
      <w:b w:val="0"/>
      <w:i w:val="0"/>
      <w:strike w:val="0"/>
      <w:dstrike w:val="0"/>
      <w:color w:val="0070C0"/>
      <w:position w:val="0"/>
      <w:sz w:val="18"/>
      <w:szCs w:val="18"/>
      <w:u w:val="none" w:color="000000"/>
      <w:vertAlign w:val="baseline"/>
    </w:rPr>
  </w:style>
  <w:style w:type="character" w:customStyle="1" w:styleId="WW8Num6z0">
    <w:name w:val="WW8Num6z0"/>
    <w:rPr>
      <w:rFonts w:ascii="Arial" w:eastAsia="Times New Roman" w:hAnsi="Arial" w:cs="Arial"/>
      <w:b w:val="0"/>
      <w:i w:val="0"/>
      <w:strike w:val="0"/>
      <w:dstrike w:val="0"/>
      <w:color w:val="00000A"/>
      <w:position w:val="0"/>
      <w:sz w:val="18"/>
      <w:szCs w:val="18"/>
      <w:u w:val="none" w:color="000000"/>
      <w:vertAlign w:val="baseline"/>
    </w:rPr>
  </w:style>
  <w:style w:type="character" w:customStyle="1" w:styleId="WW8Num6z1">
    <w:name w:val="WW8Num6z1"/>
    <w:rPr>
      <w:rFonts w:eastAsia="Times New Roman" w:cs="Arial"/>
      <w:b/>
      <w:bCs/>
      <w:i/>
      <w:iCs/>
      <w:strike w:val="0"/>
      <w:dstrike w:val="0"/>
      <w:color w:val="00B050"/>
      <w:position w:val="0"/>
      <w:sz w:val="18"/>
      <w:szCs w:val="18"/>
      <w:u w:val="none" w:color="000000"/>
      <w:vertAlign w:val="baseline"/>
    </w:rPr>
  </w:style>
  <w:style w:type="character" w:customStyle="1" w:styleId="WW8Num7z0">
    <w:name w:val="WW8Num7z0"/>
    <w:rPr>
      <w:rFonts w:ascii="Arial" w:eastAsia="Times New Roman" w:hAnsi="Arial" w:cs="Arial"/>
      <w:b w:val="0"/>
      <w:i w:val="0"/>
      <w:strike w:val="0"/>
      <w:dstrike w:val="0"/>
      <w:color w:val="00000A"/>
      <w:position w:val="0"/>
      <w:sz w:val="18"/>
      <w:szCs w:val="18"/>
      <w:u w:val="none" w:color="000000"/>
      <w:vertAlign w:val="baseline"/>
    </w:rPr>
  </w:style>
  <w:style w:type="character" w:customStyle="1" w:styleId="WW8Num8z0">
    <w:name w:val="WW8Num8z0"/>
    <w:rPr>
      <w:rFonts w:ascii="Arial" w:eastAsia="Times New Roman" w:hAnsi="Arial" w:cs="Arial"/>
      <w:b w:val="0"/>
      <w:bCs/>
      <w:i w:val="0"/>
      <w:strike w:val="0"/>
      <w:dstrike w:val="0"/>
      <w:color w:val="000000"/>
      <w:position w:val="0"/>
      <w:sz w:val="18"/>
      <w:szCs w:val="18"/>
      <w:u w:val="none" w:color="000000"/>
      <w:vertAlign w:val="baseline"/>
    </w:rPr>
  </w:style>
  <w:style w:type="character" w:customStyle="1" w:styleId="WW8Num8z1">
    <w:name w:val="WW8Num8z1"/>
    <w:rPr>
      <w:rFonts w:cs="Times New Roman"/>
    </w:rPr>
  </w:style>
  <w:style w:type="character" w:customStyle="1" w:styleId="WW8Num9z0">
    <w:name w:val="WW8Num9z0"/>
    <w:rPr>
      <w:rFonts w:ascii="Arial" w:hAnsi="Arial" w:cs="Times New Roman"/>
      <w:b w:val="0"/>
      <w:bCs/>
      <w:color w:val="00000A"/>
      <w:sz w:val="18"/>
      <w:szCs w:val="18"/>
    </w:rPr>
  </w:style>
  <w:style w:type="character" w:customStyle="1" w:styleId="WW8Num9z1">
    <w:name w:val="WW8Num9z1"/>
    <w:rPr>
      <w:rFonts w:cs="Times New Roma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Times New Roman"/>
      <w:color w:val="00000A"/>
      <w:sz w:val="18"/>
      <w:szCs w:val="18"/>
    </w:rPr>
  </w:style>
  <w:style w:type="character" w:customStyle="1" w:styleId="WW8Num11z0">
    <w:name w:val="WW8Num11z0"/>
    <w:rPr>
      <w:rFonts w:ascii="Arial" w:hAnsi="Arial" w:cs="Times New Roman"/>
      <w:color w:val="00000A"/>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00000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0A"/>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color w:val="00000A"/>
      <w:sz w:val="18"/>
      <w:szCs w:val="18"/>
    </w:rPr>
  </w:style>
  <w:style w:type="character" w:customStyle="1" w:styleId="WW8Num15z0">
    <w:name w:val="WW8Num15z0"/>
    <w:rPr>
      <w:rFonts w:ascii="Wingdings" w:hAnsi="Wingdings" w:cs="OpenSymbol"/>
      <w:color w:val="00000A"/>
      <w:sz w:val="18"/>
      <w:szCs w:val="18"/>
    </w:rPr>
  </w:style>
  <w:style w:type="character" w:customStyle="1" w:styleId="WW8Num15z1">
    <w:name w:val="WW8Num15z1"/>
  </w:style>
  <w:style w:type="character" w:customStyle="1" w:styleId="WW8Num16z0">
    <w:name w:val="WW8Num16z0"/>
    <w:rPr>
      <w:rFonts w:hint="default"/>
    </w:rPr>
  </w:style>
  <w:style w:type="character" w:customStyle="1" w:styleId="WW8Num16z1">
    <w:name w:val="WW8Num16z1"/>
  </w:style>
  <w:style w:type="character" w:customStyle="1" w:styleId="WW8Num17z0">
    <w:name w:val="WW8Num17z0"/>
    <w:rPr>
      <w:rFonts w:ascii="Arial" w:eastAsia="Times New Roman" w:hAnsi="Arial" w:cs="Arial"/>
      <w:b w:val="0"/>
      <w:i w:val="0"/>
      <w:strike w:val="0"/>
      <w:dstrike w:val="0"/>
      <w:color w:val="000000"/>
      <w:position w:val="0"/>
      <w:sz w:val="18"/>
      <w:szCs w:val="18"/>
      <w:u w:val="none" w:color="000000"/>
      <w:vertAlign w:val="baseline"/>
    </w:rPr>
  </w:style>
  <w:style w:type="character" w:customStyle="1" w:styleId="WW8Num18z0">
    <w:name w:val="WW8Num18z0"/>
    <w:rPr>
      <w:rFonts w:ascii="Arial" w:eastAsia="Times New Roman" w:hAnsi="Arial" w:cs="Arial"/>
      <w:b w:val="0"/>
      <w:i w:val="0"/>
      <w:strike w:val="0"/>
      <w:dstrike w:val="0"/>
      <w:color w:val="000000"/>
      <w:position w:val="0"/>
      <w:sz w:val="18"/>
      <w:szCs w:val="18"/>
      <w:u w:val="none" w:color="000000"/>
      <w:vertAlign w:val="baseline"/>
    </w:rPr>
  </w:style>
  <w:style w:type="character" w:customStyle="1" w:styleId="WW8Num18z1">
    <w:name w:val="WW8Num18z1"/>
    <w:rPr>
      <w:rFonts w:ascii="Arial" w:eastAsia="Times New Roman" w:hAnsi="Arial" w:cs="Arial"/>
      <w:b w:val="0"/>
      <w:i w:val="0"/>
      <w:strike w:val="0"/>
      <w:dstrike w:val="0"/>
      <w:color w:val="0070C0"/>
      <w:position w:val="0"/>
      <w:sz w:val="18"/>
      <w:szCs w:val="18"/>
      <w:u w:val="none" w:color="000000"/>
      <w:vertAlign w:val="baseline"/>
    </w:rPr>
  </w:style>
  <w:style w:type="character" w:customStyle="1" w:styleId="WW8Num19z0">
    <w:name w:val="WW8Num19z0"/>
    <w:rPr>
      <w:rFonts w:ascii="Arial" w:hAnsi="Arial" w:cs="Arial"/>
      <w:color w:val="00000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i w:val="0"/>
      <w:strike w:val="0"/>
      <w:dstrike w:val="0"/>
      <w:color w:val="000000"/>
      <w:position w:val="0"/>
      <w:sz w:val="18"/>
      <w:szCs w:val="18"/>
      <w:u w:val="none" w:color="000000"/>
      <w:vertAlign w:val="baseline"/>
    </w:rPr>
  </w:style>
  <w:style w:type="character" w:customStyle="1" w:styleId="Domylnaczcionkaakapitu2">
    <w:name w:val="Domyślna czcionka akapitu2"/>
  </w:style>
  <w:style w:type="character" w:customStyle="1" w:styleId="WW8Num7z1">
    <w:name w:val="WW8Num7z1"/>
    <w:rPr>
      <w:rFonts w:eastAsia="Times New Roman" w:cs="Arial"/>
      <w:b w:val="0"/>
      <w:i w:val="0"/>
      <w:strike w:val="0"/>
      <w:dstrike w:val="0"/>
      <w:color w:val="0070C0"/>
      <w:position w:val="0"/>
      <w:sz w:val="18"/>
      <w:szCs w:val="18"/>
      <w:u w:val="none" w:color="000000"/>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Domylnaczcionkaakapitu3">
    <w:name w:val="Domyślna czcionka akapitu3"/>
  </w:style>
  <w:style w:type="character" w:customStyle="1" w:styleId="Nagwek1Znak">
    <w:name w:val="Nagłówek 1 Znak"/>
    <w:rPr>
      <w:rFonts w:ascii="Arial" w:eastAsia="Times New Roman" w:hAnsi="Arial" w:cs="Times New Roman"/>
      <w:b/>
      <w:color w:val="000000"/>
      <w:sz w:val="18"/>
    </w:rPr>
  </w:style>
  <w:style w:type="character" w:customStyle="1" w:styleId="StopkaZnak">
    <w:name w:val="Stopka Znak"/>
    <w:rPr>
      <w:rFonts w:ascii="Calibri" w:eastAsia="Times New Roman" w:hAnsi="Calibri" w:cs="Calibri"/>
      <w:color w:val="000000"/>
    </w:rPr>
  </w:style>
  <w:style w:type="character" w:customStyle="1" w:styleId="NagwekZnak">
    <w:name w:val="Nagłówek Znak"/>
    <w:rPr>
      <w:rFonts w:ascii="Calibri" w:eastAsia="Times New Roman" w:hAnsi="Calibri" w:cs="Calibri"/>
      <w:color w:val="000000"/>
    </w:rPr>
  </w:style>
  <w:style w:type="character" w:customStyle="1" w:styleId="TekstdymkaZnak">
    <w:name w:val="Tekst dymka Znak"/>
    <w:rPr>
      <w:rFonts w:ascii="Segoe UI" w:eastAsia="Times New Roman" w:hAnsi="Segoe UI" w:cs="Segoe UI"/>
      <w:color w:val="000000"/>
      <w:sz w:val="18"/>
      <w:szCs w:val="18"/>
    </w:rPr>
  </w:style>
  <w:style w:type="character" w:customStyle="1" w:styleId="AkapitzlistZnak">
    <w:name w:val="Akapit z listą Znak"/>
    <w:aliases w:val="Akapit z listą 1 Znak,maz_wyliczenie Znak,opis dzialania Znak,K-P_odwolanie Znak,A_wyliczenie Znak"/>
    <w:uiPriority w:val="34"/>
    <w:rPr>
      <w:rFonts w:ascii="Calibri" w:eastAsia="Times New Roman" w:hAnsi="Calibri" w:cs="Calibri"/>
      <w:color w:val="000000"/>
    </w:rPr>
  </w:style>
  <w:style w:type="character" w:customStyle="1" w:styleId="ListLabel1">
    <w:name w:val="ListLabel 1"/>
    <w:rPr>
      <w:rFonts w:eastAsia="Times New Roman" w:cs="Arial"/>
      <w:b w:val="0"/>
      <w:i w:val="0"/>
      <w:strike w:val="0"/>
      <w:dstrike w:val="0"/>
      <w:color w:val="000000"/>
      <w:position w:val="0"/>
      <w:sz w:val="18"/>
      <w:szCs w:val="18"/>
      <w:u w:val="none" w:color="000000"/>
      <w:vertAlign w:val="baseline"/>
    </w:rPr>
  </w:style>
  <w:style w:type="character" w:customStyle="1" w:styleId="ListLabel2">
    <w:name w:val="ListLabel 2"/>
    <w:rPr>
      <w:rFonts w:eastAsia="Times New Roman" w:cs="Arial"/>
      <w:b w:val="0"/>
      <w:i w:val="0"/>
      <w:strike w:val="0"/>
      <w:dstrike w:val="0"/>
      <w:color w:val="00000A"/>
      <w:position w:val="0"/>
      <w:sz w:val="18"/>
      <w:szCs w:val="18"/>
      <w:u w:val="none" w:color="000000"/>
      <w:vertAlign w:val="baseline"/>
    </w:rPr>
  </w:style>
  <w:style w:type="character" w:customStyle="1" w:styleId="ListLabel3">
    <w:name w:val="ListLabel 3"/>
    <w:rPr>
      <w:rFonts w:eastAsia="Times New Roman" w:cs="Arial"/>
      <w:b w:val="0"/>
      <w:i w:val="0"/>
      <w:strike w:val="0"/>
      <w:dstrike w:val="0"/>
      <w:color w:val="0070C0"/>
      <w:position w:val="0"/>
      <w:sz w:val="18"/>
      <w:szCs w:val="18"/>
      <w:u w:val="none" w:color="000000"/>
      <w:vertAlign w:val="baseline"/>
    </w:rPr>
  </w:style>
  <w:style w:type="character" w:customStyle="1" w:styleId="ListLabel4">
    <w:name w:val="ListLabel 4"/>
    <w:rPr>
      <w:rFonts w:eastAsia="Times New Roman" w:cs="Arial"/>
      <w:b/>
      <w:bCs/>
      <w:i/>
      <w:iCs/>
      <w:strike w:val="0"/>
      <w:dstrike w:val="0"/>
      <w:color w:val="00B050"/>
      <w:position w:val="0"/>
      <w:sz w:val="18"/>
      <w:szCs w:val="18"/>
      <w:u w:val="none" w:color="000000"/>
      <w:vertAlign w:val="baseline"/>
    </w:rPr>
  </w:style>
  <w:style w:type="character" w:customStyle="1" w:styleId="ListLabel5">
    <w:name w:val="ListLabel 5"/>
    <w:rPr>
      <w:rFonts w:cs="Times New Roman"/>
      <w:b w:val="0"/>
    </w:rPr>
  </w:style>
  <w:style w:type="character" w:customStyle="1" w:styleId="ListLabel6">
    <w:name w:val="ListLabel 6"/>
    <w:rPr>
      <w:rFonts w:cs="Times New Roman"/>
    </w:rPr>
  </w:style>
  <w:style w:type="character" w:customStyle="1" w:styleId="ListLabel7">
    <w:name w:val="ListLabel 7"/>
    <w:rPr>
      <w:rFonts w:cs="Times New Roman"/>
      <w:b/>
      <w:color w:val="000000"/>
    </w:rPr>
  </w:style>
  <w:style w:type="character" w:customStyle="1" w:styleId="ListLabel8">
    <w:name w:val="ListLabel 8"/>
    <w:rPr>
      <w:i w:val="0"/>
    </w:rPr>
  </w:style>
  <w:style w:type="character" w:customStyle="1" w:styleId="ListLabel9">
    <w:name w:val="ListLabel 9"/>
    <w:rPr>
      <w:b w:val="0"/>
    </w:rPr>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TekstdymkaZnak1">
    <w:name w:val="Tekst dymka Znak1"/>
    <w:rPr>
      <w:rFonts w:ascii="Segoe UI" w:hAnsi="Segoe UI" w:cs="Segoe UI"/>
      <w:color w:val="000000"/>
      <w:sz w:val="18"/>
      <w:szCs w:val="18"/>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Akapitzlist1">
    <w:name w:val="Akapit z listą1"/>
    <w:basedOn w:val="Normalny"/>
    <w:pPr>
      <w:ind w:left="720"/>
    </w:pPr>
  </w:style>
  <w:style w:type="paragraph" w:styleId="Stopka">
    <w:name w:val="footer"/>
    <w:basedOn w:val="Normalny"/>
    <w:pPr>
      <w:suppressLineNumbers/>
      <w:tabs>
        <w:tab w:val="center" w:pos="4536"/>
        <w:tab w:val="right" w:pos="9072"/>
      </w:tabs>
      <w:spacing w:after="0" w:line="100" w:lineRule="atLeast"/>
    </w:pPr>
  </w:style>
  <w:style w:type="paragraph" w:styleId="Nagwek">
    <w:name w:val="header"/>
    <w:basedOn w:val="Normalny"/>
    <w:uiPriority w:val="99"/>
    <w:pPr>
      <w:suppressLineNumbers/>
      <w:tabs>
        <w:tab w:val="center" w:pos="4536"/>
        <w:tab w:val="right" w:pos="9072"/>
      </w:tabs>
      <w:spacing w:after="0" w:line="100" w:lineRule="atLeast"/>
    </w:pPr>
  </w:style>
  <w:style w:type="paragraph" w:customStyle="1" w:styleId="Tekstdymka1">
    <w:name w:val="Tekst dymka1"/>
    <w:basedOn w:val="Normalny"/>
    <w:pPr>
      <w:spacing w:after="0" w:line="100" w:lineRule="atLeast"/>
    </w:pPr>
    <w:rPr>
      <w:rFonts w:ascii="Segoe UI" w:hAnsi="Segoe UI" w:cs="Segoe UI"/>
      <w:sz w:val="18"/>
      <w:szCs w:val="18"/>
    </w:rPr>
  </w:style>
  <w:style w:type="paragraph" w:customStyle="1" w:styleId="Bezodstpw1">
    <w:name w:val="Bez odstępów1"/>
    <w:pPr>
      <w:suppressAutoHyphens/>
      <w:spacing w:line="100" w:lineRule="atLeast"/>
    </w:pPr>
    <w:rPr>
      <w:rFonts w:ascii="Calibri" w:eastAsia="Calibri" w:hAnsi="Calibri" w:cs="Calibri"/>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Normalny"/>
    <w:pPr>
      <w:tabs>
        <w:tab w:val="left" w:pos="397"/>
      </w:tabs>
    </w:pPr>
    <w:rPr>
      <w:rFonts w:ascii="Arial" w:hAnsi="Arial" w:cs="Arial"/>
      <w:bCs/>
    </w:rPr>
  </w:style>
  <w:style w:type="paragraph" w:styleId="Tekstdymka">
    <w:name w:val="Balloon Text"/>
    <w:basedOn w:val="Normalny"/>
    <w:pPr>
      <w:spacing w:after="0" w:line="240" w:lineRule="auto"/>
    </w:pPr>
    <w:rPr>
      <w:rFonts w:ascii="Segoe UI" w:hAnsi="Segoe UI" w:cs="Segoe UI"/>
      <w:sz w:val="18"/>
      <w:szCs w:val="18"/>
    </w:rPr>
  </w:style>
  <w:style w:type="paragraph" w:styleId="Akapitzlist">
    <w:name w:val="List Paragraph"/>
    <w:aliases w:val="Akapit z listą 1,maz_wyliczenie,opis dzialania,K-P_odwolanie,A_wyliczenie"/>
    <w:basedOn w:val="Normalny"/>
    <w:uiPriority w:val="34"/>
    <w:qFormat/>
    <w:pPr>
      <w:suppressAutoHyphens w:val="0"/>
      <w:spacing w:line="256" w:lineRule="auto"/>
      <w:ind w:left="720"/>
    </w:pPr>
    <w:rPr>
      <w:sz w:val="20"/>
      <w:szCs w:val="20"/>
    </w:rPr>
  </w:style>
  <w:style w:type="paragraph" w:styleId="Bezodstpw">
    <w:name w:val="No Spacing"/>
    <w:uiPriority w:val="1"/>
    <w:qFormat/>
    <w:rsid w:val="00AD1EE7"/>
    <w:rPr>
      <w:rFonts w:ascii="Calibri" w:eastAsia="Calibri" w:hAnsi="Calibri"/>
      <w:sz w:val="22"/>
      <w:szCs w:val="22"/>
      <w:lang w:eastAsia="en-US"/>
    </w:rPr>
  </w:style>
  <w:style w:type="character" w:customStyle="1" w:styleId="markedcontent">
    <w:name w:val="markedcontent"/>
    <w:basedOn w:val="Domylnaczcionkaakapitu"/>
    <w:rsid w:val="00A86C54"/>
  </w:style>
  <w:style w:type="paragraph" w:styleId="NormalnyWeb">
    <w:name w:val="Normal (Web)"/>
    <w:basedOn w:val="Normalny"/>
    <w:rsid w:val="007E0C11"/>
    <w:pPr>
      <w:suppressAutoHyphens w:val="0"/>
      <w:spacing w:after="0" w:line="240" w:lineRule="auto"/>
    </w:pPr>
    <w:rPr>
      <w:rFonts w:ascii="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189">
      <w:bodyDiv w:val="1"/>
      <w:marLeft w:val="0"/>
      <w:marRight w:val="0"/>
      <w:marTop w:val="0"/>
      <w:marBottom w:val="0"/>
      <w:divBdr>
        <w:top w:val="none" w:sz="0" w:space="0" w:color="auto"/>
        <w:left w:val="none" w:sz="0" w:space="0" w:color="auto"/>
        <w:bottom w:val="none" w:sz="0" w:space="0" w:color="auto"/>
        <w:right w:val="none" w:sz="0" w:space="0" w:color="auto"/>
      </w:divBdr>
    </w:div>
    <w:div w:id="70279181">
      <w:bodyDiv w:val="1"/>
      <w:marLeft w:val="0"/>
      <w:marRight w:val="0"/>
      <w:marTop w:val="0"/>
      <w:marBottom w:val="0"/>
      <w:divBdr>
        <w:top w:val="none" w:sz="0" w:space="0" w:color="auto"/>
        <w:left w:val="none" w:sz="0" w:space="0" w:color="auto"/>
        <w:bottom w:val="none" w:sz="0" w:space="0" w:color="auto"/>
        <w:right w:val="none" w:sz="0" w:space="0" w:color="auto"/>
      </w:divBdr>
    </w:div>
    <w:div w:id="783115390">
      <w:bodyDiv w:val="1"/>
      <w:marLeft w:val="0"/>
      <w:marRight w:val="0"/>
      <w:marTop w:val="0"/>
      <w:marBottom w:val="0"/>
      <w:divBdr>
        <w:top w:val="none" w:sz="0" w:space="0" w:color="auto"/>
        <w:left w:val="none" w:sz="0" w:space="0" w:color="auto"/>
        <w:bottom w:val="none" w:sz="0" w:space="0" w:color="auto"/>
        <w:right w:val="none" w:sz="0" w:space="0" w:color="auto"/>
      </w:divBdr>
    </w:div>
    <w:div w:id="1233926321">
      <w:bodyDiv w:val="1"/>
      <w:marLeft w:val="0"/>
      <w:marRight w:val="0"/>
      <w:marTop w:val="0"/>
      <w:marBottom w:val="0"/>
      <w:divBdr>
        <w:top w:val="none" w:sz="0" w:space="0" w:color="auto"/>
        <w:left w:val="none" w:sz="0" w:space="0" w:color="auto"/>
        <w:bottom w:val="none" w:sz="0" w:space="0" w:color="auto"/>
        <w:right w:val="none" w:sz="0" w:space="0" w:color="auto"/>
      </w:divBdr>
    </w:div>
    <w:div w:id="1378385013">
      <w:bodyDiv w:val="1"/>
      <w:marLeft w:val="0"/>
      <w:marRight w:val="0"/>
      <w:marTop w:val="0"/>
      <w:marBottom w:val="0"/>
      <w:divBdr>
        <w:top w:val="none" w:sz="0" w:space="0" w:color="auto"/>
        <w:left w:val="none" w:sz="0" w:space="0" w:color="auto"/>
        <w:bottom w:val="none" w:sz="0" w:space="0" w:color="auto"/>
        <w:right w:val="none" w:sz="0" w:space="0" w:color="auto"/>
      </w:divBdr>
    </w:div>
    <w:div w:id="1726172521">
      <w:bodyDiv w:val="1"/>
      <w:marLeft w:val="0"/>
      <w:marRight w:val="0"/>
      <w:marTop w:val="0"/>
      <w:marBottom w:val="0"/>
      <w:divBdr>
        <w:top w:val="none" w:sz="0" w:space="0" w:color="auto"/>
        <w:left w:val="none" w:sz="0" w:space="0" w:color="auto"/>
        <w:bottom w:val="none" w:sz="0" w:space="0" w:color="auto"/>
        <w:right w:val="none" w:sz="0" w:space="0" w:color="auto"/>
      </w:divBdr>
    </w:div>
    <w:div w:id="1925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E8EB.327B0550" TargetMode="External"/><Relationship Id="rId13" Type="http://schemas.openxmlformats.org/officeDocument/2006/relationships/hyperlink" Target="http://www.mazov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zov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zov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zov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zov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4971</Words>
  <Characters>29826</Characters>
  <Application>Microsoft Office Word</Application>
  <DocSecurity>4</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34728</CharactersWithSpaces>
  <SharedDoc>false</SharedDoc>
  <HLinks>
    <vt:vector size="36" baseType="variant">
      <vt:variant>
        <vt:i4>2818103</vt:i4>
      </vt:variant>
      <vt:variant>
        <vt:i4>12</vt:i4>
      </vt:variant>
      <vt:variant>
        <vt:i4>0</vt:i4>
      </vt:variant>
      <vt:variant>
        <vt:i4>5</vt:i4>
      </vt:variant>
      <vt:variant>
        <vt:lpwstr>http://www.mazovia/</vt:lpwstr>
      </vt:variant>
      <vt:variant>
        <vt:lpwstr/>
      </vt:variant>
      <vt:variant>
        <vt:i4>2818103</vt:i4>
      </vt:variant>
      <vt:variant>
        <vt:i4>9</vt:i4>
      </vt:variant>
      <vt:variant>
        <vt:i4>0</vt:i4>
      </vt:variant>
      <vt:variant>
        <vt:i4>5</vt:i4>
      </vt:variant>
      <vt:variant>
        <vt:lpwstr>http://www.mazovia/</vt:lpwstr>
      </vt:variant>
      <vt:variant>
        <vt:lpwstr/>
      </vt:variant>
      <vt:variant>
        <vt:i4>2818103</vt:i4>
      </vt:variant>
      <vt:variant>
        <vt:i4>6</vt:i4>
      </vt:variant>
      <vt:variant>
        <vt:i4>0</vt:i4>
      </vt:variant>
      <vt:variant>
        <vt:i4>5</vt:i4>
      </vt:variant>
      <vt:variant>
        <vt:lpwstr>http://www.mazovia/</vt:lpwstr>
      </vt:variant>
      <vt:variant>
        <vt:lpwstr/>
      </vt:variant>
      <vt:variant>
        <vt:i4>2818103</vt:i4>
      </vt:variant>
      <vt:variant>
        <vt:i4>3</vt:i4>
      </vt:variant>
      <vt:variant>
        <vt:i4>0</vt:i4>
      </vt:variant>
      <vt:variant>
        <vt:i4>5</vt:i4>
      </vt:variant>
      <vt:variant>
        <vt:lpwstr>http://www.mazovia/</vt:lpwstr>
      </vt:variant>
      <vt:variant>
        <vt:lpwstr/>
      </vt:variant>
      <vt:variant>
        <vt:i4>2818103</vt:i4>
      </vt:variant>
      <vt:variant>
        <vt:i4>0</vt:i4>
      </vt:variant>
      <vt:variant>
        <vt:i4>0</vt:i4>
      </vt:variant>
      <vt:variant>
        <vt:i4>5</vt:i4>
      </vt:variant>
      <vt:variant>
        <vt:lpwstr>http://www.mazovia/</vt:lpwstr>
      </vt:variant>
      <vt:variant>
        <vt:lpwstr/>
      </vt:variant>
      <vt:variant>
        <vt:i4>7929880</vt:i4>
      </vt:variant>
      <vt:variant>
        <vt:i4>-1</vt:i4>
      </vt:variant>
      <vt:variant>
        <vt:i4>2052</vt:i4>
      </vt:variant>
      <vt:variant>
        <vt:i4>1</vt:i4>
      </vt:variant>
      <vt:variant>
        <vt:lpwstr>cid:image002.jpg@01D6E8EB.327B0550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Figiel Maciej</dc:creator>
  <cp:keywords/>
  <cp:lastModifiedBy>Kowalczyk Marta</cp:lastModifiedBy>
  <cp:revision>2</cp:revision>
  <cp:lastPrinted>2022-02-10T08:19:00Z</cp:lastPrinted>
  <dcterms:created xsi:type="dcterms:W3CDTF">2022-03-08T10:48:00Z</dcterms:created>
  <dcterms:modified xsi:type="dcterms:W3CDTF">2022-03-08T10:48:00Z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