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03750" w14:textId="7D224642" w:rsidR="001308A9" w:rsidRPr="005C5978" w:rsidRDefault="00A64661" w:rsidP="00FA4D75">
      <w:pPr>
        <w:jc w:val="both"/>
        <w:rPr>
          <w:rFonts w:ascii="Arial" w:hAnsi="Arial" w:cs="Arial"/>
          <w:b/>
        </w:rPr>
      </w:pPr>
      <w:r w:rsidRPr="005C5978">
        <w:rPr>
          <w:rFonts w:ascii="Arial" w:hAnsi="Arial" w:cs="Arial"/>
          <w:b/>
        </w:rPr>
        <w:t>SPECYFIKACJA W</w:t>
      </w:r>
      <w:r w:rsidR="00A66332" w:rsidRPr="005C5978">
        <w:rPr>
          <w:rFonts w:ascii="Arial" w:hAnsi="Arial" w:cs="Arial"/>
          <w:b/>
        </w:rPr>
        <w:t>RUNKÓW ZAMÓWIENIA (S</w:t>
      </w:r>
      <w:r w:rsidR="001308A9" w:rsidRPr="005C5978">
        <w:rPr>
          <w:rFonts w:ascii="Arial" w:hAnsi="Arial" w:cs="Arial"/>
          <w:b/>
        </w:rPr>
        <w:t>WZ)</w:t>
      </w:r>
    </w:p>
    <w:p w14:paraId="2E56A159" w14:textId="77777777" w:rsidR="001308A9" w:rsidRPr="005C5978" w:rsidRDefault="001308A9" w:rsidP="00FA4D75">
      <w:pPr>
        <w:pStyle w:val="Akapitzlist"/>
        <w:numPr>
          <w:ilvl w:val="0"/>
          <w:numId w:val="1"/>
        </w:numPr>
        <w:jc w:val="both"/>
        <w:rPr>
          <w:rFonts w:ascii="Arial" w:hAnsi="Arial" w:cs="Arial"/>
          <w:b/>
        </w:rPr>
      </w:pPr>
      <w:r w:rsidRPr="005C5978">
        <w:rPr>
          <w:rFonts w:ascii="Arial" w:hAnsi="Arial" w:cs="Arial"/>
          <w:b/>
        </w:rPr>
        <w:t>NAZWA ORAZ ADRES ZAMAWIAJĄCEGO</w:t>
      </w:r>
    </w:p>
    <w:p w14:paraId="4C78B064" w14:textId="77777777" w:rsidR="00654B3B" w:rsidRPr="005C5978" w:rsidRDefault="00654B3B" w:rsidP="00FA4D75">
      <w:pPr>
        <w:pStyle w:val="Akapitzlist"/>
        <w:ind w:left="360"/>
        <w:jc w:val="both"/>
        <w:rPr>
          <w:rFonts w:ascii="Arial" w:hAnsi="Arial" w:cs="Arial"/>
          <w:b/>
        </w:rPr>
      </w:pPr>
    </w:p>
    <w:p w14:paraId="4D13DD18" w14:textId="77777777" w:rsidR="001308A9" w:rsidRPr="005C5978" w:rsidRDefault="001308A9" w:rsidP="00FA4D75">
      <w:pPr>
        <w:pStyle w:val="Akapitzlist"/>
        <w:numPr>
          <w:ilvl w:val="0"/>
          <w:numId w:val="2"/>
        </w:numPr>
        <w:jc w:val="both"/>
        <w:rPr>
          <w:rFonts w:ascii="Arial" w:hAnsi="Arial" w:cs="Arial"/>
          <w:b/>
        </w:rPr>
      </w:pPr>
      <w:r w:rsidRPr="005C5978">
        <w:rPr>
          <w:rFonts w:ascii="Arial" w:hAnsi="Arial" w:cs="Arial"/>
          <w:b/>
        </w:rPr>
        <w:t>Pełna nazwa Zamawiającego:</w:t>
      </w:r>
      <w:r w:rsidRPr="005C5978">
        <w:rPr>
          <w:rFonts w:ascii="Arial" w:hAnsi="Arial" w:cs="Arial"/>
        </w:rPr>
        <w:t xml:space="preserve"> </w:t>
      </w:r>
      <w:r w:rsidRPr="005C5978">
        <w:rPr>
          <w:rFonts w:ascii="Arial" w:hAnsi="Arial" w:cs="Arial"/>
          <w:b/>
        </w:rPr>
        <w:t>3</w:t>
      </w:r>
      <w:r w:rsidR="005E2DBE" w:rsidRPr="005C5978">
        <w:rPr>
          <w:rFonts w:ascii="Arial" w:hAnsi="Arial" w:cs="Arial"/>
          <w:b/>
        </w:rPr>
        <w:t xml:space="preserve">2 Wojskowy Oddział Gospodarczy </w:t>
      </w:r>
      <w:r w:rsidRPr="005C5978">
        <w:rPr>
          <w:rFonts w:ascii="Arial" w:hAnsi="Arial" w:cs="Arial"/>
          <w:b/>
        </w:rPr>
        <w:t>w Zamościu</w:t>
      </w:r>
    </w:p>
    <w:p w14:paraId="0E15C9B9" w14:textId="77777777" w:rsidR="001308A9" w:rsidRPr="005C5978" w:rsidRDefault="001308A9" w:rsidP="00FA4D75">
      <w:pPr>
        <w:pStyle w:val="Akapitzlist"/>
        <w:ind w:left="360"/>
        <w:jc w:val="both"/>
        <w:rPr>
          <w:rFonts w:ascii="Arial" w:hAnsi="Arial" w:cs="Arial"/>
        </w:rPr>
      </w:pPr>
      <w:r w:rsidRPr="005C5978">
        <w:rPr>
          <w:rFonts w:ascii="Arial" w:hAnsi="Arial" w:cs="Arial"/>
          <w:b/>
        </w:rPr>
        <w:t xml:space="preserve">Adres: </w:t>
      </w:r>
      <w:r w:rsidRPr="005C5978">
        <w:rPr>
          <w:rFonts w:ascii="Arial" w:hAnsi="Arial" w:cs="Arial"/>
        </w:rPr>
        <w:t>ul. Wojska Polskiego 2F, 22-400 Zamość</w:t>
      </w:r>
    </w:p>
    <w:p w14:paraId="74E8762D" w14:textId="77777777" w:rsidR="001308A9" w:rsidRPr="005C5978" w:rsidRDefault="001308A9" w:rsidP="00FA4D75">
      <w:pPr>
        <w:pStyle w:val="Akapitzlist"/>
        <w:ind w:left="360"/>
        <w:jc w:val="both"/>
        <w:rPr>
          <w:rStyle w:val="Hipercze"/>
          <w:rFonts w:ascii="Arial" w:hAnsi="Arial" w:cs="Arial"/>
          <w:color w:val="auto"/>
        </w:rPr>
      </w:pPr>
      <w:r w:rsidRPr="005C5978">
        <w:rPr>
          <w:rFonts w:ascii="Arial" w:hAnsi="Arial" w:cs="Arial"/>
          <w:b/>
        </w:rPr>
        <w:t>Adres strony internetowej:</w:t>
      </w:r>
      <w:r w:rsidRPr="005C5978">
        <w:rPr>
          <w:rFonts w:ascii="Arial" w:hAnsi="Arial" w:cs="Arial"/>
        </w:rPr>
        <w:t xml:space="preserve"> </w:t>
      </w:r>
      <w:hyperlink r:id="rId9" w:history="1">
        <w:r w:rsidRPr="005C5978">
          <w:rPr>
            <w:rStyle w:val="Hipercze"/>
            <w:rFonts w:ascii="Arial" w:hAnsi="Arial" w:cs="Arial"/>
            <w:color w:val="auto"/>
          </w:rPr>
          <w:t>www.32wog.wp.mil.pl</w:t>
        </w:r>
      </w:hyperlink>
      <w:r w:rsidR="00595503" w:rsidRPr="005C5978">
        <w:rPr>
          <w:rStyle w:val="Hipercze"/>
          <w:rFonts w:ascii="Arial" w:hAnsi="Arial" w:cs="Arial"/>
          <w:color w:val="auto"/>
        </w:rPr>
        <w:t xml:space="preserve"> </w:t>
      </w:r>
    </w:p>
    <w:p w14:paraId="150A907D" w14:textId="77777777" w:rsidR="00074BBD" w:rsidRPr="005C5978" w:rsidRDefault="004B10C6" w:rsidP="00FA4D75">
      <w:pPr>
        <w:pStyle w:val="Akapitzlist"/>
        <w:ind w:left="360"/>
        <w:jc w:val="both"/>
        <w:rPr>
          <w:rFonts w:ascii="Arial" w:hAnsi="Arial" w:cs="Arial"/>
        </w:rPr>
      </w:pPr>
      <w:hyperlink r:id="rId10" w:history="1">
        <w:r w:rsidR="00B87078" w:rsidRPr="005C5978">
          <w:rPr>
            <w:rStyle w:val="Hipercze"/>
            <w:rFonts w:ascii="Arial" w:hAnsi="Arial" w:cs="Arial"/>
            <w:b/>
            <w:color w:val="auto"/>
          </w:rPr>
          <w:t>https://platformazakupowa.pl/pn/32wog</w:t>
        </w:r>
      </w:hyperlink>
      <w:r w:rsidR="00B87078" w:rsidRPr="005C5978">
        <w:rPr>
          <w:rFonts w:ascii="Arial" w:hAnsi="Arial" w:cs="Arial"/>
          <w:b/>
        </w:rPr>
        <w:t xml:space="preserve"> </w:t>
      </w:r>
    </w:p>
    <w:p w14:paraId="5155D3DD" w14:textId="77777777" w:rsidR="001308A9" w:rsidRPr="005C5978" w:rsidRDefault="001308A9" w:rsidP="00FA4D75">
      <w:pPr>
        <w:pStyle w:val="Akapitzlist"/>
        <w:ind w:left="360"/>
        <w:jc w:val="both"/>
        <w:rPr>
          <w:rFonts w:ascii="Arial" w:hAnsi="Arial" w:cs="Arial"/>
        </w:rPr>
      </w:pPr>
      <w:r w:rsidRPr="005C5978">
        <w:rPr>
          <w:rFonts w:ascii="Arial" w:hAnsi="Arial" w:cs="Arial"/>
          <w:b/>
        </w:rPr>
        <w:t>NIP:</w:t>
      </w:r>
      <w:r w:rsidRPr="005C5978">
        <w:rPr>
          <w:rFonts w:ascii="Arial" w:hAnsi="Arial" w:cs="Arial"/>
        </w:rPr>
        <w:t xml:space="preserve"> 922-304-63-57</w:t>
      </w:r>
    </w:p>
    <w:p w14:paraId="64ADB7EC" w14:textId="53C87C9A" w:rsidR="001308A9" w:rsidRPr="005C5978" w:rsidRDefault="001308A9" w:rsidP="00FA4D75">
      <w:pPr>
        <w:pStyle w:val="Akapitzlist"/>
        <w:ind w:left="360"/>
        <w:jc w:val="both"/>
        <w:rPr>
          <w:rFonts w:ascii="Arial" w:hAnsi="Arial" w:cs="Arial"/>
        </w:rPr>
      </w:pPr>
      <w:r w:rsidRPr="005C5978">
        <w:rPr>
          <w:rFonts w:ascii="Arial" w:hAnsi="Arial" w:cs="Arial"/>
          <w:b/>
        </w:rPr>
        <w:t>Telefon:</w:t>
      </w:r>
      <w:r w:rsidRPr="005C5978">
        <w:rPr>
          <w:rFonts w:ascii="Arial" w:hAnsi="Arial" w:cs="Arial"/>
        </w:rPr>
        <w:t xml:space="preserve"> 261 181</w:t>
      </w:r>
      <w:r w:rsidR="00D13DD9">
        <w:rPr>
          <w:rFonts w:ascii="Arial" w:hAnsi="Arial" w:cs="Arial"/>
        </w:rPr>
        <w:t> </w:t>
      </w:r>
      <w:r w:rsidR="00043E46" w:rsidRPr="005C5978">
        <w:rPr>
          <w:rFonts w:ascii="Arial" w:hAnsi="Arial" w:cs="Arial"/>
        </w:rPr>
        <w:t>536</w:t>
      </w:r>
      <w:r w:rsidR="00D13DD9">
        <w:rPr>
          <w:rFonts w:ascii="Arial" w:hAnsi="Arial" w:cs="Arial"/>
        </w:rPr>
        <w:t xml:space="preserve">, 261 181 387. </w:t>
      </w:r>
    </w:p>
    <w:p w14:paraId="7775D57D" w14:textId="77777777" w:rsidR="002C10A0" w:rsidRPr="005C5978" w:rsidRDefault="001308A9" w:rsidP="00FA4D75">
      <w:pPr>
        <w:pStyle w:val="Akapitzlist"/>
        <w:spacing w:after="0"/>
        <w:ind w:left="360"/>
        <w:jc w:val="both"/>
        <w:rPr>
          <w:rStyle w:val="Hipercze"/>
          <w:rFonts w:ascii="Arial" w:hAnsi="Arial" w:cs="Arial"/>
          <w:color w:val="auto"/>
        </w:rPr>
      </w:pPr>
      <w:r w:rsidRPr="005C5978">
        <w:rPr>
          <w:rFonts w:ascii="Arial" w:hAnsi="Arial" w:cs="Arial"/>
          <w:b/>
        </w:rPr>
        <w:t>e-mail:</w:t>
      </w:r>
      <w:r w:rsidRPr="005C5978">
        <w:rPr>
          <w:rFonts w:ascii="Arial" w:hAnsi="Arial" w:cs="Arial"/>
        </w:rPr>
        <w:t xml:space="preserve"> </w:t>
      </w:r>
      <w:hyperlink r:id="rId11" w:history="1">
        <w:r w:rsidRPr="005C5978">
          <w:rPr>
            <w:rStyle w:val="Hipercze"/>
            <w:rFonts w:ascii="Arial" w:hAnsi="Arial" w:cs="Arial"/>
            <w:color w:val="auto"/>
          </w:rPr>
          <w:t>32wog.zampub@ron.mil.pl</w:t>
        </w:r>
      </w:hyperlink>
      <w:r w:rsidR="00595503" w:rsidRPr="005C5978">
        <w:rPr>
          <w:rStyle w:val="Hipercze"/>
          <w:rFonts w:ascii="Arial" w:hAnsi="Arial" w:cs="Arial"/>
          <w:color w:val="auto"/>
        </w:rPr>
        <w:t xml:space="preserve">   </w:t>
      </w:r>
    </w:p>
    <w:p w14:paraId="7E8C06CE" w14:textId="77777777" w:rsidR="00EC499E" w:rsidRPr="005C5978" w:rsidRDefault="00EC499E" w:rsidP="00FA4D75">
      <w:pPr>
        <w:pStyle w:val="Akapitzlist"/>
        <w:spacing w:after="0"/>
        <w:ind w:left="360"/>
        <w:jc w:val="both"/>
        <w:rPr>
          <w:rStyle w:val="Hipercze"/>
          <w:rFonts w:ascii="Arial" w:hAnsi="Arial" w:cs="Arial"/>
          <w:color w:val="auto"/>
        </w:rPr>
      </w:pPr>
    </w:p>
    <w:p w14:paraId="5CEE0A57" w14:textId="77777777" w:rsidR="004C0996" w:rsidRPr="005C5978" w:rsidRDefault="002C10A0" w:rsidP="00FA4D75">
      <w:pPr>
        <w:shd w:val="clear" w:color="auto" w:fill="EAF1DD" w:themeFill="accent3" w:themeFillTint="33"/>
        <w:spacing w:after="0"/>
        <w:jc w:val="both"/>
        <w:rPr>
          <w:rFonts w:ascii="Arial" w:hAnsi="Arial" w:cs="Arial"/>
          <w:b/>
        </w:rPr>
      </w:pPr>
      <w:r w:rsidRPr="005C5978">
        <w:rPr>
          <w:rFonts w:ascii="Arial" w:hAnsi="Arial" w:cs="Arial"/>
          <w:b/>
        </w:rPr>
        <w:t xml:space="preserve">Korzystanie z platformy zakupowej przez Wykonawcę jest bezpłatne. </w:t>
      </w:r>
    </w:p>
    <w:p w14:paraId="330F8F09" w14:textId="77777777" w:rsidR="002C10A0" w:rsidRPr="005C5978" w:rsidRDefault="002C10A0" w:rsidP="00FA4D75">
      <w:pPr>
        <w:spacing w:after="0"/>
        <w:jc w:val="both"/>
        <w:rPr>
          <w:rFonts w:ascii="Arial" w:hAnsi="Arial" w:cs="Arial"/>
          <w:b/>
        </w:rPr>
      </w:pPr>
    </w:p>
    <w:p w14:paraId="76EF2787" w14:textId="77777777" w:rsidR="001308A9" w:rsidRPr="005C5978" w:rsidRDefault="001308A9" w:rsidP="00FA4D75">
      <w:pPr>
        <w:pStyle w:val="Akapitzlist"/>
        <w:numPr>
          <w:ilvl w:val="0"/>
          <w:numId w:val="2"/>
        </w:numPr>
        <w:jc w:val="both"/>
        <w:rPr>
          <w:rFonts w:ascii="Arial" w:hAnsi="Arial" w:cs="Arial"/>
          <w:b/>
        </w:rPr>
      </w:pPr>
      <w:r w:rsidRPr="005C5978">
        <w:rPr>
          <w:rFonts w:ascii="Arial" w:hAnsi="Arial" w:cs="Arial"/>
          <w:b/>
        </w:rPr>
        <w:t>Godziny pracy 32 Wojskowego Oddziału Gospodarczego w Zamościu:</w:t>
      </w:r>
    </w:p>
    <w:p w14:paraId="4FCC6F63" w14:textId="77777777" w:rsidR="001308A9" w:rsidRPr="005C5978" w:rsidRDefault="001308A9" w:rsidP="00FA4D75">
      <w:pPr>
        <w:pStyle w:val="Akapitzlist"/>
        <w:numPr>
          <w:ilvl w:val="0"/>
          <w:numId w:val="3"/>
        </w:numPr>
        <w:jc w:val="both"/>
        <w:rPr>
          <w:rFonts w:ascii="Arial" w:hAnsi="Arial" w:cs="Arial"/>
        </w:rPr>
      </w:pPr>
      <w:r w:rsidRPr="005C5978">
        <w:rPr>
          <w:rFonts w:ascii="Arial" w:hAnsi="Arial" w:cs="Arial"/>
        </w:rPr>
        <w:t>od poniedziałku do czwartku w godz.: 7:00 – 15:30</w:t>
      </w:r>
    </w:p>
    <w:p w14:paraId="70DA00DA" w14:textId="77777777" w:rsidR="001308A9" w:rsidRPr="005C5978" w:rsidRDefault="001308A9" w:rsidP="00FA4D75">
      <w:pPr>
        <w:pStyle w:val="Akapitzlist"/>
        <w:numPr>
          <w:ilvl w:val="0"/>
          <w:numId w:val="3"/>
        </w:numPr>
        <w:spacing w:after="0"/>
        <w:jc w:val="both"/>
        <w:rPr>
          <w:rFonts w:ascii="Arial" w:hAnsi="Arial" w:cs="Arial"/>
        </w:rPr>
      </w:pPr>
      <w:r w:rsidRPr="005C5978">
        <w:rPr>
          <w:rFonts w:ascii="Arial" w:hAnsi="Arial" w:cs="Arial"/>
        </w:rPr>
        <w:t xml:space="preserve">w piątek w godz.: 7:00 – 13:00 </w:t>
      </w:r>
    </w:p>
    <w:p w14:paraId="765FADDE" w14:textId="77777777" w:rsidR="004C0996" w:rsidRPr="005C5978" w:rsidRDefault="004C0996" w:rsidP="00FA4D75">
      <w:pPr>
        <w:pStyle w:val="Akapitzlist"/>
        <w:spacing w:after="0"/>
        <w:ind w:left="1428"/>
        <w:jc w:val="both"/>
        <w:rPr>
          <w:rFonts w:ascii="Arial" w:hAnsi="Arial" w:cs="Arial"/>
        </w:rPr>
      </w:pPr>
    </w:p>
    <w:p w14:paraId="7EAA146C" w14:textId="1E45714A" w:rsidR="00B57149" w:rsidRPr="005C5978" w:rsidRDefault="00B57149" w:rsidP="00FA4D75">
      <w:pPr>
        <w:shd w:val="clear" w:color="auto" w:fill="EAF1DD" w:themeFill="accent3" w:themeFillTint="33"/>
        <w:spacing w:after="0"/>
        <w:jc w:val="both"/>
        <w:rPr>
          <w:rFonts w:ascii="Arial" w:hAnsi="Arial" w:cs="Arial"/>
          <w:b/>
        </w:rPr>
      </w:pPr>
      <w:r w:rsidRPr="005C5978">
        <w:rPr>
          <w:rFonts w:ascii="Arial" w:hAnsi="Arial" w:cs="Arial"/>
          <w:b/>
        </w:rPr>
        <w:t>Składanie ofert wraz z załącznikami wyłącznie przy użyciu środków komunikacji</w:t>
      </w:r>
      <w:r w:rsidR="00AC0ECB" w:rsidRPr="005C5978">
        <w:rPr>
          <w:rFonts w:ascii="Arial" w:hAnsi="Arial" w:cs="Arial"/>
          <w:b/>
        </w:rPr>
        <w:t xml:space="preserve"> elektronicznej</w:t>
      </w:r>
    </w:p>
    <w:p w14:paraId="30F6FD0E" w14:textId="77777777" w:rsidR="001976B8" w:rsidRPr="001976B8" w:rsidRDefault="001976B8" w:rsidP="001976B8">
      <w:pPr>
        <w:numPr>
          <w:ilvl w:val="0"/>
          <w:numId w:val="2"/>
        </w:numPr>
        <w:shd w:val="clear" w:color="auto" w:fill="FFFFFF"/>
        <w:tabs>
          <w:tab w:val="left" w:pos="426"/>
        </w:tabs>
        <w:suppressAutoHyphens/>
        <w:jc w:val="both"/>
        <w:rPr>
          <w:rFonts w:ascii="Arial" w:hAnsi="Arial" w:cs="Arial"/>
          <w:color w:val="000000" w:themeColor="text1"/>
          <w:kern w:val="1"/>
          <w:lang w:eastAsia="zh-CN"/>
        </w:rPr>
      </w:pPr>
      <w:bookmarkStart w:id="0" w:name="_Hlk95297495"/>
      <w:r w:rsidRPr="001976B8">
        <w:rPr>
          <w:rFonts w:ascii="Arial" w:hAnsi="Arial" w:cs="Arial"/>
          <w:color w:val="000000" w:themeColor="text1"/>
          <w:kern w:val="1"/>
          <w:lang w:eastAsia="zh-CN"/>
        </w:rPr>
        <w:t xml:space="preserve">Wstęp OBCOKRAJOWCÓW do obiektów wojskowych może być realizowany wyłącznie na podstawie POZWOLEŃ wydanych na zasadach określonych </w:t>
      </w:r>
      <w:r w:rsidRPr="001976B8">
        <w:rPr>
          <w:rFonts w:ascii="Arial" w:hAnsi="Arial" w:cs="Arial"/>
          <w:color w:val="000000" w:themeColor="text1"/>
          <w:kern w:val="1"/>
          <w:lang w:eastAsia="zh-CN"/>
        </w:rPr>
        <w:br/>
        <w:t xml:space="preserve">w decyzji Nr 107/MON Ministra Obrony Narodowej z dnia 18 sierpnia 2021 r. </w:t>
      </w:r>
      <w:r w:rsidRPr="001976B8">
        <w:rPr>
          <w:rFonts w:ascii="Arial" w:hAnsi="Arial" w:cs="Arial"/>
          <w:color w:val="000000" w:themeColor="text1"/>
          <w:kern w:val="1"/>
          <w:lang w:eastAsia="zh-CN"/>
        </w:rPr>
        <w:br/>
        <w:t>w sprawie organizowania współpracy międzynarodowej w resorcie obrony narodowej (Dz. Urz. MON z 2021 r. poz. 177).</w:t>
      </w:r>
    </w:p>
    <w:bookmarkEnd w:id="0"/>
    <w:p w14:paraId="3B277430" w14:textId="0C0CF25A" w:rsidR="004027C0" w:rsidRPr="005C5978" w:rsidRDefault="00060383" w:rsidP="00FA4D75">
      <w:pPr>
        <w:pStyle w:val="Akapitzlist"/>
        <w:numPr>
          <w:ilvl w:val="0"/>
          <w:numId w:val="2"/>
        </w:numPr>
        <w:spacing w:after="0"/>
        <w:jc w:val="both"/>
        <w:rPr>
          <w:rFonts w:ascii="Arial" w:hAnsi="Arial" w:cs="Arial"/>
        </w:rPr>
      </w:pPr>
      <w:r w:rsidRPr="005C5978">
        <w:rPr>
          <w:rFonts w:ascii="Arial" w:hAnsi="Arial" w:cs="Arial"/>
        </w:rPr>
        <w:t xml:space="preserve">Zgodnie z art. 13 ust. 1 i 2 rozporządzenia Parlamentu Europejskiego i Rady (UE) 2016/679 z dnia 27 kwietnia 2016 r. w sprawie ochrony osób fizycznych w związku </w:t>
      </w:r>
      <w:r w:rsidR="00D656DE" w:rsidRPr="005C5978">
        <w:rPr>
          <w:rFonts w:ascii="Arial" w:hAnsi="Arial" w:cs="Arial"/>
        </w:rPr>
        <w:br/>
      </w:r>
      <w:r w:rsidRPr="005C5978">
        <w:rPr>
          <w:rFonts w:ascii="Arial" w:hAnsi="Arial" w:cs="Arial"/>
        </w:rPr>
        <w:t xml:space="preserve">z przetwarzaniem danych osobowych I w sprawie swobodnego przepływu takich danych oraz uchylenia dyrektywy 95/46/WE (ogólne rozporządzenie o ochronie danych) (Dz. Urz. UE L 119 z 04.05.2016 r., str. 1), dalej “RODO”, Zamawiający informuje, że: </w:t>
      </w:r>
    </w:p>
    <w:p w14:paraId="73A13A4A" w14:textId="0D121123" w:rsidR="004027C0" w:rsidRPr="005C5978" w:rsidRDefault="00060383" w:rsidP="00FA4D75">
      <w:pPr>
        <w:pStyle w:val="Akapitzlist"/>
        <w:numPr>
          <w:ilvl w:val="0"/>
          <w:numId w:val="7"/>
        </w:numPr>
        <w:spacing w:after="0"/>
        <w:ind w:left="851" w:hanging="425"/>
        <w:jc w:val="both"/>
        <w:rPr>
          <w:rFonts w:ascii="Arial" w:hAnsi="Arial" w:cs="Arial"/>
        </w:rPr>
      </w:pPr>
      <w:r w:rsidRPr="005C5978">
        <w:rPr>
          <w:rFonts w:ascii="Arial" w:hAnsi="Arial" w:cs="Arial"/>
        </w:rPr>
        <w:t>Administratorem Pani/Pana danych osobowyc</w:t>
      </w:r>
      <w:r w:rsidR="008B66BF" w:rsidRPr="005C5978">
        <w:rPr>
          <w:rFonts w:ascii="Arial" w:hAnsi="Arial" w:cs="Arial"/>
        </w:rPr>
        <w:t>h jest</w:t>
      </w:r>
      <w:r w:rsidR="003B1600" w:rsidRPr="005C5978">
        <w:rPr>
          <w:rFonts w:ascii="Arial" w:hAnsi="Arial" w:cs="Arial"/>
        </w:rPr>
        <w:t xml:space="preserve"> </w:t>
      </w:r>
      <w:r w:rsidRPr="005C5978">
        <w:rPr>
          <w:rFonts w:ascii="Arial" w:hAnsi="Arial" w:cs="Arial"/>
        </w:rPr>
        <w:t>32 Wojskow</w:t>
      </w:r>
      <w:r w:rsidR="003B1600" w:rsidRPr="005C5978">
        <w:rPr>
          <w:rFonts w:ascii="Arial" w:hAnsi="Arial" w:cs="Arial"/>
        </w:rPr>
        <w:t>y</w:t>
      </w:r>
      <w:r w:rsidRPr="005C5978">
        <w:rPr>
          <w:rFonts w:ascii="Arial" w:hAnsi="Arial" w:cs="Arial"/>
        </w:rPr>
        <w:t xml:space="preserve"> Oddział Gospodarcz</w:t>
      </w:r>
      <w:r w:rsidR="003B1600" w:rsidRPr="005C5978">
        <w:rPr>
          <w:rFonts w:ascii="Arial" w:hAnsi="Arial" w:cs="Arial"/>
        </w:rPr>
        <w:t>y</w:t>
      </w:r>
      <w:r w:rsidRPr="005C5978">
        <w:rPr>
          <w:rFonts w:ascii="Arial" w:hAnsi="Arial" w:cs="Arial"/>
        </w:rPr>
        <w:t xml:space="preserve"> w Zamościu, ul. Wojska Polskiego 2F, 22 – 400 Zamość;</w:t>
      </w:r>
    </w:p>
    <w:p w14:paraId="4A54BB36" w14:textId="77777777" w:rsidR="00AE3F02" w:rsidRDefault="00060383" w:rsidP="00AE3F02">
      <w:pPr>
        <w:pStyle w:val="Akapitzlist"/>
        <w:numPr>
          <w:ilvl w:val="0"/>
          <w:numId w:val="7"/>
        </w:numPr>
        <w:spacing w:after="0"/>
        <w:ind w:left="851" w:hanging="425"/>
        <w:jc w:val="both"/>
        <w:rPr>
          <w:rStyle w:val="Hipercze"/>
          <w:rFonts w:ascii="Arial" w:hAnsi="Arial" w:cs="Arial"/>
          <w:color w:val="auto"/>
        </w:rPr>
      </w:pPr>
      <w:r w:rsidRPr="005C5978">
        <w:rPr>
          <w:rFonts w:ascii="Arial" w:hAnsi="Arial" w:cs="Arial"/>
        </w:rPr>
        <w:t xml:space="preserve">Inspektor ochrony danych osobowych w 32 Wojskowym Oddziale Gospodarczym w Zamościu kontakt e-mail: </w:t>
      </w:r>
      <w:hyperlink r:id="rId12" w:history="1">
        <w:r w:rsidR="003B1600" w:rsidRPr="005C5978">
          <w:rPr>
            <w:rStyle w:val="Hipercze"/>
            <w:rFonts w:ascii="Arial" w:hAnsi="Arial" w:cs="Arial"/>
            <w:color w:val="auto"/>
          </w:rPr>
          <w:t>32wog.iod@ron.mil.pl</w:t>
        </w:r>
      </w:hyperlink>
      <w:r w:rsidRPr="005C5978">
        <w:rPr>
          <w:rStyle w:val="Hipercze"/>
          <w:rFonts w:ascii="Arial" w:hAnsi="Arial" w:cs="Arial"/>
          <w:color w:val="auto"/>
        </w:rPr>
        <w:t>;</w:t>
      </w:r>
    </w:p>
    <w:p w14:paraId="44688441" w14:textId="01FEC6B4" w:rsidR="004027C0" w:rsidRPr="00D13DD9" w:rsidRDefault="00060383" w:rsidP="00D13DD9">
      <w:pPr>
        <w:pStyle w:val="Akapitzlist"/>
        <w:ind w:left="360"/>
        <w:jc w:val="both"/>
        <w:rPr>
          <w:rFonts w:ascii="Arial" w:eastAsiaTheme="minorHAnsi" w:hAnsi="Arial" w:cs="Arial"/>
          <w:b/>
        </w:rPr>
      </w:pPr>
      <w:r w:rsidRPr="00AE3F02">
        <w:rPr>
          <w:rFonts w:ascii="Arial" w:hAnsi="Arial" w:cs="Arial"/>
        </w:rPr>
        <w:t>Pani/Pana dane osobowe przetwarzane będą na podstawie art. 6 ust. 1 lit.</w:t>
      </w:r>
      <w:r w:rsidR="00654B3B" w:rsidRPr="00AE3F02">
        <w:rPr>
          <w:rFonts w:ascii="Arial" w:hAnsi="Arial" w:cs="Arial"/>
        </w:rPr>
        <w:t xml:space="preserve"> </w:t>
      </w:r>
      <w:r w:rsidRPr="00AE3F02">
        <w:rPr>
          <w:rFonts w:ascii="Arial" w:hAnsi="Arial" w:cs="Arial"/>
        </w:rPr>
        <w:t>c RODO w celu związanym z postępowaniem o udzielenie zamówienia publicznego</w:t>
      </w:r>
      <w:r w:rsidR="00F661DC" w:rsidRPr="00AE3F02">
        <w:rPr>
          <w:rFonts w:ascii="Arial" w:hAnsi="Arial" w:cs="Arial"/>
        </w:rPr>
        <w:t xml:space="preserve"> </w:t>
      </w:r>
      <w:r w:rsidRPr="00AE3F02">
        <w:rPr>
          <w:rFonts w:ascii="Arial" w:hAnsi="Arial" w:cs="Arial"/>
        </w:rPr>
        <w:t xml:space="preserve">pod nazwą: </w:t>
      </w:r>
      <w:r w:rsidR="00E21F0E" w:rsidRPr="00B442C5">
        <w:rPr>
          <w:rFonts w:ascii="Arial" w:hAnsi="Arial" w:cs="Arial"/>
          <w:b/>
        </w:rPr>
        <w:t xml:space="preserve">usługa wynajęcia samolotu cywilnego dla skoczków spadochronowych celem zabezpieczenia szkolenia spadochronowo - desantowego połączonego z praktycznym wykonywaniem skoków spadochronowych z wysokości </w:t>
      </w:r>
      <w:r w:rsidR="00E21F0E">
        <w:rPr>
          <w:rFonts w:ascii="Arial" w:hAnsi="Arial" w:cs="Arial"/>
          <w:b/>
        </w:rPr>
        <w:br/>
      </w:r>
      <w:r w:rsidR="00E21F0E" w:rsidRPr="00B442C5">
        <w:rPr>
          <w:rFonts w:ascii="Arial" w:hAnsi="Arial" w:cs="Arial"/>
          <w:b/>
        </w:rPr>
        <w:t xml:space="preserve">w przedziale 700-3000m ze spadochronem z różnymi systemami otwarcia zwanego „desantowaniem” dla  żołnierzy 2 pułku rozpoznawczego </w:t>
      </w:r>
      <w:r w:rsidR="00E21F0E">
        <w:rPr>
          <w:rFonts w:ascii="Arial" w:hAnsi="Arial" w:cs="Arial"/>
          <w:b/>
        </w:rPr>
        <w:br/>
      </w:r>
      <w:r w:rsidR="00E21F0E" w:rsidRPr="00B442C5">
        <w:rPr>
          <w:rFonts w:ascii="Arial" w:hAnsi="Arial" w:cs="Arial"/>
          <w:b/>
        </w:rPr>
        <w:t>z Hrubieszowa. Numer sprawy ZP/TP/11/2022</w:t>
      </w:r>
      <w:r w:rsidR="00271AA4" w:rsidRPr="00D13DD9">
        <w:rPr>
          <w:rFonts w:ascii="Arial" w:hAnsi="Arial" w:cs="Arial"/>
          <w:b/>
        </w:rPr>
        <w:t xml:space="preserve">, </w:t>
      </w:r>
      <w:r w:rsidRPr="00D13DD9">
        <w:rPr>
          <w:rFonts w:ascii="Arial" w:hAnsi="Arial" w:cs="Arial"/>
        </w:rPr>
        <w:t>prowadzonym</w:t>
      </w:r>
      <w:r w:rsidR="002C5C1E" w:rsidRPr="00D13DD9">
        <w:rPr>
          <w:rFonts w:ascii="Arial" w:hAnsi="Arial" w:cs="Arial"/>
        </w:rPr>
        <w:t xml:space="preserve"> </w:t>
      </w:r>
      <w:r w:rsidR="00654B3B" w:rsidRPr="00D13DD9">
        <w:rPr>
          <w:rFonts w:ascii="Arial" w:hAnsi="Arial" w:cs="Arial"/>
        </w:rPr>
        <w:t xml:space="preserve">w trybie </w:t>
      </w:r>
      <w:r w:rsidR="00B50072" w:rsidRPr="00D13DD9">
        <w:rPr>
          <w:rFonts w:ascii="Arial" w:hAnsi="Arial" w:cs="Arial"/>
        </w:rPr>
        <w:t>art. 275 pkt 1) ustawy z dnia 11 września 2019 r. - Prawo zamówień publicznych (Dz. U. z 20</w:t>
      </w:r>
      <w:r w:rsidR="009627E3" w:rsidRPr="00D13DD9">
        <w:rPr>
          <w:rFonts w:ascii="Arial" w:hAnsi="Arial" w:cs="Arial"/>
        </w:rPr>
        <w:t>21</w:t>
      </w:r>
      <w:r w:rsidR="00B50072" w:rsidRPr="00D13DD9">
        <w:rPr>
          <w:rFonts w:ascii="Arial" w:hAnsi="Arial" w:cs="Arial"/>
        </w:rPr>
        <w:t xml:space="preserve"> poz. </w:t>
      </w:r>
      <w:r w:rsidR="009627E3" w:rsidRPr="00D13DD9">
        <w:rPr>
          <w:rFonts w:ascii="Arial" w:hAnsi="Arial" w:cs="Arial"/>
        </w:rPr>
        <w:t>112</w:t>
      </w:r>
      <w:r w:rsidR="00B50072" w:rsidRPr="00D13DD9">
        <w:rPr>
          <w:rFonts w:ascii="Arial" w:hAnsi="Arial" w:cs="Arial"/>
        </w:rPr>
        <w:t>9</w:t>
      </w:r>
      <w:r w:rsidR="00F43B15" w:rsidRPr="00D13DD9">
        <w:rPr>
          <w:rFonts w:ascii="Arial" w:hAnsi="Arial" w:cs="Arial"/>
        </w:rPr>
        <w:t xml:space="preserve"> </w:t>
      </w:r>
      <w:r w:rsidR="009627E3" w:rsidRPr="00D13DD9">
        <w:rPr>
          <w:rFonts w:ascii="Arial" w:hAnsi="Arial" w:cs="Arial"/>
        </w:rPr>
        <w:t>t.</w:t>
      </w:r>
      <w:r w:rsidR="00D656DE" w:rsidRPr="00D13DD9">
        <w:rPr>
          <w:rFonts w:ascii="Arial" w:hAnsi="Arial" w:cs="Arial"/>
        </w:rPr>
        <w:t xml:space="preserve"> </w:t>
      </w:r>
      <w:r w:rsidR="009627E3" w:rsidRPr="00D13DD9">
        <w:rPr>
          <w:rFonts w:ascii="Arial" w:hAnsi="Arial" w:cs="Arial"/>
        </w:rPr>
        <w:t>j</w:t>
      </w:r>
      <w:r w:rsidR="00F43B15" w:rsidRPr="00D13DD9">
        <w:rPr>
          <w:rFonts w:ascii="Arial" w:hAnsi="Arial" w:cs="Arial"/>
        </w:rPr>
        <w:t>.)</w:t>
      </w:r>
      <w:r w:rsidRPr="00D13DD9">
        <w:rPr>
          <w:rFonts w:ascii="Arial" w:hAnsi="Arial" w:cs="Arial"/>
        </w:rPr>
        <w:t xml:space="preserve"> </w:t>
      </w:r>
    </w:p>
    <w:p w14:paraId="78A685D4" w14:textId="26AF0F26" w:rsidR="003B1600" w:rsidRPr="005C5978" w:rsidRDefault="003B1600" w:rsidP="00FA4D75">
      <w:pPr>
        <w:pStyle w:val="Akapitzlist"/>
        <w:numPr>
          <w:ilvl w:val="0"/>
          <w:numId w:val="7"/>
        </w:numPr>
        <w:spacing w:after="0"/>
        <w:ind w:left="851" w:hanging="425"/>
        <w:jc w:val="both"/>
        <w:rPr>
          <w:rFonts w:ascii="Arial" w:hAnsi="Arial" w:cs="Arial"/>
        </w:rPr>
      </w:pPr>
      <w:r w:rsidRPr="005C5978">
        <w:rPr>
          <w:rFonts w:ascii="Arial" w:hAnsi="Arial" w:cs="Arial"/>
        </w:rPr>
        <w:t xml:space="preserve">odbiorcami Pani/Pana danych osobowych będą osoby lub podmioty, którym udostępniona zostanie dokumentacja postępowania w oparciu o art. 18 oraz </w:t>
      </w:r>
      <w:r w:rsidRPr="005C5978">
        <w:rPr>
          <w:rFonts w:ascii="Arial" w:hAnsi="Arial" w:cs="Arial"/>
        </w:rPr>
        <w:lastRenderedPageBreak/>
        <w:t>art. 74 ustawy z dnia 11 września 2019 r. – Prawo zamówień publicznych (</w:t>
      </w:r>
      <w:r w:rsidR="009627E3" w:rsidRPr="005C5978">
        <w:rPr>
          <w:rFonts w:ascii="Arial" w:hAnsi="Arial" w:cs="Arial"/>
        </w:rPr>
        <w:t>Dz. U. z 2021 poz. 1129 t.</w:t>
      </w:r>
      <w:r w:rsidR="00D656DE" w:rsidRPr="005C5978">
        <w:rPr>
          <w:rFonts w:ascii="Arial" w:hAnsi="Arial" w:cs="Arial"/>
        </w:rPr>
        <w:t xml:space="preserve"> </w:t>
      </w:r>
      <w:r w:rsidR="009627E3" w:rsidRPr="005C5978">
        <w:rPr>
          <w:rFonts w:ascii="Arial" w:hAnsi="Arial" w:cs="Arial"/>
        </w:rPr>
        <w:t>j.)</w:t>
      </w:r>
      <w:r w:rsidRPr="005C5978">
        <w:rPr>
          <w:rFonts w:ascii="Arial" w:hAnsi="Arial" w:cs="Arial"/>
        </w:rPr>
        <w:t xml:space="preserve">, dalej „ustawa Pzp”; </w:t>
      </w:r>
    </w:p>
    <w:p w14:paraId="27691C84" w14:textId="77777777" w:rsidR="003B1600" w:rsidRPr="005C5978" w:rsidRDefault="003B1600" w:rsidP="00FA4D75">
      <w:pPr>
        <w:pStyle w:val="Akapitzlist"/>
        <w:numPr>
          <w:ilvl w:val="0"/>
          <w:numId w:val="7"/>
        </w:numPr>
        <w:spacing w:after="0"/>
        <w:ind w:left="851" w:hanging="425"/>
        <w:jc w:val="both"/>
        <w:rPr>
          <w:rFonts w:ascii="Arial" w:hAnsi="Arial" w:cs="Arial"/>
        </w:rPr>
      </w:pPr>
      <w:r w:rsidRPr="005C5978">
        <w:rPr>
          <w:rFonts w:ascii="Arial" w:hAnsi="Arial" w:cs="Arial"/>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0677A93B" w14:textId="57A61BB5" w:rsidR="003B1600" w:rsidRPr="005C5978" w:rsidRDefault="003B1600" w:rsidP="00FA4D75">
      <w:pPr>
        <w:pStyle w:val="Akapitzlist"/>
        <w:numPr>
          <w:ilvl w:val="0"/>
          <w:numId w:val="7"/>
        </w:numPr>
        <w:spacing w:after="0"/>
        <w:ind w:left="851" w:hanging="425"/>
        <w:jc w:val="both"/>
        <w:rPr>
          <w:rFonts w:ascii="Arial" w:hAnsi="Arial" w:cs="Arial"/>
          <w:b/>
          <w:i/>
        </w:rPr>
      </w:pPr>
      <w:r w:rsidRPr="005C5978">
        <w:rPr>
          <w:rFonts w:ascii="Arial" w:hAnsi="Arial"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7A3F588" w14:textId="277A89AF" w:rsidR="003B1600" w:rsidRPr="005C5978" w:rsidRDefault="003B1600" w:rsidP="00FA4D75">
      <w:pPr>
        <w:pStyle w:val="Akapitzlist"/>
        <w:numPr>
          <w:ilvl w:val="0"/>
          <w:numId w:val="7"/>
        </w:numPr>
        <w:spacing w:after="0"/>
        <w:ind w:left="851" w:hanging="425"/>
        <w:jc w:val="both"/>
        <w:rPr>
          <w:rFonts w:ascii="Arial" w:eastAsia="Calibri" w:hAnsi="Arial" w:cs="Arial"/>
        </w:rPr>
      </w:pPr>
      <w:r w:rsidRPr="005C5978">
        <w:rPr>
          <w:rFonts w:ascii="Arial" w:hAnsi="Arial" w:cs="Arial"/>
        </w:rPr>
        <w:t>w odniesieniu do Pani/Pana danych osobowych decyzje nie będą podejmowane w sposób zautomatyzowany, stosowanie do art. 22 RODO;</w:t>
      </w:r>
    </w:p>
    <w:p w14:paraId="280F259E" w14:textId="77777777" w:rsidR="003B1600" w:rsidRPr="005C5978" w:rsidRDefault="003B1600" w:rsidP="00FA4D75">
      <w:pPr>
        <w:pStyle w:val="Akapitzlist"/>
        <w:numPr>
          <w:ilvl w:val="0"/>
          <w:numId w:val="7"/>
        </w:numPr>
        <w:spacing w:after="0"/>
        <w:ind w:left="851" w:hanging="425"/>
        <w:jc w:val="both"/>
        <w:rPr>
          <w:rFonts w:ascii="Arial" w:hAnsi="Arial" w:cs="Arial"/>
        </w:rPr>
      </w:pPr>
      <w:r w:rsidRPr="005C5978">
        <w:rPr>
          <w:rFonts w:ascii="Arial" w:hAnsi="Arial" w:cs="Arial"/>
        </w:rPr>
        <w:t>posiada Pani/Pan:</w:t>
      </w:r>
    </w:p>
    <w:p w14:paraId="6822F59D" w14:textId="77777777" w:rsidR="003B1600" w:rsidRPr="005C5978" w:rsidRDefault="003B1600" w:rsidP="00A00D14">
      <w:pPr>
        <w:numPr>
          <w:ilvl w:val="0"/>
          <w:numId w:val="54"/>
        </w:numPr>
        <w:spacing w:after="150"/>
        <w:ind w:left="709" w:hanging="283"/>
        <w:contextualSpacing/>
        <w:jc w:val="both"/>
        <w:rPr>
          <w:rFonts w:ascii="Arial" w:hAnsi="Arial" w:cs="Arial"/>
        </w:rPr>
      </w:pPr>
      <w:r w:rsidRPr="005C5978">
        <w:rPr>
          <w:rFonts w:ascii="Arial" w:hAnsi="Arial" w:cs="Arial"/>
        </w:rPr>
        <w:t>na podstawie art. 15 RODO prawo dostępu do danych osobowych Pani/Pana dotyczących;</w:t>
      </w:r>
    </w:p>
    <w:p w14:paraId="2035725C" w14:textId="77777777" w:rsidR="003B1600" w:rsidRPr="005C5978" w:rsidRDefault="003B1600" w:rsidP="00A00D14">
      <w:pPr>
        <w:numPr>
          <w:ilvl w:val="0"/>
          <w:numId w:val="54"/>
        </w:numPr>
        <w:spacing w:after="150"/>
        <w:ind w:left="709" w:hanging="283"/>
        <w:contextualSpacing/>
        <w:jc w:val="both"/>
        <w:rPr>
          <w:rFonts w:ascii="Arial" w:hAnsi="Arial" w:cs="Arial"/>
        </w:rPr>
      </w:pPr>
      <w:r w:rsidRPr="005C5978">
        <w:rPr>
          <w:rFonts w:ascii="Arial" w:hAnsi="Arial" w:cs="Arial"/>
        </w:rPr>
        <w:t xml:space="preserve">na podstawie art. 16 RODO prawo do sprostowania Pani/Pana danych osobowych </w:t>
      </w:r>
      <w:r w:rsidRPr="005C5978">
        <w:rPr>
          <w:rFonts w:ascii="Arial" w:hAnsi="Arial" w:cs="Arial"/>
          <w:b/>
          <w:vertAlign w:val="superscript"/>
        </w:rPr>
        <w:t>**</w:t>
      </w:r>
      <w:r w:rsidRPr="005C5978">
        <w:rPr>
          <w:rFonts w:ascii="Arial" w:hAnsi="Arial" w:cs="Arial"/>
        </w:rPr>
        <w:t>;</w:t>
      </w:r>
    </w:p>
    <w:p w14:paraId="3D710398" w14:textId="004C9D25" w:rsidR="003B1600" w:rsidRPr="005C5978" w:rsidRDefault="003B1600" w:rsidP="00A00D14">
      <w:pPr>
        <w:numPr>
          <w:ilvl w:val="0"/>
          <w:numId w:val="54"/>
        </w:numPr>
        <w:spacing w:after="150"/>
        <w:ind w:left="709" w:hanging="283"/>
        <w:contextualSpacing/>
        <w:jc w:val="both"/>
        <w:rPr>
          <w:rFonts w:ascii="Arial" w:hAnsi="Arial" w:cs="Arial"/>
        </w:rPr>
      </w:pPr>
      <w:r w:rsidRPr="005C5978">
        <w:rPr>
          <w:rFonts w:ascii="Arial" w:hAnsi="Arial" w:cs="Arial"/>
        </w:rPr>
        <w:t xml:space="preserve">na podstawie art. 18 RODO prawo żądania od administratora ograniczenia przetwarzania danych osobowych z zastrzeżeniem przypadków, o których mowa </w:t>
      </w:r>
      <w:r w:rsidR="00D656DE" w:rsidRPr="005C5978">
        <w:rPr>
          <w:rFonts w:ascii="Arial" w:hAnsi="Arial" w:cs="Arial"/>
        </w:rPr>
        <w:br/>
      </w:r>
      <w:r w:rsidRPr="005C5978">
        <w:rPr>
          <w:rFonts w:ascii="Arial" w:hAnsi="Arial" w:cs="Arial"/>
        </w:rPr>
        <w:t xml:space="preserve">w art. 18 ust. 2 RODO;  </w:t>
      </w:r>
    </w:p>
    <w:p w14:paraId="33A3C5B2" w14:textId="77777777" w:rsidR="003B1600" w:rsidRPr="005C5978" w:rsidRDefault="003B1600" w:rsidP="00A00D14">
      <w:pPr>
        <w:numPr>
          <w:ilvl w:val="0"/>
          <w:numId w:val="54"/>
        </w:numPr>
        <w:spacing w:after="0"/>
        <w:ind w:left="709" w:hanging="283"/>
        <w:contextualSpacing/>
        <w:jc w:val="both"/>
        <w:rPr>
          <w:rFonts w:ascii="Arial" w:hAnsi="Arial" w:cs="Arial"/>
          <w:i/>
        </w:rPr>
      </w:pPr>
      <w:r w:rsidRPr="005C5978">
        <w:rPr>
          <w:rFonts w:ascii="Arial" w:hAnsi="Arial" w:cs="Arial"/>
        </w:rPr>
        <w:t>prawo do wniesienia skargi do Prezesa Urzędu Ochrony Danych Osobowych, gdy uzna Pani/Pan, że przetwarzanie danych osobowych Pani/Pana dotyczących narusza przepisy RODO;</w:t>
      </w:r>
    </w:p>
    <w:p w14:paraId="2CE41196" w14:textId="77777777" w:rsidR="003B1600" w:rsidRPr="005C5978" w:rsidRDefault="003B1600" w:rsidP="00FA4D75">
      <w:pPr>
        <w:pStyle w:val="Akapitzlist"/>
        <w:numPr>
          <w:ilvl w:val="0"/>
          <w:numId w:val="7"/>
        </w:numPr>
        <w:spacing w:after="0"/>
        <w:ind w:left="851" w:hanging="425"/>
        <w:jc w:val="both"/>
        <w:rPr>
          <w:rFonts w:ascii="Arial" w:hAnsi="Arial" w:cs="Arial"/>
          <w:i/>
        </w:rPr>
      </w:pPr>
      <w:r w:rsidRPr="005C5978">
        <w:rPr>
          <w:rFonts w:ascii="Arial" w:hAnsi="Arial" w:cs="Arial"/>
        </w:rPr>
        <w:t>nie przysługuje Pani/Panu:</w:t>
      </w:r>
    </w:p>
    <w:p w14:paraId="44836BC0" w14:textId="77777777" w:rsidR="003B1600" w:rsidRPr="005C5978" w:rsidRDefault="003B1600" w:rsidP="00A00D14">
      <w:pPr>
        <w:numPr>
          <w:ilvl w:val="0"/>
          <w:numId w:val="55"/>
        </w:numPr>
        <w:spacing w:after="150"/>
        <w:ind w:left="709" w:hanging="283"/>
        <w:contextualSpacing/>
        <w:jc w:val="both"/>
        <w:rPr>
          <w:rFonts w:ascii="Arial" w:hAnsi="Arial" w:cs="Arial"/>
          <w:i/>
        </w:rPr>
      </w:pPr>
      <w:r w:rsidRPr="005C5978">
        <w:rPr>
          <w:rFonts w:ascii="Arial" w:hAnsi="Arial" w:cs="Arial"/>
        </w:rPr>
        <w:t>w związku z art. 17 ust. 3 lit. b, d lub e RODO prawo do usunięcia danych osobowych;</w:t>
      </w:r>
    </w:p>
    <w:p w14:paraId="00C990CD" w14:textId="77777777" w:rsidR="003B1600" w:rsidRPr="005C5978" w:rsidRDefault="003B1600" w:rsidP="00A00D14">
      <w:pPr>
        <w:numPr>
          <w:ilvl w:val="0"/>
          <w:numId w:val="55"/>
        </w:numPr>
        <w:spacing w:after="150"/>
        <w:ind w:left="709" w:hanging="283"/>
        <w:contextualSpacing/>
        <w:jc w:val="both"/>
        <w:rPr>
          <w:rFonts w:ascii="Arial" w:hAnsi="Arial" w:cs="Arial"/>
          <w:b/>
          <w:i/>
        </w:rPr>
      </w:pPr>
      <w:r w:rsidRPr="005C5978">
        <w:rPr>
          <w:rFonts w:ascii="Arial" w:hAnsi="Arial" w:cs="Arial"/>
        </w:rPr>
        <w:t>prawo do przenoszenia danych osobowych, o którym mowa w art. 20 RODO;</w:t>
      </w:r>
    </w:p>
    <w:p w14:paraId="4FC4B91A" w14:textId="77777777" w:rsidR="003B1600" w:rsidRPr="005C5978" w:rsidRDefault="003B1600" w:rsidP="00A00D14">
      <w:pPr>
        <w:numPr>
          <w:ilvl w:val="0"/>
          <w:numId w:val="55"/>
        </w:numPr>
        <w:spacing w:after="150"/>
        <w:ind w:left="709" w:hanging="283"/>
        <w:contextualSpacing/>
        <w:jc w:val="both"/>
        <w:rPr>
          <w:rFonts w:ascii="Arial" w:hAnsi="Arial" w:cs="Arial"/>
          <w:b/>
          <w:i/>
        </w:rPr>
      </w:pPr>
      <w:r w:rsidRPr="005C5978">
        <w:rPr>
          <w:rFonts w:ascii="Arial" w:hAnsi="Arial" w:cs="Arial"/>
          <w:b/>
        </w:rPr>
        <w:t>na podstawie art. 21 RODO prawo sprzeciwu, wobec przetwarzania danych osobowych, gdyż podstawą prawną przetwarzania Pani/Pana danych osobowych jest art. 6 ust. 1 lit. c RODO</w:t>
      </w:r>
      <w:r w:rsidRPr="005C5978">
        <w:rPr>
          <w:rFonts w:ascii="Arial" w:hAnsi="Arial" w:cs="Arial"/>
        </w:rPr>
        <w:t>.</w:t>
      </w:r>
      <w:r w:rsidRPr="005C5978">
        <w:rPr>
          <w:rFonts w:ascii="Arial" w:hAnsi="Arial" w:cs="Arial"/>
          <w:b/>
        </w:rPr>
        <w:t xml:space="preserve"> </w:t>
      </w:r>
    </w:p>
    <w:p w14:paraId="50E7D949" w14:textId="77777777" w:rsidR="00B1716A" w:rsidRPr="005C5978" w:rsidRDefault="00B1716A" w:rsidP="00FA4D75">
      <w:pPr>
        <w:spacing w:after="0"/>
        <w:jc w:val="both"/>
        <w:rPr>
          <w:rFonts w:ascii="Arial" w:hAnsi="Arial" w:cs="Arial"/>
        </w:rPr>
      </w:pPr>
    </w:p>
    <w:p w14:paraId="6987A3DA" w14:textId="77777777" w:rsidR="002643FC" w:rsidRPr="005C5978" w:rsidRDefault="002643FC" w:rsidP="00FA4D75">
      <w:pPr>
        <w:pStyle w:val="Akapitzlist"/>
        <w:numPr>
          <w:ilvl w:val="0"/>
          <w:numId w:val="1"/>
        </w:numPr>
        <w:jc w:val="both"/>
        <w:rPr>
          <w:rFonts w:ascii="Arial" w:hAnsi="Arial" w:cs="Arial"/>
          <w:b/>
        </w:rPr>
      </w:pPr>
      <w:r w:rsidRPr="005C5978">
        <w:rPr>
          <w:rFonts w:ascii="Arial" w:hAnsi="Arial" w:cs="Arial"/>
          <w:b/>
        </w:rPr>
        <w:t>TRYB UDZIELENIA ZAMÓWIENIA</w:t>
      </w:r>
    </w:p>
    <w:p w14:paraId="13A5D656" w14:textId="77777777" w:rsidR="00654B3B" w:rsidRPr="005C5978" w:rsidRDefault="00654B3B" w:rsidP="00FA4D75">
      <w:pPr>
        <w:pStyle w:val="Akapitzlist"/>
        <w:ind w:left="360"/>
        <w:jc w:val="both"/>
        <w:rPr>
          <w:rFonts w:ascii="Arial" w:hAnsi="Arial" w:cs="Arial"/>
          <w:b/>
        </w:rPr>
      </w:pPr>
    </w:p>
    <w:p w14:paraId="490A0490" w14:textId="02535456" w:rsidR="00654B3B" w:rsidRPr="005C5978" w:rsidRDefault="002643FC" w:rsidP="00FA4D75">
      <w:pPr>
        <w:pStyle w:val="Akapitzlist"/>
        <w:numPr>
          <w:ilvl w:val="0"/>
          <w:numId w:val="4"/>
        </w:numPr>
        <w:spacing w:before="240"/>
        <w:jc w:val="both"/>
        <w:rPr>
          <w:rFonts w:ascii="Arial" w:hAnsi="Arial" w:cs="Arial"/>
        </w:rPr>
      </w:pPr>
      <w:r w:rsidRPr="005C5978">
        <w:rPr>
          <w:rFonts w:ascii="Arial" w:hAnsi="Arial" w:cs="Arial"/>
        </w:rPr>
        <w:t xml:space="preserve">Postępowanie </w:t>
      </w:r>
      <w:r w:rsidR="00E168CE" w:rsidRPr="005C5978">
        <w:rPr>
          <w:rFonts w:ascii="Arial" w:hAnsi="Arial" w:cs="Arial"/>
        </w:rPr>
        <w:t>o udzielenie zamówienia publicznego prowadzone jest w trybie podstawowym, na podstawie art. 275</w:t>
      </w:r>
      <w:r w:rsidR="0041192C" w:rsidRPr="005C5978">
        <w:rPr>
          <w:rFonts w:ascii="Arial" w:hAnsi="Arial" w:cs="Arial"/>
        </w:rPr>
        <w:t xml:space="preserve"> pkt 1)</w:t>
      </w:r>
      <w:r w:rsidR="00E168CE" w:rsidRPr="005C5978">
        <w:rPr>
          <w:rFonts w:ascii="Arial" w:hAnsi="Arial" w:cs="Arial"/>
        </w:rPr>
        <w:t xml:space="preserve"> ustawy z dnia 11 września 2019 r. - Prawo zamówień</w:t>
      </w:r>
      <w:r w:rsidR="000E45C3" w:rsidRPr="005C5978">
        <w:rPr>
          <w:rFonts w:ascii="Arial" w:hAnsi="Arial" w:cs="Arial"/>
        </w:rPr>
        <w:t xml:space="preserve"> publicznych (</w:t>
      </w:r>
      <w:r w:rsidR="009627E3" w:rsidRPr="005C5978">
        <w:rPr>
          <w:rFonts w:ascii="Arial" w:hAnsi="Arial" w:cs="Arial"/>
        </w:rPr>
        <w:t>Dz. U. z 2021. poz. 1129 t.</w:t>
      </w:r>
      <w:r w:rsidR="00D656DE" w:rsidRPr="005C5978">
        <w:rPr>
          <w:rFonts w:ascii="Arial" w:hAnsi="Arial" w:cs="Arial"/>
        </w:rPr>
        <w:t xml:space="preserve"> </w:t>
      </w:r>
      <w:r w:rsidR="009627E3" w:rsidRPr="005C5978">
        <w:rPr>
          <w:rFonts w:ascii="Arial" w:hAnsi="Arial" w:cs="Arial"/>
        </w:rPr>
        <w:t>j.)</w:t>
      </w:r>
      <w:r w:rsidRPr="005C5978">
        <w:rPr>
          <w:rFonts w:ascii="Arial" w:hAnsi="Arial" w:cs="Arial"/>
        </w:rPr>
        <w:t>, zwanej dalej „ustawą Pzp”.</w:t>
      </w:r>
    </w:p>
    <w:p w14:paraId="4D71BB90" w14:textId="7EEB42C8" w:rsidR="00654B3B" w:rsidRPr="005C5978" w:rsidRDefault="003320D0" w:rsidP="00FA4D75">
      <w:pPr>
        <w:pStyle w:val="Akapitzlist"/>
        <w:numPr>
          <w:ilvl w:val="0"/>
          <w:numId w:val="4"/>
        </w:numPr>
        <w:jc w:val="both"/>
        <w:rPr>
          <w:rFonts w:ascii="Arial" w:hAnsi="Arial" w:cs="Arial"/>
        </w:rPr>
      </w:pPr>
      <w:r w:rsidRPr="005C5978">
        <w:rPr>
          <w:rFonts w:ascii="Arial" w:hAnsi="Arial" w:cs="Arial"/>
        </w:rPr>
        <w:t xml:space="preserve">Postępowanie o udzielenie zamówienia publicznego w trybie </w:t>
      </w:r>
      <w:r w:rsidR="003234DE" w:rsidRPr="005C5978">
        <w:rPr>
          <w:rFonts w:ascii="Arial" w:hAnsi="Arial" w:cs="Arial"/>
        </w:rPr>
        <w:t>podstawowym</w:t>
      </w:r>
      <w:r w:rsidR="0044109A" w:rsidRPr="005C5978">
        <w:rPr>
          <w:rFonts w:ascii="Arial" w:hAnsi="Arial" w:cs="Arial"/>
        </w:rPr>
        <w:t xml:space="preserve"> </w:t>
      </w:r>
      <w:r w:rsidR="005076DE">
        <w:rPr>
          <w:rFonts w:ascii="Arial" w:hAnsi="Arial" w:cs="Arial"/>
        </w:rPr>
        <w:br/>
      </w:r>
      <w:r w:rsidR="0044109A" w:rsidRPr="005C5978">
        <w:rPr>
          <w:rFonts w:ascii="Arial" w:hAnsi="Arial" w:cs="Arial"/>
        </w:rPr>
        <w:t>o</w:t>
      </w:r>
      <w:r w:rsidR="00D656DE" w:rsidRPr="005C5978">
        <w:rPr>
          <w:rFonts w:ascii="Arial" w:hAnsi="Arial" w:cs="Arial"/>
        </w:rPr>
        <w:t xml:space="preserve"> </w:t>
      </w:r>
      <w:r w:rsidRPr="005C5978">
        <w:rPr>
          <w:rFonts w:ascii="Arial" w:hAnsi="Arial" w:cs="Arial"/>
        </w:rPr>
        <w:t xml:space="preserve">wartości </w:t>
      </w:r>
      <w:r w:rsidR="0044109A" w:rsidRPr="005C5978">
        <w:rPr>
          <w:rFonts w:ascii="Arial" w:hAnsi="Arial" w:cs="Arial"/>
        </w:rPr>
        <w:t xml:space="preserve">równej lub </w:t>
      </w:r>
      <w:r w:rsidRPr="005C5978">
        <w:rPr>
          <w:rFonts w:ascii="Arial" w:hAnsi="Arial" w:cs="Arial"/>
        </w:rPr>
        <w:t>pr</w:t>
      </w:r>
      <w:r w:rsidR="00487739" w:rsidRPr="005C5978">
        <w:rPr>
          <w:rFonts w:ascii="Arial" w:hAnsi="Arial" w:cs="Arial"/>
        </w:rPr>
        <w:t>zekraczającej kwotę</w:t>
      </w:r>
      <w:r w:rsidR="00654B3B" w:rsidRPr="005C5978">
        <w:rPr>
          <w:rFonts w:ascii="Arial" w:hAnsi="Arial" w:cs="Arial"/>
        </w:rPr>
        <w:t xml:space="preserve"> </w:t>
      </w:r>
      <w:r w:rsidR="0044109A" w:rsidRPr="005C5978">
        <w:rPr>
          <w:rFonts w:ascii="Arial" w:hAnsi="Arial" w:cs="Arial"/>
        </w:rPr>
        <w:t>130</w:t>
      </w:r>
      <w:r w:rsidR="00A640BC" w:rsidRPr="005C5978">
        <w:rPr>
          <w:rFonts w:ascii="Arial" w:hAnsi="Arial" w:cs="Arial"/>
        </w:rPr>
        <w:t xml:space="preserve"> </w:t>
      </w:r>
      <w:r w:rsidR="0044109A" w:rsidRPr="005C5978">
        <w:rPr>
          <w:rFonts w:ascii="Arial" w:hAnsi="Arial" w:cs="Arial"/>
        </w:rPr>
        <w:t>000,00 złotych</w:t>
      </w:r>
      <w:r w:rsidRPr="005C5978">
        <w:rPr>
          <w:rFonts w:ascii="Arial" w:hAnsi="Arial" w:cs="Arial"/>
        </w:rPr>
        <w:t>.</w:t>
      </w:r>
    </w:p>
    <w:p w14:paraId="1F356180" w14:textId="77777777" w:rsidR="003320D0" w:rsidRPr="005C5978" w:rsidRDefault="003320D0" w:rsidP="00FA4D75">
      <w:pPr>
        <w:pStyle w:val="Akapitzlist"/>
        <w:numPr>
          <w:ilvl w:val="0"/>
          <w:numId w:val="4"/>
        </w:numPr>
        <w:jc w:val="both"/>
        <w:rPr>
          <w:rFonts w:ascii="Arial" w:hAnsi="Arial" w:cs="Arial"/>
        </w:rPr>
      </w:pPr>
      <w:r w:rsidRPr="005C5978">
        <w:rPr>
          <w:rFonts w:ascii="Arial" w:hAnsi="Arial" w:cs="Arial"/>
        </w:rPr>
        <w:t xml:space="preserve">Do udzielenia zamówienia będącego przedmiotem niniejszego postępowania stosuje się przepisy: </w:t>
      </w:r>
    </w:p>
    <w:p w14:paraId="5DEA2B56" w14:textId="3616D8B1" w:rsidR="003320D0" w:rsidRPr="005C5978" w:rsidRDefault="003320D0" w:rsidP="00FA4D75">
      <w:pPr>
        <w:pStyle w:val="Akapitzlist"/>
        <w:numPr>
          <w:ilvl w:val="0"/>
          <w:numId w:val="5"/>
        </w:numPr>
        <w:spacing w:after="0"/>
        <w:jc w:val="both"/>
        <w:rPr>
          <w:rFonts w:ascii="Arial" w:eastAsia="Times New Roman" w:hAnsi="Arial" w:cs="Arial"/>
          <w:lang w:eastAsia="pl-PL"/>
        </w:rPr>
      </w:pPr>
      <w:r w:rsidRPr="005C5978">
        <w:rPr>
          <w:rFonts w:ascii="Arial" w:eastAsia="Times New Roman" w:hAnsi="Arial" w:cs="Arial"/>
          <w:lang w:eastAsia="pl-PL"/>
        </w:rPr>
        <w:t xml:space="preserve">ustawy z </w:t>
      </w:r>
      <w:r w:rsidR="004817B7" w:rsidRPr="005C5978">
        <w:rPr>
          <w:rFonts w:ascii="Arial" w:hAnsi="Arial" w:cs="Arial"/>
        </w:rPr>
        <w:t>dnia 11 września 2019 r. - Prawo zamówi</w:t>
      </w:r>
      <w:r w:rsidR="000E45C3" w:rsidRPr="005C5978">
        <w:rPr>
          <w:rFonts w:ascii="Arial" w:hAnsi="Arial" w:cs="Arial"/>
        </w:rPr>
        <w:t xml:space="preserve">eń publicznych (Dz. U. </w:t>
      </w:r>
      <w:r w:rsidR="000E45C3" w:rsidRPr="005C5978">
        <w:rPr>
          <w:rFonts w:ascii="Arial" w:hAnsi="Arial" w:cs="Arial"/>
        </w:rPr>
        <w:br/>
      </w:r>
      <w:r w:rsidR="00D656DE" w:rsidRPr="005C5978">
        <w:rPr>
          <w:rFonts w:ascii="Arial" w:hAnsi="Arial" w:cs="Arial"/>
        </w:rPr>
        <w:t>2021</w:t>
      </w:r>
      <w:r w:rsidR="004817B7" w:rsidRPr="005C5978">
        <w:rPr>
          <w:rFonts w:ascii="Arial" w:hAnsi="Arial" w:cs="Arial"/>
        </w:rPr>
        <w:t xml:space="preserve"> poz. </w:t>
      </w:r>
      <w:r w:rsidR="00D656DE" w:rsidRPr="005C5978">
        <w:rPr>
          <w:rFonts w:ascii="Arial" w:hAnsi="Arial" w:cs="Arial"/>
        </w:rPr>
        <w:t>1129 t. j.</w:t>
      </w:r>
      <w:r w:rsidR="004817B7" w:rsidRPr="005C5978">
        <w:rPr>
          <w:rFonts w:ascii="Arial" w:hAnsi="Arial" w:cs="Arial"/>
        </w:rPr>
        <w:t>)</w:t>
      </w:r>
      <w:r w:rsidRPr="005C5978">
        <w:rPr>
          <w:rFonts w:ascii="Arial" w:eastAsia="Times New Roman" w:hAnsi="Arial" w:cs="Arial"/>
          <w:lang w:eastAsia="pl-PL"/>
        </w:rPr>
        <w:t>, zwanej dalej „ustawą” oraz w sprawach nieuregulowanych ustawą, przepisy ustawy – Kodeks cywilny,</w:t>
      </w:r>
    </w:p>
    <w:p w14:paraId="7B8D7926" w14:textId="6EE83538" w:rsidR="004534AE" w:rsidRPr="005C5978" w:rsidRDefault="003320D0" w:rsidP="00FA4D75">
      <w:pPr>
        <w:pStyle w:val="Akapitzlist"/>
        <w:numPr>
          <w:ilvl w:val="0"/>
          <w:numId w:val="5"/>
        </w:numPr>
        <w:spacing w:after="0"/>
        <w:jc w:val="both"/>
        <w:rPr>
          <w:rFonts w:ascii="Arial" w:eastAsia="Times New Roman" w:hAnsi="Arial" w:cs="Arial"/>
          <w:lang w:eastAsia="pl-PL"/>
        </w:rPr>
      </w:pPr>
      <w:r w:rsidRPr="005C5978">
        <w:rPr>
          <w:rFonts w:ascii="Arial" w:eastAsia="Times New Roman" w:hAnsi="Arial" w:cs="Arial"/>
          <w:lang w:eastAsia="pl-PL"/>
        </w:rPr>
        <w:t>Rozporządzenie Mi</w:t>
      </w:r>
      <w:r w:rsidR="003234DE" w:rsidRPr="005C5978">
        <w:rPr>
          <w:rFonts w:ascii="Arial" w:eastAsia="Times New Roman" w:hAnsi="Arial" w:cs="Arial"/>
          <w:lang w:eastAsia="pl-PL"/>
        </w:rPr>
        <w:t>nistra Rozwoju, Pracy i Technologii z dnia 23</w:t>
      </w:r>
      <w:r w:rsidR="00D90D3E" w:rsidRPr="005C5978">
        <w:rPr>
          <w:rFonts w:ascii="Arial" w:eastAsia="Times New Roman" w:hAnsi="Arial" w:cs="Arial"/>
          <w:lang w:eastAsia="pl-PL"/>
        </w:rPr>
        <w:t xml:space="preserve"> </w:t>
      </w:r>
      <w:r w:rsidR="003234DE" w:rsidRPr="005C5978">
        <w:rPr>
          <w:rFonts w:ascii="Arial" w:eastAsia="Times New Roman" w:hAnsi="Arial" w:cs="Arial"/>
          <w:lang w:eastAsia="pl-PL"/>
        </w:rPr>
        <w:t>grudnia</w:t>
      </w:r>
      <w:r w:rsidR="00D90D3E" w:rsidRPr="005C5978">
        <w:rPr>
          <w:rFonts w:ascii="Arial" w:eastAsia="Times New Roman" w:hAnsi="Arial" w:cs="Arial"/>
          <w:lang w:eastAsia="pl-PL"/>
        </w:rPr>
        <w:t xml:space="preserve"> </w:t>
      </w:r>
      <w:r w:rsidRPr="005C5978">
        <w:rPr>
          <w:rFonts w:ascii="Arial" w:eastAsia="Times New Roman" w:hAnsi="Arial" w:cs="Arial"/>
          <w:lang w:eastAsia="pl-PL"/>
        </w:rPr>
        <w:t>20</w:t>
      </w:r>
      <w:r w:rsidR="003234DE" w:rsidRPr="005C5978">
        <w:rPr>
          <w:rFonts w:ascii="Arial" w:eastAsia="Times New Roman" w:hAnsi="Arial" w:cs="Arial"/>
          <w:lang w:eastAsia="pl-PL"/>
        </w:rPr>
        <w:t>20</w:t>
      </w:r>
      <w:r w:rsidRPr="005C5978">
        <w:rPr>
          <w:rFonts w:ascii="Arial" w:eastAsia="Times New Roman" w:hAnsi="Arial" w:cs="Arial"/>
          <w:lang w:eastAsia="pl-PL"/>
        </w:rPr>
        <w:t xml:space="preserve"> r. </w:t>
      </w:r>
      <w:r w:rsidR="00D656DE" w:rsidRPr="005C5978">
        <w:rPr>
          <w:rFonts w:ascii="Arial" w:eastAsia="Times New Roman" w:hAnsi="Arial" w:cs="Arial"/>
          <w:lang w:eastAsia="pl-PL"/>
        </w:rPr>
        <w:br/>
      </w:r>
      <w:r w:rsidRPr="005C5978">
        <w:rPr>
          <w:rFonts w:ascii="Arial" w:eastAsia="Times New Roman" w:hAnsi="Arial" w:cs="Arial"/>
          <w:lang w:eastAsia="pl-PL"/>
        </w:rPr>
        <w:t xml:space="preserve">w sprawie </w:t>
      </w:r>
      <w:r w:rsidR="003234DE" w:rsidRPr="005C5978">
        <w:rPr>
          <w:rFonts w:ascii="Arial" w:eastAsia="Times New Roman" w:hAnsi="Arial" w:cs="Arial"/>
          <w:lang w:eastAsia="pl-PL"/>
        </w:rPr>
        <w:t xml:space="preserve">podmiotowych środków dowodowych oraz innych dokumentów lub </w:t>
      </w:r>
      <w:r w:rsidR="003234DE" w:rsidRPr="005C5978">
        <w:rPr>
          <w:rFonts w:ascii="Arial" w:eastAsia="Times New Roman" w:hAnsi="Arial" w:cs="Arial"/>
          <w:lang w:eastAsia="pl-PL"/>
        </w:rPr>
        <w:lastRenderedPageBreak/>
        <w:t>oświadczeń, jakich może żądać Zamawiający od Wykonawcy na podst. art. 128 ust. 6 ustawy z dnia 11 września 2019 Pzp</w:t>
      </w:r>
      <w:r w:rsidR="000E45C3" w:rsidRPr="005C5978">
        <w:rPr>
          <w:rFonts w:ascii="Arial" w:eastAsia="Times New Roman" w:hAnsi="Arial" w:cs="Arial"/>
          <w:lang w:eastAsia="pl-PL"/>
        </w:rPr>
        <w:t xml:space="preserve"> (</w:t>
      </w:r>
      <w:r w:rsidR="009627E3" w:rsidRPr="005C5978">
        <w:rPr>
          <w:rFonts w:ascii="Arial" w:hAnsi="Arial" w:cs="Arial"/>
        </w:rPr>
        <w:t>Dz. U. z 2021 poz. 1129 t.</w:t>
      </w:r>
      <w:r w:rsidR="00D656DE" w:rsidRPr="005C5978">
        <w:rPr>
          <w:rFonts w:ascii="Arial" w:hAnsi="Arial" w:cs="Arial"/>
        </w:rPr>
        <w:t xml:space="preserve"> </w:t>
      </w:r>
      <w:r w:rsidR="009627E3" w:rsidRPr="005C5978">
        <w:rPr>
          <w:rFonts w:ascii="Arial" w:hAnsi="Arial" w:cs="Arial"/>
        </w:rPr>
        <w:t>j.)</w:t>
      </w:r>
    </w:p>
    <w:p w14:paraId="7D6DB11E" w14:textId="1D5BFEAE" w:rsidR="002643FC" w:rsidRPr="005C5978" w:rsidRDefault="000E45C3" w:rsidP="00FA4D75">
      <w:pPr>
        <w:pStyle w:val="Akapitzlist"/>
        <w:numPr>
          <w:ilvl w:val="0"/>
          <w:numId w:val="5"/>
        </w:numPr>
        <w:spacing w:after="0"/>
        <w:jc w:val="both"/>
        <w:rPr>
          <w:rFonts w:ascii="Arial" w:hAnsi="Arial" w:cs="Arial"/>
          <w:b/>
        </w:rPr>
      </w:pPr>
      <w:r w:rsidRPr="005C5978">
        <w:rPr>
          <w:rFonts w:ascii="Arial" w:eastAsia="Times New Roman" w:hAnsi="Arial" w:cs="Arial"/>
          <w:lang w:eastAsia="pl-PL"/>
        </w:rPr>
        <w:t>Obwieszczenie Prezesa Urzędu Zamówień Pub</w:t>
      </w:r>
      <w:r w:rsidR="000C5C2F" w:rsidRPr="005C5978">
        <w:rPr>
          <w:rFonts w:ascii="Arial" w:eastAsia="Times New Roman" w:hAnsi="Arial" w:cs="Arial"/>
          <w:lang w:eastAsia="pl-PL"/>
        </w:rPr>
        <w:t>licznych z dnia 1</w:t>
      </w:r>
      <w:r w:rsidR="00FE212F">
        <w:rPr>
          <w:rFonts w:ascii="Arial" w:eastAsia="Times New Roman" w:hAnsi="Arial" w:cs="Arial"/>
          <w:lang w:eastAsia="pl-PL"/>
        </w:rPr>
        <w:t>5 grudnia</w:t>
      </w:r>
      <w:r w:rsidR="000C5C2F" w:rsidRPr="005C5978">
        <w:rPr>
          <w:rFonts w:ascii="Arial" w:eastAsia="Times New Roman" w:hAnsi="Arial" w:cs="Arial"/>
          <w:lang w:eastAsia="pl-PL"/>
        </w:rPr>
        <w:t xml:space="preserve"> stycznia 2021</w:t>
      </w:r>
      <w:r w:rsidR="00D656DE" w:rsidRPr="005C5978">
        <w:rPr>
          <w:rFonts w:ascii="Arial" w:eastAsia="Times New Roman" w:hAnsi="Arial" w:cs="Arial"/>
          <w:lang w:eastAsia="pl-PL"/>
        </w:rPr>
        <w:t xml:space="preserve"> </w:t>
      </w:r>
      <w:r w:rsidRPr="005C5978">
        <w:rPr>
          <w:rFonts w:ascii="Arial" w:eastAsia="Times New Roman" w:hAnsi="Arial" w:cs="Arial"/>
          <w:lang w:eastAsia="pl-PL"/>
        </w:rPr>
        <w:t xml:space="preserve">r. w sprawie aktualnych progów unijnych, ich równowartości </w:t>
      </w:r>
      <w:r w:rsidR="002F02AC">
        <w:rPr>
          <w:rFonts w:ascii="Arial" w:eastAsia="Times New Roman" w:hAnsi="Arial" w:cs="Arial"/>
          <w:lang w:eastAsia="pl-PL"/>
        </w:rPr>
        <w:br/>
      </w:r>
      <w:r w:rsidRPr="005C5978">
        <w:rPr>
          <w:rFonts w:ascii="Arial" w:eastAsia="Times New Roman" w:hAnsi="Arial" w:cs="Arial"/>
          <w:lang w:eastAsia="pl-PL"/>
        </w:rPr>
        <w:t xml:space="preserve">w złotych, równowartości w złotych kwot wyrażonych w euro oraz średniego kursu złotego w stosunku do euro, stanowiącego podstawę przeliczenia wartości zamówień publicznych lub konkursów. </w:t>
      </w:r>
    </w:p>
    <w:p w14:paraId="7430D816" w14:textId="77777777" w:rsidR="000E45C3" w:rsidRPr="005C5978" w:rsidRDefault="000E45C3" w:rsidP="00FA4D75">
      <w:pPr>
        <w:pStyle w:val="Akapitzlist"/>
        <w:spacing w:after="0"/>
        <w:ind w:left="1068"/>
        <w:jc w:val="both"/>
        <w:rPr>
          <w:rFonts w:ascii="Arial" w:hAnsi="Arial" w:cs="Arial"/>
          <w:b/>
        </w:rPr>
      </w:pPr>
    </w:p>
    <w:p w14:paraId="10DEBE81" w14:textId="10C0ECA7" w:rsidR="003320D0" w:rsidRPr="005C5978" w:rsidRDefault="00F87F45" w:rsidP="00FA4D75">
      <w:pPr>
        <w:pStyle w:val="Akapitzlist"/>
        <w:numPr>
          <w:ilvl w:val="0"/>
          <w:numId w:val="4"/>
        </w:numPr>
        <w:spacing w:after="0"/>
        <w:jc w:val="both"/>
        <w:rPr>
          <w:rFonts w:ascii="Arial" w:hAnsi="Arial" w:cs="Arial"/>
          <w:b/>
        </w:rPr>
      </w:pPr>
      <w:r w:rsidRPr="005C5978">
        <w:rPr>
          <w:rFonts w:ascii="Arial" w:hAnsi="Arial" w:cs="Arial"/>
          <w:b/>
        </w:rPr>
        <w:t xml:space="preserve">Znak postępowania: </w:t>
      </w:r>
      <w:r w:rsidR="009E5C48" w:rsidRPr="005C5978">
        <w:rPr>
          <w:rFonts w:ascii="Arial" w:hAnsi="Arial" w:cs="Arial"/>
          <w:b/>
        </w:rPr>
        <w:t>ZP/TP</w:t>
      </w:r>
      <w:r w:rsidRPr="005C5978">
        <w:rPr>
          <w:rFonts w:ascii="Arial" w:hAnsi="Arial" w:cs="Arial"/>
          <w:b/>
        </w:rPr>
        <w:t>/</w:t>
      </w:r>
      <w:r w:rsidR="00E21F0E">
        <w:rPr>
          <w:rFonts w:ascii="Arial" w:hAnsi="Arial" w:cs="Arial"/>
          <w:b/>
        </w:rPr>
        <w:t>11</w:t>
      </w:r>
      <w:r w:rsidR="004534AE" w:rsidRPr="005C5978">
        <w:rPr>
          <w:rFonts w:ascii="Arial" w:hAnsi="Arial" w:cs="Arial"/>
          <w:b/>
        </w:rPr>
        <w:t>/202</w:t>
      </w:r>
      <w:r w:rsidR="00783E31">
        <w:rPr>
          <w:rFonts w:ascii="Arial" w:hAnsi="Arial" w:cs="Arial"/>
          <w:b/>
        </w:rPr>
        <w:t>2</w:t>
      </w:r>
      <w:r w:rsidR="003320D0" w:rsidRPr="005C5978">
        <w:rPr>
          <w:rFonts w:ascii="Arial" w:hAnsi="Arial" w:cs="Arial"/>
          <w:b/>
        </w:rPr>
        <w:t xml:space="preserve"> </w:t>
      </w:r>
    </w:p>
    <w:p w14:paraId="4C3F0DBD" w14:textId="7BCB3377" w:rsidR="006D7D1B" w:rsidRPr="005C5978" w:rsidRDefault="003320D0" w:rsidP="00FA4D75">
      <w:pPr>
        <w:pStyle w:val="Akapitzlist"/>
        <w:spacing w:after="0"/>
        <w:ind w:left="360"/>
        <w:jc w:val="both"/>
        <w:rPr>
          <w:rFonts w:ascii="Arial" w:hAnsi="Arial" w:cs="Arial"/>
          <w:b/>
        </w:rPr>
      </w:pPr>
      <w:r w:rsidRPr="005C5978">
        <w:rPr>
          <w:rFonts w:ascii="Arial" w:hAnsi="Arial" w:cs="Arial"/>
          <w:b/>
        </w:rPr>
        <w:t xml:space="preserve">Uwaga! </w:t>
      </w:r>
      <w:r w:rsidR="004534AE" w:rsidRPr="005C5978">
        <w:rPr>
          <w:rFonts w:ascii="Arial" w:hAnsi="Arial" w:cs="Arial"/>
          <w:b/>
        </w:rPr>
        <w:t xml:space="preserve">We wszelkiej </w:t>
      </w:r>
      <w:r w:rsidRPr="005C5978">
        <w:rPr>
          <w:rFonts w:ascii="Arial" w:hAnsi="Arial" w:cs="Arial"/>
          <w:b/>
        </w:rPr>
        <w:t xml:space="preserve">korespondencji </w:t>
      </w:r>
      <w:r w:rsidR="004534AE" w:rsidRPr="005C5978">
        <w:rPr>
          <w:rFonts w:ascii="Arial" w:hAnsi="Arial" w:cs="Arial"/>
          <w:b/>
        </w:rPr>
        <w:t>związanej z niniejszym postępowaniem Zamawiający i Wykonawcy posługują</w:t>
      </w:r>
      <w:r w:rsidRPr="005C5978">
        <w:rPr>
          <w:rFonts w:ascii="Arial" w:hAnsi="Arial" w:cs="Arial"/>
          <w:b/>
        </w:rPr>
        <w:t xml:space="preserve"> się</w:t>
      </w:r>
      <w:r w:rsidR="004534AE" w:rsidRPr="005C5978">
        <w:rPr>
          <w:rFonts w:ascii="Arial" w:hAnsi="Arial" w:cs="Arial"/>
          <w:b/>
        </w:rPr>
        <w:t xml:space="preserve"> numerem postępowania nadanym przez Zamawiaj</w:t>
      </w:r>
      <w:r w:rsidR="00074BBD" w:rsidRPr="005C5978">
        <w:rPr>
          <w:rFonts w:ascii="Arial" w:hAnsi="Arial" w:cs="Arial"/>
          <w:b/>
        </w:rPr>
        <w:t xml:space="preserve">ącego. tj. </w:t>
      </w:r>
      <w:r w:rsidR="009E5C48" w:rsidRPr="005C5978">
        <w:rPr>
          <w:rFonts w:ascii="Arial" w:hAnsi="Arial" w:cs="Arial"/>
          <w:b/>
        </w:rPr>
        <w:t>ZP/TP/</w:t>
      </w:r>
      <w:r w:rsidR="00E21F0E">
        <w:rPr>
          <w:rFonts w:ascii="Arial" w:hAnsi="Arial" w:cs="Arial"/>
          <w:b/>
        </w:rPr>
        <w:t>11</w:t>
      </w:r>
      <w:r w:rsidR="009E5C48" w:rsidRPr="005C5978">
        <w:rPr>
          <w:rFonts w:ascii="Arial" w:hAnsi="Arial" w:cs="Arial"/>
          <w:b/>
        </w:rPr>
        <w:t>/202</w:t>
      </w:r>
      <w:r w:rsidR="00783E31">
        <w:rPr>
          <w:rFonts w:ascii="Arial" w:hAnsi="Arial" w:cs="Arial"/>
          <w:b/>
        </w:rPr>
        <w:t>2</w:t>
      </w:r>
    </w:p>
    <w:p w14:paraId="29FEF250" w14:textId="77777777" w:rsidR="009E5C48" w:rsidRPr="005C5978" w:rsidRDefault="009E5C48" w:rsidP="00FA4D75">
      <w:pPr>
        <w:pStyle w:val="Akapitzlist"/>
        <w:spacing w:after="0"/>
        <w:ind w:left="360"/>
        <w:jc w:val="both"/>
        <w:rPr>
          <w:rFonts w:ascii="Arial" w:hAnsi="Arial" w:cs="Arial"/>
          <w:b/>
        </w:rPr>
      </w:pPr>
    </w:p>
    <w:p w14:paraId="61EEF9AD" w14:textId="09191432" w:rsidR="00383E73" w:rsidRPr="005076DE" w:rsidRDefault="00072CD7" w:rsidP="00FA4D75">
      <w:pPr>
        <w:pStyle w:val="Akapitzlist"/>
        <w:numPr>
          <w:ilvl w:val="0"/>
          <w:numId w:val="4"/>
        </w:numPr>
        <w:spacing w:after="0"/>
        <w:jc w:val="both"/>
        <w:rPr>
          <w:rFonts w:ascii="Arial" w:hAnsi="Arial" w:cs="Arial"/>
        </w:rPr>
      </w:pPr>
      <w:r w:rsidRPr="005C5978">
        <w:rPr>
          <w:rFonts w:ascii="Arial" w:hAnsi="Arial" w:cs="Arial"/>
          <w:b/>
        </w:rPr>
        <w:t xml:space="preserve">W postępowaniu o udzielenie zamówienia komunikacja między Zamawiającym </w:t>
      </w:r>
      <w:r w:rsidR="00D656DE" w:rsidRPr="005C5978">
        <w:rPr>
          <w:rFonts w:ascii="Arial" w:hAnsi="Arial" w:cs="Arial"/>
          <w:b/>
        </w:rPr>
        <w:br/>
      </w:r>
      <w:r w:rsidRPr="005C5978">
        <w:rPr>
          <w:rFonts w:ascii="Arial" w:hAnsi="Arial" w:cs="Arial"/>
          <w:b/>
        </w:rPr>
        <w:t>a Wykonawcami odbywa się przy użyciu środków komunikacji elektronicznej, za pośrednictwem</w:t>
      </w:r>
      <w:r w:rsidR="00E0624C" w:rsidRPr="005C5978">
        <w:rPr>
          <w:rFonts w:ascii="Arial" w:hAnsi="Arial" w:cs="Arial"/>
          <w:b/>
        </w:rPr>
        <w:t xml:space="preserve"> elektronicznej platformy zakupowej pod adresem</w:t>
      </w:r>
      <w:r w:rsidR="00D656DE" w:rsidRPr="005C5978">
        <w:rPr>
          <w:rFonts w:ascii="Arial" w:hAnsi="Arial" w:cs="Arial"/>
          <w:b/>
        </w:rPr>
        <w:t xml:space="preserve"> </w:t>
      </w:r>
      <w:hyperlink r:id="rId13" w:history="1">
        <w:r w:rsidR="007102C8" w:rsidRPr="005C5978">
          <w:rPr>
            <w:rStyle w:val="Hipercze"/>
            <w:rFonts w:ascii="Arial" w:hAnsi="Arial" w:cs="Arial"/>
            <w:b/>
            <w:color w:val="auto"/>
          </w:rPr>
          <w:t>https://platformazakupowa.pl/pn/32wog</w:t>
        </w:r>
      </w:hyperlink>
    </w:p>
    <w:p w14:paraId="16160FD4" w14:textId="77777777" w:rsidR="005076DE" w:rsidRPr="005C5978" w:rsidRDefault="005076DE" w:rsidP="005076DE">
      <w:pPr>
        <w:pStyle w:val="Akapitzlist"/>
        <w:spacing w:after="0"/>
        <w:ind w:left="360"/>
        <w:jc w:val="both"/>
        <w:rPr>
          <w:rFonts w:ascii="Arial" w:hAnsi="Arial" w:cs="Arial"/>
        </w:rPr>
      </w:pPr>
    </w:p>
    <w:p w14:paraId="781AD654" w14:textId="6769E2F3" w:rsidR="002D48CD" w:rsidRPr="005076DE" w:rsidRDefault="00383E73" w:rsidP="00FA4D75">
      <w:pPr>
        <w:pStyle w:val="Akapitzlist"/>
        <w:numPr>
          <w:ilvl w:val="0"/>
          <w:numId w:val="4"/>
        </w:numPr>
        <w:spacing w:after="0"/>
        <w:jc w:val="both"/>
        <w:rPr>
          <w:rFonts w:ascii="Arial" w:hAnsi="Arial" w:cs="Arial"/>
        </w:rPr>
      </w:pPr>
      <w:r w:rsidRPr="005C5978">
        <w:rPr>
          <w:rFonts w:ascii="Arial" w:hAnsi="Arial" w:cs="Arial"/>
          <w:b/>
        </w:rPr>
        <w:t xml:space="preserve">Wykonawca pobierający wersję elektroniczną ze strony internetowej </w:t>
      </w:r>
      <w:hyperlink r:id="rId14" w:history="1">
        <w:r w:rsidR="007102C8" w:rsidRPr="005C5978">
          <w:rPr>
            <w:rStyle w:val="Hipercze"/>
            <w:rFonts w:ascii="Arial" w:hAnsi="Arial" w:cs="Arial"/>
            <w:b/>
            <w:color w:val="auto"/>
          </w:rPr>
          <w:t>https://platformazakupowa.pl/pn/32wog</w:t>
        </w:r>
      </w:hyperlink>
      <w:r w:rsidR="007102C8" w:rsidRPr="005C5978">
        <w:rPr>
          <w:rFonts w:ascii="Arial" w:hAnsi="Arial" w:cs="Arial"/>
          <w:b/>
        </w:rPr>
        <w:t xml:space="preserve"> </w:t>
      </w:r>
      <w:r w:rsidR="00E0624C" w:rsidRPr="005C5978">
        <w:rPr>
          <w:rFonts w:ascii="Arial" w:hAnsi="Arial" w:cs="Arial"/>
          <w:b/>
        </w:rPr>
        <w:t xml:space="preserve"> </w:t>
      </w:r>
      <w:r w:rsidRPr="005C5978">
        <w:rPr>
          <w:rFonts w:ascii="Arial" w:hAnsi="Arial" w:cs="Arial"/>
          <w:b/>
        </w:rPr>
        <w:t xml:space="preserve">zobowiązany jest - w celu śledzenia zmian - do jej monitorowania w tym samym miejscu, z którego została pobrana, </w:t>
      </w:r>
      <w:r w:rsidR="00D656DE" w:rsidRPr="005C5978">
        <w:rPr>
          <w:rFonts w:ascii="Arial" w:hAnsi="Arial" w:cs="Arial"/>
          <w:b/>
        </w:rPr>
        <w:br/>
      </w:r>
      <w:r w:rsidRPr="005C5978">
        <w:rPr>
          <w:rFonts w:ascii="Arial" w:hAnsi="Arial" w:cs="Arial"/>
          <w:b/>
        </w:rPr>
        <w:t>w terminie do dnia otwarcia ofert.</w:t>
      </w:r>
    </w:p>
    <w:p w14:paraId="64346130" w14:textId="77777777" w:rsidR="005076DE" w:rsidRPr="005C5978" w:rsidRDefault="005076DE" w:rsidP="005076DE">
      <w:pPr>
        <w:pStyle w:val="Akapitzlist"/>
        <w:spacing w:after="0"/>
        <w:ind w:left="360"/>
        <w:jc w:val="both"/>
        <w:rPr>
          <w:rFonts w:ascii="Arial" w:hAnsi="Arial" w:cs="Arial"/>
        </w:rPr>
      </w:pPr>
    </w:p>
    <w:p w14:paraId="6C53F80B" w14:textId="0B77B07E" w:rsidR="004A10DF" w:rsidRPr="00CC3A68" w:rsidRDefault="004A10DF" w:rsidP="004A10DF">
      <w:pPr>
        <w:spacing w:line="240" w:lineRule="auto"/>
        <w:rPr>
          <w:rFonts w:ascii="Arial" w:hAnsi="Arial" w:cs="Arial"/>
          <w:b/>
        </w:rPr>
      </w:pPr>
      <w:r w:rsidRPr="00CC3A68">
        <w:rPr>
          <w:rFonts w:ascii="Arial" w:hAnsi="Arial" w:cs="Arial"/>
          <w:b/>
        </w:rPr>
        <w:t xml:space="preserve">KOD CPV: </w:t>
      </w:r>
      <w:r w:rsidR="00E21F0E">
        <w:rPr>
          <w:rFonts w:ascii="Arial" w:hAnsi="Arial" w:cs="Arial"/>
          <w:b/>
        </w:rPr>
        <w:t>60424100-7</w:t>
      </w:r>
      <w:r w:rsidRPr="00CC3A68">
        <w:rPr>
          <w:rFonts w:ascii="Arial" w:hAnsi="Arial" w:cs="Arial"/>
          <w:b/>
        </w:rPr>
        <w:t xml:space="preserve"> – </w:t>
      </w:r>
      <w:r w:rsidR="00E21F0E">
        <w:rPr>
          <w:rFonts w:ascii="Arial" w:hAnsi="Arial" w:cs="Arial"/>
          <w:b/>
        </w:rPr>
        <w:t>wynajem statków powietrznych wraz z załogą</w:t>
      </w:r>
      <w:r w:rsidRPr="00CC3A68">
        <w:rPr>
          <w:rFonts w:ascii="Arial" w:hAnsi="Arial" w:cs="Arial"/>
          <w:b/>
        </w:rPr>
        <w:t>;</w:t>
      </w:r>
    </w:p>
    <w:p w14:paraId="3784B2C7" w14:textId="77777777" w:rsidR="004A10DF" w:rsidRPr="005C5978" w:rsidRDefault="004A10DF" w:rsidP="005076DE">
      <w:pPr>
        <w:spacing w:after="0"/>
        <w:jc w:val="both"/>
        <w:rPr>
          <w:rFonts w:ascii="Arial" w:hAnsi="Arial" w:cs="Arial"/>
        </w:rPr>
      </w:pPr>
    </w:p>
    <w:p w14:paraId="482F1D81" w14:textId="77777777" w:rsidR="00090F60" w:rsidRPr="004A10DF" w:rsidRDefault="00090F60" w:rsidP="00FA4D75">
      <w:pPr>
        <w:pStyle w:val="Akapitzlist"/>
        <w:numPr>
          <w:ilvl w:val="0"/>
          <w:numId w:val="1"/>
        </w:numPr>
        <w:spacing w:after="0"/>
        <w:jc w:val="both"/>
        <w:rPr>
          <w:rFonts w:ascii="Arial" w:hAnsi="Arial" w:cs="Arial"/>
          <w:b/>
        </w:rPr>
      </w:pPr>
      <w:r w:rsidRPr="004A10DF">
        <w:rPr>
          <w:rFonts w:ascii="Arial" w:hAnsi="Arial" w:cs="Arial"/>
          <w:b/>
        </w:rPr>
        <w:t>OPIS PRZEDMIOTU ZAMÓWIENIA</w:t>
      </w:r>
    </w:p>
    <w:p w14:paraId="7D9E24A6" w14:textId="77777777" w:rsidR="005076DE" w:rsidRPr="004A10DF" w:rsidRDefault="005076DE" w:rsidP="00FA4D75">
      <w:pPr>
        <w:spacing w:after="0"/>
        <w:rPr>
          <w:rFonts w:ascii="Arial" w:hAnsi="Arial" w:cs="Arial"/>
          <w:b/>
        </w:rPr>
      </w:pPr>
    </w:p>
    <w:p w14:paraId="743F0816" w14:textId="3E860207" w:rsidR="00E21F0E" w:rsidRDefault="00E21F0E" w:rsidP="00A00D14">
      <w:pPr>
        <w:pStyle w:val="Akapitzlist"/>
        <w:numPr>
          <w:ilvl w:val="0"/>
          <w:numId w:val="82"/>
        </w:numPr>
        <w:jc w:val="both"/>
        <w:rPr>
          <w:rFonts w:ascii="Arial" w:hAnsi="Arial" w:cs="Arial"/>
          <w:b/>
        </w:rPr>
      </w:pPr>
      <w:r w:rsidRPr="00E21F0E">
        <w:rPr>
          <w:rFonts w:ascii="Arial" w:hAnsi="Arial" w:cs="Arial"/>
          <w:b/>
          <w:sz w:val="24"/>
          <w:szCs w:val="24"/>
          <w:lang w:val="x-none" w:eastAsia="pl-PL"/>
        </w:rPr>
        <w:t>Przedmiotem zamówienia jest</w:t>
      </w:r>
      <w:r w:rsidRPr="00E21F0E">
        <w:rPr>
          <w:rFonts w:ascii="Arial" w:hAnsi="Arial" w:cs="Arial"/>
          <w:b/>
          <w:sz w:val="24"/>
          <w:szCs w:val="24"/>
          <w:lang w:eastAsia="pl-PL"/>
        </w:rPr>
        <w:t xml:space="preserve"> </w:t>
      </w:r>
      <w:r w:rsidRPr="00E21F0E">
        <w:rPr>
          <w:rFonts w:ascii="Arial" w:hAnsi="Arial" w:cs="Arial"/>
          <w:b/>
        </w:rPr>
        <w:t xml:space="preserve">usługa wynajęcia samolotu cywilnego dla skoczków spadochronowych celem zabezpieczenia szkolenia spadochronowo - desantowego połączonego z praktycznym wykonywaniem skoków spadochronowych z wysokości w przedziale 700-3000m ze spadochronem </w:t>
      </w:r>
      <w:r w:rsidRPr="00E21F0E">
        <w:rPr>
          <w:rFonts w:ascii="Arial" w:hAnsi="Arial" w:cs="Arial"/>
          <w:b/>
        </w:rPr>
        <w:br/>
        <w:t>z różnymi systemami otwarcia zwanego „desantowaniem” dla  żołnierzy 2 pułku rozpoznawczego z Hrubieszowa.</w:t>
      </w:r>
    </w:p>
    <w:p w14:paraId="36088F4D" w14:textId="77777777" w:rsidR="008015CB" w:rsidRPr="00E21F0E" w:rsidRDefault="008015CB" w:rsidP="008015CB">
      <w:pPr>
        <w:pStyle w:val="Akapitzlist"/>
        <w:ind w:left="360"/>
        <w:jc w:val="both"/>
        <w:rPr>
          <w:rFonts w:ascii="Arial" w:hAnsi="Arial" w:cs="Arial"/>
          <w:b/>
        </w:rPr>
      </w:pPr>
    </w:p>
    <w:p w14:paraId="0065BEDC" w14:textId="77777777" w:rsidR="00E21F0E" w:rsidRPr="00BD7599" w:rsidRDefault="00E21F0E" w:rsidP="00E21F0E">
      <w:pPr>
        <w:pStyle w:val="Akapitzlist"/>
        <w:ind w:left="360"/>
        <w:jc w:val="both"/>
        <w:rPr>
          <w:rFonts w:ascii="Arial" w:hAnsi="Arial" w:cs="Arial"/>
        </w:rPr>
      </w:pPr>
      <w:r w:rsidRPr="00BD7599">
        <w:rPr>
          <w:rFonts w:ascii="Arial" w:hAnsi="Arial" w:cs="Arial"/>
          <w:b/>
          <w:u w:val="single"/>
        </w:rPr>
        <w:t>SZCZEGÓŁOWY OPIS PRZEDMIOTU ZAMÓWIENIA</w:t>
      </w:r>
    </w:p>
    <w:p w14:paraId="5A57A69C" w14:textId="77777777" w:rsidR="00E21F0E" w:rsidRPr="00B960F8" w:rsidRDefault="00E21F0E" w:rsidP="00E21F0E">
      <w:pPr>
        <w:pStyle w:val="Default"/>
        <w:tabs>
          <w:tab w:val="left" w:pos="284"/>
        </w:tabs>
        <w:spacing w:line="360" w:lineRule="auto"/>
        <w:ind w:left="360"/>
        <w:jc w:val="center"/>
        <w:rPr>
          <w:sz w:val="22"/>
          <w:szCs w:val="22"/>
        </w:rPr>
      </w:pPr>
      <w:r w:rsidRPr="00B960F8">
        <w:rPr>
          <w:sz w:val="22"/>
          <w:szCs w:val="22"/>
        </w:rPr>
        <w:t xml:space="preserve">Wynajęcie samolotu cywilnego dla skoczków spadochronowych celem zabezpieczenia szkolenia spadochronowo – desantowego dla </w:t>
      </w:r>
    </w:p>
    <w:p w14:paraId="6F9F85D9" w14:textId="77777777" w:rsidR="00E21F0E" w:rsidRPr="00B960F8" w:rsidRDefault="00E21F0E" w:rsidP="00E21F0E">
      <w:pPr>
        <w:pStyle w:val="Default"/>
        <w:tabs>
          <w:tab w:val="left" w:pos="284"/>
        </w:tabs>
        <w:spacing w:line="360" w:lineRule="auto"/>
        <w:ind w:left="360"/>
        <w:jc w:val="center"/>
        <w:rPr>
          <w:bCs/>
          <w:color w:val="auto"/>
          <w:sz w:val="22"/>
          <w:szCs w:val="22"/>
        </w:rPr>
      </w:pPr>
      <w:r w:rsidRPr="00B960F8">
        <w:rPr>
          <w:sz w:val="22"/>
          <w:szCs w:val="22"/>
        </w:rPr>
        <w:t>2 pułku rozpoznawczego z Hrubieszowa</w:t>
      </w:r>
    </w:p>
    <w:p w14:paraId="55DEBBBC" w14:textId="77777777" w:rsidR="00E21F0E" w:rsidRPr="00B960F8" w:rsidRDefault="00E21F0E" w:rsidP="00E21F0E">
      <w:pPr>
        <w:widowControl w:val="0"/>
        <w:jc w:val="center"/>
        <w:rPr>
          <w:rFonts w:ascii="Arial" w:hAnsi="Arial" w:cs="Arial"/>
          <w:b/>
          <w:color w:val="000000"/>
        </w:rPr>
      </w:pPr>
      <w:r w:rsidRPr="00B960F8">
        <w:rPr>
          <w:rFonts w:ascii="Arial" w:hAnsi="Arial" w:cs="Arial"/>
          <w:b/>
          <w:color w:val="000000"/>
        </w:rPr>
        <w:t>§ 1</w:t>
      </w:r>
    </w:p>
    <w:p w14:paraId="5CD4F655" w14:textId="77777777" w:rsidR="00E21F0E" w:rsidRPr="00B960F8" w:rsidRDefault="00E21F0E" w:rsidP="00E21F0E">
      <w:pPr>
        <w:widowControl w:val="0"/>
        <w:rPr>
          <w:rFonts w:ascii="Arial" w:hAnsi="Arial" w:cs="Arial"/>
          <w:b/>
          <w:color w:val="000000"/>
          <w:u w:val="single"/>
        </w:rPr>
      </w:pPr>
      <w:r w:rsidRPr="00B960F8">
        <w:rPr>
          <w:rFonts w:ascii="Arial" w:hAnsi="Arial" w:cs="Arial"/>
          <w:b/>
          <w:color w:val="000000"/>
          <w:u w:val="single"/>
        </w:rPr>
        <w:t>Przedmiot zamówienia:</w:t>
      </w:r>
    </w:p>
    <w:p w14:paraId="70FB0F51" w14:textId="77777777" w:rsidR="00E21F0E" w:rsidRPr="00B960F8" w:rsidRDefault="00E21F0E" w:rsidP="00A00D14">
      <w:pPr>
        <w:pStyle w:val="Default"/>
        <w:numPr>
          <w:ilvl w:val="0"/>
          <w:numId w:val="92"/>
        </w:numPr>
        <w:tabs>
          <w:tab w:val="left" w:pos="284"/>
        </w:tabs>
        <w:spacing w:line="276" w:lineRule="auto"/>
        <w:ind w:left="284" w:hanging="284"/>
        <w:jc w:val="both"/>
        <w:rPr>
          <w:bCs/>
          <w:color w:val="auto"/>
          <w:sz w:val="22"/>
          <w:szCs w:val="22"/>
        </w:rPr>
      </w:pPr>
      <w:r w:rsidRPr="00B960F8">
        <w:rPr>
          <w:bCs/>
          <w:color w:val="auto"/>
          <w:sz w:val="22"/>
          <w:szCs w:val="22"/>
        </w:rPr>
        <w:t xml:space="preserve">Przedmiotem zamówienia jest </w:t>
      </w:r>
      <w:r w:rsidRPr="00B960F8">
        <w:rPr>
          <w:color w:val="auto"/>
          <w:sz w:val="22"/>
          <w:szCs w:val="22"/>
        </w:rPr>
        <w:t xml:space="preserve">usługa polegającej na </w:t>
      </w:r>
      <w:r w:rsidRPr="00B960F8">
        <w:rPr>
          <w:bCs/>
          <w:color w:val="auto"/>
          <w:sz w:val="22"/>
          <w:szCs w:val="22"/>
        </w:rPr>
        <w:t xml:space="preserve">wynajęciu samolotu cywilnego wraz z załogą oraz niezbędną infrastrukturą do zabezpieczenia szkolenia spadochronowo - desantowego połączonego z praktycznym wykonywaniem skoków spadochronowych z wysokości w przedziale 700 – 3000 m ze spadochronami z </w:t>
      </w:r>
      <w:r w:rsidRPr="00B960F8">
        <w:rPr>
          <w:bCs/>
          <w:color w:val="auto"/>
          <w:sz w:val="22"/>
          <w:szCs w:val="22"/>
        </w:rPr>
        <w:lastRenderedPageBreak/>
        <w:t xml:space="preserve">różnymi systemami otwarcia zwanego dalej „desantowaniem” dla </w:t>
      </w:r>
      <w:r w:rsidRPr="00B960F8">
        <w:rPr>
          <w:color w:val="auto"/>
          <w:sz w:val="22"/>
          <w:szCs w:val="22"/>
        </w:rPr>
        <w:t xml:space="preserve">żołnierzy </w:t>
      </w:r>
      <w:r w:rsidRPr="00B960F8">
        <w:rPr>
          <w:sz w:val="22"/>
          <w:szCs w:val="22"/>
        </w:rPr>
        <w:t>2 pułku rozpoznawczego z Hrubieszowa</w:t>
      </w:r>
    </w:p>
    <w:p w14:paraId="6A877A9A" w14:textId="77777777" w:rsidR="00E21F0E" w:rsidRPr="00B960F8" w:rsidRDefault="00E21F0E" w:rsidP="00A00D14">
      <w:pPr>
        <w:pStyle w:val="Default"/>
        <w:numPr>
          <w:ilvl w:val="0"/>
          <w:numId w:val="92"/>
        </w:numPr>
        <w:tabs>
          <w:tab w:val="left" w:pos="284"/>
        </w:tabs>
        <w:spacing w:line="276" w:lineRule="auto"/>
        <w:ind w:left="284" w:hanging="284"/>
        <w:jc w:val="both"/>
        <w:rPr>
          <w:color w:val="auto"/>
          <w:sz w:val="22"/>
          <w:szCs w:val="22"/>
        </w:rPr>
      </w:pPr>
      <w:r w:rsidRPr="00B960F8">
        <w:rPr>
          <w:color w:val="auto"/>
          <w:sz w:val="22"/>
          <w:szCs w:val="22"/>
        </w:rPr>
        <w:t>Usytuowanie miejsca realizacji przedmiotu umowy lotnisko Aeroklubu Ziemi Zamojskiej w m. Mokre, miejsce zapasowe lądowisko Metelin.</w:t>
      </w:r>
    </w:p>
    <w:p w14:paraId="6A77609A" w14:textId="77777777" w:rsidR="00E21F0E" w:rsidRPr="00B960F8" w:rsidRDefault="00E21F0E" w:rsidP="00A00D14">
      <w:pPr>
        <w:pStyle w:val="Default"/>
        <w:numPr>
          <w:ilvl w:val="0"/>
          <w:numId w:val="92"/>
        </w:numPr>
        <w:tabs>
          <w:tab w:val="left" w:pos="284"/>
        </w:tabs>
        <w:spacing w:line="276" w:lineRule="auto"/>
        <w:ind w:left="284" w:hanging="284"/>
        <w:jc w:val="both"/>
        <w:rPr>
          <w:color w:val="0070C0"/>
          <w:sz w:val="22"/>
          <w:szCs w:val="22"/>
        </w:rPr>
      </w:pPr>
      <w:r w:rsidRPr="00B960F8">
        <w:rPr>
          <w:color w:val="auto"/>
          <w:sz w:val="22"/>
          <w:szCs w:val="22"/>
        </w:rPr>
        <w:t xml:space="preserve">Załoga samolotu musi posiadać uprawnienia do desantowania </w:t>
      </w:r>
      <w:r w:rsidRPr="00B960F8">
        <w:rPr>
          <w:color w:val="auto"/>
          <w:sz w:val="22"/>
          <w:szCs w:val="22"/>
        </w:rPr>
        <w:br/>
        <w:t>w dzień i w nocy.</w:t>
      </w:r>
    </w:p>
    <w:p w14:paraId="00C1DB0D" w14:textId="1D72C3F9" w:rsidR="00E21F0E" w:rsidRPr="00B960F8" w:rsidRDefault="00E21F0E" w:rsidP="00A00D14">
      <w:pPr>
        <w:pStyle w:val="Default"/>
        <w:numPr>
          <w:ilvl w:val="0"/>
          <w:numId w:val="92"/>
        </w:numPr>
        <w:tabs>
          <w:tab w:val="left" w:pos="284"/>
        </w:tabs>
        <w:spacing w:line="276" w:lineRule="auto"/>
        <w:ind w:left="284" w:hanging="284"/>
        <w:jc w:val="both"/>
        <w:rPr>
          <w:color w:val="0070C0"/>
          <w:sz w:val="22"/>
          <w:szCs w:val="22"/>
        </w:rPr>
      </w:pPr>
      <w:r w:rsidRPr="00B960F8">
        <w:rPr>
          <w:color w:val="auto"/>
          <w:sz w:val="22"/>
          <w:szCs w:val="22"/>
        </w:rPr>
        <w:t xml:space="preserve">Samolot musi być przystosowany i dopuszczony do zrzutu skoczków </w:t>
      </w:r>
      <w:r w:rsidRPr="00B960F8">
        <w:rPr>
          <w:color w:val="auto"/>
          <w:sz w:val="22"/>
          <w:szCs w:val="22"/>
        </w:rPr>
        <w:br/>
        <w:t xml:space="preserve">z wykorzystaniem liny desantowej o długości 400 </w:t>
      </w:r>
      <w:r w:rsidR="00354E23">
        <w:rPr>
          <w:color w:val="auto"/>
          <w:sz w:val="22"/>
          <w:szCs w:val="22"/>
        </w:rPr>
        <w:t>c</w:t>
      </w:r>
      <w:r w:rsidRPr="00B960F8">
        <w:rPr>
          <w:color w:val="auto"/>
          <w:sz w:val="22"/>
          <w:szCs w:val="22"/>
        </w:rPr>
        <w:t xml:space="preserve">m oraz posiadać wyposażenie </w:t>
      </w:r>
      <w:proofErr w:type="gramStart"/>
      <w:r w:rsidRPr="00B960F8">
        <w:rPr>
          <w:color w:val="auto"/>
          <w:sz w:val="22"/>
          <w:szCs w:val="22"/>
        </w:rPr>
        <w:t>i  dokumentację</w:t>
      </w:r>
      <w:proofErr w:type="gramEnd"/>
      <w:r w:rsidRPr="00B960F8">
        <w:rPr>
          <w:color w:val="auto"/>
          <w:sz w:val="22"/>
          <w:szCs w:val="22"/>
        </w:rPr>
        <w:t xml:space="preserve"> eksploatacyjną dopuszczającą do desantowania metodą spadochronową z samoczynnym i kombinowanym systemem otwarcia, a także ze spadochronami z wolnym systemem otwarcia.</w:t>
      </w:r>
    </w:p>
    <w:p w14:paraId="27FD32CD" w14:textId="77777777" w:rsidR="00E21F0E" w:rsidRPr="00B960F8" w:rsidRDefault="00E21F0E" w:rsidP="00A00D14">
      <w:pPr>
        <w:pStyle w:val="Default"/>
        <w:numPr>
          <w:ilvl w:val="0"/>
          <w:numId w:val="92"/>
        </w:numPr>
        <w:tabs>
          <w:tab w:val="left" w:pos="284"/>
        </w:tabs>
        <w:spacing w:line="276" w:lineRule="auto"/>
        <w:ind w:left="284" w:hanging="284"/>
        <w:jc w:val="both"/>
        <w:rPr>
          <w:color w:val="0070C0"/>
          <w:sz w:val="22"/>
          <w:szCs w:val="22"/>
        </w:rPr>
      </w:pPr>
      <w:r w:rsidRPr="00B960F8">
        <w:rPr>
          <w:color w:val="auto"/>
          <w:sz w:val="22"/>
          <w:szCs w:val="22"/>
        </w:rPr>
        <w:t xml:space="preserve">Samolot musi być wyposażony </w:t>
      </w:r>
      <w:r w:rsidRPr="00B960F8">
        <w:rPr>
          <w:sz w:val="22"/>
          <w:szCs w:val="22"/>
        </w:rPr>
        <w:t>w fabryczne przedłużacze do skoków z kombinowanym systemem otwarcia.</w:t>
      </w:r>
    </w:p>
    <w:p w14:paraId="3792BB57" w14:textId="77777777" w:rsidR="00E21F0E" w:rsidRPr="00B960F8" w:rsidRDefault="00E21F0E" w:rsidP="00A00D14">
      <w:pPr>
        <w:pStyle w:val="Default"/>
        <w:numPr>
          <w:ilvl w:val="0"/>
          <w:numId w:val="92"/>
        </w:numPr>
        <w:tabs>
          <w:tab w:val="left" w:pos="284"/>
        </w:tabs>
        <w:spacing w:line="276" w:lineRule="auto"/>
        <w:ind w:left="284" w:hanging="284"/>
        <w:jc w:val="both"/>
        <w:rPr>
          <w:color w:val="0070C0"/>
          <w:sz w:val="22"/>
          <w:szCs w:val="22"/>
        </w:rPr>
      </w:pPr>
      <w:r w:rsidRPr="00B960F8">
        <w:rPr>
          <w:color w:val="auto"/>
          <w:sz w:val="22"/>
          <w:szCs w:val="22"/>
        </w:rPr>
        <w:t>Maksymalny czas pojedynczego wylotu na pułap 1000 m, przy założeniu desantowania wszystkich skoczków z pokładu w jednym najściu, liczony od momentu załadowania do momentu osiągnięcia gotowości przez samolot do ponownego załadowania, nie może przekraczać 18 minut.</w:t>
      </w:r>
    </w:p>
    <w:p w14:paraId="1329C7EC" w14:textId="77777777" w:rsidR="00E21F0E" w:rsidRPr="00B960F8" w:rsidRDefault="00E21F0E" w:rsidP="00A00D14">
      <w:pPr>
        <w:pStyle w:val="Default"/>
        <w:numPr>
          <w:ilvl w:val="0"/>
          <w:numId w:val="92"/>
        </w:numPr>
        <w:tabs>
          <w:tab w:val="left" w:pos="284"/>
        </w:tabs>
        <w:spacing w:line="276" w:lineRule="auto"/>
        <w:ind w:left="284" w:hanging="284"/>
        <w:jc w:val="both"/>
        <w:rPr>
          <w:color w:val="0070C0"/>
          <w:sz w:val="22"/>
          <w:szCs w:val="22"/>
        </w:rPr>
      </w:pPr>
      <w:r w:rsidRPr="00B960F8">
        <w:rPr>
          <w:color w:val="auto"/>
          <w:sz w:val="22"/>
          <w:szCs w:val="22"/>
        </w:rPr>
        <w:t>Możliwość załadowcza samolotu oprócz załogi musi wynosić minimum 9 skoczków + 1 instruktor pokładowy - posiadających pełne wyposażenie wojskowe (zasobnik indywidualny + broń indywidualna lub osobista).</w:t>
      </w:r>
    </w:p>
    <w:p w14:paraId="44E7534B" w14:textId="77777777" w:rsidR="00E21F0E" w:rsidRPr="00B960F8" w:rsidRDefault="00E21F0E" w:rsidP="00A00D14">
      <w:pPr>
        <w:pStyle w:val="Default"/>
        <w:numPr>
          <w:ilvl w:val="0"/>
          <w:numId w:val="92"/>
        </w:numPr>
        <w:tabs>
          <w:tab w:val="left" w:pos="284"/>
        </w:tabs>
        <w:spacing w:line="276" w:lineRule="auto"/>
        <w:ind w:left="284" w:hanging="284"/>
        <w:jc w:val="both"/>
        <w:rPr>
          <w:color w:val="0070C0"/>
          <w:sz w:val="22"/>
          <w:szCs w:val="22"/>
        </w:rPr>
      </w:pPr>
      <w:r w:rsidRPr="00B960F8">
        <w:rPr>
          <w:color w:val="auto"/>
          <w:sz w:val="22"/>
          <w:szCs w:val="22"/>
        </w:rPr>
        <w:t xml:space="preserve">Zamawiający zabezpiecza przestrzeń powietrzną w rejonie zrzutowiska oraz zabezpiecza kierowanie lotami na czas desantowania. </w:t>
      </w:r>
    </w:p>
    <w:p w14:paraId="797344AD" w14:textId="77777777" w:rsidR="00E21F0E" w:rsidRPr="00B960F8" w:rsidRDefault="00E21F0E" w:rsidP="00A00D14">
      <w:pPr>
        <w:pStyle w:val="Default"/>
        <w:numPr>
          <w:ilvl w:val="0"/>
          <w:numId w:val="92"/>
        </w:numPr>
        <w:tabs>
          <w:tab w:val="left" w:pos="284"/>
        </w:tabs>
        <w:spacing w:line="276" w:lineRule="auto"/>
        <w:ind w:left="284" w:hanging="284"/>
        <w:jc w:val="both"/>
        <w:rPr>
          <w:color w:val="0070C0"/>
          <w:sz w:val="22"/>
          <w:szCs w:val="22"/>
        </w:rPr>
      </w:pPr>
      <w:r w:rsidRPr="00B960F8">
        <w:rPr>
          <w:color w:val="auto"/>
          <w:sz w:val="22"/>
          <w:szCs w:val="22"/>
        </w:rPr>
        <w:t>Wykonawca każdorazowo przed rozpoczęciem desantowania udzieli skaczącym instruktażu odnośnie warunków bezpieczeństwa dotyczących użytkowania samolotu oraz poruszania się po lotnisku.</w:t>
      </w:r>
    </w:p>
    <w:p w14:paraId="561E9848" w14:textId="77777777" w:rsidR="00E21F0E" w:rsidRPr="00B960F8" w:rsidRDefault="00E21F0E" w:rsidP="00A00D14">
      <w:pPr>
        <w:pStyle w:val="Default"/>
        <w:numPr>
          <w:ilvl w:val="0"/>
          <w:numId w:val="92"/>
        </w:numPr>
        <w:tabs>
          <w:tab w:val="left" w:pos="284"/>
        </w:tabs>
        <w:spacing w:line="276" w:lineRule="auto"/>
        <w:ind w:left="284" w:hanging="284"/>
        <w:jc w:val="both"/>
        <w:rPr>
          <w:color w:val="auto"/>
          <w:sz w:val="22"/>
          <w:szCs w:val="22"/>
        </w:rPr>
      </w:pPr>
      <w:r w:rsidRPr="00B960F8">
        <w:rPr>
          <w:color w:val="auto"/>
          <w:sz w:val="22"/>
          <w:szCs w:val="22"/>
        </w:rPr>
        <w:t>Zamawiający zapewnia zabezpieczenie meteorologiczne na zrzutowisku – przed rozpoczęciem desantowania sporządza oraz dostarcza Kierownikowi Desantowania komunikat meteorologiczny.</w:t>
      </w:r>
    </w:p>
    <w:p w14:paraId="6EC4F0AC" w14:textId="77777777" w:rsidR="00E21F0E" w:rsidRPr="00B960F8" w:rsidRDefault="00E21F0E" w:rsidP="00A00D14">
      <w:pPr>
        <w:pStyle w:val="Default"/>
        <w:numPr>
          <w:ilvl w:val="0"/>
          <w:numId w:val="92"/>
        </w:numPr>
        <w:tabs>
          <w:tab w:val="left" w:pos="284"/>
          <w:tab w:val="left" w:pos="426"/>
        </w:tabs>
        <w:spacing w:line="276" w:lineRule="auto"/>
        <w:ind w:left="284" w:hanging="284"/>
        <w:jc w:val="both"/>
        <w:rPr>
          <w:color w:val="FF0000"/>
          <w:sz w:val="22"/>
          <w:szCs w:val="22"/>
        </w:rPr>
      </w:pPr>
      <w:r w:rsidRPr="00B960F8">
        <w:rPr>
          <w:color w:val="auto"/>
          <w:sz w:val="22"/>
          <w:szCs w:val="22"/>
        </w:rPr>
        <w:t xml:space="preserve">Wykonawca zobowiązany jest do zapewnienia we własnym zakresie wszystkich niezbędnych zezwoleń, dokumentów, sił i środków do wykonania lotów </w:t>
      </w:r>
      <w:r w:rsidRPr="00B960F8">
        <w:rPr>
          <w:color w:val="auto"/>
          <w:sz w:val="22"/>
          <w:szCs w:val="22"/>
        </w:rPr>
        <w:br/>
        <w:t>i dokonania zrzutu skoczków w wyznaczonym miejscu i czasie szkolenia.</w:t>
      </w:r>
    </w:p>
    <w:p w14:paraId="1451F39E" w14:textId="77777777" w:rsidR="00E21F0E" w:rsidRPr="00B960F8" w:rsidRDefault="00E21F0E" w:rsidP="00A00D14">
      <w:pPr>
        <w:pStyle w:val="Default"/>
        <w:numPr>
          <w:ilvl w:val="0"/>
          <w:numId w:val="92"/>
        </w:numPr>
        <w:tabs>
          <w:tab w:val="left" w:pos="284"/>
          <w:tab w:val="left" w:pos="426"/>
        </w:tabs>
        <w:spacing w:line="276" w:lineRule="auto"/>
        <w:ind w:left="284" w:hanging="284"/>
        <w:jc w:val="both"/>
        <w:rPr>
          <w:color w:val="auto"/>
          <w:sz w:val="22"/>
          <w:szCs w:val="22"/>
        </w:rPr>
      </w:pPr>
      <w:r w:rsidRPr="00B960F8">
        <w:rPr>
          <w:color w:val="auto"/>
          <w:sz w:val="22"/>
          <w:szCs w:val="22"/>
        </w:rPr>
        <w:t>Zamawiający zapewnia zabezpieczenie medyczne zgodnie z obowiązującymi przepisami we własnym zakresie.</w:t>
      </w:r>
    </w:p>
    <w:p w14:paraId="26FBB510" w14:textId="77777777" w:rsidR="00E21F0E" w:rsidRPr="00B960F8" w:rsidRDefault="00E21F0E" w:rsidP="00A00D14">
      <w:pPr>
        <w:pStyle w:val="Default"/>
        <w:numPr>
          <w:ilvl w:val="0"/>
          <w:numId w:val="92"/>
        </w:numPr>
        <w:tabs>
          <w:tab w:val="left" w:pos="284"/>
          <w:tab w:val="left" w:pos="426"/>
        </w:tabs>
        <w:spacing w:line="276" w:lineRule="auto"/>
        <w:ind w:left="284" w:hanging="284"/>
        <w:jc w:val="both"/>
        <w:rPr>
          <w:color w:val="auto"/>
          <w:sz w:val="22"/>
          <w:szCs w:val="22"/>
        </w:rPr>
      </w:pPr>
      <w:r w:rsidRPr="00B960F8">
        <w:rPr>
          <w:color w:val="auto"/>
          <w:sz w:val="22"/>
          <w:szCs w:val="22"/>
        </w:rPr>
        <w:t>Zamawiający zapewnia oznakowanie zrzutowiska oraz startu spadochronowego we własnym zakresie.</w:t>
      </w:r>
    </w:p>
    <w:p w14:paraId="215DF74A" w14:textId="77777777" w:rsidR="00E21F0E" w:rsidRPr="00B960F8" w:rsidRDefault="00E21F0E" w:rsidP="00A00D14">
      <w:pPr>
        <w:pStyle w:val="Default"/>
        <w:numPr>
          <w:ilvl w:val="0"/>
          <w:numId w:val="92"/>
        </w:numPr>
        <w:tabs>
          <w:tab w:val="left" w:pos="284"/>
          <w:tab w:val="left" w:pos="426"/>
        </w:tabs>
        <w:spacing w:after="240" w:line="276" w:lineRule="auto"/>
        <w:ind w:left="284" w:hanging="284"/>
        <w:jc w:val="both"/>
        <w:rPr>
          <w:color w:val="FF0000"/>
          <w:sz w:val="22"/>
          <w:szCs w:val="22"/>
        </w:rPr>
      </w:pPr>
      <w:r w:rsidRPr="00B960F8">
        <w:rPr>
          <w:color w:val="auto"/>
          <w:sz w:val="22"/>
          <w:szCs w:val="22"/>
        </w:rPr>
        <w:t xml:space="preserve">W przypadku awarii samolotu Wykonawca zobowiązany jest niezwłocznie poinformować na piśmie Zamawiającego o terminie jej usunięcia. Brak dostępności samolotu po wskazanym przez Wykonawcę terminie traktowane będzie jako opóźnienie w realizacji usługi. W </w:t>
      </w:r>
      <w:proofErr w:type="gramStart"/>
      <w:r w:rsidRPr="00B960F8">
        <w:rPr>
          <w:color w:val="auto"/>
          <w:sz w:val="22"/>
          <w:szCs w:val="22"/>
        </w:rPr>
        <w:t>przypadku</w:t>
      </w:r>
      <w:proofErr w:type="gramEnd"/>
      <w:r w:rsidRPr="00B960F8">
        <w:rPr>
          <w:color w:val="auto"/>
          <w:sz w:val="22"/>
          <w:szCs w:val="22"/>
        </w:rPr>
        <w:t xml:space="preserve"> gdy termin naprawy samolotu przekracza termin realizacji usługi, wykonanie usługi może być przesunięte na inny dogodny dla Zamawiającego termin. </w:t>
      </w:r>
    </w:p>
    <w:p w14:paraId="2CE48882" w14:textId="77777777" w:rsidR="00E21F0E" w:rsidRPr="00B960F8" w:rsidRDefault="00E21F0E" w:rsidP="00E21F0E">
      <w:pPr>
        <w:widowControl w:val="0"/>
        <w:jc w:val="center"/>
        <w:rPr>
          <w:rFonts w:ascii="Arial" w:hAnsi="Arial" w:cs="Arial"/>
          <w:b/>
          <w:color w:val="000000"/>
        </w:rPr>
      </w:pPr>
      <w:r w:rsidRPr="00B960F8">
        <w:rPr>
          <w:rFonts w:ascii="Arial" w:hAnsi="Arial" w:cs="Arial"/>
          <w:b/>
          <w:color w:val="000000"/>
        </w:rPr>
        <w:t>§ 2</w:t>
      </w:r>
    </w:p>
    <w:p w14:paraId="5655A6A9" w14:textId="77777777" w:rsidR="00E21F0E" w:rsidRPr="00B960F8" w:rsidRDefault="00E21F0E" w:rsidP="00E21F0E">
      <w:pPr>
        <w:pStyle w:val="Akapitzlist"/>
        <w:widowControl w:val="0"/>
        <w:ind w:left="284"/>
        <w:rPr>
          <w:rFonts w:ascii="Arial" w:hAnsi="Arial" w:cs="Arial"/>
          <w:b/>
          <w:color w:val="000000"/>
          <w:u w:val="single"/>
        </w:rPr>
      </w:pPr>
      <w:r w:rsidRPr="00B960F8">
        <w:rPr>
          <w:rFonts w:ascii="Arial" w:hAnsi="Arial" w:cs="Arial"/>
          <w:b/>
          <w:color w:val="000000"/>
          <w:u w:val="single"/>
        </w:rPr>
        <w:t>Warunki stawiane Wykonawcy:</w:t>
      </w:r>
    </w:p>
    <w:p w14:paraId="2EE78D84" w14:textId="77777777" w:rsidR="00E21F0E" w:rsidRPr="00B960F8" w:rsidRDefault="00E21F0E" w:rsidP="00A00D14">
      <w:pPr>
        <w:widowControl w:val="0"/>
        <w:numPr>
          <w:ilvl w:val="0"/>
          <w:numId w:val="90"/>
        </w:numPr>
        <w:spacing w:after="0"/>
        <w:ind w:left="426" w:hanging="426"/>
        <w:jc w:val="both"/>
        <w:rPr>
          <w:rFonts w:ascii="Arial" w:hAnsi="Arial" w:cs="Arial"/>
          <w:color w:val="000000"/>
        </w:rPr>
      </w:pPr>
      <w:r w:rsidRPr="00B960F8">
        <w:rPr>
          <w:rFonts w:ascii="Arial" w:hAnsi="Arial" w:cs="Arial"/>
          <w:color w:val="000000"/>
        </w:rPr>
        <w:t xml:space="preserve">Wykonawca zapewnia najwyższy poziom usług, sprawność samolotu, który musi być odpowiednio przystosowany/wyposażony zgodnie z wymaganiami a także </w:t>
      </w:r>
      <w:r w:rsidRPr="00B960F8">
        <w:rPr>
          <w:rFonts w:ascii="Arial" w:hAnsi="Arial" w:cs="Arial"/>
          <w:color w:val="000000"/>
        </w:rPr>
        <w:lastRenderedPageBreak/>
        <w:t>zapewnia odpowiednie kwalifikacje pracowników wykonujących usługę.</w:t>
      </w:r>
    </w:p>
    <w:p w14:paraId="042CDEEB" w14:textId="77777777" w:rsidR="00E21F0E" w:rsidRPr="00B960F8" w:rsidRDefault="00E21F0E" w:rsidP="00A00D14">
      <w:pPr>
        <w:widowControl w:val="0"/>
        <w:numPr>
          <w:ilvl w:val="0"/>
          <w:numId w:val="90"/>
        </w:numPr>
        <w:spacing w:after="0"/>
        <w:ind w:left="426" w:hanging="426"/>
        <w:jc w:val="both"/>
        <w:rPr>
          <w:rFonts w:ascii="Arial" w:hAnsi="Arial" w:cs="Arial"/>
          <w:color w:val="000000"/>
        </w:rPr>
      </w:pPr>
      <w:r w:rsidRPr="00B960F8">
        <w:rPr>
          <w:rFonts w:ascii="Arial" w:hAnsi="Arial" w:cs="Arial"/>
          <w:color w:val="000000"/>
          <w:spacing w:val="-2"/>
        </w:rPr>
        <w:t>Wykonawca oświadcza, że posiada wszelkie wymagane przepisami obowiązującego</w:t>
      </w:r>
      <w:r w:rsidRPr="00B960F8">
        <w:rPr>
          <w:rFonts w:ascii="Arial" w:hAnsi="Arial" w:cs="Arial"/>
          <w:color w:val="000000"/>
        </w:rPr>
        <w:t xml:space="preserve"> prawa, do prowadzenia działalności gospodarczej objętej przedmiotem zamawianej usługi. Okres ważności przedmiotowych dokumentów nie może być krótszy od terminu obowiązywania umowy.</w:t>
      </w:r>
    </w:p>
    <w:p w14:paraId="4870884E" w14:textId="77777777" w:rsidR="00E21F0E" w:rsidRPr="00B960F8" w:rsidRDefault="00E21F0E" w:rsidP="00A00D14">
      <w:pPr>
        <w:widowControl w:val="0"/>
        <w:numPr>
          <w:ilvl w:val="0"/>
          <w:numId w:val="90"/>
        </w:numPr>
        <w:spacing w:after="0"/>
        <w:ind w:left="426" w:hanging="426"/>
        <w:jc w:val="both"/>
        <w:rPr>
          <w:rFonts w:ascii="Arial" w:hAnsi="Arial" w:cs="Arial"/>
          <w:color w:val="000000"/>
        </w:rPr>
      </w:pPr>
      <w:r w:rsidRPr="00B960F8">
        <w:rPr>
          <w:rFonts w:ascii="Arial" w:hAnsi="Arial" w:cs="Arial"/>
          <w:color w:val="000000"/>
        </w:rPr>
        <w:t xml:space="preserve">Wykonawca bierze na siebie pełną odpowiedzialność za zrekompensowanie szkód wynikających z wypadków lub wszelkiego rodzaju zdarzeń wynikłych </w:t>
      </w:r>
      <w:r w:rsidRPr="00B960F8">
        <w:rPr>
          <w:rFonts w:ascii="Arial" w:hAnsi="Arial" w:cs="Arial"/>
          <w:color w:val="000000"/>
        </w:rPr>
        <w:br/>
        <w:t>w czasie wykonywania usługi, będących następstwem jego winy.</w:t>
      </w:r>
    </w:p>
    <w:p w14:paraId="2029F540" w14:textId="77777777" w:rsidR="00E21F0E" w:rsidRPr="00B960F8" w:rsidRDefault="00E21F0E" w:rsidP="00A00D14">
      <w:pPr>
        <w:widowControl w:val="0"/>
        <w:numPr>
          <w:ilvl w:val="0"/>
          <w:numId w:val="90"/>
        </w:numPr>
        <w:spacing w:after="0"/>
        <w:ind w:left="426" w:hanging="426"/>
        <w:jc w:val="both"/>
        <w:rPr>
          <w:rFonts w:ascii="Arial" w:hAnsi="Arial" w:cs="Arial"/>
          <w:color w:val="000000"/>
        </w:rPr>
      </w:pPr>
      <w:r w:rsidRPr="00B960F8">
        <w:rPr>
          <w:rFonts w:ascii="Arial" w:hAnsi="Arial" w:cs="Arial"/>
          <w:color w:val="000000"/>
        </w:rPr>
        <w:t>Wykonawca odpowiada prawnie i finansowo za sprawność techniczną samolotu, którym będzie wykonywał usługi, jak również za aktualną dokumentację dopuszczającą do desantowania skoczków.</w:t>
      </w:r>
    </w:p>
    <w:p w14:paraId="04B254B9" w14:textId="77777777" w:rsidR="00E21F0E" w:rsidRPr="00B960F8" w:rsidRDefault="00E21F0E" w:rsidP="00A00D14">
      <w:pPr>
        <w:numPr>
          <w:ilvl w:val="0"/>
          <w:numId w:val="90"/>
        </w:numPr>
        <w:spacing w:after="0"/>
        <w:ind w:left="426" w:hanging="426"/>
        <w:jc w:val="both"/>
        <w:rPr>
          <w:rFonts w:ascii="Arial" w:hAnsi="Arial" w:cs="Arial"/>
        </w:rPr>
      </w:pPr>
      <w:r w:rsidRPr="00B960F8">
        <w:rPr>
          <w:rFonts w:ascii="Arial" w:hAnsi="Arial" w:cs="Arial"/>
        </w:rPr>
        <w:t>Wykonawca oświadcza, że jest dysponentem samolotu, który będzie wykorzystany do zabezpieczenia szkolenia.</w:t>
      </w:r>
    </w:p>
    <w:p w14:paraId="4868E0B9" w14:textId="77777777" w:rsidR="00E21F0E" w:rsidRPr="00B960F8" w:rsidRDefault="00E21F0E" w:rsidP="00A00D14">
      <w:pPr>
        <w:widowControl w:val="0"/>
        <w:numPr>
          <w:ilvl w:val="0"/>
          <w:numId w:val="90"/>
        </w:numPr>
        <w:spacing w:after="0"/>
        <w:ind w:left="426" w:hanging="426"/>
        <w:jc w:val="both"/>
        <w:rPr>
          <w:rFonts w:ascii="Arial" w:hAnsi="Arial" w:cs="Arial"/>
          <w:color w:val="000000"/>
        </w:rPr>
      </w:pPr>
      <w:r w:rsidRPr="00B960F8">
        <w:rPr>
          <w:rFonts w:ascii="Arial" w:hAnsi="Arial" w:cs="Arial"/>
          <w:color w:val="000000"/>
        </w:rPr>
        <w:t xml:space="preserve">W przypadku niekorzystnych warunków meteorologicznych lub niemożliwych </w:t>
      </w:r>
      <w:r w:rsidRPr="00B960F8">
        <w:rPr>
          <w:rFonts w:ascii="Arial" w:hAnsi="Arial" w:cs="Arial"/>
          <w:color w:val="000000"/>
        </w:rPr>
        <w:br/>
        <w:t>do przewidzenia przyczyn służbowych niezależnych od Zamawiającego ustalony termin desantowania zostanie przesunięty na inny, nie dłuższy niż 14 dni, bez żadnych konsekwencji prawnych lub finansowych.</w:t>
      </w:r>
    </w:p>
    <w:p w14:paraId="7A737F48" w14:textId="77777777" w:rsidR="008015CB" w:rsidRDefault="008015CB" w:rsidP="00E21F0E">
      <w:pPr>
        <w:widowControl w:val="0"/>
        <w:jc w:val="center"/>
        <w:rPr>
          <w:rFonts w:ascii="Arial" w:hAnsi="Arial" w:cs="Arial"/>
          <w:b/>
          <w:color w:val="000000"/>
        </w:rPr>
      </w:pPr>
    </w:p>
    <w:p w14:paraId="1200EBD5" w14:textId="7D6A84BF" w:rsidR="00E21F0E" w:rsidRPr="00B960F8" w:rsidRDefault="00E21F0E" w:rsidP="00E21F0E">
      <w:pPr>
        <w:widowControl w:val="0"/>
        <w:jc w:val="center"/>
        <w:rPr>
          <w:rFonts w:ascii="Arial" w:hAnsi="Arial" w:cs="Arial"/>
          <w:b/>
          <w:color w:val="000000"/>
        </w:rPr>
      </w:pPr>
      <w:r w:rsidRPr="00B960F8">
        <w:rPr>
          <w:rFonts w:ascii="Arial" w:hAnsi="Arial" w:cs="Arial"/>
          <w:b/>
          <w:color w:val="000000"/>
        </w:rPr>
        <w:t xml:space="preserve">§ 3 </w:t>
      </w:r>
    </w:p>
    <w:p w14:paraId="401F9FF2" w14:textId="48F4D824" w:rsidR="00E21F0E" w:rsidRPr="00B960F8" w:rsidRDefault="00E21F0E" w:rsidP="00E21F0E">
      <w:pPr>
        <w:rPr>
          <w:rFonts w:ascii="Arial" w:hAnsi="Arial" w:cs="Arial"/>
        </w:rPr>
      </w:pPr>
      <w:r w:rsidRPr="00B960F8">
        <w:rPr>
          <w:rFonts w:ascii="Arial" w:hAnsi="Arial" w:cs="Arial"/>
          <w:color w:val="000000"/>
        </w:rPr>
        <w:t xml:space="preserve">Termin realizacji usługi </w:t>
      </w:r>
      <w:r w:rsidRPr="00B960F8">
        <w:rPr>
          <w:rFonts w:ascii="Arial" w:hAnsi="Arial" w:cs="Arial"/>
        </w:rPr>
        <w:t xml:space="preserve">od dnia podpisania umowy </w:t>
      </w:r>
      <w:r w:rsidR="007E3C0F" w:rsidRPr="00B960F8">
        <w:rPr>
          <w:rFonts w:ascii="Arial" w:hAnsi="Arial" w:cs="Arial"/>
        </w:rPr>
        <w:t>do dnia</w:t>
      </w:r>
      <w:r w:rsidRPr="00B960F8">
        <w:rPr>
          <w:rFonts w:ascii="Arial" w:hAnsi="Arial" w:cs="Arial"/>
        </w:rPr>
        <w:t xml:space="preserve"> 28.10.2022 r., z założeniem terminu zasadniczego w dniach 19-29.04.2022 r. i terminu </w:t>
      </w:r>
      <w:proofErr w:type="gramStart"/>
      <w:r w:rsidRPr="00B960F8">
        <w:rPr>
          <w:rFonts w:ascii="Arial" w:hAnsi="Arial" w:cs="Arial"/>
        </w:rPr>
        <w:t>zapasowego  05</w:t>
      </w:r>
      <w:proofErr w:type="gramEnd"/>
      <w:r w:rsidRPr="00B960F8">
        <w:rPr>
          <w:rFonts w:ascii="Arial" w:hAnsi="Arial" w:cs="Arial"/>
        </w:rPr>
        <w:t xml:space="preserve">-09.09.2022 r., 10-14.10.2022 r.  </w:t>
      </w:r>
    </w:p>
    <w:p w14:paraId="1847D870" w14:textId="77777777" w:rsidR="00E21F0E" w:rsidRPr="00B960F8" w:rsidRDefault="00E21F0E" w:rsidP="00E21F0E">
      <w:pPr>
        <w:pStyle w:val="Akapitzlist"/>
        <w:widowControl w:val="0"/>
        <w:ind w:left="0"/>
        <w:jc w:val="both"/>
        <w:rPr>
          <w:rFonts w:ascii="Arial" w:hAnsi="Arial" w:cs="Arial"/>
        </w:rPr>
      </w:pPr>
    </w:p>
    <w:p w14:paraId="17470C25" w14:textId="77777777" w:rsidR="00E21F0E" w:rsidRPr="00B960F8" w:rsidRDefault="00E21F0E" w:rsidP="00E21F0E">
      <w:pPr>
        <w:widowControl w:val="0"/>
        <w:jc w:val="center"/>
        <w:rPr>
          <w:rFonts w:ascii="Arial" w:hAnsi="Arial" w:cs="Arial"/>
          <w:b/>
        </w:rPr>
      </w:pPr>
      <w:r w:rsidRPr="00B960F8">
        <w:rPr>
          <w:rFonts w:ascii="Arial" w:hAnsi="Arial" w:cs="Arial"/>
          <w:b/>
        </w:rPr>
        <w:t xml:space="preserve">§ 4 </w:t>
      </w:r>
    </w:p>
    <w:p w14:paraId="1BA9978C" w14:textId="77777777" w:rsidR="00E21F0E" w:rsidRPr="00B960F8" w:rsidRDefault="00E21F0E" w:rsidP="00A00D14">
      <w:pPr>
        <w:widowControl w:val="0"/>
        <w:numPr>
          <w:ilvl w:val="1"/>
          <w:numId w:val="91"/>
        </w:numPr>
        <w:spacing w:after="0"/>
        <w:jc w:val="both"/>
        <w:rPr>
          <w:rFonts w:ascii="Arial" w:hAnsi="Arial" w:cs="Arial"/>
        </w:rPr>
      </w:pPr>
      <w:r w:rsidRPr="00B960F8">
        <w:rPr>
          <w:rFonts w:ascii="Arial" w:hAnsi="Arial" w:cs="Arial"/>
        </w:rPr>
        <w:t>Ilość godzin wynajęcia samolotu będzie uzależniona od kwoty złożonej w ofercie i będzie ustalona po rozstrzygnięciu najkorzystniejszej oferty.</w:t>
      </w:r>
    </w:p>
    <w:p w14:paraId="5427A0DD" w14:textId="77777777" w:rsidR="00E21F0E" w:rsidRPr="00B960F8" w:rsidRDefault="00E21F0E" w:rsidP="00A00D14">
      <w:pPr>
        <w:pStyle w:val="Akapitzlist"/>
        <w:numPr>
          <w:ilvl w:val="0"/>
          <w:numId w:val="91"/>
        </w:numPr>
        <w:jc w:val="both"/>
        <w:rPr>
          <w:rFonts w:ascii="Arial" w:hAnsi="Arial" w:cs="Arial"/>
        </w:rPr>
      </w:pPr>
      <w:r w:rsidRPr="00B960F8">
        <w:rPr>
          <w:rFonts w:ascii="Arial" w:hAnsi="Arial" w:cs="Arial"/>
        </w:rPr>
        <w:t xml:space="preserve">Opłata z tytułu wynajęcia samolotu regulowana będzie na podstawie faktury VAT, przelewem, z terminem płatności 30 dni tylko za czas praktycznego szkolenia spadochronowo – </w:t>
      </w:r>
      <w:proofErr w:type="gramStart"/>
      <w:r w:rsidRPr="00B960F8">
        <w:rPr>
          <w:rFonts w:ascii="Arial" w:hAnsi="Arial" w:cs="Arial"/>
        </w:rPr>
        <w:t>desantowego,</w:t>
      </w:r>
      <w:proofErr w:type="gramEnd"/>
      <w:r w:rsidRPr="00B960F8">
        <w:rPr>
          <w:rFonts w:ascii="Arial" w:hAnsi="Arial" w:cs="Arial"/>
        </w:rPr>
        <w:t xml:space="preserve"> (rozliczanego z dokładnością co do </w:t>
      </w:r>
      <w:r w:rsidRPr="00B960F8">
        <w:rPr>
          <w:rFonts w:ascii="Arial" w:hAnsi="Arial" w:cs="Arial"/>
        </w:rPr>
        <w:br/>
        <w:t xml:space="preserve">1 minuty, wystawionej na podstawie uwierzytelnionego protokołu wykonania usługi podpisanego przez uprawnionego przedstawiciela zamawiającego). </w:t>
      </w:r>
    </w:p>
    <w:p w14:paraId="0F53114F" w14:textId="77777777" w:rsidR="00E21F0E" w:rsidRPr="00B960F8" w:rsidRDefault="00E21F0E" w:rsidP="00A00D14">
      <w:pPr>
        <w:pStyle w:val="Akapitzlist"/>
        <w:numPr>
          <w:ilvl w:val="0"/>
          <w:numId w:val="91"/>
        </w:numPr>
        <w:jc w:val="both"/>
        <w:rPr>
          <w:rFonts w:ascii="Arial" w:hAnsi="Arial" w:cs="Arial"/>
        </w:rPr>
      </w:pPr>
      <w:r w:rsidRPr="00B960F8">
        <w:rPr>
          <w:rFonts w:ascii="Arial" w:hAnsi="Arial" w:cs="Arial"/>
          <w:color w:val="000000"/>
        </w:rPr>
        <w:t>Cena za jedną godzinę nalotu zostanie niezmieniona przez cały czas trwania umowy.</w:t>
      </w:r>
    </w:p>
    <w:p w14:paraId="00CBC112" w14:textId="77777777" w:rsidR="00E21F0E" w:rsidRPr="00B960F8" w:rsidRDefault="00E21F0E" w:rsidP="00A00D14">
      <w:pPr>
        <w:pStyle w:val="Akapitzlist"/>
        <w:numPr>
          <w:ilvl w:val="0"/>
          <w:numId w:val="91"/>
        </w:numPr>
        <w:jc w:val="both"/>
        <w:rPr>
          <w:rFonts w:ascii="Arial" w:hAnsi="Arial" w:cs="Arial"/>
        </w:rPr>
      </w:pPr>
      <w:r w:rsidRPr="00B960F8">
        <w:rPr>
          <w:rFonts w:ascii="Arial" w:hAnsi="Arial" w:cs="Arial"/>
        </w:rPr>
        <w:t>Czas nalotu liczony będzie z dokładnością co do 1 minuty i obejmuje faktyczny czas lotu od momentu startu do lądowania samolotu wykonującego zadanie lotnicze. Wartość nalotu niepełnej godziny liczona jest według wzoru:</w:t>
      </w:r>
    </w:p>
    <w:p w14:paraId="23BA79F3" w14:textId="77777777" w:rsidR="00E21F0E" w:rsidRPr="00B960F8" w:rsidRDefault="00E21F0E" w:rsidP="00E21F0E">
      <w:pPr>
        <w:widowControl w:val="0"/>
        <w:ind w:left="357"/>
        <w:jc w:val="both"/>
        <w:rPr>
          <w:rFonts w:ascii="Arial" w:hAnsi="Arial" w:cs="Arial"/>
        </w:rPr>
      </w:pPr>
      <w:r w:rsidRPr="00B960F8">
        <w:rPr>
          <w:rFonts w:ascii="Arial" w:hAnsi="Arial" w:cs="Arial"/>
        </w:rPr>
        <w:t xml:space="preserve">          cena za jedną godzinę x ilość minut nalotu</w:t>
      </w:r>
    </w:p>
    <w:p w14:paraId="43E531C6" w14:textId="77777777" w:rsidR="00E21F0E" w:rsidRPr="00B960F8" w:rsidRDefault="00E21F0E" w:rsidP="00E21F0E">
      <w:pPr>
        <w:widowControl w:val="0"/>
        <w:ind w:left="357"/>
        <w:jc w:val="both"/>
        <w:rPr>
          <w:rFonts w:ascii="Arial" w:hAnsi="Arial" w:cs="Arial"/>
        </w:rPr>
      </w:pPr>
      <w:r w:rsidRPr="00B960F8">
        <w:rPr>
          <w:rFonts w:ascii="Arial" w:hAnsi="Arial" w:cs="Arial"/>
        </w:rPr>
        <w:t xml:space="preserve">W =   --------------------------------------------------------- </w:t>
      </w:r>
    </w:p>
    <w:p w14:paraId="4AB35DBF" w14:textId="50C00AA6" w:rsidR="00E21F0E" w:rsidRDefault="00E21F0E" w:rsidP="00E21F0E">
      <w:pPr>
        <w:widowControl w:val="0"/>
        <w:ind w:left="357"/>
        <w:jc w:val="both"/>
        <w:rPr>
          <w:rFonts w:ascii="Arial" w:hAnsi="Arial" w:cs="Arial"/>
        </w:rPr>
      </w:pPr>
      <w:r w:rsidRPr="00B960F8">
        <w:rPr>
          <w:rFonts w:ascii="Arial" w:hAnsi="Arial" w:cs="Arial"/>
        </w:rPr>
        <w:t xml:space="preserve">                                            60</w:t>
      </w:r>
    </w:p>
    <w:p w14:paraId="72655D44" w14:textId="35B7E72D" w:rsidR="00354E23" w:rsidRDefault="00354E23" w:rsidP="00E21F0E">
      <w:pPr>
        <w:widowControl w:val="0"/>
        <w:ind w:left="357"/>
        <w:jc w:val="both"/>
        <w:rPr>
          <w:rFonts w:ascii="Arial" w:hAnsi="Arial" w:cs="Arial"/>
        </w:rPr>
      </w:pPr>
    </w:p>
    <w:p w14:paraId="6B2C6B5B" w14:textId="77777777" w:rsidR="00354E23" w:rsidRPr="00B960F8" w:rsidRDefault="00354E23" w:rsidP="00E21F0E">
      <w:pPr>
        <w:widowControl w:val="0"/>
        <w:ind w:left="357"/>
        <w:jc w:val="both"/>
        <w:rPr>
          <w:rFonts w:ascii="Arial" w:hAnsi="Arial" w:cs="Arial"/>
        </w:rPr>
      </w:pPr>
    </w:p>
    <w:p w14:paraId="69B8CCA9" w14:textId="77777777" w:rsidR="002D2A30" w:rsidRPr="005076DE" w:rsidRDefault="002D2A30" w:rsidP="004A10DF">
      <w:pPr>
        <w:pStyle w:val="Akapitzlist"/>
        <w:numPr>
          <w:ilvl w:val="0"/>
          <w:numId w:val="1"/>
        </w:numPr>
        <w:shd w:val="clear" w:color="auto" w:fill="EAF1DD" w:themeFill="accent3" w:themeFillTint="33"/>
        <w:spacing w:after="0"/>
        <w:jc w:val="both"/>
        <w:rPr>
          <w:rFonts w:ascii="Arial" w:hAnsi="Arial" w:cs="Arial"/>
        </w:rPr>
      </w:pPr>
      <w:r w:rsidRPr="005076DE">
        <w:rPr>
          <w:rFonts w:ascii="Arial" w:hAnsi="Arial" w:cs="Arial"/>
          <w:b/>
        </w:rPr>
        <w:lastRenderedPageBreak/>
        <w:t>Wykonawca może powierzyć wykonanie zamówienia podwykonawcom.</w:t>
      </w:r>
    </w:p>
    <w:p w14:paraId="71906661" w14:textId="77777777" w:rsidR="002D2A30" w:rsidRPr="005076DE" w:rsidRDefault="002D2A30" w:rsidP="005076DE">
      <w:pPr>
        <w:spacing w:after="0"/>
        <w:ind w:left="783"/>
        <w:contextualSpacing/>
        <w:jc w:val="both"/>
        <w:rPr>
          <w:rFonts w:ascii="Arial" w:hAnsi="Arial" w:cs="Arial"/>
          <w:b/>
        </w:rPr>
      </w:pPr>
    </w:p>
    <w:p w14:paraId="66F24086" w14:textId="134CB8A9" w:rsidR="003B1600" w:rsidRPr="005C5978" w:rsidRDefault="003B1600" w:rsidP="00FA4D75">
      <w:pPr>
        <w:pStyle w:val="Akapitzlist"/>
        <w:numPr>
          <w:ilvl w:val="0"/>
          <w:numId w:val="9"/>
        </w:numPr>
        <w:spacing w:after="0"/>
        <w:jc w:val="both"/>
        <w:rPr>
          <w:rFonts w:ascii="Arial" w:hAnsi="Arial" w:cs="Arial"/>
        </w:rPr>
      </w:pPr>
      <w:r w:rsidRPr="005C5978">
        <w:rPr>
          <w:rFonts w:ascii="Arial" w:hAnsi="Arial" w:cs="Arial"/>
        </w:rPr>
        <w:t>W przypadku powierzenia wykonania zamówienia podwykonawcom,</w:t>
      </w:r>
      <w:r w:rsidRPr="005C5978">
        <w:rPr>
          <w:rFonts w:ascii="Arial" w:hAnsi="Arial" w:cs="Arial"/>
          <w:b/>
        </w:rPr>
        <w:t xml:space="preserve"> </w:t>
      </w:r>
      <w:r w:rsidRPr="005C5978">
        <w:rPr>
          <w:rFonts w:ascii="Arial" w:hAnsi="Arial" w:cs="Arial"/>
        </w:rPr>
        <w:t>Wykonawca zobowiązany jest do wskazania tej części zamówienia, której wykonanie powierzy podwykonawcom i podania przez Wykonawcę firm podwykonawców.</w:t>
      </w:r>
    </w:p>
    <w:p w14:paraId="4AC4E91D" w14:textId="0D8E4208" w:rsidR="00BB7365" w:rsidRPr="005C5978" w:rsidRDefault="003B1600" w:rsidP="00FA4D75">
      <w:pPr>
        <w:pStyle w:val="Akapitzlist"/>
        <w:numPr>
          <w:ilvl w:val="0"/>
          <w:numId w:val="9"/>
        </w:numPr>
        <w:spacing w:after="0"/>
        <w:jc w:val="both"/>
        <w:rPr>
          <w:rFonts w:ascii="Arial" w:hAnsi="Arial" w:cs="Arial"/>
        </w:rPr>
      </w:pPr>
      <w:r w:rsidRPr="005C5978">
        <w:rPr>
          <w:rFonts w:ascii="Arial" w:hAnsi="Arial" w:cs="Arial"/>
        </w:rPr>
        <w:t>Powierzenie wykonania części zamówienia podwykonawcom nie zwalnia Wykonawcy z odpowiedzialności za należyte wykonanie tego zamówienia.</w:t>
      </w:r>
    </w:p>
    <w:p w14:paraId="7F2FCC6E" w14:textId="16A1A255" w:rsidR="00BB7365" w:rsidRPr="005C5978" w:rsidRDefault="00BB7365" w:rsidP="00FA4D75">
      <w:pPr>
        <w:pStyle w:val="Akapitzlist"/>
        <w:numPr>
          <w:ilvl w:val="0"/>
          <w:numId w:val="9"/>
        </w:numPr>
        <w:spacing w:after="0"/>
        <w:jc w:val="both"/>
        <w:rPr>
          <w:rFonts w:ascii="Arial" w:hAnsi="Arial" w:cs="Arial"/>
        </w:rPr>
      </w:pPr>
      <w:r w:rsidRPr="005C5978">
        <w:rPr>
          <w:rFonts w:ascii="Arial" w:hAnsi="Arial" w:cs="Arial"/>
        </w:rPr>
        <w:t>Istotne dla stron postanowienia dotyczące powierzenia podwykonawcom wykonania zamówienia objętego niniejszą specyfikacją ujęte zostały we wzorze umowy stanowiącym część składową specyfikacji.</w:t>
      </w:r>
      <w:r w:rsidRPr="005C5978">
        <w:rPr>
          <w:rFonts w:ascii="Arial" w:hAnsi="Arial" w:cs="Arial"/>
          <w:b/>
        </w:rPr>
        <w:t xml:space="preserve"> </w:t>
      </w:r>
      <w:r w:rsidRPr="005C5978">
        <w:rPr>
          <w:rFonts w:ascii="Arial" w:hAnsi="Arial" w:cs="Arial"/>
        </w:rPr>
        <w:t>Postanowienia ustalone we wzorze umowy nie podlegają negocjacjom.</w:t>
      </w:r>
    </w:p>
    <w:p w14:paraId="67C2A26D" w14:textId="77777777" w:rsidR="00300473" w:rsidRPr="005C5978" w:rsidRDefault="00300473" w:rsidP="00FA4D75">
      <w:pPr>
        <w:pStyle w:val="Akapitzlist"/>
        <w:spacing w:after="0"/>
        <w:jc w:val="both"/>
        <w:rPr>
          <w:rFonts w:ascii="Arial" w:hAnsi="Arial" w:cs="Arial"/>
        </w:rPr>
      </w:pPr>
    </w:p>
    <w:p w14:paraId="21D750BE" w14:textId="77777777" w:rsidR="00E21F0E" w:rsidRPr="00E21F0E" w:rsidRDefault="000B1BF1" w:rsidP="00E21F0E">
      <w:pPr>
        <w:pStyle w:val="Akapitzlist"/>
        <w:numPr>
          <w:ilvl w:val="0"/>
          <w:numId w:val="1"/>
        </w:numPr>
        <w:spacing w:after="0"/>
        <w:ind w:left="426"/>
        <w:jc w:val="both"/>
        <w:rPr>
          <w:rFonts w:ascii="Arial" w:hAnsi="Arial" w:cs="Arial"/>
          <w:b/>
        </w:rPr>
      </w:pPr>
      <w:r w:rsidRPr="00E21F0E">
        <w:rPr>
          <w:rFonts w:ascii="Arial" w:hAnsi="Arial" w:cs="Arial"/>
        </w:rPr>
        <w:t xml:space="preserve">Zamawiający </w:t>
      </w:r>
      <w:r w:rsidR="004A10DF" w:rsidRPr="00E21F0E">
        <w:rPr>
          <w:rFonts w:ascii="Arial" w:hAnsi="Arial" w:cs="Arial"/>
          <w:b/>
        </w:rPr>
        <w:t xml:space="preserve">NIE </w:t>
      </w:r>
      <w:r w:rsidRPr="00E21F0E">
        <w:rPr>
          <w:rFonts w:ascii="Arial" w:hAnsi="Arial" w:cs="Arial"/>
          <w:b/>
        </w:rPr>
        <w:t>DOPUSZCZA</w:t>
      </w:r>
      <w:r w:rsidR="00BB7365" w:rsidRPr="00E21F0E">
        <w:rPr>
          <w:rFonts w:ascii="Arial" w:hAnsi="Arial" w:cs="Arial"/>
        </w:rPr>
        <w:t xml:space="preserve"> </w:t>
      </w:r>
      <w:r w:rsidR="00E21F0E" w:rsidRPr="00E21F0E">
        <w:rPr>
          <w:rFonts w:ascii="Arial" w:hAnsi="Arial" w:cs="Arial"/>
        </w:rPr>
        <w:t>możliwości składania</w:t>
      </w:r>
      <w:r w:rsidRPr="00E21F0E">
        <w:rPr>
          <w:rFonts w:ascii="Arial" w:hAnsi="Arial" w:cs="Arial"/>
          <w:b/>
        </w:rPr>
        <w:t xml:space="preserve"> ofert częściowych</w:t>
      </w:r>
      <w:bookmarkStart w:id="1" w:name="_Hlk90983050"/>
      <w:r w:rsidR="004A10DF" w:rsidRPr="00E21F0E">
        <w:rPr>
          <w:rFonts w:ascii="Arial" w:hAnsi="Arial" w:cs="Arial"/>
        </w:rPr>
        <w:t xml:space="preserve">. </w:t>
      </w:r>
      <w:r w:rsidR="00E21F0E" w:rsidRPr="00E21F0E">
        <w:rPr>
          <w:rFonts w:ascii="Arial" w:hAnsi="Arial" w:cs="Arial"/>
        </w:rPr>
        <w:br/>
        <w:t xml:space="preserve"> </w:t>
      </w:r>
    </w:p>
    <w:p w14:paraId="29877A12" w14:textId="78BC3A2D" w:rsidR="00794DEE" w:rsidRPr="00E21F0E" w:rsidRDefault="00BB7365" w:rsidP="00A00D14">
      <w:pPr>
        <w:pStyle w:val="Akapitzlist"/>
        <w:numPr>
          <w:ilvl w:val="0"/>
          <w:numId w:val="93"/>
        </w:numPr>
        <w:spacing w:after="0"/>
        <w:jc w:val="both"/>
        <w:rPr>
          <w:rFonts w:ascii="Arial" w:hAnsi="Arial" w:cs="Arial"/>
          <w:b/>
        </w:rPr>
      </w:pPr>
      <w:r w:rsidRPr="00E21F0E">
        <w:rPr>
          <w:rFonts w:ascii="Arial" w:hAnsi="Arial" w:cs="Arial"/>
          <w:b/>
        </w:rPr>
        <w:t>Wykonawca ma prawo złożyć tylko jedną OFERTĘ</w:t>
      </w:r>
      <w:bookmarkEnd w:id="1"/>
      <w:r w:rsidR="004A10DF" w:rsidRPr="00E21F0E">
        <w:rPr>
          <w:rFonts w:ascii="Arial" w:hAnsi="Arial" w:cs="Arial"/>
          <w:b/>
        </w:rPr>
        <w:t xml:space="preserve">. </w:t>
      </w:r>
    </w:p>
    <w:p w14:paraId="7F8D3BFC" w14:textId="7EF88A7E" w:rsidR="00E21F0E" w:rsidRPr="00BA4B46" w:rsidRDefault="00E21F0E" w:rsidP="00A00D14">
      <w:pPr>
        <w:pStyle w:val="Akapitzlist"/>
        <w:numPr>
          <w:ilvl w:val="0"/>
          <w:numId w:val="93"/>
        </w:numPr>
        <w:spacing w:after="0"/>
        <w:jc w:val="both"/>
        <w:rPr>
          <w:rFonts w:ascii="Arial" w:hAnsi="Arial" w:cs="Arial"/>
        </w:rPr>
      </w:pPr>
      <w:r>
        <w:rPr>
          <w:rFonts w:ascii="Arial" w:hAnsi="Arial" w:cs="Arial"/>
          <w:b/>
        </w:rPr>
        <w:t xml:space="preserve">Uzasadnienie braku podziału na części: </w:t>
      </w:r>
      <w:r w:rsidRPr="00BA4B46">
        <w:rPr>
          <w:rFonts w:ascii="Arial" w:hAnsi="Arial" w:cs="Arial"/>
        </w:rPr>
        <w:t xml:space="preserve">zamówienie dotyczy jednego zadania – jednego typu samolotu, który zabezpieczy szkolenie spadochronowo desantowe </w:t>
      </w:r>
      <w:r>
        <w:rPr>
          <w:rFonts w:ascii="Arial" w:hAnsi="Arial" w:cs="Arial"/>
        </w:rPr>
        <w:br/>
      </w:r>
      <w:r w:rsidRPr="00BA4B46">
        <w:rPr>
          <w:rFonts w:ascii="Arial" w:hAnsi="Arial" w:cs="Arial"/>
        </w:rPr>
        <w:t>w określonym przedziale i określonych systemach otwarcia.</w:t>
      </w:r>
    </w:p>
    <w:p w14:paraId="44BF7235" w14:textId="77777777" w:rsidR="00E21F0E" w:rsidRDefault="00E21F0E" w:rsidP="00E21F0E">
      <w:pPr>
        <w:pStyle w:val="Akapitzlist"/>
        <w:spacing w:after="0"/>
        <w:ind w:left="426"/>
        <w:jc w:val="both"/>
        <w:rPr>
          <w:rFonts w:ascii="Arial" w:hAnsi="Arial" w:cs="Arial"/>
          <w:b/>
        </w:rPr>
      </w:pPr>
    </w:p>
    <w:p w14:paraId="4D62D982" w14:textId="77777777" w:rsidR="007D4592" w:rsidRPr="005C5978" w:rsidRDefault="00300473" w:rsidP="00FA4D75">
      <w:pPr>
        <w:pStyle w:val="Akapitzlist"/>
        <w:numPr>
          <w:ilvl w:val="0"/>
          <w:numId w:val="1"/>
        </w:numPr>
        <w:spacing w:after="0"/>
        <w:jc w:val="both"/>
        <w:rPr>
          <w:rFonts w:ascii="Arial" w:hAnsi="Arial" w:cs="Arial"/>
        </w:rPr>
      </w:pPr>
      <w:r w:rsidRPr="005C5978">
        <w:rPr>
          <w:rFonts w:ascii="Arial" w:hAnsi="Arial" w:cs="Arial"/>
        </w:rPr>
        <w:t xml:space="preserve">Zamawiający </w:t>
      </w:r>
      <w:r w:rsidRPr="005C5978">
        <w:rPr>
          <w:rFonts w:ascii="Arial" w:hAnsi="Arial" w:cs="Arial"/>
          <w:b/>
        </w:rPr>
        <w:t>nie dopuszcza</w:t>
      </w:r>
      <w:r w:rsidRPr="005C5978">
        <w:rPr>
          <w:rFonts w:ascii="Arial" w:hAnsi="Arial" w:cs="Arial"/>
        </w:rPr>
        <w:t xml:space="preserve"> składania ofert wariantowych. </w:t>
      </w:r>
    </w:p>
    <w:p w14:paraId="643F2950" w14:textId="77777777" w:rsidR="007D4592" w:rsidRPr="005C5978" w:rsidRDefault="00300473" w:rsidP="00FA4D75">
      <w:pPr>
        <w:numPr>
          <w:ilvl w:val="0"/>
          <w:numId w:val="1"/>
        </w:numPr>
        <w:spacing w:after="0"/>
        <w:contextualSpacing/>
        <w:jc w:val="both"/>
        <w:rPr>
          <w:rFonts w:ascii="Arial" w:hAnsi="Arial" w:cs="Arial"/>
        </w:rPr>
      </w:pPr>
      <w:r w:rsidRPr="005C5978">
        <w:rPr>
          <w:rFonts w:ascii="Arial" w:hAnsi="Arial" w:cs="Arial"/>
        </w:rPr>
        <w:t xml:space="preserve">Zamawiający </w:t>
      </w:r>
      <w:r w:rsidRPr="005C5978">
        <w:rPr>
          <w:rFonts w:ascii="Arial" w:hAnsi="Arial" w:cs="Arial"/>
          <w:b/>
        </w:rPr>
        <w:t>nie przewiduje</w:t>
      </w:r>
      <w:r w:rsidRPr="005C5978">
        <w:rPr>
          <w:rFonts w:ascii="Arial" w:hAnsi="Arial" w:cs="Arial"/>
        </w:rPr>
        <w:t xml:space="preserve"> zawarcia umowy ramowej. </w:t>
      </w:r>
    </w:p>
    <w:p w14:paraId="6620E124" w14:textId="77777777" w:rsidR="007D4592" w:rsidRPr="005C5978" w:rsidRDefault="00300473" w:rsidP="00FA4D75">
      <w:pPr>
        <w:numPr>
          <w:ilvl w:val="0"/>
          <w:numId w:val="1"/>
        </w:numPr>
        <w:spacing w:after="0"/>
        <w:contextualSpacing/>
        <w:jc w:val="both"/>
        <w:rPr>
          <w:rFonts w:ascii="Arial" w:hAnsi="Arial" w:cs="Arial"/>
        </w:rPr>
      </w:pPr>
      <w:r w:rsidRPr="005C5978">
        <w:rPr>
          <w:rFonts w:ascii="Arial" w:hAnsi="Arial" w:cs="Arial"/>
        </w:rPr>
        <w:t xml:space="preserve">Zamawiający </w:t>
      </w:r>
      <w:r w:rsidRPr="005C5978">
        <w:rPr>
          <w:rFonts w:ascii="Arial" w:hAnsi="Arial" w:cs="Arial"/>
          <w:b/>
        </w:rPr>
        <w:t>nie przewiduje</w:t>
      </w:r>
      <w:r w:rsidRPr="005C5978">
        <w:rPr>
          <w:rFonts w:ascii="Arial" w:hAnsi="Arial" w:cs="Arial"/>
        </w:rPr>
        <w:t xml:space="preserve"> przeprowadzenia aukcji elektronicznej. </w:t>
      </w:r>
    </w:p>
    <w:p w14:paraId="1669FE51" w14:textId="77777777" w:rsidR="00300473" w:rsidRPr="005C5978" w:rsidRDefault="00300473" w:rsidP="00FA4D75">
      <w:pPr>
        <w:pStyle w:val="Akapitzlist"/>
        <w:numPr>
          <w:ilvl w:val="0"/>
          <w:numId w:val="1"/>
        </w:numPr>
        <w:spacing w:after="0"/>
        <w:jc w:val="both"/>
        <w:rPr>
          <w:rFonts w:ascii="Arial" w:hAnsi="Arial" w:cs="Arial"/>
        </w:rPr>
      </w:pPr>
      <w:r w:rsidRPr="005C5978">
        <w:rPr>
          <w:rFonts w:ascii="Arial" w:hAnsi="Arial" w:cs="Arial"/>
        </w:rPr>
        <w:t xml:space="preserve">Zamawiający </w:t>
      </w:r>
      <w:r w:rsidRPr="005C5978">
        <w:rPr>
          <w:rFonts w:ascii="Arial" w:hAnsi="Arial" w:cs="Arial"/>
          <w:b/>
        </w:rPr>
        <w:t>nie przewiduje</w:t>
      </w:r>
      <w:r w:rsidRPr="005C5978">
        <w:rPr>
          <w:rFonts w:ascii="Arial" w:hAnsi="Arial" w:cs="Arial"/>
        </w:rPr>
        <w:t xml:space="preserve"> ustanowienia dynamicznego systemu zakupów.</w:t>
      </w:r>
    </w:p>
    <w:p w14:paraId="7B4E33E7" w14:textId="77777777" w:rsidR="00794DEE" w:rsidRPr="005C5978" w:rsidRDefault="00794DEE" w:rsidP="00FA4D75">
      <w:pPr>
        <w:spacing w:after="0"/>
        <w:jc w:val="both"/>
        <w:rPr>
          <w:rFonts w:ascii="Arial" w:hAnsi="Arial" w:cs="Arial"/>
          <w:color w:val="FF0000"/>
        </w:rPr>
      </w:pPr>
    </w:p>
    <w:p w14:paraId="37763C40" w14:textId="141376E2" w:rsidR="004A10DF" w:rsidRPr="004A10DF" w:rsidRDefault="007D4592" w:rsidP="004A10DF">
      <w:pPr>
        <w:pStyle w:val="Akapitzlist"/>
        <w:numPr>
          <w:ilvl w:val="0"/>
          <w:numId w:val="1"/>
        </w:numPr>
        <w:shd w:val="clear" w:color="auto" w:fill="EAF1DD" w:themeFill="accent3" w:themeFillTint="33"/>
        <w:spacing w:after="0"/>
        <w:jc w:val="both"/>
        <w:rPr>
          <w:rFonts w:ascii="Arial" w:hAnsi="Arial" w:cs="Arial"/>
        </w:rPr>
      </w:pPr>
      <w:r w:rsidRPr="005C5978">
        <w:rPr>
          <w:rFonts w:ascii="Arial" w:hAnsi="Arial" w:cs="Arial"/>
          <w:b/>
        </w:rPr>
        <w:t>TERMIN WYKONANIA ZAMÓWIENIA</w:t>
      </w:r>
      <w:r w:rsidR="004A10DF">
        <w:rPr>
          <w:rFonts w:ascii="Arial" w:hAnsi="Arial" w:cs="Arial"/>
          <w:b/>
        </w:rPr>
        <w:t>.</w:t>
      </w:r>
    </w:p>
    <w:p w14:paraId="0EF3BE36" w14:textId="77777777" w:rsidR="004A10DF" w:rsidRDefault="004A10DF" w:rsidP="004A10DF">
      <w:pPr>
        <w:ind w:left="360"/>
        <w:jc w:val="both"/>
        <w:rPr>
          <w:rFonts w:ascii="Arial" w:hAnsi="Arial" w:cs="Arial"/>
        </w:rPr>
      </w:pPr>
    </w:p>
    <w:p w14:paraId="3919F8C9" w14:textId="77777777" w:rsidR="00E21F0E" w:rsidRPr="00537514" w:rsidRDefault="00E21F0E" w:rsidP="00E21F0E">
      <w:pPr>
        <w:ind w:left="360"/>
        <w:jc w:val="both"/>
        <w:rPr>
          <w:rFonts w:ascii="Arial" w:hAnsi="Arial" w:cs="Arial"/>
          <w:b/>
        </w:rPr>
      </w:pPr>
      <w:bookmarkStart w:id="2" w:name="_Hlk85025590"/>
      <w:r w:rsidRPr="00537514">
        <w:rPr>
          <w:rFonts w:ascii="Arial" w:hAnsi="Arial" w:cs="Arial"/>
          <w:b/>
        </w:rPr>
        <w:t>- rozpoczęcie</w:t>
      </w:r>
      <w:r>
        <w:rPr>
          <w:rFonts w:ascii="Arial" w:hAnsi="Arial" w:cs="Arial"/>
          <w:b/>
        </w:rPr>
        <w:t>:</w:t>
      </w:r>
      <w:r w:rsidRPr="00537514">
        <w:rPr>
          <w:rFonts w:ascii="Arial" w:hAnsi="Arial" w:cs="Arial"/>
          <w:b/>
        </w:rPr>
        <w:t xml:space="preserve"> od dnia podpisania umowy</w:t>
      </w:r>
    </w:p>
    <w:p w14:paraId="346A131C" w14:textId="7EEC750D" w:rsidR="00E21F0E" w:rsidRPr="00537514" w:rsidRDefault="00E21F0E" w:rsidP="00E21F0E">
      <w:pPr>
        <w:ind w:left="360"/>
        <w:jc w:val="both"/>
        <w:rPr>
          <w:rFonts w:ascii="Arial" w:hAnsi="Arial" w:cs="Arial"/>
          <w:b/>
        </w:rPr>
      </w:pPr>
      <w:r w:rsidRPr="00537514">
        <w:rPr>
          <w:rFonts w:ascii="Arial" w:hAnsi="Arial" w:cs="Arial"/>
          <w:b/>
        </w:rPr>
        <w:t>- zakończenie</w:t>
      </w:r>
      <w:r>
        <w:rPr>
          <w:rFonts w:ascii="Arial" w:hAnsi="Arial" w:cs="Arial"/>
          <w:b/>
        </w:rPr>
        <w:t>:</w:t>
      </w:r>
      <w:r w:rsidRPr="00537514">
        <w:rPr>
          <w:rFonts w:ascii="Arial" w:hAnsi="Arial" w:cs="Arial"/>
          <w:b/>
        </w:rPr>
        <w:t xml:space="preserve"> </w:t>
      </w:r>
      <w:r>
        <w:rPr>
          <w:rFonts w:ascii="Arial" w:hAnsi="Arial" w:cs="Arial"/>
          <w:b/>
        </w:rPr>
        <w:t>do dnia 28.10.2022r</w:t>
      </w:r>
      <w:r w:rsidR="00E57B76">
        <w:rPr>
          <w:rFonts w:ascii="Arial" w:hAnsi="Arial" w:cs="Arial"/>
          <w:b/>
        </w:rPr>
        <w:t xml:space="preserve">, </w:t>
      </w:r>
      <w:r w:rsidR="00E57B76" w:rsidRPr="00DF606B">
        <w:rPr>
          <w:rFonts w:ascii="Arial" w:eastAsia="Calibri" w:hAnsi="Arial" w:cs="Arial"/>
        </w:rPr>
        <w:t>z założeniem terminu zasadniczego w dniach: 19</w:t>
      </w:r>
      <w:r w:rsidR="00E57B76" w:rsidRPr="00DF606B">
        <w:rPr>
          <w:rFonts w:ascii="Arial" w:hAnsi="Arial" w:cs="Arial"/>
        </w:rPr>
        <w:t>-29.04.2022 r. oraz terminach zapasowych 05-09.09.2022 r., 10-14.10.2022 r.</w:t>
      </w:r>
    </w:p>
    <w:bookmarkEnd w:id="2"/>
    <w:p w14:paraId="24E6CE07" w14:textId="7139D1FC" w:rsidR="00EB5422" w:rsidRPr="005C5978" w:rsidRDefault="00EB5422" w:rsidP="00D825B9">
      <w:pPr>
        <w:pStyle w:val="Akapitzlist"/>
        <w:numPr>
          <w:ilvl w:val="0"/>
          <w:numId w:val="1"/>
        </w:numPr>
        <w:shd w:val="clear" w:color="auto" w:fill="EAF1DD" w:themeFill="accent3" w:themeFillTint="33"/>
        <w:spacing w:after="0"/>
        <w:jc w:val="both"/>
        <w:rPr>
          <w:rFonts w:ascii="Arial" w:hAnsi="Arial" w:cs="Arial"/>
          <w:b/>
        </w:rPr>
      </w:pPr>
      <w:r w:rsidRPr="005C5978">
        <w:rPr>
          <w:rFonts w:ascii="Arial" w:hAnsi="Arial" w:cs="Arial"/>
          <w:b/>
        </w:rPr>
        <w:t>WARUNKI UDZIAŁU W POSTĘPOWANIU</w:t>
      </w:r>
    </w:p>
    <w:p w14:paraId="457AA5E7" w14:textId="77777777" w:rsidR="00EB5422" w:rsidRPr="005C5978" w:rsidRDefault="00D87F1C" w:rsidP="00FA4D75">
      <w:pPr>
        <w:pStyle w:val="Akapitzlist"/>
        <w:numPr>
          <w:ilvl w:val="0"/>
          <w:numId w:val="10"/>
        </w:numPr>
        <w:spacing w:after="0"/>
        <w:jc w:val="both"/>
        <w:rPr>
          <w:rFonts w:ascii="Arial" w:hAnsi="Arial" w:cs="Arial"/>
          <w:b/>
        </w:rPr>
      </w:pPr>
      <w:r w:rsidRPr="005C5978">
        <w:rPr>
          <w:rFonts w:ascii="Arial" w:hAnsi="Arial" w:cs="Arial"/>
          <w:b/>
        </w:rPr>
        <w:t>O udzielenie zamówienia publicznego mogą ubiegać się Wykonawcy, którzy:</w:t>
      </w:r>
    </w:p>
    <w:p w14:paraId="0D3B7413" w14:textId="77777777" w:rsidR="00D87F1C" w:rsidRPr="005C5978" w:rsidRDefault="00D87F1C" w:rsidP="00FA4D75">
      <w:pPr>
        <w:pStyle w:val="Akapitzlist"/>
        <w:spacing w:after="0"/>
        <w:jc w:val="both"/>
        <w:rPr>
          <w:rFonts w:ascii="Arial" w:hAnsi="Arial" w:cs="Arial"/>
          <w:b/>
        </w:rPr>
      </w:pPr>
    </w:p>
    <w:p w14:paraId="3CE0B89F" w14:textId="0B8F0B2A" w:rsidR="00D87F1C" w:rsidRPr="005C5978" w:rsidRDefault="00D87F1C" w:rsidP="00FA4D75">
      <w:pPr>
        <w:pStyle w:val="Akapitzlist"/>
        <w:numPr>
          <w:ilvl w:val="0"/>
          <w:numId w:val="11"/>
        </w:numPr>
        <w:spacing w:after="0"/>
        <w:ind w:left="284" w:firstLine="0"/>
        <w:jc w:val="both"/>
        <w:rPr>
          <w:rFonts w:ascii="Arial" w:hAnsi="Arial" w:cs="Arial"/>
          <w:b/>
        </w:rPr>
      </w:pPr>
      <w:r w:rsidRPr="005C5978">
        <w:rPr>
          <w:rFonts w:ascii="Arial" w:hAnsi="Arial" w:cs="Arial"/>
          <w:b/>
          <w:u w:val="single"/>
        </w:rPr>
        <w:t xml:space="preserve">Nie podlegają wykluczeniu na podstawie art. </w:t>
      </w:r>
      <w:r w:rsidR="00417999" w:rsidRPr="005C5978">
        <w:rPr>
          <w:rFonts w:ascii="Arial" w:hAnsi="Arial" w:cs="Arial"/>
          <w:b/>
          <w:u w:val="single"/>
        </w:rPr>
        <w:t>1</w:t>
      </w:r>
      <w:r w:rsidR="003F7CA2" w:rsidRPr="005C5978">
        <w:rPr>
          <w:rFonts w:ascii="Arial" w:hAnsi="Arial" w:cs="Arial"/>
          <w:b/>
          <w:u w:val="single"/>
        </w:rPr>
        <w:t>08 ust. 1</w:t>
      </w:r>
      <w:r w:rsidRPr="005C5978">
        <w:rPr>
          <w:rFonts w:ascii="Arial" w:hAnsi="Arial" w:cs="Arial"/>
          <w:b/>
          <w:u w:val="single"/>
        </w:rPr>
        <w:t xml:space="preserve"> ustawy Pzp</w:t>
      </w:r>
      <w:r w:rsidR="00417999" w:rsidRPr="005C5978">
        <w:rPr>
          <w:rFonts w:ascii="Arial" w:hAnsi="Arial" w:cs="Arial"/>
          <w:b/>
        </w:rPr>
        <w:t>,</w:t>
      </w:r>
      <w:r w:rsidRPr="005C5978">
        <w:rPr>
          <w:rFonts w:ascii="Arial" w:hAnsi="Arial" w:cs="Arial"/>
          <w:b/>
        </w:rPr>
        <w:t xml:space="preserve"> </w:t>
      </w:r>
      <w:r w:rsidR="00593BAE" w:rsidRPr="005C5978">
        <w:rPr>
          <w:rFonts w:ascii="Arial" w:hAnsi="Arial" w:cs="Arial"/>
          <w:b/>
        </w:rPr>
        <w:br/>
      </w:r>
      <w:r w:rsidR="003F7CA2" w:rsidRPr="005C5978">
        <w:rPr>
          <w:rFonts w:ascii="Arial" w:hAnsi="Arial" w:cs="Arial"/>
          <w:b/>
        </w:rPr>
        <w:t xml:space="preserve">z zastrzeżeniem art. 110 ust. 1 Pzp, </w:t>
      </w:r>
      <w:r w:rsidRPr="005C5978">
        <w:rPr>
          <w:rFonts w:ascii="Arial" w:hAnsi="Arial" w:cs="Arial"/>
          <w:b/>
        </w:rPr>
        <w:t>tj.: z postępowania wyklucza się:</w:t>
      </w:r>
    </w:p>
    <w:p w14:paraId="14177CB0" w14:textId="77777777" w:rsidR="00D87F1C" w:rsidRPr="005C5978" w:rsidRDefault="00D87F1C" w:rsidP="00FA4D75">
      <w:pPr>
        <w:spacing w:after="0"/>
        <w:jc w:val="both"/>
        <w:rPr>
          <w:rFonts w:ascii="Arial" w:hAnsi="Arial" w:cs="Arial"/>
          <w:b/>
        </w:rPr>
      </w:pPr>
    </w:p>
    <w:p w14:paraId="64172601" w14:textId="77777777" w:rsidR="00D87F1C" w:rsidRPr="005C5978" w:rsidRDefault="00D87F1C" w:rsidP="00FA4D75">
      <w:pPr>
        <w:pStyle w:val="Akapitzlist"/>
        <w:numPr>
          <w:ilvl w:val="0"/>
          <w:numId w:val="12"/>
        </w:numPr>
        <w:tabs>
          <w:tab w:val="left" w:pos="709"/>
          <w:tab w:val="left" w:pos="851"/>
        </w:tabs>
        <w:spacing w:after="0"/>
        <w:jc w:val="both"/>
        <w:rPr>
          <w:rFonts w:ascii="Arial" w:eastAsia="Times New Roman" w:hAnsi="Arial" w:cs="Arial"/>
          <w:bCs/>
          <w:lang w:eastAsia="pl-PL"/>
        </w:rPr>
      </w:pPr>
      <w:r w:rsidRPr="005C5978">
        <w:rPr>
          <w:rFonts w:ascii="Arial" w:eastAsia="Times New Roman" w:hAnsi="Arial" w:cs="Arial"/>
          <w:bCs/>
          <w:lang w:eastAsia="pl-PL"/>
        </w:rPr>
        <w:t>Wykonawcę będącego osobą fizyczną, którego prawomocnie skazano za przestępstwo:</w:t>
      </w:r>
    </w:p>
    <w:p w14:paraId="6719EBCC" w14:textId="77777777" w:rsidR="00417999" w:rsidRPr="005C5978" w:rsidRDefault="00417999" w:rsidP="00FA4D75">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sidRPr="005C5978">
        <w:rPr>
          <w:rFonts w:ascii="Arial" w:eastAsia="Times New Roman" w:hAnsi="Arial" w:cs="Arial"/>
          <w:bCs/>
          <w:lang w:eastAsia="pl-PL"/>
        </w:rPr>
        <w:t>udziału w zorganizowanej grupie przestępczej albo związku mającym na celu popełnienie przestępstwa lub przestępstwa skarbowego, o którym mowa w art. 258 Kodeksu karnego,</w:t>
      </w:r>
    </w:p>
    <w:p w14:paraId="6877DF7A" w14:textId="77777777" w:rsidR="00417999" w:rsidRPr="005C5978" w:rsidRDefault="00417999" w:rsidP="00FA4D75">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sidRPr="005C5978">
        <w:rPr>
          <w:rFonts w:ascii="Arial" w:eastAsia="Times New Roman" w:hAnsi="Arial" w:cs="Arial"/>
          <w:bCs/>
          <w:lang w:eastAsia="pl-PL"/>
        </w:rPr>
        <w:t>handlu ludźmi, o którym mowa w art. 189a Kodeksu karnego,</w:t>
      </w:r>
    </w:p>
    <w:p w14:paraId="59C53A83" w14:textId="488233EE" w:rsidR="00417999" w:rsidRPr="005C5978" w:rsidRDefault="00417999" w:rsidP="00FA4D75">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sidRPr="005C5978">
        <w:rPr>
          <w:rFonts w:ascii="Arial" w:eastAsia="Times New Roman" w:hAnsi="Arial" w:cs="Arial"/>
          <w:bCs/>
          <w:lang w:eastAsia="pl-PL"/>
        </w:rPr>
        <w:t>o którym mowa w art. 228-230a, art. 250a Kodeksu karnego</w:t>
      </w:r>
      <w:r w:rsidR="00B554F1">
        <w:rPr>
          <w:rFonts w:ascii="Arial" w:eastAsia="Times New Roman" w:hAnsi="Arial" w:cs="Arial"/>
          <w:bCs/>
          <w:lang w:eastAsia="pl-PL"/>
        </w:rPr>
        <w:t xml:space="preserve">, w art. 46, art. 47 lub art. 48 </w:t>
      </w:r>
      <w:r w:rsidRPr="005C5978">
        <w:rPr>
          <w:rFonts w:ascii="Arial" w:eastAsia="Times New Roman" w:hAnsi="Arial" w:cs="Arial"/>
          <w:bCs/>
          <w:lang w:eastAsia="pl-PL"/>
        </w:rPr>
        <w:t>ustawy z dnia 25 czerwca 2010 r. o sporcie</w:t>
      </w:r>
      <w:r w:rsidR="00B554F1">
        <w:rPr>
          <w:rFonts w:ascii="Arial" w:eastAsia="Times New Roman" w:hAnsi="Arial" w:cs="Arial"/>
          <w:bCs/>
          <w:lang w:eastAsia="pl-PL"/>
        </w:rPr>
        <w:t xml:space="preserve"> oraz w art. 54 ust. 1-4 ustawy z dnia 12 maja 2011 r. o refundacji leków, środków spożywczych specjalnego przeznaczenia żywieniowego oraz wyrobów medycznych (Dz. U. z 2021 r. poz. 523, 1292,1559 i 2054).</w:t>
      </w:r>
    </w:p>
    <w:p w14:paraId="7E62A2B4" w14:textId="77777777" w:rsidR="00791A45" w:rsidRPr="005C5978" w:rsidRDefault="00791A45" w:rsidP="00FA4D75">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sidRPr="005C5978">
        <w:rPr>
          <w:rFonts w:ascii="Arial" w:eastAsia="Times New Roman" w:hAnsi="Arial" w:cs="Arial"/>
          <w:bCs/>
          <w:lang w:eastAsia="pl-PL"/>
        </w:rPr>
        <w:lastRenderedPageBreak/>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908E1E8" w14:textId="77777777" w:rsidR="00791A45" w:rsidRPr="005C5978" w:rsidRDefault="00791A45" w:rsidP="00FA4D75">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sidRPr="005C5978">
        <w:rPr>
          <w:rFonts w:ascii="Arial" w:eastAsia="Times New Roman" w:hAnsi="Arial" w:cs="Arial"/>
          <w:bCs/>
          <w:lang w:eastAsia="pl-PL"/>
        </w:rPr>
        <w:t>o charakterze terrorystycznym, o którym mowa w art. 115 § 20 Kodeksu karnego, lub mające na celu popełnienie tego przestępstwa,</w:t>
      </w:r>
    </w:p>
    <w:p w14:paraId="54CF4757" w14:textId="77777777" w:rsidR="00791A45" w:rsidRPr="005C5978" w:rsidRDefault="00A12A89" w:rsidP="00FA4D75">
      <w:pPr>
        <w:pStyle w:val="Akapitzlist"/>
        <w:numPr>
          <w:ilvl w:val="1"/>
          <w:numId w:val="13"/>
        </w:numPr>
        <w:tabs>
          <w:tab w:val="left" w:pos="709"/>
          <w:tab w:val="left" w:pos="851"/>
        </w:tabs>
        <w:spacing w:after="0"/>
        <w:ind w:left="1134" w:hanging="425"/>
        <w:jc w:val="both"/>
        <w:rPr>
          <w:rFonts w:ascii="Arial" w:hAnsi="Arial" w:cs="Arial"/>
        </w:rPr>
      </w:pPr>
      <w:r w:rsidRPr="005C5978">
        <w:rPr>
          <w:rFonts w:ascii="Arial" w:eastAsia="Times New Roman" w:hAnsi="Arial" w:cs="Arial"/>
          <w:bCs/>
          <w:lang w:eastAsia="pl-PL"/>
        </w:rPr>
        <w:t xml:space="preserve"> </w:t>
      </w:r>
      <w:r w:rsidRPr="005C5978">
        <w:rPr>
          <w:rFonts w:ascii="Arial" w:eastAsia="Times New Roman" w:hAnsi="Arial" w:cs="Arial"/>
          <w:bCs/>
          <w:lang w:eastAsia="pl-PL"/>
        </w:rPr>
        <w:tab/>
        <w:t>powierzenia</w:t>
      </w:r>
      <w:r w:rsidRPr="005C5978">
        <w:rPr>
          <w:rFonts w:ascii="Arial" w:hAnsi="Arial" w:cs="Arial"/>
        </w:rPr>
        <w:t xml:space="preserve"> wykonywania pracy małoletniemu cudzoziemcowi, o którym mowa w art. 9 ust. 2 ustawy z dnia 15 czerwca 2012 r. o skutkach powierzania wykonywania pracy cudzoziemcom przebywającym wbrew przepisom na terytorium Rzeczypospolitej Polskiej (Dz. U. poz. 769),</w:t>
      </w:r>
    </w:p>
    <w:p w14:paraId="2EF0A814" w14:textId="7A8A8F1F" w:rsidR="00791A45" w:rsidRPr="005C5978" w:rsidRDefault="004A5363" w:rsidP="00FA4D75">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sidRPr="005C5978">
        <w:rPr>
          <w:rFonts w:ascii="Arial" w:eastAsia="Times New Roman" w:hAnsi="Arial" w:cs="Arial"/>
          <w:bCs/>
          <w:lang w:eastAsia="pl-PL"/>
        </w:rPr>
        <w:t xml:space="preserve">przeciwko obrotowi gospodarczemu, o których mowa w art. 296-307 Kodeksu karnego, przestępstwo oszustwa, o którym mowa w art. 286 Kodeksu karnego, przestępstwo przeciwko wiarygodności dokumentów, </w:t>
      </w:r>
      <w:r w:rsidR="00347558">
        <w:rPr>
          <w:rFonts w:ascii="Arial" w:eastAsia="Times New Roman" w:hAnsi="Arial" w:cs="Arial"/>
          <w:bCs/>
          <w:lang w:eastAsia="pl-PL"/>
        </w:rPr>
        <w:br/>
      </w:r>
      <w:r w:rsidRPr="005C5978">
        <w:rPr>
          <w:rFonts w:ascii="Arial" w:eastAsia="Times New Roman" w:hAnsi="Arial" w:cs="Arial"/>
          <w:bCs/>
          <w:lang w:eastAsia="pl-PL"/>
        </w:rPr>
        <w:t>o których w art. 270-277d Kodeksu karnego, lub przestępstwo skarbowe,</w:t>
      </w:r>
    </w:p>
    <w:p w14:paraId="616CC814" w14:textId="0337BC08" w:rsidR="00791A45" w:rsidRPr="005C5978" w:rsidRDefault="004A5363" w:rsidP="00FA4D75">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sidRPr="005C5978">
        <w:rPr>
          <w:rFonts w:ascii="Arial" w:eastAsia="Times New Roman" w:hAnsi="Arial" w:cs="Arial"/>
          <w:bCs/>
          <w:lang w:eastAsia="pl-PL"/>
        </w:rPr>
        <w:t>o którym mowa w art. 9 ust. 1 i 3 lub art. 1</w:t>
      </w:r>
      <w:r w:rsidR="009C7D9F" w:rsidRPr="005C5978">
        <w:rPr>
          <w:rFonts w:ascii="Arial" w:eastAsia="Times New Roman" w:hAnsi="Arial" w:cs="Arial"/>
          <w:bCs/>
          <w:lang w:eastAsia="pl-PL"/>
        </w:rPr>
        <w:t>0 ustawy z dnia 15 czerwca 2012</w:t>
      </w:r>
      <w:r w:rsidR="00593BAE" w:rsidRPr="005C5978">
        <w:rPr>
          <w:rFonts w:ascii="Arial" w:eastAsia="Times New Roman" w:hAnsi="Arial" w:cs="Arial"/>
          <w:bCs/>
          <w:lang w:eastAsia="pl-PL"/>
        </w:rPr>
        <w:t xml:space="preserve"> </w:t>
      </w:r>
      <w:r w:rsidRPr="005C5978">
        <w:rPr>
          <w:rFonts w:ascii="Arial" w:eastAsia="Times New Roman" w:hAnsi="Arial" w:cs="Arial"/>
          <w:bCs/>
          <w:lang w:eastAsia="pl-PL"/>
        </w:rPr>
        <w:t>r. o skutkach powierzania wykonywania pracy cudzoziemcom przebywającym brew przepisom na terytorium Rzeczypospolitej Polskiej</w:t>
      </w:r>
    </w:p>
    <w:p w14:paraId="50C91297" w14:textId="1DA64143" w:rsidR="00D87F1C" w:rsidRPr="005C5978" w:rsidRDefault="004A5363" w:rsidP="00FA4D75">
      <w:pPr>
        <w:tabs>
          <w:tab w:val="left" w:pos="709"/>
          <w:tab w:val="left" w:pos="851"/>
        </w:tabs>
        <w:spacing w:after="0"/>
        <w:ind w:left="709"/>
        <w:jc w:val="both"/>
        <w:rPr>
          <w:rFonts w:ascii="Arial" w:eastAsia="Times New Roman" w:hAnsi="Arial" w:cs="Arial"/>
          <w:bCs/>
          <w:lang w:eastAsia="pl-PL"/>
        </w:rPr>
      </w:pPr>
      <w:r w:rsidRPr="005C5978">
        <w:rPr>
          <w:rFonts w:ascii="Arial" w:eastAsia="Times New Roman" w:hAnsi="Arial" w:cs="Arial"/>
          <w:bCs/>
          <w:lang w:eastAsia="pl-PL"/>
        </w:rPr>
        <w:t xml:space="preserve">- lub za </w:t>
      </w:r>
      <w:r w:rsidR="00257CFD" w:rsidRPr="005C5978">
        <w:rPr>
          <w:rFonts w:ascii="Arial" w:eastAsia="Times New Roman" w:hAnsi="Arial" w:cs="Arial"/>
          <w:bCs/>
          <w:lang w:eastAsia="pl-PL"/>
        </w:rPr>
        <w:t>odpowiedni czyn zabroniony określony w przepisach prawa obcego;</w:t>
      </w:r>
    </w:p>
    <w:p w14:paraId="0BD0F580" w14:textId="0B49A708" w:rsidR="007E1839" w:rsidRPr="005C5978" w:rsidRDefault="00D87F1C" w:rsidP="00FA4D75">
      <w:pPr>
        <w:pStyle w:val="Akapitzlist"/>
        <w:numPr>
          <w:ilvl w:val="0"/>
          <w:numId w:val="12"/>
        </w:numPr>
        <w:tabs>
          <w:tab w:val="left" w:pos="709"/>
          <w:tab w:val="left" w:pos="851"/>
        </w:tabs>
        <w:spacing w:after="0"/>
        <w:jc w:val="both"/>
        <w:rPr>
          <w:rFonts w:ascii="Arial" w:eastAsia="Times New Roman" w:hAnsi="Arial" w:cs="Arial"/>
          <w:bCs/>
          <w:lang w:eastAsia="pl-PL"/>
        </w:rPr>
      </w:pPr>
      <w:r w:rsidRPr="005C5978">
        <w:rPr>
          <w:rFonts w:ascii="Arial" w:eastAsia="Times New Roman" w:hAnsi="Arial" w:cs="Arial"/>
          <w:bCs/>
          <w:lang w:eastAsia="pl-PL"/>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sidR="00257CFD" w:rsidRPr="005C5978">
        <w:rPr>
          <w:rFonts w:ascii="Arial" w:eastAsia="Times New Roman" w:hAnsi="Arial" w:cs="Arial"/>
          <w:bCs/>
          <w:lang w:eastAsia="pl-PL"/>
        </w:rPr>
        <w:t>.1</w:t>
      </w:r>
      <w:r w:rsidRPr="005C5978">
        <w:rPr>
          <w:rFonts w:ascii="Arial" w:eastAsia="Times New Roman" w:hAnsi="Arial" w:cs="Arial"/>
          <w:bCs/>
          <w:lang w:eastAsia="pl-PL"/>
        </w:rPr>
        <w:t>;</w:t>
      </w:r>
    </w:p>
    <w:p w14:paraId="084F404C" w14:textId="24B8CEC8" w:rsidR="00443D51" w:rsidRPr="005C5978" w:rsidRDefault="00D87F1C" w:rsidP="00FA4D75">
      <w:pPr>
        <w:pStyle w:val="Akapitzlist"/>
        <w:numPr>
          <w:ilvl w:val="0"/>
          <w:numId w:val="12"/>
        </w:numPr>
        <w:tabs>
          <w:tab w:val="left" w:pos="709"/>
          <w:tab w:val="left" w:pos="851"/>
        </w:tabs>
        <w:spacing w:after="0"/>
        <w:jc w:val="both"/>
        <w:rPr>
          <w:rFonts w:ascii="Arial" w:eastAsia="Times New Roman" w:hAnsi="Arial" w:cs="Arial"/>
          <w:bCs/>
          <w:lang w:eastAsia="pl-PL"/>
        </w:rPr>
      </w:pPr>
      <w:r w:rsidRPr="005C5978">
        <w:rPr>
          <w:rFonts w:ascii="Arial" w:eastAsia="Times New Roman" w:hAnsi="Arial" w:cs="Arial"/>
          <w:bCs/>
          <w:lang w:eastAsia="pl-PL"/>
        </w:rPr>
        <w:t>Wykonawcę, wobec którego wydano prawomocny wyrok sądu lub ostateczną decyzję administracyjną o zaleganiu z uiszczeniem podatków, opłat lub składek na ubezpieczeni</w:t>
      </w:r>
      <w:r w:rsidR="00257CFD" w:rsidRPr="005C5978">
        <w:rPr>
          <w:rFonts w:ascii="Arial" w:eastAsia="Times New Roman" w:hAnsi="Arial" w:cs="Arial"/>
          <w:bCs/>
          <w:lang w:eastAsia="pl-PL"/>
        </w:rPr>
        <w:t>e</w:t>
      </w:r>
      <w:r w:rsidRPr="005C5978">
        <w:rPr>
          <w:rFonts w:ascii="Arial" w:eastAsia="Times New Roman" w:hAnsi="Arial" w:cs="Arial"/>
          <w:bCs/>
          <w:lang w:eastAsia="pl-PL"/>
        </w:rPr>
        <w:t xml:space="preserve"> społeczne lub zdrowotne, chyba że wykonawca </w:t>
      </w:r>
      <w:r w:rsidR="00257CFD" w:rsidRPr="005C5978">
        <w:rPr>
          <w:rFonts w:ascii="Arial" w:eastAsia="Times New Roman" w:hAnsi="Arial" w:cs="Arial"/>
          <w:bCs/>
          <w:lang w:eastAsia="pl-PL"/>
        </w:rPr>
        <w:t xml:space="preserve">odpowiednio przed upływem terminu do składania wniosków o dopuszczenie do udziału </w:t>
      </w:r>
      <w:r w:rsidR="00702C5F">
        <w:rPr>
          <w:rFonts w:ascii="Arial" w:eastAsia="Times New Roman" w:hAnsi="Arial" w:cs="Arial"/>
          <w:bCs/>
          <w:lang w:eastAsia="pl-PL"/>
        </w:rPr>
        <w:br/>
      </w:r>
      <w:r w:rsidR="00257CFD" w:rsidRPr="005C5978">
        <w:rPr>
          <w:rFonts w:ascii="Arial" w:eastAsia="Times New Roman" w:hAnsi="Arial" w:cs="Arial"/>
          <w:bCs/>
          <w:lang w:eastAsia="pl-PL"/>
        </w:rPr>
        <w:t xml:space="preserve">w postępowaniu albo </w:t>
      </w:r>
      <w:r w:rsidR="00443D51" w:rsidRPr="005C5978">
        <w:rPr>
          <w:rFonts w:ascii="Arial" w:eastAsia="Times New Roman" w:hAnsi="Arial" w:cs="Arial"/>
          <w:bCs/>
          <w:lang w:eastAsia="pl-PL"/>
        </w:rPr>
        <w:t xml:space="preserve">przed upływem terminu składania ofert dokonał płatności należnych podatków, opłat lub składek na ubezpieczenie społeczne lub zdrowotne wraz z odsetkami lub grzywnami lub zawarł wiążące porozumienie </w:t>
      </w:r>
      <w:r w:rsidR="00702C5F">
        <w:rPr>
          <w:rFonts w:ascii="Arial" w:eastAsia="Times New Roman" w:hAnsi="Arial" w:cs="Arial"/>
          <w:bCs/>
          <w:lang w:eastAsia="pl-PL"/>
        </w:rPr>
        <w:br/>
      </w:r>
      <w:r w:rsidR="00443D51" w:rsidRPr="005C5978">
        <w:rPr>
          <w:rFonts w:ascii="Arial" w:eastAsia="Times New Roman" w:hAnsi="Arial" w:cs="Arial"/>
          <w:bCs/>
          <w:lang w:eastAsia="pl-PL"/>
        </w:rPr>
        <w:t>w sprawie spłaty tych należności;</w:t>
      </w:r>
    </w:p>
    <w:p w14:paraId="4FA24DEE" w14:textId="5F4B7208" w:rsidR="00443D51" w:rsidRPr="005C5978" w:rsidRDefault="00443D51" w:rsidP="00FA4D75">
      <w:pPr>
        <w:pStyle w:val="Akapitzlist"/>
        <w:numPr>
          <w:ilvl w:val="0"/>
          <w:numId w:val="12"/>
        </w:numPr>
        <w:tabs>
          <w:tab w:val="left" w:pos="709"/>
          <w:tab w:val="left" w:pos="851"/>
        </w:tabs>
        <w:spacing w:after="0"/>
        <w:jc w:val="both"/>
        <w:rPr>
          <w:rFonts w:ascii="Arial" w:eastAsia="Times New Roman" w:hAnsi="Arial" w:cs="Arial"/>
          <w:bCs/>
          <w:lang w:eastAsia="pl-PL"/>
        </w:rPr>
      </w:pPr>
      <w:r w:rsidRPr="005C5978">
        <w:rPr>
          <w:rFonts w:ascii="Arial" w:eastAsia="Times New Roman" w:hAnsi="Arial" w:cs="Arial"/>
          <w:bCs/>
          <w:lang w:eastAsia="pl-PL"/>
        </w:rPr>
        <w:t xml:space="preserve">Wykonawcę, wobec którego </w:t>
      </w:r>
      <w:r w:rsidR="00A12A89" w:rsidRPr="005C5978">
        <w:rPr>
          <w:rFonts w:ascii="Arial" w:eastAsia="Times New Roman" w:hAnsi="Arial" w:cs="Arial"/>
          <w:bCs/>
          <w:lang w:eastAsia="pl-PL"/>
        </w:rPr>
        <w:t xml:space="preserve">prawomocnie </w:t>
      </w:r>
      <w:r w:rsidRPr="005C5978">
        <w:rPr>
          <w:rFonts w:ascii="Arial" w:eastAsia="Times New Roman" w:hAnsi="Arial" w:cs="Arial"/>
          <w:bCs/>
          <w:lang w:eastAsia="pl-PL"/>
        </w:rPr>
        <w:t xml:space="preserve">orzeczono zakaz ubiegania się </w:t>
      </w:r>
      <w:r w:rsidR="00593BAE" w:rsidRPr="005C5978">
        <w:rPr>
          <w:rFonts w:ascii="Arial" w:eastAsia="Times New Roman" w:hAnsi="Arial" w:cs="Arial"/>
          <w:bCs/>
          <w:lang w:eastAsia="pl-PL"/>
        </w:rPr>
        <w:br/>
      </w:r>
      <w:r w:rsidRPr="005C5978">
        <w:rPr>
          <w:rFonts w:ascii="Arial" w:eastAsia="Times New Roman" w:hAnsi="Arial" w:cs="Arial"/>
          <w:bCs/>
          <w:lang w:eastAsia="pl-PL"/>
        </w:rPr>
        <w:t>o zamówienia publiczne;</w:t>
      </w:r>
    </w:p>
    <w:p w14:paraId="7C021FDB" w14:textId="46323D3E" w:rsidR="00F34657" w:rsidRPr="005C5978" w:rsidRDefault="00B871C8" w:rsidP="00FA4D75">
      <w:pPr>
        <w:pStyle w:val="Akapitzlist"/>
        <w:numPr>
          <w:ilvl w:val="0"/>
          <w:numId w:val="12"/>
        </w:numPr>
        <w:tabs>
          <w:tab w:val="left" w:pos="709"/>
          <w:tab w:val="left" w:pos="851"/>
        </w:tabs>
        <w:spacing w:after="0"/>
        <w:jc w:val="both"/>
        <w:rPr>
          <w:rFonts w:ascii="Arial" w:eastAsia="Times New Roman" w:hAnsi="Arial" w:cs="Arial"/>
          <w:bCs/>
          <w:lang w:eastAsia="pl-PL"/>
        </w:rPr>
      </w:pPr>
      <w:r w:rsidRPr="005C5978">
        <w:rPr>
          <w:rFonts w:ascii="Arial" w:eastAsia="Times New Roman" w:hAnsi="Arial" w:cs="Arial"/>
          <w:bCs/>
          <w:lang w:eastAsia="pl-PL"/>
        </w:rPr>
        <w:t xml:space="preserve">Wykonawcę, jeżeli Zamawiający może stwierdzić, na podstawie wiarygodnych przesłanek, że Wykonawca zawarł z innymi Wykonawcami porozumienie mające na celu zakłócenie konkurencji, w </w:t>
      </w:r>
      <w:proofErr w:type="gramStart"/>
      <w:r w:rsidRPr="005C5978">
        <w:rPr>
          <w:rFonts w:ascii="Arial" w:eastAsia="Times New Roman" w:hAnsi="Arial" w:cs="Arial"/>
          <w:bCs/>
          <w:lang w:eastAsia="pl-PL"/>
        </w:rPr>
        <w:t>szczególności</w:t>
      </w:r>
      <w:proofErr w:type="gramEnd"/>
      <w:r w:rsidRPr="005C5978">
        <w:rPr>
          <w:rFonts w:ascii="Arial" w:eastAsia="Times New Roman" w:hAnsi="Arial" w:cs="Arial"/>
          <w:bCs/>
          <w:lang w:eastAsia="pl-PL"/>
        </w:rPr>
        <w:t xml:space="preserve"> jeżeli należąc do tej samej grupy kapitałowej w rozumieniu ustawy z dnia 16 lutego 2007 r. o ochronie konkurencji konsumentów, złożyli odrębne oferty, oferty częściowe lub wnioski </w:t>
      </w:r>
      <w:r w:rsidR="00EC0414">
        <w:rPr>
          <w:rFonts w:ascii="Arial" w:eastAsia="Times New Roman" w:hAnsi="Arial" w:cs="Arial"/>
          <w:bCs/>
          <w:lang w:eastAsia="pl-PL"/>
        </w:rPr>
        <w:br/>
      </w:r>
      <w:r w:rsidRPr="005C5978">
        <w:rPr>
          <w:rFonts w:ascii="Arial" w:eastAsia="Times New Roman" w:hAnsi="Arial" w:cs="Arial"/>
          <w:bCs/>
          <w:lang w:eastAsia="pl-PL"/>
        </w:rPr>
        <w:t>o dopuszczenie do udziału w postępowaniu, chyba że wykażą, że przygotowali te oferty lub wnioski niezależnie od siebie</w:t>
      </w:r>
      <w:r w:rsidR="009A2563" w:rsidRPr="005C5978">
        <w:rPr>
          <w:rFonts w:ascii="Arial" w:eastAsia="Times New Roman" w:hAnsi="Arial" w:cs="Arial"/>
          <w:bCs/>
          <w:lang w:eastAsia="pl-PL"/>
        </w:rPr>
        <w:t>;</w:t>
      </w:r>
    </w:p>
    <w:p w14:paraId="788D1548" w14:textId="1064535C" w:rsidR="00F34657" w:rsidRPr="005C5978" w:rsidRDefault="00F34657" w:rsidP="00FA4D75">
      <w:pPr>
        <w:pStyle w:val="Akapitzlist"/>
        <w:numPr>
          <w:ilvl w:val="0"/>
          <w:numId w:val="12"/>
        </w:numPr>
        <w:tabs>
          <w:tab w:val="left" w:pos="709"/>
          <w:tab w:val="left" w:pos="851"/>
        </w:tabs>
        <w:spacing w:after="0"/>
        <w:jc w:val="both"/>
        <w:rPr>
          <w:rFonts w:ascii="Arial" w:eastAsia="Times New Roman" w:hAnsi="Arial" w:cs="Arial"/>
          <w:bCs/>
          <w:lang w:eastAsia="pl-PL"/>
        </w:rPr>
      </w:pPr>
      <w:r w:rsidRPr="005C5978">
        <w:rPr>
          <w:rFonts w:ascii="Arial" w:hAnsi="Arial" w:cs="Arial"/>
        </w:rPr>
        <w:t xml:space="preserve">Wykonawcę,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t>
      </w:r>
      <w:r w:rsidR="00EC0414">
        <w:rPr>
          <w:rFonts w:ascii="Arial" w:hAnsi="Arial" w:cs="Arial"/>
        </w:rPr>
        <w:br/>
      </w:r>
      <w:r w:rsidRPr="005C5978">
        <w:rPr>
          <w:rFonts w:ascii="Arial" w:hAnsi="Arial" w:cs="Arial"/>
        </w:rPr>
        <w:t>w postępowaniu o udzielenie zamówienia.</w:t>
      </w:r>
    </w:p>
    <w:p w14:paraId="02D44982" w14:textId="45CACF4F" w:rsidR="00E02B8E" w:rsidRPr="00D825B9" w:rsidRDefault="00E02B8E" w:rsidP="00D825B9">
      <w:pPr>
        <w:tabs>
          <w:tab w:val="left" w:pos="709"/>
          <w:tab w:val="left" w:pos="3388"/>
        </w:tabs>
        <w:spacing w:after="0"/>
        <w:jc w:val="both"/>
        <w:rPr>
          <w:rFonts w:ascii="Arial" w:eastAsia="Times New Roman" w:hAnsi="Arial" w:cs="Arial"/>
          <w:bCs/>
          <w:lang w:eastAsia="pl-PL"/>
        </w:rPr>
      </w:pPr>
    </w:p>
    <w:p w14:paraId="2752C5A7" w14:textId="6060E052" w:rsidR="008F5316" w:rsidRPr="005C5978" w:rsidRDefault="00C470DD" w:rsidP="00D825B9">
      <w:pPr>
        <w:pStyle w:val="Akapitzlist"/>
        <w:numPr>
          <w:ilvl w:val="0"/>
          <w:numId w:val="11"/>
        </w:numPr>
        <w:spacing w:after="0"/>
        <w:ind w:left="426" w:firstLine="0"/>
        <w:jc w:val="both"/>
        <w:rPr>
          <w:rFonts w:ascii="Arial" w:eastAsia="Times New Roman" w:hAnsi="Arial" w:cs="Arial"/>
          <w:bCs/>
          <w:lang w:eastAsia="pl-PL"/>
        </w:rPr>
      </w:pPr>
      <w:r w:rsidRPr="005C5978">
        <w:rPr>
          <w:rFonts w:ascii="Arial" w:eastAsia="Times New Roman" w:hAnsi="Arial" w:cs="Arial"/>
          <w:bCs/>
          <w:lang w:eastAsia="pl-PL"/>
        </w:rPr>
        <w:lastRenderedPageBreak/>
        <w:t>Wykonawca może zostać wykluczony przez Zamawiającego na każdym etapie postępowania o udzielenie zamówienia.</w:t>
      </w:r>
    </w:p>
    <w:p w14:paraId="6E406FD6" w14:textId="77777777" w:rsidR="00C364F5" w:rsidRPr="005C5978" w:rsidRDefault="00C364F5" w:rsidP="00FA4D75">
      <w:pPr>
        <w:tabs>
          <w:tab w:val="left" w:pos="851"/>
        </w:tabs>
        <w:spacing w:after="0"/>
        <w:jc w:val="both"/>
        <w:rPr>
          <w:rFonts w:ascii="Arial" w:eastAsia="Times New Roman" w:hAnsi="Arial" w:cs="Arial"/>
          <w:bCs/>
          <w:lang w:eastAsia="pl-PL"/>
        </w:rPr>
      </w:pPr>
    </w:p>
    <w:p w14:paraId="0965E9E2" w14:textId="586740FB" w:rsidR="000B2CE9" w:rsidRPr="0006014D" w:rsidRDefault="00D87F1C" w:rsidP="0006014D">
      <w:pPr>
        <w:pStyle w:val="Akapitzlist"/>
        <w:numPr>
          <w:ilvl w:val="0"/>
          <w:numId w:val="11"/>
        </w:numPr>
        <w:tabs>
          <w:tab w:val="left" w:pos="851"/>
        </w:tabs>
        <w:spacing w:after="0"/>
        <w:ind w:left="567" w:firstLine="0"/>
        <w:jc w:val="both"/>
        <w:rPr>
          <w:rFonts w:ascii="Arial" w:hAnsi="Arial" w:cs="Arial"/>
          <w:b/>
        </w:rPr>
      </w:pPr>
      <w:r w:rsidRPr="005C5978">
        <w:rPr>
          <w:rFonts w:ascii="Arial" w:hAnsi="Arial" w:cs="Arial"/>
          <w:b/>
          <w:u w:val="single"/>
        </w:rPr>
        <w:t>Spełniają warunki udziału</w:t>
      </w:r>
      <w:r w:rsidR="0071233D" w:rsidRPr="005C5978">
        <w:rPr>
          <w:rFonts w:ascii="Arial" w:hAnsi="Arial" w:cs="Arial"/>
          <w:b/>
          <w:u w:val="single"/>
        </w:rPr>
        <w:t xml:space="preserve"> w postępowaniu określone przez </w:t>
      </w:r>
      <w:r w:rsidRPr="005C5978">
        <w:rPr>
          <w:rFonts w:ascii="Arial" w:hAnsi="Arial" w:cs="Arial"/>
          <w:b/>
          <w:u w:val="single"/>
        </w:rPr>
        <w:t>Zamawiającego dotyczące</w:t>
      </w:r>
      <w:r w:rsidRPr="005C5978">
        <w:rPr>
          <w:rFonts w:ascii="Arial" w:hAnsi="Arial" w:cs="Arial"/>
          <w:b/>
        </w:rPr>
        <w:t xml:space="preserve">: </w:t>
      </w:r>
    </w:p>
    <w:p w14:paraId="79F80C25" w14:textId="77777777" w:rsidR="00750848" w:rsidRPr="00B90D40" w:rsidRDefault="008F5316" w:rsidP="00FA4D75">
      <w:pPr>
        <w:pStyle w:val="Akapitzlist"/>
        <w:numPr>
          <w:ilvl w:val="2"/>
          <w:numId w:val="13"/>
        </w:numPr>
        <w:spacing w:after="0"/>
        <w:jc w:val="both"/>
        <w:rPr>
          <w:rFonts w:ascii="Arial" w:hAnsi="Arial" w:cs="Arial"/>
          <w:b/>
        </w:rPr>
      </w:pPr>
      <w:r w:rsidRPr="00B90D40">
        <w:rPr>
          <w:rFonts w:ascii="Arial" w:hAnsi="Arial" w:cs="Arial"/>
          <w:b/>
          <w:bCs/>
          <w:u w:val="single"/>
        </w:rPr>
        <w:t>zdolności do występowania w obrocie gospodarczym</w:t>
      </w:r>
      <w:r w:rsidR="00D87F1C" w:rsidRPr="00B90D40">
        <w:rPr>
          <w:rFonts w:ascii="Arial" w:hAnsi="Arial" w:cs="Arial"/>
          <w:bCs/>
        </w:rPr>
        <w:t>:</w:t>
      </w:r>
    </w:p>
    <w:p w14:paraId="17F29E55" w14:textId="4E26E61A" w:rsidR="00E21F0E" w:rsidRPr="00E21F0E" w:rsidRDefault="00E21F0E" w:rsidP="00E21F0E">
      <w:pPr>
        <w:tabs>
          <w:tab w:val="left" w:pos="851"/>
        </w:tabs>
        <w:spacing w:after="40"/>
        <w:ind w:left="851"/>
        <w:jc w:val="both"/>
        <w:rPr>
          <w:rFonts w:ascii="Arial" w:hAnsi="Arial" w:cs="Arial"/>
          <w:bCs/>
          <w:i/>
        </w:rPr>
      </w:pPr>
      <w:r w:rsidRPr="00E21F0E">
        <w:rPr>
          <w:rFonts w:ascii="Arial" w:hAnsi="Arial" w:cs="Arial"/>
          <w:bCs/>
          <w:i/>
        </w:rPr>
        <w:t>Zamawiający nie stawia szczególnych wymagań w zakresie spełniania tego warunku.</w:t>
      </w:r>
    </w:p>
    <w:p w14:paraId="2E111044" w14:textId="77777777" w:rsidR="00D825B9" w:rsidRPr="003A1578" w:rsidRDefault="00D825B9" w:rsidP="006768FC">
      <w:pPr>
        <w:pStyle w:val="Akapitzlist"/>
        <w:tabs>
          <w:tab w:val="left" w:pos="851"/>
        </w:tabs>
        <w:spacing w:after="40"/>
        <w:ind w:left="644"/>
        <w:contextualSpacing w:val="0"/>
        <w:jc w:val="both"/>
        <w:rPr>
          <w:rFonts w:ascii="Arial" w:hAnsi="Arial" w:cs="Arial"/>
          <w:b/>
          <w:color w:val="FF0000"/>
        </w:rPr>
      </w:pPr>
    </w:p>
    <w:p w14:paraId="040929F0" w14:textId="476EEC58" w:rsidR="008F5316" w:rsidRPr="00B90D40" w:rsidRDefault="008F5316" w:rsidP="00FA4D75">
      <w:pPr>
        <w:pStyle w:val="Akapitzlist"/>
        <w:numPr>
          <w:ilvl w:val="2"/>
          <w:numId w:val="13"/>
        </w:numPr>
        <w:tabs>
          <w:tab w:val="left" w:pos="851"/>
        </w:tabs>
        <w:spacing w:after="40"/>
        <w:contextualSpacing w:val="0"/>
        <w:jc w:val="both"/>
        <w:rPr>
          <w:rFonts w:ascii="Arial" w:hAnsi="Arial" w:cs="Arial"/>
          <w:b/>
          <w:bCs/>
        </w:rPr>
      </w:pPr>
      <w:r w:rsidRPr="005C5978">
        <w:rPr>
          <w:rFonts w:ascii="Arial" w:hAnsi="Arial" w:cs="Arial"/>
          <w:b/>
          <w:bCs/>
          <w:u w:val="single"/>
        </w:rPr>
        <w:t>uprawnień do prowadzenia określonej działalności gospodarczej lub</w:t>
      </w:r>
      <w:r w:rsidR="00593BAE" w:rsidRPr="005C5978">
        <w:rPr>
          <w:rFonts w:ascii="Arial" w:hAnsi="Arial" w:cs="Arial"/>
          <w:b/>
          <w:bCs/>
          <w:u w:val="single"/>
        </w:rPr>
        <w:t xml:space="preserve"> </w:t>
      </w:r>
      <w:r w:rsidRPr="005C5978">
        <w:rPr>
          <w:rFonts w:ascii="Arial" w:hAnsi="Arial" w:cs="Arial"/>
          <w:b/>
          <w:bCs/>
          <w:u w:val="single"/>
        </w:rPr>
        <w:t>zawodowej, o ile wynika to odrębnych przepisów:</w:t>
      </w:r>
    </w:p>
    <w:p w14:paraId="056DCCB4" w14:textId="77777777" w:rsidR="00B90D40" w:rsidRPr="005C5978" w:rsidRDefault="00B90D40" w:rsidP="00B90D40">
      <w:pPr>
        <w:pStyle w:val="Akapitzlist"/>
        <w:tabs>
          <w:tab w:val="left" w:pos="851"/>
        </w:tabs>
        <w:spacing w:after="40"/>
        <w:ind w:left="644"/>
        <w:contextualSpacing w:val="0"/>
        <w:jc w:val="both"/>
        <w:rPr>
          <w:rFonts w:ascii="Arial" w:hAnsi="Arial" w:cs="Arial"/>
          <w:b/>
          <w:bCs/>
        </w:rPr>
      </w:pPr>
    </w:p>
    <w:p w14:paraId="6246448F" w14:textId="53A8893A" w:rsidR="00B90D40" w:rsidRPr="00B90D40" w:rsidRDefault="00B90D40" w:rsidP="00B90D40">
      <w:pPr>
        <w:jc w:val="both"/>
        <w:rPr>
          <w:rFonts w:ascii="Arial" w:hAnsi="Arial" w:cs="Arial"/>
          <w:b/>
          <w:i/>
        </w:rPr>
      </w:pPr>
      <w:bookmarkStart w:id="3" w:name="_Hlk84852766"/>
      <w:r w:rsidRPr="00B90D40">
        <w:rPr>
          <w:rFonts w:ascii="Arial" w:hAnsi="Arial" w:cs="Arial"/>
          <w:b/>
          <w:bCs/>
          <w:i/>
        </w:rPr>
        <w:t xml:space="preserve">Zamawiający uzna, że Wykonawca spełnił ww. </w:t>
      </w:r>
      <w:r w:rsidR="00E21F0E" w:rsidRPr="00B90D40">
        <w:rPr>
          <w:rFonts w:ascii="Arial" w:hAnsi="Arial" w:cs="Arial"/>
          <w:b/>
          <w:bCs/>
          <w:i/>
        </w:rPr>
        <w:t>warunek,</w:t>
      </w:r>
      <w:r w:rsidRPr="00B90D40">
        <w:rPr>
          <w:rFonts w:ascii="Arial" w:hAnsi="Arial" w:cs="Arial"/>
          <w:b/>
          <w:i/>
        </w:rPr>
        <w:t xml:space="preserve"> </w:t>
      </w:r>
      <w:r w:rsidR="00E21F0E" w:rsidRPr="00B90D40">
        <w:rPr>
          <w:rFonts w:ascii="Arial" w:hAnsi="Arial" w:cs="Arial"/>
          <w:b/>
          <w:i/>
        </w:rPr>
        <w:t>jeżeli wykaże</w:t>
      </w:r>
      <w:r w:rsidRPr="00B90D40">
        <w:rPr>
          <w:rFonts w:ascii="Arial" w:hAnsi="Arial" w:cs="Arial"/>
          <w:b/>
          <w:i/>
        </w:rPr>
        <w:t xml:space="preserve">, iż </w:t>
      </w:r>
      <w:r>
        <w:rPr>
          <w:rFonts w:ascii="Arial" w:hAnsi="Arial" w:cs="Arial"/>
          <w:b/>
          <w:i/>
        </w:rPr>
        <w:t xml:space="preserve">               </w:t>
      </w:r>
      <w:r w:rsidRPr="00B90D40">
        <w:rPr>
          <w:rFonts w:ascii="Arial" w:hAnsi="Arial" w:cs="Arial"/>
          <w:b/>
          <w:i/>
        </w:rPr>
        <w:t>posiada</w:t>
      </w:r>
      <w:r w:rsidRPr="00B90D40">
        <w:rPr>
          <w:rFonts w:ascii="Arial" w:hAnsi="Arial" w:cs="Arial"/>
          <w:i/>
        </w:rPr>
        <w:t xml:space="preserve">: </w:t>
      </w:r>
    </w:p>
    <w:bookmarkEnd w:id="3"/>
    <w:p w14:paraId="39FC44A3" w14:textId="0473C024" w:rsidR="003B2E5E" w:rsidRPr="00EC555B" w:rsidRDefault="00EC555B" w:rsidP="00E21F0E">
      <w:pPr>
        <w:tabs>
          <w:tab w:val="left" w:pos="851"/>
        </w:tabs>
        <w:spacing w:after="40"/>
        <w:jc w:val="both"/>
        <w:rPr>
          <w:rFonts w:ascii="Arial" w:hAnsi="Arial" w:cs="Arial"/>
          <w:b/>
        </w:rPr>
      </w:pPr>
      <w:r w:rsidRPr="00EC555B">
        <w:rPr>
          <w:rFonts w:ascii="Arial" w:hAnsi="Arial" w:cs="Arial"/>
          <w:b/>
        </w:rPr>
        <w:t>A</w:t>
      </w:r>
      <w:r w:rsidR="00E21F0E" w:rsidRPr="00EC555B">
        <w:rPr>
          <w:rFonts w:ascii="Arial" w:hAnsi="Arial" w:cs="Arial"/>
          <w:b/>
        </w:rPr>
        <w:t>ktualny certyfikat usług lotniczych (</w:t>
      </w:r>
      <w:proofErr w:type="spellStart"/>
      <w:r w:rsidR="00E21F0E" w:rsidRPr="00EC555B">
        <w:rPr>
          <w:rFonts w:ascii="Arial" w:hAnsi="Arial" w:cs="Arial"/>
          <w:b/>
        </w:rPr>
        <w:t>Aerial</w:t>
      </w:r>
      <w:proofErr w:type="spellEnd"/>
      <w:r w:rsidR="00E21F0E" w:rsidRPr="00EC555B">
        <w:rPr>
          <w:rFonts w:ascii="Arial" w:hAnsi="Arial" w:cs="Arial"/>
          <w:b/>
        </w:rPr>
        <w:t xml:space="preserve"> Works </w:t>
      </w:r>
      <w:proofErr w:type="spellStart"/>
      <w:r w:rsidR="00E21F0E" w:rsidRPr="00EC555B">
        <w:rPr>
          <w:rFonts w:ascii="Arial" w:hAnsi="Arial" w:cs="Arial"/>
          <w:b/>
        </w:rPr>
        <w:t>Certificate</w:t>
      </w:r>
      <w:proofErr w:type="spellEnd"/>
      <w:r w:rsidR="00E21F0E" w:rsidRPr="00EC555B">
        <w:rPr>
          <w:rFonts w:ascii="Arial" w:hAnsi="Arial" w:cs="Arial"/>
          <w:b/>
        </w:rPr>
        <w:t xml:space="preserve"> – AWC) wydany lub uznany (w przypadku podmiotów zagranicznych) przez Urząd Lotnictwa Cywilnego (ULC) upoważniający do wykonywania lotniczej działalności gospodarczej przy użyciu statków powietrznych, w zakresie usług lotniczych innych niż przewóz lotniczy zgodnie z  Ustawą z dnia 3 lipca 2002 Prawo Lotnicze (Dz. U. z 2019, poz. 1580, z </w:t>
      </w:r>
      <w:proofErr w:type="spellStart"/>
      <w:r w:rsidR="00E21F0E" w:rsidRPr="00EC555B">
        <w:rPr>
          <w:rFonts w:ascii="Arial" w:hAnsi="Arial" w:cs="Arial"/>
          <w:b/>
        </w:rPr>
        <w:t>późn</w:t>
      </w:r>
      <w:proofErr w:type="spellEnd"/>
      <w:r w:rsidR="00E21F0E" w:rsidRPr="00EC555B">
        <w:rPr>
          <w:rFonts w:ascii="Arial" w:hAnsi="Arial" w:cs="Arial"/>
          <w:b/>
        </w:rPr>
        <w:t>. zm.) i Rozporządzeniem Ministra Infrastruktury i Budownictwa z dnia 7 lipca 2017 r. w sprawie certyfikacji działalności w lotnictwie cywilnym (Dz.U. 2020 z 28 maja, poz. 1103).</w:t>
      </w:r>
    </w:p>
    <w:p w14:paraId="24D409CD" w14:textId="77777777" w:rsidR="00E21F0E" w:rsidRPr="005C5978" w:rsidRDefault="00E21F0E" w:rsidP="00FA4D75">
      <w:pPr>
        <w:pStyle w:val="Akapitzlist"/>
        <w:tabs>
          <w:tab w:val="left" w:pos="851"/>
        </w:tabs>
        <w:spacing w:after="40"/>
        <w:ind w:left="644"/>
        <w:contextualSpacing w:val="0"/>
        <w:jc w:val="both"/>
        <w:rPr>
          <w:rFonts w:ascii="Arial" w:hAnsi="Arial" w:cs="Arial"/>
          <w:bCs/>
        </w:rPr>
      </w:pPr>
    </w:p>
    <w:p w14:paraId="1DE200C0" w14:textId="77777777" w:rsidR="00D87F1C" w:rsidRPr="005C5978" w:rsidRDefault="00D87F1C" w:rsidP="00FA4D75">
      <w:pPr>
        <w:pStyle w:val="Akapitzlist"/>
        <w:numPr>
          <w:ilvl w:val="2"/>
          <w:numId w:val="13"/>
        </w:numPr>
        <w:tabs>
          <w:tab w:val="left" w:pos="851"/>
        </w:tabs>
        <w:spacing w:after="40"/>
        <w:contextualSpacing w:val="0"/>
        <w:jc w:val="both"/>
        <w:rPr>
          <w:rFonts w:ascii="Arial" w:hAnsi="Arial" w:cs="Arial"/>
          <w:b/>
          <w:bCs/>
        </w:rPr>
      </w:pPr>
      <w:r w:rsidRPr="005C5978">
        <w:rPr>
          <w:rFonts w:ascii="Arial" w:hAnsi="Arial" w:cs="Arial"/>
          <w:b/>
          <w:bCs/>
          <w:u w:val="single"/>
        </w:rPr>
        <w:t>sytuacji ekonomicznej lub finansowej:</w:t>
      </w:r>
    </w:p>
    <w:p w14:paraId="02438FEF" w14:textId="6C1D16ED" w:rsidR="00D94521" w:rsidRPr="005C5978" w:rsidRDefault="00D94521" w:rsidP="00FA4D75">
      <w:pPr>
        <w:pStyle w:val="Akapitzlist"/>
        <w:tabs>
          <w:tab w:val="left" w:pos="851"/>
        </w:tabs>
        <w:spacing w:after="40"/>
        <w:ind w:left="644"/>
        <w:contextualSpacing w:val="0"/>
        <w:jc w:val="both"/>
        <w:rPr>
          <w:rFonts w:ascii="Arial" w:hAnsi="Arial" w:cs="Arial"/>
          <w:bCs/>
        </w:rPr>
      </w:pPr>
      <w:r w:rsidRPr="005C5978">
        <w:rPr>
          <w:rFonts w:ascii="Arial" w:hAnsi="Arial" w:cs="Arial"/>
          <w:bCs/>
        </w:rPr>
        <w:t>Zamawiający w zakresie spełniania tego warunku</w:t>
      </w:r>
      <w:r w:rsidR="0030438E" w:rsidRPr="005C5978">
        <w:rPr>
          <w:rFonts w:ascii="Arial" w:hAnsi="Arial" w:cs="Arial"/>
          <w:bCs/>
        </w:rPr>
        <w:t xml:space="preserve"> wymaga</w:t>
      </w:r>
      <w:r w:rsidR="00750848" w:rsidRPr="005C5978">
        <w:rPr>
          <w:rFonts w:ascii="Arial" w:hAnsi="Arial" w:cs="Arial"/>
          <w:bCs/>
        </w:rPr>
        <w:t>:</w:t>
      </w:r>
    </w:p>
    <w:p w14:paraId="37C89A53" w14:textId="054ADCAF" w:rsidR="003E3113" w:rsidRPr="005C5978" w:rsidRDefault="00A60F88" w:rsidP="00B90D40">
      <w:pPr>
        <w:spacing w:after="0"/>
        <w:ind w:left="644"/>
        <w:jc w:val="both"/>
        <w:rPr>
          <w:rFonts w:ascii="Arial" w:hAnsi="Arial" w:cs="Arial"/>
          <w:b/>
        </w:rPr>
      </w:pPr>
      <w:r w:rsidRPr="005C5978">
        <w:rPr>
          <w:rFonts w:ascii="Arial" w:hAnsi="Arial" w:cs="Arial"/>
          <w:b/>
        </w:rPr>
        <w:t xml:space="preserve">dokument potwierdzający, że wykonawca jest ubezpieczony od odpowiedzialności cywilnej w zakresie prowadzonej działalności związanej </w:t>
      </w:r>
      <w:r w:rsidR="00535C78">
        <w:rPr>
          <w:rFonts w:ascii="Arial" w:hAnsi="Arial" w:cs="Arial"/>
          <w:b/>
        </w:rPr>
        <w:br/>
      </w:r>
      <w:r w:rsidRPr="005C5978">
        <w:rPr>
          <w:rFonts w:ascii="Arial" w:hAnsi="Arial" w:cs="Arial"/>
          <w:b/>
        </w:rPr>
        <w:t>z przedmiotem zamówienia na sumę gwarancyjną ubezpieczenia nie niższą niż</w:t>
      </w:r>
      <w:r w:rsidR="007E4F05" w:rsidRPr="005C5978">
        <w:rPr>
          <w:rFonts w:ascii="Arial" w:hAnsi="Arial" w:cs="Arial"/>
          <w:b/>
        </w:rPr>
        <w:t>:</w:t>
      </w:r>
      <w:r w:rsidR="00B90D40">
        <w:rPr>
          <w:rFonts w:ascii="Arial" w:hAnsi="Arial" w:cs="Arial"/>
          <w:b/>
        </w:rPr>
        <w:t xml:space="preserve"> </w:t>
      </w:r>
      <w:r w:rsidR="00EC555B">
        <w:rPr>
          <w:rFonts w:ascii="Arial" w:hAnsi="Arial" w:cs="Arial"/>
          <w:b/>
        </w:rPr>
        <w:t>140</w:t>
      </w:r>
      <w:r w:rsidR="008D463A" w:rsidRPr="005C5978">
        <w:rPr>
          <w:rFonts w:ascii="Arial" w:hAnsi="Arial" w:cs="Arial"/>
          <w:b/>
        </w:rPr>
        <w:t xml:space="preserve"> </w:t>
      </w:r>
      <w:r w:rsidR="003E3113" w:rsidRPr="005C5978">
        <w:rPr>
          <w:rFonts w:ascii="Arial" w:hAnsi="Arial" w:cs="Arial"/>
          <w:b/>
        </w:rPr>
        <w:t>000,00 zł</w:t>
      </w:r>
      <w:r w:rsidR="003E3113" w:rsidRPr="005C5978">
        <w:rPr>
          <w:rFonts w:ascii="Arial" w:hAnsi="Arial" w:cs="Arial"/>
        </w:rPr>
        <w:t xml:space="preserve">  </w:t>
      </w:r>
    </w:p>
    <w:p w14:paraId="0AD9894B" w14:textId="77777777" w:rsidR="00275D08" w:rsidRDefault="00275D08" w:rsidP="00FA4D75">
      <w:pPr>
        <w:tabs>
          <w:tab w:val="left" w:pos="851"/>
        </w:tabs>
        <w:spacing w:after="40"/>
        <w:jc w:val="both"/>
        <w:rPr>
          <w:rFonts w:ascii="Arial" w:hAnsi="Arial" w:cs="Arial"/>
          <w:b/>
        </w:rPr>
      </w:pPr>
    </w:p>
    <w:p w14:paraId="06EBE24A" w14:textId="4A005C16" w:rsidR="00AC0559" w:rsidRPr="005C5978" w:rsidRDefault="00E53533" w:rsidP="00FA4D75">
      <w:pPr>
        <w:tabs>
          <w:tab w:val="left" w:pos="851"/>
        </w:tabs>
        <w:spacing w:after="40"/>
        <w:jc w:val="both"/>
        <w:rPr>
          <w:rFonts w:ascii="Arial" w:hAnsi="Arial" w:cs="Arial"/>
          <w:b/>
        </w:rPr>
      </w:pPr>
      <w:r w:rsidRPr="005C5978">
        <w:rPr>
          <w:rFonts w:ascii="Arial" w:hAnsi="Arial" w:cs="Arial"/>
          <w:b/>
        </w:rPr>
        <w:t>W sytuacji, gdy fakt opłacenia ubezpieczenia od odpowiedzialności cywilnej nie będzie wynikał z samej treści dokumentu, Wykonawca winien załączyć inny dokument potwierdzający jego opłacenie a tym samym potwierdzające jego aktualność</w:t>
      </w:r>
    </w:p>
    <w:p w14:paraId="01BE0104" w14:textId="77777777" w:rsidR="00593BAE" w:rsidRPr="005C5978" w:rsidRDefault="00593BAE" w:rsidP="00FA4D75">
      <w:pPr>
        <w:tabs>
          <w:tab w:val="left" w:pos="851"/>
        </w:tabs>
        <w:spacing w:after="0"/>
        <w:jc w:val="both"/>
        <w:rPr>
          <w:rFonts w:ascii="Arial" w:hAnsi="Arial" w:cs="Arial"/>
          <w:b/>
          <w:bCs/>
        </w:rPr>
      </w:pPr>
    </w:p>
    <w:p w14:paraId="2254EE40" w14:textId="77777777" w:rsidR="003B2708" w:rsidRPr="005C5978" w:rsidRDefault="00D87F1C" w:rsidP="00FA4D75">
      <w:pPr>
        <w:pStyle w:val="Akapitzlist"/>
        <w:numPr>
          <w:ilvl w:val="2"/>
          <w:numId w:val="13"/>
        </w:numPr>
        <w:tabs>
          <w:tab w:val="left" w:pos="851"/>
        </w:tabs>
        <w:spacing w:after="0"/>
        <w:contextualSpacing w:val="0"/>
        <w:jc w:val="both"/>
        <w:rPr>
          <w:rFonts w:ascii="Arial" w:hAnsi="Arial" w:cs="Arial"/>
          <w:b/>
          <w:u w:val="single"/>
        </w:rPr>
      </w:pPr>
      <w:r w:rsidRPr="005C5978">
        <w:rPr>
          <w:rFonts w:ascii="Arial" w:hAnsi="Arial" w:cs="Arial"/>
          <w:b/>
          <w:u w:val="single"/>
        </w:rPr>
        <w:t>zdolności technicznej lub zawodowej:</w:t>
      </w:r>
    </w:p>
    <w:p w14:paraId="24881099" w14:textId="0B63823B" w:rsidR="00EC555B" w:rsidRPr="00EC555B" w:rsidRDefault="00EC555B" w:rsidP="00EC555B">
      <w:pPr>
        <w:jc w:val="both"/>
        <w:rPr>
          <w:rFonts w:ascii="Arial" w:hAnsi="Arial" w:cs="Arial"/>
          <w:b/>
          <w:i/>
        </w:rPr>
      </w:pPr>
      <w:r w:rsidRPr="00EC555B">
        <w:rPr>
          <w:rFonts w:ascii="Arial" w:hAnsi="Arial" w:cs="Arial"/>
          <w:b/>
          <w:bCs/>
          <w:i/>
        </w:rPr>
        <w:t>Zamawiający uzna, że Wykonawca spełnił ww. warunek,</w:t>
      </w:r>
      <w:r w:rsidRPr="00EC555B">
        <w:rPr>
          <w:rFonts w:ascii="Arial" w:hAnsi="Arial" w:cs="Arial"/>
          <w:b/>
          <w:i/>
        </w:rPr>
        <w:t xml:space="preserve"> jeżeli wykaże, iż</w:t>
      </w:r>
      <w:r>
        <w:rPr>
          <w:rFonts w:ascii="Arial" w:hAnsi="Arial" w:cs="Arial"/>
          <w:b/>
          <w:i/>
        </w:rPr>
        <w:t>:</w:t>
      </w:r>
      <w:r w:rsidRPr="00EC555B">
        <w:rPr>
          <w:rFonts w:ascii="Arial" w:hAnsi="Arial" w:cs="Arial"/>
          <w:b/>
          <w:i/>
        </w:rPr>
        <w:t xml:space="preserve">             </w:t>
      </w:r>
      <w:r w:rsidRPr="00EC555B">
        <w:rPr>
          <w:rFonts w:ascii="Arial" w:hAnsi="Arial" w:cs="Arial"/>
          <w:i/>
        </w:rPr>
        <w:t xml:space="preserve"> </w:t>
      </w:r>
    </w:p>
    <w:p w14:paraId="6B6383DA" w14:textId="1DE38D53" w:rsidR="00B90D40" w:rsidRPr="00100211" w:rsidRDefault="00B90D40" w:rsidP="00A00D14">
      <w:pPr>
        <w:numPr>
          <w:ilvl w:val="0"/>
          <w:numId w:val="83"/>
        </w:numPr>
        <w:tabs>
          <w:tab w:val="left" w:pos="567"/>
          <w:tab w:val="left" w:pos="1134"/>
        </w:tabs>
        <w:ind w:left="426" w:firstLine="0"/>
        <w:contextualSpacing/>
        <w:jc w:val="both"/>
        <w:rPr>
          <w:rFonts w:ascii="Arial" w:eastAsiaTheme="minorHAnsi" w:hAnsi="Arial" w:cs="Arial"/>
          <w:color w:val="000000" w:themeColor="text1"/>
        </w:rPr>
      </w:pPr>
      <w:r w:rsidRPr="00100211">
        <w:rPr>
          <w:rFonts w:ascii="Arial" w:eastAsiaTheme="minorHAnsi" w:hAnsi="Arial" w:cs="Arial"/>
          <w:b/>
        </w:rPr>
        <w:t>posiada doświadczenie nabyte poprzez realizację usług,</w:t>
      </w:r>
      <w:r w:rsidRPr="00100211">
        <w:rPr>
          <w:rFonts w:ascii="Arial" w:eastAsiaTheme="minorHAnsi" w:hAnsi="Arial" w:cs="Arial"/>
        </w:rPr>
        <w:t xml:space="preserve"> odpowiadających swoim rodzajem usłudze objętej przedmiotem zamówienia publicznego, przez co Zamawiający rozumie wykonanie, a w przypadku świadczeń okresowych lub ciągłych również wykonywanie, w okresie ostatnich trzech lat przed upływem terminu składania ofert, a jeśli okres prowadzenia działalności jest krótszy – w tym okresie, </w:t>
      </w:r>
      <w:r w:rsidRPr="00100211">
        <w:rPr>
          <w:rFonts w:ascii="Arial" w:eastAsiaTheme="minorHAnsi" w:hAnsi="Arial" w:cs="Arial"/>
          <w:b/>
        </w:rPr>
        <w:t>co</w:t>
      </w:r>
      <w:r w:rsidRPr="00100211">
        <w:rPr>
          <w:rFonts w:ascii="Arial" w:eastAsiaTheme="minorHAnsi" w:hAnsi="Arial" w:cs="Arial"/>
        </w:rPr>
        <w:t xml:space="preserve"> </w:t>
      </w:r>
      <w:r w:rsidR="00EC555B" w:rsidRPr="00100211">
        <w:rPr>
          <w:rFonts w:ascii="Arial" w:eastAsiaTheme="minorHAnsi" w:hAnsi="Arial" w:cs="Arial"/>
          <w:b/>
        </w:rPr>
        <w:t>najmniej</w:t>
      </w:r>
      <w:r w:rsidRPr="00100211">
        <w:rPr>
          <w:rFonts w:ascii="Arial" w:eastAsiaTheme="minorHAnsi" w:hAnsi="Arial" w:cs="Arial"/>
          <w:b/>
        </w:rPr>
        <w:t xml:space="preserve"> </w:t>
      </w:r>
      <w:r w:rsidR="00EC555B" w:rsidRPr="00100211">
        <w:rPr>
          <w:rFonts w:ascii="Arial" w:eastAsiaTheme="minorHAnsi" w:hAnsi="Arial" w:cs="Arial"/>
          <w:b/>
        </w:rPr>
        <w:t>1</w:t>
      </w:r>
      <w:r w:rsidRPr="00100211">
        <w:rPr>
          <w:rFonts w:ascii="Arial" w:eastAsiaTheme="minorHAnsi" w:hAnsi="Arial" w:cs="Arial"/>
          <w:b/>
        </w:rPr>
        <w:t xml:space="preserve"> usług</w:t>
      </w:r>
      <w:r w:rsidR="00EC555B" w:rsidRPr="00100211">
        <w:rPr>
          <w:rFonts w:ascii="Arial" w:eastAsiaTheme="minorHAnsi" w:hAnsi="Arial" w:cs="Arial"/>
          <w:b/>
        </w:rPr>
        <w:t>i</w:t>
      </w:r>
      <w:r w:rsidRPr="00100211">
        <w:rPr>
          <w:rFonts w:ascii="Arial" w:eastAsiaTheme="minorHAnsi" w:hAnsi="Arial" w:cs="Arial"/>
          <w:b/>
        </w:rPr>
        <w:t xml:space="preserve"> </w:t>
      </w:r>
      <w:r w:rsidR="00EC555B" w:rsidRPr="00100211">
        <w:rPr>
          <w:rFonts w:ascii="Arial" w:eastAsiaTheme="minorHAnsi" w:hAnsi="Arial" w:cs="Arial"/>
          <w:b/>
        </w:rPr>
        <w:t xml:space="preserve">w zakresie wykorzystania cywilnego statku powietrznego do skoków spadochronowych z wysokości w przedziale 700-3000m ze spadochronami z różnymi systemami otwarcia zwanego </w:t>
      </w:r>
      <w:r w:rsidR="00EC555B" w:rsidRPr="00100211">
        <w:rPr>
          <w:rFonts w:ascii="Arial" w:eastAsiaTheme="minorHAnsi" w:hAnsi="Arial" w:cs="Arial"/>
          <w:b/>
        </w:rPr>
        <w:lastRenderedPageBreak/>
        <w:t xml:space="preserve">„desantowaniem” </w:t>
      </w:r>
      <w:r w:rsidR="00100211" w:rsidRPr="00100211">
        <w:rPr>
          <w:rFonts w:ascii="Arial" w:eastAsia="Times New Roman" w:hAnsi="Arial" w:cs="Arial"/>
          <w:b/>
          <w:u w:val="single"/>
        </w:rPr>
        <w:t>na kwotę co najmniej 80 000,00 zł. brutto każda</w:t>
      </w:r>
      <w:r w:rsidR="00100211">
        <w:rPr>
          <w:rFonts w:ascii="Arial" w:eastAsia="Times New Roman" w:hAnsi="Arial" w:cs="Arial"/>
          <w:b/>
          <w:u w:val="single"/>
        </w:rPr>
        <w:t xml:space="preserve"> -</w:t>
      </w:r>
      <w:r w:rsidR="00100211" w:rsidRPr="00100211">
        <w:rPr>
          <w:rFonts w:ascii="Arial" w:eastAsiaTheme="minorHAnsi" w:hAnsi="Arial" w:cs="Arial"/>
          <w:b/>
        </w:rPr>
        <w:t xml:space="preserve"> </w:t>
      </w:r>
      <w:r w:rsidR="00EC555B" w:rsidRPr="00100211">
        <w:rPr>
          <w:rFonts w:ascii="Arial" w:eastAsiaTheme="minorHAnsi" w:hAnsi="Arial" w:cs="Arial"/>
        </w:rPr>
        <w:t>wraz z podaniem ich wartości, przedmiotu, dat wykonania i podmiotów, na rzecz których usługi zostały wykonane, oraz załączeniem dowodów określających czy usługi zostały wykonane lub</w:t>
      </w:r>
      <w:r w:rsidR="00100211" w:rsidRPr="00100211">
        <w:rPr>
          <w:rFonts w:ascii="Arial" w:eastAsiaTheme="minorHAnsi" w:hAnsi="Arial" w:cs="Arial"/>
        </w:rPr>
        <w:t xml:space="preserve">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w:t>
      </w:r>
      <w:r w:rsidRPr="00100211">
        <w:rPr>
          <w:rFonts w:ascii="Arial" w:eastAsiaTheme="minorHAnsi" w:hAnsi="Arial" w:cs="Arial"/>
        </w:rPr>
        <w:t xml:space="preserve">; </w:t>
      </w:r>
    </w:p>
    <w:p w14:paraId="38124922" w14:textId="2800CB9C" w:rsidR="008C06FE" w:rsidRDefault="008C06FE" w:rsidP="008C06FE">
      <w:pPr>
        <w:spacing w:after="0"/>
        <w:jc w:val="both"/>
        <w:rPr>
          <w:rFonts w:ascii="Arial" w:hAnsi="Arial" w:cs="Arial"/>
          <w:color w:val="000000" w:themeColor="text1"/>
        </w:rPr>
      </w:pPr>
    </w:p>
    <w:p w14:paraId="6EF63858" w14:textId="05FF01A0" w:rsidR="00DA34DB" w:rsidRPr="00DA34DB" w:rsidRDefault="008F5316" w:rsidP="00A00D14">
      <w:pPr>
        <w:pStyle w:val="Akapitzlist"/>
        <w:numPr>
          <w:ilvl w:val="0"/>
          <w:numId w:val="32"/>
        </w:numPr>
        <w:tabs>
          <w:tab w:val="left" w:pos="851"/>
        </w:tabs>
        <w:spacing w:after="0"/>
        <w:jc w:val="both"/>
        <w:rPr>
          <w:rFonts w:ascii="Arial" w:eastAsiaTheme="minorHAnsi" w:hAnsi="Arial" w:cs="Arial"/>
        </w:rPr>
      </w:pPr>
      <w:r w:rsidRPr="005C5978">
        <w:rPr>
          <w:rFonts w:ascii="Arial" w:hAnsi="Arial" w:cs="Arial"/>
        </w:rPr>
        <w:t xml:space="preserve">Wykonawca może w celu potwierdzenia spełniania warunków udziału </w:t>
      </w:r>
      <w:r w:rsidR="00EC0414">
        <w:rPr>
          <w:rFonts w:ascii="Arial" w:hAnsi="Arial" w:cs="Arial"/>
        </w:rPr>
        <w:br/>
      </w:r>
      <w:r w:rsidRPr="005C5978">
        <w:rPr>
          <w:rFonts w:ascii="Arial" w:hAnsi="Arial" w:cs="Arial"/>
        </w:rPr>
        <w:t>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003B1925" w:rsidRPr="005C5978">
        <w:rPr>
          <w:rFonts w:ascii="Arial" w:hAnsi="Arial" w:cs="Arial"/>
        </w:rPr>
        <w:t xml:space="preserve"> - </w:t>
      </w:r>
      <w:r w:rsidR="003B1925" w:rsidRPr="005C5978">
        <w:rPr>
          <w:rFonts w:ascii="Arial" w:hAnsi="Arial" w:cs="Arial"/>
          <w:b/>
        </w:rPr>
        <w:t xml:space="preserve">powyższe nie dotyczy „Uprawnień do prowadzenia określonej działalności gospodarczej lub zawodowej, o ile wynika to </w:t>
      </w:r>
      <w:r w:rsidR="00344AF4">
        <w:rPr>
          <w:rFonts w:ascii="Arial" w:hAnsi="Arial" w:cs="Arial"/>
          <w:b/>
        </w:rPr>
        <w:br/>
      </w:r>
      <w:r w:rsidR="003B1925" w:rsidRPr="005C5978">
        <w:rPr>
          <w:rFonts w:ascii="Arial" w:hAnsi="Arial" w:cs="Arial"/>
          <w:b/>
        </w:rPr>
        <w:t>z odrębnych przepisów”</w:t>
      </w:r>
      <w:r w:rsidRPr="005C5978">
        <w:rPr>
          <w:rFonts w:ascii="Arial" w:hAnsi="Arial" w:cs="Arial"/>
          <w:b/>
        </w:rPr>
        <w:t>.</w:t>
      </w:r>
      <w:bookmarkStart w:id="4" w:name="_Hlk84855582"/>
      <w:r w:rsidR="00DA34DB" w:rsidRPr="00DA34DB">
        <w:rPr>
          <w:rFonts w:ascii="Arial" w:eastAsiaTheme="minorHAnsi" w:hAnsi="Arial" w:cs="Arial"/>
        </w:rPr>
        <w:t xml:space="preserve"> </w:t>
      </w:r>
      <w:r w:rsidR="00DA34DB" w:rsidRPr="00DA34DB">
        <w:rPr>
          <w:rFonts w:ascii="Arial" w:eastAsiaTheme="minorHAnsi" w:hAnsi="Arial" w:cs="Arial"/>
          <w:sz w:val="18"/>
          <w:szCs w:val="18"/>
        </w:rPr>
        <w:t xml:space="preserve">(art. 118 ust. 1 ustawy </w:t>
      </w:r>
      <w:proofErr w:type="spellStart"/>
      <w:r w:rsidR="00DA34DB" w:rsidRPr="00DA34DB">
        <w:rPr>
          <w:rFonts w:ascii="Arial" w:eastAsiaTheme="minorHAnsi" w:hAnsi="Arial" w:cs="Arial"/>
          <w:sz w:val="18"/>
          <w:szCs w:val="18"/>
        </w:rPr>
        <w:t>Pzp</w:t>
      </w:r>
      <w:proofErr w:type="spellEnd"/>
      <w:r w:rsidR="00DA34DB" w:rsidRPr="00DA34DB">
        <w:rPr>
          <w:rFonts w:ascii="Arial" w:eastAsiaTheme="minorHAnsi" w:hAnsi="Arial" w:cs="Arial"/>
          <w:sz w:val="18"/>
          <w:szCs w:val="18"/>
        </w:rPr>
        <w:t xml:space="preserve">) </w:t>
      </w:r>
      <w:bookmarkEnd w:id="4"/>
    </w:p>
    <w:p w14:paraId="385A48EC" w14:textId="79BC7CF1" w:rsidR="00EC0414" w:rsidRPr="007956C8" w:rsidRDefault="00EC0414" w:rsidP="00DA34DB">
      <w:pPr>
        <w:pStyle w:val="Akapitzlist"/>
        <w:tabs>
          <w:tab w:val="left" w:pos="851"/>
        </w:tabs>
        <w:spacing w:after="0"/>
        <w:ind w:left="360"/>
        <w:jc w:val="both"/>
        <w:rPr>
          <w:rFonts w:ascii="Arial" w:hAnsi="Arial" w:cs="Arial"/>
          <w:b/>
        </w:rPr>
      </w:pPr>
    </w:p>
    <w:p w14:paraId="7D15595B" w14:textId="4F60873A" w:rsidR="00F833E2" w:rsidRPr="00DA34DB" w:rsidRDefault="008F5316" w:rsidP="00A00D14">
      <w:pPr>
        <w:pStyle w:val="Akapitzlist"/>
        <w:numPr>
          <w:ilvl w:val="0"/>
          <w:numId w:val="32"/>
        </w:numPr>
        <w:tabs>
          <w:tab w:val="left" w:pos="851"/>
        </w:tabs>
        <w:spacing w:after="0"/>
        <w:jc w:val="both"/>
        <w:rPr>
          <w:rFonts w:ascii="Arial" w:hAnsi="Arial" w:cs="Arial"/>
        </w:rPr>
      </w:pPr>
      <w:r w:rsidRPr="005C5978">
        <w:rPr>
          <w:rFonts w:ascii="Arial" w:hAnsi="Arial" w:cs="Arial"/>
        </w:rPr>
        <w:t xml:space="preserve">W odniesieniu do warunków dotyczących wykształcenia, kwalifikacji zawodowych lub doświadczenia wykonawcy mogą polegać na zdolnościach podmiotów udostępniających zasoby, jeśli podmioty te wykonają </w:t>
      </w:r>
      <w:r w:rsidRPr="005C5978">
        <w:rPr>
          <w:rFonts w:ascii="Arial" w:hAnsi="Arial" w:cs="Arial"/>
          <w:strike/>
        </w:rPr>
        <w:t>roboty budowlane lub</w:t>
      </w:r>
      <w:r w:rsidRPr="005C5978">
        <w:rPr>
          <w:rFonts w:ascii="Arial" w:hAnsi="Arial" w:cs="Arial"/>
        </w:rPr>
        <w:t xml:space="preserve"> usługi, do realizacji których te zdolności są wymagane.</w:t>
      </w:r>
      <w:r w:rsidR="00F833E2" w:rsidRPr="005C5978">
        <w:rPr>
          <w:rFonts w:ascii="Arial" w:hAnsi="Arial" w:cs="Arial"/>
        </w:rPr>
        <w:t xml:space="preserve"> </w:t>
      </w:r>
      <w:r w:rsidR="00DA34DB" w:rsidRPr="002126C7">
        <w:rPr>
          <w:rFonts w:ascii="Arial" w:hAnsi="Arial" w:cs="Arial"/>
          <w:sz w:val="18"/>
          <w:szCs w:val="18"/>
        </w:rPr>
        <w:t xml:space="preserve">(art. 118 </w:t>
      </w:r>
      <w:r w:rsidR="00DA34DB">
        <w:rPr>
          <w:rFonts w:ascii="Arial" w:hAnsi="Arial" w:cs="Arial"/>
          <w:sz w:val="18"/>
          <w:szCs w:val="18"/>
        </w:rPr>
        <w:t xml:space="preserve">ust. 2 </w:t>
      </w:r>
      <w:r w:rsidR="00DA34DB" w:rsidRPr="002126C7">
        <w:rPr>
          <w:rFonts w:ascii="Arial" w:hAnsi="Arial" w:cs="Arial"/>
          <w:sz w:val="18"/>
          <w:szCs w:val="18"/>
        </w:rPr>
        <w:t xml:space="preserve">ustawy </w:t>
      </w:r>
      <w:proofErr w:type="spellStart"/>
      <w:r w:rsidR="00DA34DB" w:rsidRPr="002126C7">
        <w:rPr>
          <w:rFonts w:ascii="Arial" w:hAnsi="Arial" w:cs="Arial"/>
          <w:sz w:val="18"/>
          <w:szCs w:val="18"/>
        </w:rPr>
        <w:t>Pzp</w:t>
      </w:r>
      <w:proofErr w:type="spellEnd"/>
      <w:r w:rsidR="00DA34DB" w:rsidRPr="002126C7">
        <w:rPr>
          <w:rFonts w:ascii="Arial" w:hAnsi="Arial" w:cs="Arial"/>
          <w:sz w:val="18"/>
          <w:szCs w:val="18"/>
        </w:rPr>
        <w:t>)</w:t>
      </w:r>
      <w:r w:rsidR="00DA34DB">
        <w:rPr>
          <w:rFonts w:ascii="Arial" w:hAnsi="Arial" w:cs="Arial"/>
          <w:sz w:val="18"/>
          <w:szCs w:val="18"/>
        </w:rPr>
        <w:t>.</w:t>
      </w:r>
    </w:p>
    <w:p w14:paraId="4530A75E" w14:textId="77777777" w:rsidR="00DA34DB" w:rsidRPr="00DA34DB" w:rsidRDefault="00DA34DB" w:rsidP="00DA34DB">
      <w:pPr>
        <w:tabs>
          <w:tab w:val="left" w:pos="851"/>
        </w:tabs>
        <w:spacing w:after="0"/>
        <w:jc w:val="both"/>
        <w:rPr>
          <w:rFonts w:ascii="Arial" w:hAnsi="Arial" w:cs="Arial"/>
        </w:rPr>
      </w:pPr>
    </w:p>
    <w:p w14:paraId="43E19CF4" w14:textId="4A755A2C" w:rsidR="00060B87" w:rsidRDefault="00D67D21" w:rsidP="00A00D14">
      <w:pPr>
        <w:pStyle w:val="Akapitzlist"/>
        <w:numPr>
          <w:ilvl w:val="0"/>
          <w:numId w:val="32"/>
        </w:numPr>
        <w:tabs>
          <w:tab w:val="left" w:pos="851"/>
        </w:tabs>
        <w:spacing w:after="0"/>
        <w:jc w:val="both"/>
        <w:rPr>
          <w:rFonts w:ascii="Arial" w:hAnsi="Arial" w:cs="Arial"/>
        </w:rPr>
      </w:pPr>
      <w:r w:rsidRPr="00DA34DB">
        <w:rPr>
          <w:rFonts w:ascii="Arial" w:hAnsi="Arial" w:cs="Arial"/>
          <w:b/>
        </w:rPr>
        <w:t xml:space="preserve">Wykonawca, który polega na zdolnościach lub sytuacji podmiotów udostępniających zasoby, składa wraz </w:t>
      </w:r>
      <w:r w:rsidRPr="00DA34DB">
        <w:rPr>
          <w:rFonts w:ascii="Arial" w:hAnsi="Arial" w:cs="Arial"/>
          <w:strike/>
        </w:rPr>
        <w:t>z wnioskiem o dopuszczenie do udziału w postępowaniu albo odpowiednio wraz</w:t>
      </w:r>
      <w:r w:rsidRPr="00DA34DB">
        <w:rPr>
          <w:rFonts w:ascii="Arial" w:hAnsi="Arial" w:cs="Arial"/>
        </w:rPr>
        <w:t xml:space="preserve"> </w:t>
      </w:r>
      <w:r w:rsidRPr="00DA34DB">
        <w:rPr>
          <w:rFonts w:ascii="Arial" w:hAnsi="Arial" w:cs="Arial"/>
          <w:b/>
        </w:rPr>
        <w:t xml:space="preserve">ofertą, zobowiązanie podmiotu udostępniającego zasoby do oddania mu do dyspozycji niezbędnych zasobów na potrzeby realizacji danego zamówienia lub inny podmiotowy środek dowodowy potwierdzający, </w:t>
      </w:r>
      <w:r w:rsidR="001D2F94" w:rsidRPr="00DA34DB">
        <w:rPr>
          <w:rFonts w:ascii="Arial" w:hAnsi="Arial" w:cs="Arial"/>
          <w:b/>
        </w:rPr>
        <w:t xml:space="preserve">że </w:t>
      </w:r>
      <w:r w:rsidR="001D2F94">
        <w:rPr>
          <w:rFonts w:ascii="Arial" w:hAnsi="Arial" w:cs="Arial"/>
          <w:b/>
        </w:rPr>
        <w:t>wykonawca</w:t>
      </w:r>
      <w:r w:rsidRPr="00DA34DB">
        <w:rPr>
          <w:rFonts w:ascii="Arial" w:hAnsi="Arial" w:cs="Arial"/>
          <w:b/>
        </w:rPr>
        <w:t xml:space="preserve"> realizując zamówienie, będzie dysponował niezbędnymi zasobami tych podmiotów.</w:t>
      </w:r>
      <w:r w:rsidR="00DA34DB" w:rsidRPr="00DA34DB">
        <w:rPr>
          <w:rFonts w:ascii="Arial" w:hAnsi="Arial" w:cs="Arial"/>
          <w:sz w:val="18"/>
          <w:szCs w:val="18"/>
        </w:rPr>
        <w:t xml:space="preserve"> </w:t>
      </w:r>
      <w:r w:rsidR="00DA34DB" w:rsidRPr="002126C7">
        <w:rPr>
          <w:rFonts w:ascii="Arial" w:hAnsi="Arial" w:cs="Arial"/>
          <w:sz w:val="18"/>
          <w:szCs w:val="18"/>
        </w:rPr>
        <w:t xml:space="preserve">(art. 118 </w:t>
      </w:r>
      <w:r w:rsidR="00DA34DB">
        <w:rPr>
          <w:rFonts w:ascii="Arial" w:hAnsi="Arial" w:cs="Arial"/>
          <w:sz w:val="18"/>
          <w:szCs w:val="18"/>
        </w:rPr>
        <w:t xml:space="preserve">ust. 3 </w:t>
      </w:r>
      <w:r w:rsidR="00DA34DB" w:rsidRPr="002126C7">
        <w:rPr>
          <w:rFonts w:ascii="Arial" w:hAnsi="Arial" w:cs="Arial"/>
          <w:sz w:val="18"/>
          <w:szCs w:val="18"/>
        </w:rPr>
        <w:t xml:space="preserve">ustawy </w:t>
      </w:r>
      <w:proofErr w:type="spellStart"/>
      <w:r w:rsidR="00DA34DB" w:rsidRPr="002126C7">
        <w:rPr>
          <w:rFonts w:ascii="Arial" w:hAnsi="Arial" w:cs="Arial"/>
          <w:sz w:val="18"/>
          <w:szCs w:val="18"/>
        </w:rPr>
        <w:t>Pzp</w:t>
      </w:r>
      <w:proofErr w:type="spellEnd"/>
      <w:r w:rsidR="00DA34DB" w:rsidRPr="002126C7">
        <w:rPr>
          <w:rFonts w:ascii="Arial" w:hAnsi="Arial" w:cs="Arial"/>
          <w:sz w:val="18"/>
          <w:szCs w:val="18"/>
        </w:rPr>
        <w:t>)</w:t>
      </w:r>
      <w:r w:rsidR="00DA34DB">
        <w:rPr>
          <w:rFonts w:ascii="Arial" w:hAnsi="Arial" w:cs="Arial"/>
          <w:sz w:val="18"/>
          <w:szCs w:val="18"/>
        </w:rPr>
        <w:t>.</w:t>
      </w:r>
      <w:r w:rsidRPr="005C5978">
        <w:rPr>
          <w:rFonts w:ascii="Arial" w:hAnsi="Arial" w:cs="Arial"/>
        </w:rPr>
        <w:t xml:space="preserve"> </w:t>
      </w:r>
    </w:p>
    <w:p w14:paraId="6785F22F" w14:textId="77777777" w:rsidR="00DA34DB" w:rsidRPr="004513CC" w:rsidRDefault="00DA34DB" w:rsidP="004513CC">
      <w:pPr>
        <w:tabs>
          <w:tab w:val="left" w:pos="851"/>
        </w:tabs>
        <w:spacing w:after="0"/>
        <w:jc w:val="both"/>
        <w:rPr>
          <w:rFonts w:ascii="Arial" w:hAnsi="Arial" w:cs="Arial"/>
        </w:rPr>
      </w:pPr>
    </w:p>
    <w:p w14:paraId="414F1AE7" w14:textId="0E220D89" w:rsidR="00D67D21" w:rsidRPr="005C5978" w:rsidRDefault="00D67D21" w:rsidP="00A00D14">
      <w:pPr>
        <w:pStyle w:val="Akapitzlist"/>
        <w:numPr>
          <w:ilvl w:val="0"/>
          <w:numId w:val="32"/>
        </w:numPr>
        <w:tabs>
          <w:tab w:val="left" w:pos="851"/>
        </w:tabs>
        <w:spacing w:after="0"/>
        <w:jc w:val="both"/>
        <w:rPr>
          <w:rFonts w:ascii="Arial" w:hAnsi="Arial" w:cs="Arial"/>
        </w:rPr>
      </w:pPr>
      <w:r w:rsidRPr="005C5978">
        <w:rPr>
          <w:rFonts w:ascii="Arial" w:hAnsi="Arial" w:cs="Arial"/>
        </w:rPr>
        <w:t xml:space="preserve">Zobowiązanie podmiotu udostępniającego zasoby, o których mowa w pkt 3, potwierdza, </w:t>
      </w:r>
      <w:r w:rsidR="0030438E" w:rsidRPr="005C5978">
        <w:rPr>
          <w:rFonts w:ascii="Arial" w:hAnsi="Arial" w:cs="Arial"/>
        </w:rPr>
        <w:t>ż</w:t>
      </w:r>
      <w:r w:rsidRPr="005C5978">
        <w:rPr>
          <w:rFonts w:ascii="Arial" w:hAnsi="Arial" w:cs="Arial"/>
        </w:rPr>
        <w:t>e stosunek łączący wykonawcę z podmiotami udostępniającymi zasoby gwarantuje rzeczywisty dostęp do tych zasobów oraz określa, w szczególności</w:t>
      </w:r>
      <w:r w:rsidR="00DA34DB">
        <w:rPr>
          <w:rFonts w:ascii="Arial" w:hAnsi="Arial" w:cs="Arial"/>
        </w:rPr>
        <w:t xml:space="preserve"> </w:t>
      </w:r>
      <w:r w:rsidR="00DA34DB" w:rsidRPr="002126C7">
        <w:rPr>
          <w:rFonts w:ascii="Arial" w:hAnsi="Arial" w:cs="Arial"/>
          <w:sz w:val="18"/>
          <w:szCs w:val="18"/>
        </w:rPr>
        <w:t xml:space="preserve">(art. 118 </w:t>
      </w:r>
      <w:r w:rsidR="00DA34DB">
        <w:rPr>
          <w:rFonts w:ascii="Arial" w:hAnsi="Arial" w:cs="Arial"/>
          <w:sz w:val="18"/>
          <w:szCs w:val="18"/>
        </w:rPr>
        <w:t xml:space="preserve">ust. 4 </w:t>
      </w:r>
      <w:r w:rsidR="00DA34DB" w:rsidRPr="002126C7">
        <w:rPr>
          <w:rFonts w:ascii="Arial" w:hAnsi="Arial" w:cs="Arial"/>
          <w:sz w:val="18"/>
          <w:szCs w:val="18"/>
        </w:rPr>
        <w:t xml:space="preserve">ustawy </w:t>
      </w:r>
      <w:proofErr w:type="spellStart"/>
      <w:r w:rsidR="00DA34DB" w:rsidRPr="002126C7">
        <w:rPr>
          <w:rFonts w:ascii="Arial" w:hAnsi="Arial" w:cs="Arial"/>
          <w:sz w:val="18"/>
          <w:szCs w:val="18"/>
        </w:rPr>
        <w:t>Pzp</w:t>
      </w:r>
      <w:proofErr w:type="spellEnd"/>
      <w:proofErr w:type="gramStart"/>
      <w:r w:rsidR="004513CC">
        <w:rPr>
          <w:rFonts w:ascii="Arial" w:hAnsi="Arial" w:cs="Arial"/>
          <w:sz w:val="18"/>
          <w:szCs w:val="18"/>
        </w:rPr>
        <w:t xml:space="preserve">) </w:t>
      </w:r>
      <w:r w:rsidRPr="005C5978">
        <w:rPr>
          <w:rFonts w:ascii="Arial" w:hAnsi="Arial" w:cs="Arial"/>
        </w:rPr>
        <w:t>:</w:t>
      </w:r>
      <w:proofErr w:type="gramEnd"/>
    </w:p>
    <w:p w14:paraId="12C7D6BA" w14:textId="77777777" w:rsidR="00D67D21" w:rsidRPr="005C5978" w:rsidRDefault="00D67D21" w:rsidP="00A00D14">
      <w:pPr>
        <w:pStyle w:val="Akapitzlist"/>
        <w:numPr>
          <w:ilvl w:val="0"/>
          <w:numId w:val="45"/>
        </w:numPr>
        <w:ind w:left="851"/>
        <w:jc w:val="both"/>
        <w:rPr>
          <w:rFonts w:ascii="Arial" w:hAnsi="Arial" w:cs="Arial"/>
        </w:rPr>
      </w:pPr>
      <w:r w:rsidRPr="005C5978">
        <w:rPr>
          <w:rFonts w:ascii="Arial" w:hAnsi="Arial" w:cs="Arial"/>
        </w:rPr>
        <w:t>Zakres dostępnych wykonawcy zasobów podmiotu udostępniającego zasoby;</w:t>
      </w:r>
    </w:p>
    <w:p w14:paraId="17856A00" w14:textId="3B6C59C9" w:rsidR="00D67D21" w:rsidRPr="005C5978" w:rsidRDefault="00D67D21" w:rsidP="00A00D14">
      <w:pPr>
        <w:pStyle w:val="Akapitzlist"/>
        <w:numPr>
          <w:ilvl w:val="0"/>
          <w:numId w:val="45"/>
        </w:numPr>
        <w:ind w:left="851"/>
        <w:jc w:val="both"/>
        <w:rPr>
          <w:rFonts w:ascii="Arial" w:hAnsi="Arial" w:cs="Arial"/>
        </w:rPr>
      </w:pPr>
      <w:r w:rsidRPr="005C5978">
        <w:rPr>
          <w:rFonts w:ascii="Arial" w:hAnsi="Arial" w:cs="Arial"/>
        </w:rPr>
        <w:t>Sposób i okres udostępnienia wykonawcy i wykorzystania przez niego zasobów podmiotu udostępniającego te zasoby przy wykonaniu zamówienia;</w:t>
      </w:r>
    </w:p>
    <w:p w14:paraId="24C91B8D" w14:textId="29052EFD" w:rsidR="002D42A2" w:rsidRDefault="00D67D21" w:rsidP="00A00D14">
      <w:pPr>
        <w:pStyle w:val="Akapitzlist"/>
        <w:numPr>
          <w:ilvl w:val="0"/>
          <w:numId w:val="45"/>
        </w:numPr>
        <w:tabs>
          <w:tab w:val="left" w:pos="851"/>
        </w:tabs>
        <w:ind w:left="567" w:firstLine="0"/>
        <w:jc w:val="both"/>
        <w:rPr>
          <w:rFonts w:ascii="Arial" w:hAnsi="Arial" w:cs="Arial"/>
        </w:rPr>
      </w:pPr>
      <w:r w:rsidRPr="005C5978">
        <w:rPr>
          <w:rFonts w:ascii="Arial" w:hAnsi="Arial" w:cs="Aria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6E87BD9" w14:textId="77777777" w:rsidR="004513CC" w:rsidRPr="005C5978" w:rsidRDefault="004513CC" w:rsidP="004513CC">
      <w:pPr>
        <w:pStyle w:val="Akapitzlist"/>
        <w:tabs>
          <w:tab w:val="left" w:pos="851"/>
        </w:tabs>
        <w:ind w:left="567"/>
        <w:jc w:val="both"/>
        <w:rPr>
          <w:rFonts w:ascii="Arial" w:hAnsi="Arial" w:cs="Arial"/>
        </w:rPr>
      </w:pPr>
    </w:p>
    <w:p w14:paraId="0D6E6208" w14:textId="5EB382C7" w:rsidR="004513CC" w:rsidRPr="004513CC" w:rsidRDefault="008F5316" w:rsidP="00A00D14">
      <w:pPr>
        <w:pStyle w:val="Akapitzlist"/>
        <w:numPr>
          <w:ilvl w:val="0"/>
          <w:numId w:val="32"/>
        </w:numPr>
        <w:tabs>
          <w:tab w:val="left" w:pos="851"/>
        </w:tabs>
        <w:spacing w:after="0"/>
        <w:jc w:val="both"/>
        <w:rPr>
          <w:rFonts w:ascii="Arial" w:eastAsiaTheme="minorHAnsi" w:hAnsi="Arial" w:cs="Arial"/>
        </w:rPr>
      </w:pPr>
      <w:r w:rsidRPr="005C5978">
        <w:rPr>
          <w:rFonts w:ascii="Arial" w:hAnsi="Arial" w:cs="Arial"/>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w:t>
      </w:r>
      <w:r w:rsidRPr="005C5978">
        <w:rPr>
          <w:rFonts w:ascii="Arial" w:hAnsi="Arial" w:cs="Arial"/>
        </w:rPr>
        <w:lastRenderedPageBreak/>
        <w:t>podstawy wykluczenia, które zostały przewidziane względem wykonawcy.</w:t>
      </w:r>
      <w:r w:rsidR="004513CC" w:rsidRPr="004513CC">
        <w:rPr>
          <w:rFonts w:ascii="Arial" w:eastAsiaTheme="minorHAnsi" w:hAnsi="Arial" w:cs="Arial"/>
        </w:rPr>
        <w:t xml:space="preserve"> .</w:t>
      </w:r>
      <w:r w:rsidR="004513CC" w:rsidRPr="004513CC">
        <w:rPr>
          <w:rFonts w:ascii="Arial" w:eastAsiaTheme="minorHAnsi" w:hAnsi="Arial" w:cs="Arial"/>
          <w:sz w:val="18"/>
          <w:szCs w:val="18"/>
        </w:rPr>
        <w:t xml:space="preserve">(art. 119   ustawy </w:t>
      </w:r>
      <w:proofErr w:type="spellStart"/>
      <w:r w:rsidR="004513CC" w:rsidRPr="004513CC">
        <w:rPr>
          <w:rFonts w:ascii="Arial" w:eastAsiaTheme="minorHAnsi" w:hAnsi="Arial" w:cs="Arial"/>
          <w:sz w:val="18"/>
          <w:szCs w:val="18"/>
        </w:rPr>
        <w:t>Pzp</w:t>
      </w:r>
      <w:proofErr w:type="spellEnd"/>
      <w:r w:rsidR="004513CC" w:rsidRPr="004513CC">
        <w:rPr>
          <w:rFonts w:ascii="Arial" w:eastAsiaTheme="minorHAnsi" w:hAnsi="Arial" w:cs="Arial"/>
          <w:sz w:val="18"/>
          <w:szCs w:val="18"/>
        </w:rPr>
        <w:t>)</w:t>
      </w:r>
    </w:p>
    <w:p w14:paraId="7FC9AD23" w14:textId="047EBD32" w:rsidR="002D42A2" w:rsidRPr="005C5978" w:rsidRDefault="002D42A2" w:rsidP="004513CC">
      <w:pPr>
        <w:pStyle w:val="Akapitzlist"/>
        <w:tabs>
          <w:tab w:val="left" w:pos="851"/>
        </w:tabs>
        <w:spacing w:after="0"/>
        <w:ind w:left="360"/>
        <w:jc w:val="both"/>
        <w:rPr>
          <w:rFonts w:ascii="Arial" w:hAnsi="Arial" w:cs="Arial"/>
        </w:rPr>
      </w:pPr>
    </w:p>
    <w:p w14:paraId="3277F052" w14:textId="3E4B5401" w:rsidR="004513CC" w:rsidRPr="004513CC" w:rsidRDefault="008F5316" w:rsidP="00A00D14">
      <w:pPr>
        <w:pStyle w:val="Akapitzlist"/>
        <w:numPr>
          <w:ilvl w:val="0"/>
          <w:numId w:val="32"/>
        </w:numPr>
        <w:tabs>
          <w:tab w:val="left" w:pos="851"/>
        </w:tabs>
        <w:spacing w:after="0"/>
        <w:jc w:val="both"/>
        <w:rPr>
          <w:rFonts w:ascii="Arial" w:eastAsiaTheme="minorHAnsi" w:hAnsi="Arial" w:cs="Arial"/>
        </w:rPr>
      </w:pPr>
      <w:r w:rsidRPr="005C5978">
        <w:rPr>
          <w:rFonts w:ascii="Arial" w:hAnsi="Arial" w:cs="Arial"/>
        </w:rPr>
        <w:t xml:space="preserve">Podmiot, który zobowiązał się do udostępnienia zasobów, odpowiada solidarnie </w:t>
      </w:r>
      <w:r w:rsidR="00593BAE" w:rsidRPr="005C5978">
        <w:rPr>
          <w:rFonts w:ascii="Arial" w:hAnsi="Arial" w:cs="Arial"/>
        </w:rPr>
        <w:br/>
      </w:r>
      <w:r w:rsidRPr="005C5978">
        <w:rPr>
          <w:rFonts w:ascii="Arial" w:hAnsi="Arial" w:cs="Arial"/>
        </w:rPr>
        <w:t>z wykonawcą, który polega na jego sytuacji finansowej lub ekonomicznej, za szkodę poniesioną przez zamawiającego powstałą wskutek nieudostępnienia tych zasobów, chyba że za nieudostępnienie zasobów podmiot ten nie ponosi winy</w:t>
      </w:r>
      <w:r w:rsidRPr="004513CC">
        <w:rPr>
          <w:rFonts w:ascii="Arial" w:hAnsi="Arial" w:cs="Arial"/>
        </w:rPr>
        <w:t>.</w:t>
      </w:r>
      <w:r w:rsidR="004513CC" w:rsidRPr="004513CC">
        <w:rPr>
          <w:rFonts w:ascii="Arial" w:eastAsiaTheme="minorHAnsi" w:hAnsi="Arial" w:cs="Arial"/>
          <w:sz w:val="18"/>
          <w:szCs w:val="18"/>
        </w:rPr>
        <w:t xml:space="preserve"> (art. 120  ustawy </w:t>
      </w:r>
      <w:proofErr w:type="spellStart"/>
      <w:r w:rsidR="004513CC" w:rsidRPr="004513CC">
        <w:rPr>
          <w:rFonts w:ascii="Arial" w:eastAsiaTheme="minorHAnsi" w:hAnsi="Arial" w:cs="Arial"/>
          <w:sz w:val="18"/>
          <w:szCs w:val="18"/>
        </w:rPr>
        <w:t>Pzp</w:t>
      </w:r>
      <w:proofErr w:type="spellEnd"/>
      <w:r w:rsidR="004513CC" w:rsidRPr="004513CC">
        <w:rPr>
          <w:rFonts w:ascii="Arial" w:eastAsiaTheme="minorHAnsi" w:hAnsi="Arial" w:cs="Arial"/>
          <w:sz w:val="18"/>
          <w:szCs w:val="18"/>
        </w:rPr>
        <w:t>)</w:t>
      </w:r>
    </w:p>
    <w:p w14:paraId="15844643" w14:textId="736184B5" w:rsidR="00E02B8E" w:rsidRPr="004513CC" w:rsidRDefault="00E02B8E" w:rsidP="004513CC">
      <w:pPr>
        <w:tabs>
          <w:tab w:val="left" w:pos="851"/>
        </w:tabs>
        <w:spacing w:after="0"/>
        <w:jc w:val="both"/>
        <w:rPr>
          <w:rFonts w:ascii="Arial" w:hAnsi="Arial" w:cs="Arial"/>
          <w:color w:val="FF0000"/>
        </w:rPr>
      </w:pPr>
    </w:p>
    <w:p w14:paraId="2F899BC0" w14:textId="2581EF1D" w:rsidR="004513CC" w:rsidRPr="004513CC" w:rsidRDefault="008F5316" w:rsidP="00A00D14">
      <w:pPr>
        <w:pStyle w:val="Akapitzlist"/>
        <w:numPr>
          <w:ilvl w:val="0"/>
          <w:numId w:val="32"/>
        </w:numPr>
        <w:tabs>
          <w:tab w:val="left" w:pos="851"/>
        </w:tabs>
        <w:spacing w:after="0"/>
        <w:jc w:val="both"/>
        <w:rPr>
          <w:rFonts w:ascii="Arial" w:eastAsiaTheme="minorHAnsi" w:hAnsi="Arial" w:cs="Arial"/>
        </w:rPr>
      </w:pPr>
      <w:r w:rsidRPr="005C5978">
        <w:rPr>
          <w:rFonts w:ascii="Arial" w:hAnsi="Arial" w:cs="Aria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004513CC" w:rsidRPr="004513CC">
        <w:rPr>
          <w:rFonts w:ascii="Arial" w:eastAsiaTheme="minorHAnsi" w:hAnsi="Arial" w:cs="Arial"/>
          <w:sz w:val="18"/>
          <w:szCs w:val="18"/>
        </w:rPr>
        <w:t xml:space="preserve">(art. 122  ustawy </w:t>
      </w:r>
      <w:proofErr w:type="spellStart"/>
      <w:r w:rsidR="004513CC" w:rsidRPr="004513CC">
        <w:rPr>
          <w:rFonts w:ascii="Arial" w:eastAsiaTheme="minorHAnsi" w:hAnsi="Arial" w:cs="Arial"/>
          <w:sz w:val="18"/>
          <w:szCs w:val="18"/>
        </w:rPr>
        <w:t>Pzp</w:t>
      </w:r>
      <w:proofErr w:type="spellEnd"/>
      <w:r w:rsidR="004513CC" w:rsidRPr="004513CC">
        <w:rPr>
          <w:rFonts w:ascii="Arial" w:eastAsiaTheme="minorHAnsi" w:hAnsi="Arial" w:cs="Arial"/>
          <w:sz w:val="18"/>
          <w:szCs w:val="18"/>
        </w:rPr>
        <w:t>)</w:t>
      </w:r>
    </w:p>
    <w:p w14:paraId="74E80F2A" w14:textId="18C6E9D9" w:rsidR="002D42A2" w:rsidRPr="005C5978" w:rsidRDefault="002D42A2" w:rsidP="004513CC">
      <w:pPr>
        <w:pStyle w:val="Akapitzlist"/>
        <w:tabs>
          <w:tab w:val="left" w:pos="851"/>
        </w:tabs>
        <w:spacing w:after="0"/>
        <w:ind w:left="360"/>
        <w:jc w:val="both"/>
        <w:rPr>
          <w:rFonts w:ascii="Arial" w:hAnsi="Arial" w:cs="Arial"/>
        </w:rPr>
      </w:pPr>
    </w:p>
    <w:p w14:paraId="2C108A26" w14:textId="7E46653D" w:rsidR="004513CC" w:rsidRPr="004513CC" w:rsidRDefault="00B43016" w:rsidP="00A00D14">
      <w:pPr>
        <w:pStyle w:val="Akapitzlist"/>
        <w:numPr>
          <w:ilvl w:val="0"/>
          <w:numId w:val="32"/>
        </w:numPr>
        <w:tabs>
          <w:tab w:val="left" w:pos="851"/>
        </w:tabs>
        <w:spacing w:after="0"/>
        <w:jc w:val="both"/>
        <w:rPr>
          <w:rFonts w:ascii="Arial" w:eastAsiaTheme="minorHAnsi" w:hAnsi="Arial" w:cs="Arial"/>
        </w:rPr>
      </w:pPr>
      <w:r w:rsidRPr="004513CC">
        <w:rPr>
          <w:rFonts w:ascii="Arial" w:hAnsi="Arial" w:cs="Arial"/>
          <w:b/>
        </w:rPr>
        <w:t xml:space="preserve">Wykonawca nie może, po upływie terminu składania </w:t>
      </w:r>
      <w:r w:rsidRPr="004513CC">
        <w:rPr>
          <w:rFonts w:ascii="Arial" w:hAnsi="Arial" w:cs="Arial"/>
          <w:strike/>
        </w:rPr>
        <w:t>wniosków o dopuszczenie do udziału w postępowaniu albo</w:t>
      </w:r>
      <w:r w:rsidRPr="004513CC">
        <w:rPr>
          <w:rFonts w:ascii="Arial" w:hAnsi="Arial" w:cs="Arial"/>
        </w:rPr>
        <w:t xml:space="preserve"> </w:t>
      </w:r>
      <w:r w:rsidRPr="004513CC">
        <w:rPr>
          <w:rFonts w:ascii="Arial" w:hAnsi="Arial" w:cs="Arial"/>
          <w:b/>
        </w:rPr>
        <w:t xml:space="preserve">ofert, powoływać się na zdolności lub sytuację podmiotów udostępniających zasoby, jeżeli na etapie składania </w:t>
      </w:r>
      <w:r w:rsidRPr="004513CC">
        <w:rPr>
          <w:rFonts w:ascii="Arial" w:hAnsi="Arial" w:cs="Arial"/>
          <w:strike/>
        </w:rPr>
        <w:t>wniosków o dopuszczenie do udziału w postępowaniu albo</w:t>
      </w:r>
      <w:r w:rsidRPr="004513CC">
        <w:rPr>
          <w:rFonts w:ascii="Arial" w:hAnsi="Arial" w:cs="Arial"/>
        </w:rPr>
        <w:t xml:space="preserve"> </w:t>
      </w:r>
      <w:r w:rsidRPr="004513CC">
        <w:rPr>
          <w:rFonts w:ascii="Arial" w:hAnsi="Arial" w:cs="Arial"/>
          <w:b/>
        </w:rPr>
        <w:t>ofert nie polegał on w danym zakresie na zdolnościach lub sytuacji podmiotów udostępniających zasoby</w:t>
      </w:r>
      <w:r w:rsidRPr="005C5978">
        <w:rPr>
          <w:rFonts w:ascii="Arial" w:hAnsi="Arial" w:cs="Arial"/>
        </w:rPr>
        <w:t>.</w:t>
      </w:r>
      <w:r w:rsidR="004513CC" w:rsidRPr="004513CC">
        <w:rPr>
          <w:rFonts w:ascii="Arial" w:eastAsiaTheme="minorHAnsi" w:hAnsi="Arial" w:cs="Arial"/>
          <w:sz w:val="18"/>
          <w:szCs w:val="18"/>
        </w:rPr>
        <w:t xml:space="preserve"> (art. </w:t>
      </w:r>
      <w:r w:rsidR="008C2FA6" w:rsidRPr="004513CC">
        <w:rPr>
          <w:rFonts w:ascii="Arial" w:eastAsiaTheme="minorHAnsi" w:hAnsi="Arial" w:cs="Arial"/>
          <w:sz w:val="18"/>
          <w:szCs w:val="18"/>
        </w:rPr>
        <w:t>123 ustawy</w:t>
      </w:r>
      <w:r w:rsidR="004513CC" w:rsidRPr="004513CC">
        <w:rPr>
          <w:rFonts w:ascii="Arial" w:eastAsiaTheme="minorHAnsi" w:hAnsi="Arial" w:cs="Arial"/>
          <w:sz w:val="18"/>
          <w:szCs w:val="18"/>
        </w:rPr>
        <w:t xml:space="preserve"> </w:t>
      </w:r>
      <w:proofErr w:type="spellStart"/>
      <w:r w:rsidR="004513CC" w:rsidRPr="004513CC">
        <w:rPr>
          <w:rFonts w:ascii="Arial" w:eastAsiaTheme="minorHAnsi" w:hAnsi="Arial" w:cs="Arial"/>
          <w:sz w:val="18"/>
          <w:szCs w:val="18"/>
        </w:rPr>
        <w:t>Pzp</w:t>
      </w:r>
      <w:proofErr w:type="spellEnd"/>
      <w:r w:rsidR="004513CC" w:rsidRPr="004513CC">
        <w:rPr>
          <w:rFonts w:ascii="Arial" w:eastAsiaTheme="minorHAnsi" w:hAnsi="Arial" w:cs="Arial"/>
          <w:sz w:val="18"/>
          <w:szCs w:val="18"/>
        </w:rPr>
        <w:t>)</w:t>
      </w:r>
    </w:p>
    <w:p w14:paraId="554A0DA6" w14:textId="65AD6B24" w:rsidR="00970BA2" w:rsidRPr="005C5978" w:rsidRDefault="00970BA2" w:rsidP="004513CC">
      <w:pPr>
        <w:pStyle w:val="Akapitzlist"/>
        <w:tabs>
          <w:tab w:val="left" w:pos="851"/>
        </w:tabs>
        <w:spacing w:after="0"/>
        <w:ind w:left="360"/>
        <w:jc w:val="both"/>
        <w:rPr>
          <w:rFonts w:ascii="Arial" w:hAnsi="Arial" w:cs="Arial"/>
        </w:rPr>
      </w:pPr>
    </w:p>
    <w:p w14:paraId="14FA8056" w14:textId="2205E2C8" w:rsidR="00A1397D" w:rsidRPr="005C5978" w:rsidRDefault="00A1397D" w:rsidP="00A00D14">
      <w:pPr>
        <w:pStyle w:val="Akapitzlist"/>
        <w:numPr>
          <w:ilvl w:val="0"/>
          <w:numId w:val="32"/>
        </w:numPr>
        <w:tabs>
          <w:tab w:val="left" w:pos="851"/>
        </w:tabs>
        <w:spacing w:after="0"/>
        <w:jc w:val="both"/>
        <w:rPr>
          <w:rFonts w:ascii="Arial" w:hAnsi="Arial" w:cs="Arial"/>
        </w:rPr>
      </w:pPr>
      <w:r w:rsidRPr="005C5978">
        <w:rPr>
          <w:rFonts w:ascii="Arial" w:hAnsi="Arial" w:cs="Arial"/>
        </w:rPr>
        <w:t xml:space="preserve">Jeżeli Wykonawca, wykazując spełnianie warunków, o których mowa w Rozdziale XI SWZ powołuje się na zasoby innych podmiotów celu wykazania braku istnienia wobec nich podstaw wykluczenia oraz spełnienia warunków udziału w postępowaniu, </w:t>
      </w:r>
      <w:r w:rsidR="00593BAE" w:rsidRPr="005C5978">
        <w:rPr>
          <w:rFonts w:ascii="Arial" w:hAnsi="Arial" w:cs="Arial"/>
        </w:rPr>
        <w:br/>
      </w:r>
      <w:r w:rsidRPr="005C5978">
        <w:rPr>
          <w:rFonts w:ascii="Arial" w:hAnsi="Arial" w:cs="Arial"/>
        </w:rPr>
        <w:t>w zakresie, w jakim powołuje się na ich zasoby – zamieszcza informacje o tych podmiotach w oświadczeniu</w:t>
      </w:r>
      <w:r w:rsidR="008C4782" w:rsidRPr="005C5978">
        <w:rPr>
          <w:rFonts w:ascii="Arial" w:hAnsi="Arial" w:cs="Arial"/>
        </w:rPr>
        <w:t xml:space="preserve"> o którym mowa w art. 125 ust. 1</w:t>
      </w:r>
      <w:r w:rsidRPr="005C5978">
        <w:rPr>
          <w:rFonts w:ascii="Arial" w:hAnsi="Arial" w:cs="Arial"/>
        </w:rPr>
        <w:t>.</w:t>
      </w:r>
    </w:p>
    <w:p w14:paraId="691A0D5A" w14:textId="77777777" w:rsidR="00B43016" w:rsidRPr="005C5978" w:rsidRDefault="00B43016" w:rsidP="00FA4D75">
      <w:pPr>
        <w:tabs>
          <w:tab w:val="left" w:pos="851"/>
        </w:tabs>
        <w:spacing w:after="0"/>
        <w:jc w:val="both"/>
        <w:rPr>
          <w:rFonts w:ascii="Arial" w:hAnsi="Arial" w:cs="Arial"/>
          <w:b/>
          <w:color w:val="FF0000"/>
        </w:rPr>
      </w:pPr>
    </w:p>
    <w:p w14:paraId="277F12AF" w14:textId="69B9EA02" w:rsidR="00E326DC" w:rsidRPr="005C5978" w:rsidRDefault="00E326DC" w:rsidP="004513CC">
      <w:pPr>
        <w:pStyle w:val="Akapitzlist"/>
        <w:numPr>
          <w:ilvl w:val="0"/>
          <w:numId w:val="1"/>
        </w:numPr>
        <w:shd w:val="clear" w:color="auto" w:fill="EAF1DD" w:themeFill="accent3" w:themeFillTint="33"/>
        <w:tabs>
          <w:tab w:val="left" w:pos="851"/>
        </w:tabs>
        <w:spacing w:after="0"/>
        <w:jc w:val="both"/>
        <w:rPr>
          <w:rFonts w:ascii="Arial" w:hAnsi="Arial" w:cs="Arial"/>
          <w:b/>
        </w:rPr>
      </w:pPr>
      <w:r w:rsidRPr="005C5978">
        <w:rPr>
          <w:rFonts w:ascii="Arial" w:hAnsi="Arial" w:cs="Arial"/>
          <w:b/>
        </w:rPr>
        <w:t>WYKAZ OŚWIADCZEŃ LUB DOKUMENTÓW, POTWIERDZAJĄCYCH SPEŁNIENIE WARUNKÓW UDZIAŁU W POSTĘPOWANIU ORAZ BRAK PODSTAW WYKLUCZENIA Z POSTĘPOWANIA</w:t>
      </w:r>
      <w:r w:rsidR="004513CC">
        <w:rPr>
          <w:rFonts w:ascii="Arial" w:hAnsi="Arial" w:cs="Arial"/>
          <w:b/>
        </w:rPr>
        <w:t>.</w:t>
      </w:r>
    </w:p>
    <w:p w14:paraId="50FC8702" w14:textId="77777777" w:rsidR="00970BA2" w:rsidRPr="005C5978" w:rsidRDefault="00970BA2" w:rsidP="00FA4D75">
      <w:pPr>
        <w:pStyle w:val="Akapitzlist"/>
        <w:tabs>
          <w:tab w:val="left" w:pos="851"/>
        </w:tabs>
        <w:spacing w:after="0"/>
        <w:ind w:left="360"/>
        <w:jc w:val="both"/>
        <w:rPr>
          <w:rFonts w:ascii="Arial" w:hAnsi="Arial" w:cs="Arial"/>
          <w:b/>
        </w:rPr>
      </w:pPr>
    </w:p>
    <w:p w14:paraId="02D443DA" w14:textId="77777777" w:rsidR="00CE5B87" w:rsidRPr="005C5978" w:rsidRDefault="00CE5B87" w:rsidP="00A00D14">
      <w:pPr>
        <w:pStyle w:val="Akapitzlist"/>
        <w:numPr>
          <w:ilvl w:val="0"/>
          <w:numId w:val="46"/>
        </w:numPr>
        <w:tabs>
          <w:tab w:val="left" w:pos="426"/>
          <w:tab w:val="left" w:pos="851"/>
        </w:tabs>
        <w:spacing w:after="0"/>
        <w:ind w:left="0" w:firstLine="0"/>
        <w:jc w:val="both"/>
        <w:rPr>
          <w:rFonts w:ascii="Arial" w:hAnsi="Arial" w:cs="Arial"/>
          <w:b/>
          <w:u w:val="single"/>
        </w:rPr>
      </w:pPr>
      <w:r w:rsidRPr="005C5978">
        <w:rPr>
          <w:rFonts w:ascii="Arial" w:hAnsi="Arial" w:cs="Arial"/>
          <w:b/>
          <w:u w:val="single"/>
        </w:rPr>
        <w:t>DOTYCZY WSZYSTKICH WYKONAWCÓW:</w:t>
      </w:r>
    </w:p>
    <w:p w14:paraId="243BB9CB" w14:textId="77777777" w:rsidR="00CE5B87" w:rsidRPr="005C5978" w:rsidRDefault="00CE5B87" w:rsidP="00FA4D75">
      <w:pPr>
        <w:pStyle w:val="Akapitzlist"/>
        <w:tabs>
          <w:tab w:val="left" w:pos="851"/>
        </w:tabs>
        <w:spacing w:after="0"/>
        <w:ind w:left="360"/>
        <w:jc w:val="both"/>
        <w:rPr>
          <w:rFonts w:ascii="Arial" w:hAnsi="Arial" w:cs="Arial"/>
          <w:b/>
        </w:rPr>
      </w:pPr>
    </w:p>
    <w:p w14:paraId="2253720C" w14:textId="77777777" w:rsidR="00B86D75" w:rsidRPr="005C5978" w:rsidRDefault="00E15EB7" w:rsidP="00FA4D75">
      <w:pPr>
        <w:pStyle w:val="Akapitzlist"/>
        <w:numPr>
          <w:ilvl w:val="0"/>
          <w:numId w:val="14"/>
        </w:numPr>
        <w:tabs>
          <w:tab w:val="left" w:pos="851"/>
        </w:tabs>
        <w:spacing w:after="0"/>
        <w:jc w:val="both"/>
        <w:rPr>
          <w:rFonts w:ascii="Arial" w:hAnsi="Arial" w:cs="Arial"/>
        </w:rPr>
      </w:pPr>
      <w:r w:rsidRPr="005C5978">
        <w:rPr>
          <w:rFonts w:ascii="Arial" w:hAnsi="Arial" w:cs="Arial"/>
        </w:rPr>
        <w:t xml:space="preserve">W postępowaniu o udzielenie zamówienia </w:t>
      </w:r>
      <w:r w:rsidR="00D67D21" w:rsidRPr="005C5978">
        <w:rPr>
          <w:rFonts w:ascii="Arial" w:hAnsi="Arial" w:cs="Arial"/>
          <w:b/>
          <w:u w:val="single"/>
        </w:rPr>
        <w:t>OFERTĘ, OŚWIADCZENIE</w:t>
      </w:r>
      <w:r w:rsidRPr="005C5978">
        <w:rPr>
          <w:rFonts w:ascii="Arial" w:hAnsi="Arial" w:cs="Arial"/>
        </w:rPr>
        <w:t xml:space="preserve">, o którym mowa w art. 125 ust. 1, składa się, pod rygorem nieważności, </w:t>
      </w:r>
      <w:r w:rsidR="00D22853" w:rsidRPr="005C5978">
        <w:rPr>
          <w:rFonts w:ascii="Arial" w:hAnsi="Arial" w:cs="Arial"/>
        </w:rPr>
        <w:t xml:space="preserve">w formie elektronicznej </w:t>
      </w:r>
      <w:r w:rsidR="00034E43" w:rsidRPr="005C5978">
        <w:rPr>
          <w:rFonts w:ascii="Arial" w:hAnsi="Arial" w:cs="Arial"/>
        </w:rPr>
        <w:t xml:space="preserve">opatrzonej kwalifikowanym podpisem elektronicznym </w:t>
      </w:r>
      <w:r w:rsidR="00D22853" w:rsidRPr="005C5978">
        <w:rPr>
          <w:rFonts w:ascii="Arial" w:hAnsi="Arial" w:cs="Arial"/>
        </w:rPr>
        <w:t xml:space="preserve">lub w postaci elektronicznej opatrzonej </w:t>
      </w:r>
      <w:r w:rsidR="00034E43" w:rsidRPr="005C5978">
        <w:rPr>
          <w:rFonts w:ascii="Arial" w:hAnsi="Arial" w:cs="Arial"/>
        </w:rPr>
        <w:t xml:space="preserve">elektronicznym </w:t>
      </w:r>
      <w:r w:rsidR="00D22853" w:rsidRPr="005C5978">
        <w:rPr>
          <w:rFonts w:ascii="Arial" w:hAnsi="Arial" w:cs="Arial"/>
        </w:rPr>
        <w:t xml:space="preserve">podpisem zaufanym lub </w:t>
      </w:r>
      <w:r w:rsidR="00034E43" w:rsidRPr="005C5978">
        <w:rPr>
          <w:rFonts w:ascii="Arial" w:hAnsi="Arial" w:cs="Arial"/>
        </w:rPr>
        <w:t xml:space="preserve">elektronicznym </w:t>
      </w:r>
      <w:r w:rsidR="00D22853" w:rsidRPr="005C5978">
        <w:rPr>
          <w:rFonts w:ascii="Arial" w:hAnsi="Arial" w:cs="Arial"/>
        </w:rPr>
        <w:t>podpisem osobistym</w:t>
      </w:r>
      <w:r w:rsidRPr="005C5978">
        <w:rPr>
          <w:rFonts w:ascii="Arial" w:hAnsi="Arial" w:cs="Arial"/>
        </w:rPr>
        <w:t>.</w:t>
      </w:r>
    </w:p>
    <w:p w14:paraId="764B03E8" w14:textId="77777777" w:rsidR="00C93F94" w:rsidRPr="005C5978" w:rsidRDefault="00C93F94" w:rsidP="00A00D14">
      <w:pPr>
        <w:pStyle w:val="Akapitzlist"/>
        <w:numPr>
          <w:ilvl w:val="0"/>
          <w:numId w:val="26"/>
        </w:numPr>
        <w:tabs>
          <w:tab w:val="left" w:pos="851"/>
        </w:tabs>
        <w:spacing w:after="0"/>
        <w:jc w:val="both"/>
        <w:rPr>
          <w:rFonts w:ascii="Arial" w:hAnsi="Arial" w:cs="Arial"/>
        </w:rPr>
      </w:pPr>
      <w:r w:rsidRPr="005C5978">
        <w:rPr>
          <w:rFonts w:ascii="Arial" w:hAnsi="Arial" w:cs="Arial"/>
        </w:rPr>
        <w:t>Oświadczenie powinno potwierdzać stan faktyczny na dzień składania ofert.</w:t>
      </w:r>
    </w:p>
    <w:p w14:paraId="36E1DB69" w14:textId="77777777" w:rsidR="00C93F94" w:rsidRPr="005C5978" w:rsidRDefault="00C93F94" w:rsidP="00A00D14">
      <w:pPr>
        <w:pStyle w:val="Akapitzlist"/>
        <w:numPr>
          <w:ilvl w:val="0"/>
          <w:numId w:val="26"/>
        </w:numPr>
        <w:tabs>
          <w:tab w:val="left" w:pos="851"/>
        </w:tabs>
        <w:spacing w:after="0"/>
        <w:jc w:val="both"/>
        <w:rPr>
          <w:rFonts w:ascii="Arial" w:hAnsi="Arial" w:cs="Arial"/>
        </w:rPr>
      </w:pPr>
      <w:r w:rsidRPr="005C5978">
        <w:rPr>
          <w:rFonts w:ascii="Arial" w:hAnsi="Arial" w:cs="Arial"/>
        </w:rPr>
        <w:t>Informacje zawarte w oświadczeniu stanowią wstępne potwierdzenie, że Wykonawca:</w:t>
      </w:r>
    </w:p>
    <w:p w14:paraId="11AB1600" w14:textId="77777777" w:rsidR="00C93F94" w:rsidRPr="005C5978" w:rsidRDefault="00C93F94" w:rsidP="00A00D14">
      <w:pPr>
        <w:pStyle w:val="Akapitzlist"/>
        <w:numPr>
          <w:ilvl w:val="0"/>
          <w:numId w:val="27"/>
        </w:numPr>
        <w:tabs>
          <w:tab w:val="left" w:pos="851"/>
        </w:tabs>
        <w:spacing w:after="0"/>
        <w:jc w:val="both"/>
        <w:rPr>
          <w:rFonts w:ascii="Arial" w:hAnsi="Arial" w:cs="Arial"/>
        </w:rPr>
      </w:pPr>
      <w:r w:rsidRPr="005C5978">
        <w:rPr>
          <w:rFonts w:ascii="Arial" w:hAnsi="Arial" w:cs="Arial"/>
        </w:rPr>
        <w:t>Nie podlega wykluczeniu;</w:t>
      </w:r>
    </w:p>
    <w:p w14:paraId="6B77C315" w14:textId="77777777" w:rsidR="00C93F94" w:rsidRPr="005C5978" w:rsidRDefault="00C93F94" w:rsidP="00A00D14">
      <w:pPr>
        <w:pStyle w:val="Akapitzlist"/>
        <w:numPr>
          <w:ilvl w:val="0"/>
          <w:numId w:val="27"/>
        </w:numPr>
        <w:tabs>
          <w:tab w:val="left" w:pos="851"/>
        </w:tabs>
        <w:spacing w:after="0"/>
        <w:jc w:val="both"/>
        <w:rPr>
          <w:rFonts w:ascii="Arial" w:hAnsi="Arial" w:cs="Arial"/>
        </w:rPr>
      </w:pPr>
      <w:r w:rsidRPr="005C5978">
        <w:rPr>
          <w:rFonts w:ascii="Arial" w:hAnsi="Arial" w:cs="Arial"/>
        </w:rPr>
        <w:t>Spełnia warunki udziału w postępowaniu;</w:t>
      </w:r>
    </w:p>
    <w:p w14:paraId="6C83E899" w14:textId="6166DA4B" w:rsidR="00CE5B87" w:rsidRPr="005C5978" w:rsidRDefault="00CE5B87" w:rsidP="00A00D14">
      <w:pPr>
        <w:pStyle w:val="Akapitzlist"/>
        <w:numPr>
          <w:ilvl w:val="0"/>
          <w:numId w:val="26"/>
        </w:numPr>
        <w:tabs>
          <w:tab w:val="left" w:pos="851"/>
        </w:tabs>
        <w:spacing w:after="0"/>
        <w:jc w:val="both"/>
        <w:rPr>
          <w:rFonts w:ascii="Arial" w:hAnsi="Arial" w:cs="Arial"/>
        </w:rPr>
      </w:pPr>
      <w:r w:rsidRPr="005C5978">
        <w:rPr>
          <w:rFonts w:ascii="Arial" w:hAnsi="Arial" w:cs="Arial"/>
        </w:rPr>
        <w:t>W przypadku wspólnego ubiegania się o zamówienie przez Wykonawców - Oświadczenie o niepodleganiu wykluczeniu składa każdy z Wykonawców.</w:t>
      </w:r>
    </w:p>
    <w:p w14:paraId="1B7F2C0C" w14:textId="77777777" w:rsidR="00F630A6" w:rsidRPr="005C5978" w:rsidRDefault="00F630A6" w:rsidP="00FA4D75">
      <w:pPr>
        <w:pStyle w:val="Akapitzlist"/>
        <w:tabs>
          <w:tab w:val="left" w:pos="851"/>
        </w:tabs>
        <w:spacing w:after="0"/>
        <w:ind w:left="1080"/>
        <w:jc w:val="both"/>
        <w:rPr>
          <w:rFonts w:ascii="Arial" w:hAnsi="Arial" w:cs="Arial"/>
        </w:rPr>
      </w:pPr>
    </w:p>
    <w:p w14:paraId="78C98293" w14:textId="77777777" w:rsidR="00F560DA" w:rsidRPr="005C5978" w:rsidRDefault="008F4D48" w:rsidP="00FA4D75">
      <w:pPr>
        <w:pStyle w:val="Akapitzlist"/>
        <w:numPr>
          <w:ilvl w:val="0"/>
          <w:numId w:val="14"/>
        </w:numPr>
        <w:tabs>
          <w:tab w:val="left" w:pos="851"/>
        </w:tabs>
        <w:spacing w:after="0"/>
        <w:jc w:val="both"/>
        <w:rPr>
          <w:rFonts w:ascii="Arial" w:hAnsi="Arial" w:cs="Arial"/>
        </w:rPr>
      </w:pPr>
      <w:r w:rsidRPr="005C5978">
        <w:rPr>
          <w:rFonts w:ascii="Arial" w:hAnsi="Arial" w:cs="Arial"/>
        </w:rPr>
        <w:lastRenderedPageBreak/>
        <w:t xml:space="preserve">Środkiem </w:t>
      </w:r>
      <w:r w:rsidR="00C93F94" w:rsidRPr="005C5978">
        <w:rPr>
          <w:rFonts w:ascii="Arial" w:hAnsi="Arial" w:cs="Arial"/>
        </w:rPr>
        <w:t xml:space="preserve">komunikacji elektronicznej, służącym złożeniu przez Wykonawcę </w:t>
      </w:r>
      <w:r w:rsidR="00E15EB7" w:rsidRPr="005C5978">
        <w:rPr>
          <w:rFonts w:ascii="Arial" w:hAnsi="Arial" w:cs="Arial"/>
        </w:rPr>
        <w:t xml:space="preserve">oferty </w:t>
      </w:r>
      <w:r w:rsidR="00C93F94" w:rsidRPr="005C5978">
        <w:rPr>
          <w:rFonts w:ascii="Arial" w:hAnsi="Arial" w:cs="Arial"/>
        </w:rPr>
        <w:t xml:space="preserve">jest </w:t>
      </w:r>
      <w:r w:rsidR="00524B00" w:rsidRPr="005C5978">
        <w:rPr>
          <w:rFonts w:ascii="Arial" w:hAnsi="Arial" w:cs="Arial"/>
        </w:rPr>
        <w:t xml:space="preserve">platforma </w:t>
      </w:r>
      <w:r w:rsidR="00F560DA" w:rsidRPr="005C5978">
        <w:rPr>
          <w:rFonts w:ascii="Arial" w:hAnsi="Arial" w:cs="Arial"/>
        </w:rPr>
        <w:t>zakupowa</w:t>
      </w:r>
      <w:r w:rsidR="00524B00" w:rsidRPr="005C5978">
        <w:rPr>
          <w:rFonts w:ascii="Arial" w:hAnsi="Arial" w:cs="Arial"/>
        </w:rPr>
        <w:t xml:space="preserve"> </w:t>
      </w:r>
      <w:hyperlink r:id="rId15" w:history="1">
        <w:r w:rsidR="00F560DA" w:rsidRPr="005C5978">
          <w:rPr>
            <w:rStyle w:val="Hipercze"/>
            <w:rFonts w:ascii="Arial" w:hAnsi="Arial" w:cs="Arial"/>
            <w:b/>
            <w:color w:val="auto"/>
          </w:rPr>
          <w:t>https://platformazakupowa.pl/pn/32wog</w:t>
        </w:r>
      </w:hyperlink>
      <w:r w:rsidR="00F560DA" w:rsidRPr="005C5978">
        <w:rPr>
          <w:rFonts w:ascii="Arial" w:hAnsi="Arial" w:cs="Arial"/>
          <w:b/>
        </w:rPr>
        <w:t xml:space="preserve"> </w:t>
      </w:r>
    </w:p>
    <w:p w14:paraId="65A346C6" w14:textId="77777777" w:rsidR="00C93F94" w:rsidRPr="005C5978" w:rsidRDefault="00C93F94" w:rsidP="00FA4D75">
      <w:pPr>
        <w:pStyle w:val="Akapitzlist"/>
        <w:tabs>
          <w:tab w:val="left" w:pos="851"/>
        </w:tabs>
        <w:spacing w:after="0"/>
        <w:ind w:left="360"/>
        <w:jc w:val="both"/>
        <w:rPr>
          <w:rFonts w:ascii="Arial" w:hAnsi="Arial" w:cs="Arial"/>
        </w:rPr>
      </w:pPr>
    </w:p>
    <w:p w14:paraId="43DF000F" w14:textId="77777777" w:rsidR="00C93F94" w:rsidRPr="005C5978" w:rsidRDefault="00C93F94" w:rsidP="00FA4D75">
      <w:pPr>
        <w:pStyle w:val="Akapitzlist"/>
        <w:tabs>
          <w:tab w:val="left" w:pos="851"/>
        </w:tabs>
        <w:spacing w:after="0"/>
        <w:ind w:left="360"/>
        <w:jc w:val="both"/>
        <w:rPr>
          <w:rFonts w:ascii="Arial" w:hAnsi="Arial" w:cs="Arial"/>
          <w:i/>
          <w:color w:val="FF0000"/>
        </w:rPr>
      </w:pPr>
      <w:r w:rsidRPr="005C5978">
        <w:rPr>
          <w:rFonts w:ascii="Arial" w:hAnsi="Arial" w:cs="Arial"/>
          <w:i/>
        </w:rPr>
        <w:t>UWAGA! Złożenie dokumentów przetargowych na nośniku danych (np. CD, pendrive) jest niedopuszczalne, nie stanowi bowiem ich złożenia przy użyciu środków komunikacji elektronicznej w rozumieniu przepisów ustawy z dnia 18 lipca 2002 o świadczeniu usług drogą elektroniczną</w:t>
      </w:r>
      <w:r w:rsidRPr="005C5978">
        <w:rPr>
          <w:rFonts w:ascii="Arial" w:hAnsi="Arial" w:cs="Arial"/>
          <w:i/>
          <w:color w:val="FF0000"/>
        </w:rPr>
        <w:t>.</w:t>
      </w:r>
    </w:p>
    <w:p w14:paraId="5D120907" w14:textId="77777777" w:rsidR="00F560DA" w:rsidRPr="005C5978" w:rsidRDefault="00F560DA" w:rsidP="00FA4D75">
      <w:pPr>
        <w:pStyle w:val="Akapitzlist"/>
        <w:tabs>
          <w:tab w:val="left" w:pos="851"/>
        </w:tabs>
        <w:spacing w:after="0"/>
        <w:ind w:left="360"/>
        <w:jc w:val="both"/>
        <w:rPr>
          <w:rFonts w:ascii="Arial" w:hAnsi="Arial" w:cs="Arial"/>
          <w:i/>
          <w:color w:val="FF0000"/>
        </w:rPr>
      </w:pPr>
    </w:p>
    <w:p w14:paraId="17F1399F" w14:textId="77777777" w:rsidR="00C93F94" w:rsidRPr="005C5978" w:rsidRDefault="00CE5B87" w:rsidP="00FA4D75">
      <w:pPr>
        <w:pStyle w:val="Akapitzlist"/>
        <w:tabs>
          <w:tab w:val="left" w:pos="851"/>
        </w:tabs>
        <w:spacing w:after="0"/>
        <w:ind w:left="360"/>
        <w:jc w:val="both"/>
        <w:rPr>
          <w:rFonts w:ascii="Arial" w:hAnsi="Arial" w:cs="Arial"/>
        </w:rPr>
      </w:pPr>
      <w:r w:rsidRPr="005C5978">
        <w:rPr>
          <w:rFonts w:ascii="Arial" w:hAnsi="Arial" w:cs="Arial"/>
        </w:rPr>
        <w:t>Oświadczenie o niepodleganiu Wykonawcy wykluczeniu z postępowania</w:t>
      </w:r>
      <w:r w:rsidR="00524B00" w:rsidRPr="005C5978">
        <w:rPr>
          <w:rFonts w:ascii="Arial" w:hAnsi="Arial" w:cs="Arial"/>
        </w:rPr>
        <w:t xml:space="preserve"> należy złożyć wraz z ofertą za pomocą platformy </w:t>
      </w:r>
      <w:r w:rsidR="00F560DA" w:rsidRPr="005C5978">
        <w:rPr>
          <w:rFonts w:ascii="Arial" w:hAnsi="Arial" w:cs="Arial"/>
        </w:rPr>
        <w:t>zakupowej</w:t>
      </w:r>
      <w:r w:rsidR="00524B00" w:rsidRPr="005C5978">
        <w:rPr>
          <w:rFonts w:ascii="Arial" w:hAnsi="Arial" w:cs="Arial"/>
        </w:rPr>
        <w:t xml:space="preserve"> </w:t>
      </w:r>
      <w:hyperlink r:id="rId16" w:history="1">
        <w:r w:rsidR="00F560DA" w:rsidRPr="005C5978">
          <w:rPr>
            <w:rStyle w:val="Hipercze"/>
            <w:rFonts w:ascii="Arial" w:hAnsi="Arial" w:cs="Arial"/>
            <w:b/>
            <w:color w:val="auto"/>
          </w:rPr>
          <w:t>https://platformazakupowa.pl/pn/32wog</w:t>
        </w:r>
      </w:hyperlink>
    </w:p>
    <w:p w14:paraId="1C3C47B4" w14:textId="77777777" w:rsidR="001F07B6" w:rsidRPr="005C5978" w:rsidRDefault="00524B00" w:rsidP="00A00D14">
      <w:pPr>
        <w:pStyle w:val="Akapitzlist"/>
        <w:numPr>
          <w:ilvl w:val="0"/>
          <w:numId w:val="28"/>
        </w:numPr>
        <w:tabs>
          <w:tab w:val="left" w:pos="851"/>
        </w:tabs>
        <w:spacing w:after="0"/>
        <w:jc w:val="both"/>
        <w:rPr>
          <w:rFonts w:ascii="Arial" w:hAnsi="Arial" w:cs="Arial"/>
        </w:rPr>
      </w:pPr>
      <w:r w:rsidRPr="005C5978">
        <w:rPr>
          <w:rFonts w:ascii="Arial" w:hAnsi="Arial" w:cs="Arial"/>
        </w:rPr>
        <w:t xml:space="preserve">Zamawiający dopuszcza w szczególności następujący format przesyłanego pliku: pdf, </w:t>
      </w:r>
      <w:proofErr w:type="spellStart"/>
      <w:r w:rsidRPr="005C5978">
        <w:rPr>
          <w:rFonts w:ascii="Arial" w:hAnsi="Arial" w:cs="Arial"/>
        </w:rPr>
        <w:t>doc</w:t>
      </w:r>
      <w:proofErr w:type="spellEnd"/>
      <w:r w:rsidRPr="005C5978">
        <w:rPr>
          <w:rFonts w:ascii="Arial" w:hAnsi="Arial" w:cs="Arial"/>
        </w:rPr>
        <w:t xml:space="preserve">, </w:t>
      </w:r>
      <w:proofErr w:type="spellStart"/>
      <w:r w:rsidRPr="005C5978">
        <w:rPr>
          <w:rFonts w:ascii="Arial" w:hAnsi="Arial" w:cs="Arial"/>
        </w:rPr>
        <w:t>docx</w:t>
      </w:r>
      <w:proofErr w:type="spellEnd"/>
      <w:r w:rsidRPr="005C5978">
        <w:rPr>
          <w:rFonts w:ascii="Arial" w:hAnsi="Arial" w:cs="Arial"/>
        </w:rPr>
        <w:t xml:space="preserve">, rtf, </w:t>
      </w:r>
      <w:proofErr w:type="spellStart"/>
      <w:r w:rsidRPr="005C5978">
        <w:rPr>
          <w:rFonts w:ascii="Arial" w:hAnsi="Arial" w:cs="Arial"/>
        </w:rPr>
        <w:t>odt</w:t>
      </w:r>
      <w:proofErr w:type="spellEnd"/>
      <w:r w:rsidRPr="005C5978">
        <w:rPr>
          <w:rFonts w:ascii="Arial" w:hAnsi="Arial" w:cs="Arial"/>
        </w:rPr>
        <w:t>.</w:t>
      </w:r>
    </w:p>
    <w:p w14:paraId="4F978E0B" w14:textId="77777777" w:rsidR="002E1B01" w:rsidRPr="005C5978" w:rsidRDefault="002E1B01" w:rsidP="00FA4D75">
      <w:pPr>
        <w:pStyle w:val="Akapitzlist"/>
        <w:tabs>
          <w:tab w:val="left" w:pos="851"/>
        </w:tabs>
        <w:spacing w:after="0"/>
        <w:ind w:left="1080"/>
        <w:jc w:val="both"/>
        <w:rPr>
          <w:rFonts w:ascii="Arial" w:hAnsi="Arial" w:cs="Arial"/>
        </w:rPr>
      </w:pPr>
    </w:p>
    <w:p w14:paraId="04312B0B" w14:textId="77777777" w:rsidR="00054538" w:rsidRPr="005C5978" w:rsidRDefault="00054538" w:rsidP="00FA4D75">
      <w:pPr>
        <w:pStyle w:val="Akapitzlist"/>
        <w:numPr>
          <w:ilvl w:val="0"/>
          <w:numId w:val="14"/>
        </w:numPr>
        <w:tabs>
          <w:tab w:val="left" w:pos="851"/>
        </w:tabs>
        <w:spacing w:after="0"/>
        <w:jc w:val="both"/>
        <w:rPr>
          <w:rFonts w:ascii="Arial" w:hAnsi="Arial" w:cs="Arial"/>
          <w:b/>
        </w:rPr>
      </w:pPr>
      <w:r w:rsidRPr="005C5978">
        <w:rPr>
          <w:rFonts w:ascii="Arial" w:hAnsi="Arial" w:cs="Arial"/>
          <w:b/>
          <w:u w:val="single"/>
        </w:rPr>
        <w:t>Oferta wraz z załącznikami</w:t>
      </w:r>
      <w:r w:rsidR="00C93F94" w:rsidRPr="005C5978">
        <w:rPr>
          <w:rFonts w:ascii="Arial" w:hAnsi="Arial" w:cs="Arial"/>
          <w:b/>
        </w:rPr>
        <w:t>:</w:t>
      </w:r>
    </w:p>
    <w:p w14:paraId="6D4CFFD0" w14:textId="77777777" w:rsidR="00E02B8E" w:rsidRPr="005C5978" w:rsidRDefault="00E02B8E" w:rsidP="00FA4D75">
      <w:pPr>
        <w:pStyle w:val="Akapitzlist"/>
        <w:tabs>
          <w:tab w:val="left" w:pos="851"/>
        </w:tabs>
        <w:spacing w:after="0"/>
        <w:ind w:left="360"/>
        <w:jc w:val="both"/>
        <w:rPr>
          <w:rFonts w:ascii="Arial" w:hAnsi="Arial" w:cs="Arial"/>
          <w:b/>
        </w:rPr>
      </w:pPr>
    </w:p>
    <w:p w14:paraId="3DFEBEF5" w14:textId="077A037B" w:rsidR="00054538" w:rsidRPr="00A40320" w:rsidRDefault="00C93F94" w:rsidP="00A00D14">
      <w:pPr>
        <w:pStyle w:val="Akapitzlist"/>
        <w:numPr>
          <w:ilvl w:val="0"/>
          <w:numId w:val="24"/>
        </w:numPr>
        <w:tabs>
          <w:tab w:val="left" w:pos="851"/>
        </w:tabs>
        <w:spacing w:after="0"/>
        <w:jc w:val="both"/>
        <w:rPr>
          <w:rFonts w:ascii="Arial" w:hAnsi="Arial" w:cs="Arial"/>
          <w:b/>
        </w:rPr>
      </w:pPr>
      <w:r w:rsidRPr="005C5978">
        <w:rPr>
          <w:rFonts w:ascii="Arial" w:eastAsia="Times New Roman" w:hAnsi="Arial" w:cs="Arial"/>
          <w:b/>
          <w:lang w:eastAsia="ar-SA"/>
        </w:rPr>
        <w:t xml:space="preserve">Ofertę składa się pod rygorem nieważności </w:t>
      </w:r>
      <w:r w:rsidR="00D22853" w:rsidRPr="005C5978">
        <w:rPr>
          <w:rFonts w:ascii="Arial" w:hAnsi="Arial" w:cs="Arial"/>
          <w:b/>
        </w:rPr>
        <w:t xml:space="preserve">w formie elektronicznej </w:t>
      </w:r>
      <w:r w:rsidR="00034E43" w:rsidRPr="005C5978">
        <w:rPr>
          <w:rFonts w:ascii="Arial" w:hAnsi="Arial" w:cs="Arial"/>
          <w:b/>
        </w:rPr>
        <w:t xml:space="preserve">opatrzonej kwalifikowanym podpisem elektronicznym </w:t>
      </w:r>
      <w:r w:rsidR="00D22853" w:rsidRPr="005C5978">
        <w:rPr>
          <w:rFonts w:ascii="Arial" w:hAnsi="Arial" w:cs="Arial"/>
          <w:b/>
        </w:rPr>
        <w:t xml:space="preserve">lub w postaci elektronicznej opatrzonej </w:t>
      </w:r>
      <w:r w:rsidR="00034E43" w:rsidRPr="005C5978">
        <w:rPr>
          <w:rFonts w:ascii="Arial" w:hAnsi="Arial" w:cs="Arial"/>
          <w:b/>
        </w:rPr>
        <w:t xml:space="preserve">elektronicznym </w:t>
      </w:r>
      <w:r w:rsidR="00D22853" w:rsidRPr="005C5978">
        <w:rPr>
          <w:rFonts w:ascii="Arial" w:hAnsi="Arial" w:cs="Arial"/>
          <w:b/>
        </w:rPr>
        <w:t xml:space="preserve">podpisem zaufanym lub </w:t>
      </w:r>
      <w:r w:rsidR="00034E43" w:rsidRPr="005C5978">
        <w:rPr>
          <w:rFonts w:ascii="Arial" w:hAnsi="Arial" w:cs="Arial"/>
          <w:b/>
        </w:rPr>
        <w:t xml:space="preserve">elektronicznym </w:t>
      </w:r>
      <w:r w:rsidR="00D22853" w:rsidRPr="005C5978">
        <w:rPr>
          <w:rFonts w:ascii="Arial" w:hAnsi="Arial" w:cs="Arial"/>
          <w:b/>
        </w:rPr>
        <w:t>podpisem osobistym</w:t>
      </w:r>
      <w:r w:rsidRPr="005C5978">
        <w:rPr>
          <w:rFonts w:ascii="Arial" w:eastAsia="Times New Roman" w:hAnsi="Arial" w:cs="Arial"/>
          <w:b/>
          <w:lang w:eastAsia="ar-SA"/>
        </w:rPr>
        <w:t>.</w:t>
      </w:r>
    </w:p>
    <w:p w14:paraId="6EE443DF" w14:textId="29076C75" w:rsidR="00A40320" w:rsidRDefault="00A40320" w:rsidP="00A40320">
      <w:pPr>
        <w:tabs>
          <w:tab w:val="left" w:pos="851"/>
        </w:tabs>
        <w:spacing w:after="0"/>
        <w:jc w:val="both"/>
        <w:rPr>
          <w:rFonts w:ascii="Arial" w:hAnsi="Arial" w:cs="Arial"/>
          <w:b/>
        </w:rPr>
      </w:pPr>
    </w:p>
    <w:p w14:paraId="55BE51D5" w14:textId="77777777" w:rsidR="00C93F94" w:rsidRPr="005C5978" w:rsidRDefault="00F537C2" w:rsidP="00FA4D75">
      <w:pPr>
        <w:pStyle w:val="Akapitzlist"/>
        <w:numPr>
          <w:ilvl w:val="0"/>
          <w:numId w:val="14"/>
        </w:numPr>
        <w:tabs>
          <w:tab w:val="left" w:pos="851"/>
        </w:tabs>
        <w:spacing w:after="0"/>
        <w:jc w:val="both"/>
        <w:rPr>
          <w:rFonts w:ascii="Arial" w:hAnsi="Arial" w:cs="Arial"/>
          <w:b/>
        </w:rPr>
      </w:pPr>
      <w:r w:rsidRPr="005C5978">
        <w:rPr>
          <w:rFonts w:ascii="Arial" w:hAnsi="Arial" w:cs="Arial"/>
          <w:b/>
          <w:u w:val="single"/>
        </w:rPr>
        <w:t>W CELU SPORZĄDZENIA OFERTY NALEŻY ZŁOŻYĆ</w:t>
      </w:r>
      <w:r w:rsidR="00C93F94" w:rsidRPr="005C5978">
        <w:rPr>
          <w:rFonts w:ascii="Arial" w:hAnsi="Arial" w:cs="Arial"/>
          <w:b/>
        </w:rPr>
        <w:t>:</w:t>
      </w:r>
    </w:p>
    <w:p w14:paraId="01564ACC" w14:textId="77777777" w:rsidR="00F5060A" w:rsidRPr="005C5978" w:rsidRDefault="00F5060A" w:rsidP="00DE0946">
      <w:pPr>
        <w:pStyle w:val="Akapitzlist"/>
        <w:tabs>
          <w:tab w:val="left" w:pos="851"/>
        </w:tabs>
        <w:spacing w:after="0"/>
        <w:ind w:left="360"/>
        <w:jc w:val="both"/>
        <w:rPr>
          <w:rFonts w:ascii="Arial" w:hAnsi="Arial" w:cs="Arial"/>
          <w:b/>
          <w:color w:val="FF0000"/>
        </w:rPr>
      </w:pPr>
    </w:p>
    <w:p w14:paraId="66803598" w14:textId="232975E2" w:rsidR="004D6B20" w:rsidRPr="004513CC" w:rsidRDefault="00C93F94" w:rsidP="00A00D14">
      <w:pPr>
        <w:pStyle w:val="Akapitzlist"/>
        <w:numPr>
          <w:ilvl w:val="0"/>
          <w:numId w:val="25"/>
        </w:numPr>
        <w:tabs>
          <w:tab w:val="left" w:pos="851"/>
        </w:tabs>
        <w:spacing w:after="0"/>
        <w:jc w:val="both"/>
        <w:rPr>
          <w:rFonts w:ascii="Arial" w:hAnsi="Arial" w:cs="Arial"/>
          <w:b/>
          <w:i/>
        </w:rPr>
      </w:pPr>
      <w:r w:rsidRPr="005C5978">
        <w:rPr>
          <w:rFonts w:ascii="Arial" w:hAnsi="Arial" w:cs="Arial"/>
          <w:b/>
        </w:rPr>
        <w:t>Wype</w:t>
      </w:r>
      <w:r w:rsidR="00F560DA" w:rsidRPr="005C5978">
        <w:rPr>
          <w:rFonts w:ascii="Arial" w:hAnsi="Arial" w:cs="Arial"/>
          <w:b/>
        </w:rPr>
        <w:t>łniony formularz ofertowy</w:t>
      </w:r>
      <w:r w:rsidR="00593BAE" w:rsidRPr="005C5978">
        <w:rPr>
          <w:rFonts w:ascii="Arial" w:hAnsi="Arial" w:cs="Arial"/>
          <w:b/>
        </w:rPr>
        <w:t xml:space="preserve"> </w:t>
      </w:r>
      <w:r w:rsidR="00F560DA" w:rsidRPr="005C5978">
        <w:rPr>
          <w:rFonts w:ascii="Arial" w:hAnsi="Arial" w:cs="Arial"/>
          <w:b/>
        </w:rPr>
        <w:t xml:space="preserve">– </w:t>
      </w:r>
      <w:r w:rsidR="00F560DA" w:rsidRPr="005C5978">
        <w:rPr>
          <w:rFonts w:ascii="Arial" w:hAnsi="Arial" w:cs="Arial"/>
          <w:i/>
        </w:rPr>
        <w:t>Załą</w:t>
      </w:r>
      <w:r w:rsidRPr="005C5978">
        <w:rPr>
          <w:rFonts w:ascii="Arial" w:hAnsi="Arial" w:cs="Arial"/>
          <w:i/>
        </w:rPr>
        <w:t>cznik nr</w:t>
      </w:r>
      <w:r w:rsidR="003C76D9" w:rsidRPr="005C5978">
        <w:rPr>
          <w:rFonts w:ascii="Arial" w:hAnsi="Arial" w:cs="Arial"/>
          <w:i/>
        </w:rPr>
        <w:t xml:space="preserve"> </w:t>
      </w:r>
      <w:r w:rsidR="004513CC">
        <w:rPr>
          <w:rFonts w:ascii="Arial" w:hAnsi="Arial" w:cs="Arial"/>
          <w:i/>
        </w:rPr>
        <w:t>2</w:t>
      </w:r>
      <w:r w:rsidR="003C76D9" w:rsidRPr="005C5978">
        <w:rPr>
          <w:rFonts w:ascii="Arial" w:hAnsi="Arial" w:cs="Arial"/>
          <w:i/>
        </w:rPr>
        <w:t xml:space="preserve"> </w:t>
      </w:r>
      <w:r w:rsidR="00700D13" w:rsidRPr="005C5978">
        <w:rPr>
          <w:rFonts w:ascii="Arial" w:hAnsi="Arial" w:cs="Arial"/>
          <w:i/>
        </w:rPr>
        <w:t>do SW</w:t>
      </w:r>
      <w:r w:rsidRPr="005C5978">
        <w:rPr>
          <w:rFonts w:ascii="Arial" w:hAnsi="Arial" w:cs="Arial"/>
          <w:i/>
        </w:rPr>
        <w:t>Z</w:t>
      </w:r>
      <w:r w:rsidR="004513CC">
        <w:rPr>
          <w:rFonts w:ascii="Arial" w:hAnsi="Arial" w:cs="Arial"/>
          <w:i/>
        </w:rPr>
        <w:t>.</w:t>
      </w:r>
    </w:p>
    <w:p w14:paraId="089C3353" w14:textId="77777777" w:rsidR="004513CC" w:rsidRPr="005C5978" w:rsidRDefault="004513CC" w:rsidP="004513CC">
      <w:pPr>
        <w:pStyle w:val="Akapitzlist"/>
        <w:tabs>
          <w:tab w:val="left" w:pos="851"/>
        </w:tabs>
        <w:spacing w:after="0"/>
        <w:jc w:val="both"/>
        <w:rPr>
          <w:rFonts w:ascii="Arial" w:hAnsi="Arial" w:cs="Arial"/>
          <w:b/>
          <w:i/>
        </w:rPr>
      </w:pPr>
    </w:p>
    <w:p w14:paraId="7206C4AA" w14:textId="2B402EE5" w:rsidR="0014018F" w:rsidRPr="005C5978" w:rsidRDefault="00F537C2" w:rsidP="00A00D14">
      <w:pPr>
        <w:pStyle w:val="Akapitzlist"/>
        <w:numPr>
          <w:ilvl w:val="0"/>
          <w:numId w:val="25"/>
        </w:numPr>
        <w:tabs>
          <w:tab w:val="left" w:pos="851"/>
        </w:tabs>
        <w:spacing w:after="0"/>
        <w:jc w:val="both"/>
        <w:rPr>
          <w:rFonts w:ascii="Arial" w:hAnsi="Arial" w:cs="Arial"/>
          <w:b/>
          <w:i/>
        </w:rPr>
      </w:pPr>
      <w:r w:rsidRPr="005C5978">
        <w:rPr>
          <w:rFonts w:ascii="Arial" w:eastAsia="Times New Roman" w:hAnsi="Arial" w:cs="Arial"/>
          <w:b/>
          <w:lang w:eastAsia="pl-PL"/>
        </w:rPr>
        <w:t>A</w:t>
      </w:r>
      <w:r w:rsidR="009C0E77" w:rsidRPr="005C5978">
        <w:rPr>
          <w:rFonts w:ascii="Arial" w:eastAsia="Times New Roman" w:hAnsi="Arial" w:cs="Arial"/>
          <w:b/>
          <w:lang w:eastAsia="pl-PL"/>
        </w:rPr>
        <w:t xml:space="preserve">ktualne na dzień składania ofert </w:t>
      </w:r>
      <w:r w:rsidRPr="005C5978">
        <w:rPr>
          <w:rFonts w:ascii="Arial" w:eastAsia="Times New Roman" w:hAnsi="Arial" w:cs="Arial"/>
          <w:b/>
          <w:u w:val="single"/>
          <w:lang w:eastAsia="pl-PL"/>
        </w:rPr>
        <w:t>OŚWIADCZENIE</w:t>
      </w:r>
      <w:r w:rsidR="009C0E77" w:rsidRPr="005C5978">
        <w:rPr>
          <w:rFonts w:ascii="Arial" w:eastAsia="Times New Roman" w:hAnsi="Arial" w:cs="Arial"/>
          <w:b/>
          <w:lang w:eastAsia="pl-PL"/>
        </w:rPr>
        <w:t xml:space="preserve"> w zakresie wskazanym przez Zamawiającego w Ogłoszeniu o zamówieniu i w Specyfikacji Warunków Zamówienia</w:t>
      </w:r>
      <w:r w:rsidR="0014018F" w:rsidRPr="005C5978">
        <w:rPr>
          <w:rFonts w:ascii="Arial" w:hAnsi="Arial" w:cs="Arial"/>
        </w:rPr>
        <w:t xml:space="preserve"> - </w:t>
      </w:r>
      <w:r w:rsidR="0014018F" w:rsidRPr="005C5978">
        <w:rPr>
          <w:rFonts w:ascii="Arial" w:hAnsi="Arial" w:cs="Arial"/>
          <w:i/>
        </w:rPr>
        <w:t xml:space="preserve">Załącznik nr </w:t>
      </w:r>
      <w:r w:rsidR="004513CC">
        <w:rPr>
          <w:rFonts w:ascii="Arial" w:hAnsi="Arial" w:cs="Arial"/>
          <w:i/>
        </w:rPr>
        <w:t>3</w:t>
      </w:r>
      <w:r w:rsidR="0014018F" w:rsidRPr="005C5978">
        <w:rPr>
          <w:rFonts w:ascii="Arial" w:hAnsi="Arial" w:cs="Arial"/>
          <w:i/>
        </w:rPr>
        <w:t xml:space="preserve"> do SWZ.</w:t>
      </w:r>
    </w:p>
    <w:p w14:paraId="08B393AA" w14:textId="77777777" w:rsidR="00CE5B87" w:rsidRPr="005C5978" w:rsidRDefault="00CE5B87" w:rsidP="00DE0946">
      <w:pPr>
        <w:tabs>
          <w:tab w:val="left" w:pos="851"/>
        </w:tabs>
        <w:spacing w:after="0"/>
        <w:jc w:val="both"/>
        <w:rPr>
          <w:rFonts w:ascii="Arial" w:hAnsi="Arial" w:cs="Arial"/>
          <w:b/>
        </w:rPr>
      </w:pPr>
    </w:p>
    <w:p w14:paraId="6C34956E" w14:textId="77777777" w:rsidR="00F5060A" w:rsidRPr="005C5978" w:rsidRDefault="00F5060A" w:rsidP="00A00D14">
      <w:pPr>
        <w:pStyle w:val="Akapitzlist"/>
        <w:numPr>
          <w:ilvl w:val="0"/>
          <w:numId w:val="25"/>
        </w:numPr>
        <w:tabs>
          <w:tab w:val="left" w:pos="851"/>
        </w:tabs>
        <w:spacing w:after="0"/>
        <w:jc w:val="both"/>
        <w:rPr>
          <w:rFonts w:ascii="Arial" w:hAnsi="Arial" w:cs="Arial"/>
          <w:b/>
        </w:rPr>
      </w:pPr>
      <w:r w:rsidRPr="005C5978">
        <w:rPr>
          <w:rFonts w:ascii="Arial" w:hAnsi="Arial" w:cs="Arial"/>
          <w:b/>
        </w:rPr>
        <w:t>Dowód zapłaty wadium</w:t>
      </w:r>
      <w:r w:rsidR="00E02B8E" w:rsidRPr="005C5978">
        <w:rPr>
          <w:rFonts w:ascii="Arial" w:hAnsi="Arial" w:cs="Arial"/>
          <w:b/>
        </w:rPr>
        <w:t>.</w:t>
      </w:r>
    </w:p>
    <w:p w14:paraId="38559166" w14:textId="77777777" w:rsidR="00F5060A" w:rsidRPr="005C5978" w:rsidRDefault="00F5060A" w:rsidP="00DE0946">
      <w:pPr>
        <w:pStyle w:val="Akapitzlist"/>
        <w:rPr>
          <w:rFonts w:ascii="Arial" w:hAnsi="Arial" w:cs="Arial"/>
          <w:b/>
          <w:color w:val="FF0000"/>
        </w:rPr>
      </w:pPr>
    </w:p>
    <w:p w14:paraId="45B7DA62" w14:textId="77777777" w:rsidR="00C93F94" w:rsidRPr="005C5978" w:rsidRDefault="00C93F94" w:rsidP="00A00D14">
      <w:pPr>
        <w:pStyle w:val="Akapitzlist"/>
        <w:numPr>
          <w:ilvl w:val="0"/>
          <w:numId w:val="25"/>
        </w:numPr>
        <w:tabs>
          <w:tab w:val="left" w:pos="851"/>
        </w:tabs>
        <w:spacing w:after="0"/>
        <w:jc w:val="both"/>
        <w:rPr>
          <w:rFonts w:ascii="Arial" w:hAnsi="Arial" w:cs="Arial"/>
          <w:b/>
        </w:rPr>
      </w:pPr>
      <w:r w:rsidRPr="005C5978">
        <w:rPr>
          <w:rFonts w:ascii="Arial" w:hAnsi="Arial" w:cs="Arial"/>
          <w:b/>
        </w:rPr>
        <w:t>Oryginał pełnomocnictwa w przypadku gdy ofertę i załączniki podpisuje ustanowiony pełnomocnik;</w:t>
      </w:r>
    </w:p>
    <w:p w14:paraId="3941C3C2" w14:textId="77777777" w:rsidR="00235C18" w:rsidRPr="005C5978" w:rsidRDefault="00235C18" w:rsidP="00DE0946">
      <w:pPr>
        <w:pStyle w:val="Akapitzlist"/>
        <w:rPr>
          <w:rFonts w:ascii="Arial" w:hAnsi="Arial" w:cs="Arial"/>
          <w:b/>
        </w:rPr>
      </w:pPr>
    </w:p>
    <w:p w14:paraId="2AFFC15E" w14:textId="50B5294C" w:rsidR="00496D28" w:rsidRPr="005C5978" w:rsidRDefault="00235C18" w:rsidP="00A00D14">
      <w:pPr>
        <w:pStyle w:val="Akapitzlist"/>
        <w:numPr>
          <w:ilvl w:val="0"/>
          <w:numId w:val="25"/>
        </w:numPr>
        <w:tabs>
          <w:tab w:val="left" w:pos="851"/>
        </w:tabs>
        <w:spacing w:after="0"/>
        <w:jc w:val="both"/>
        <w:rPr>
          <w:rFonts w:ascii="Arial" w:hAnsi="Arial" w:cs="Arial"/>
          <w:i/>
        </w:rPr>
      </w:pPr>
      <w:r w:rsidRPr="005C5978">
        <w:rPr>
          <w:rFonts w:ascii="Arial" w:hAnsi="Arial" w:cs="Arial"/>
          <w:b/>
        </w:rPr>
        <w:t>Zobowiązanie podmiotu udostępniającego zasoby (jeżeli dotyczy)</w:t>
      </w:r>
      <w:r w:rsidR="00496D28" w:rsidRPr="005C5978">
        <w:rPr>
          <w:rFonts w:ascii="Arial" w:hAnsi="Arial" w:cs="Arial"/>
          <w:b/>
        </w:rPr>
        <w:t xml:space="preserve"> – zgodnie z art. 123 ustawy Pzp - </w:t>
      </w:r>
      <w:r w:rsidR="00496D28" w:rsidRPr="005C5978">
        <w:rPr>
          <w:rFonts w:ascii="Arial" w:hAnsi="Arial" w:cs="Arial"/>
        </w:rPr>
        <w:t xml:space="preserve">Wykonawca nie może, po upływie terminu składania </w:t>
      </w:r>
      <w:r w:rsidR="00496D28" w:rsidRPr="0006014D">
        <w:rPr>
          <w:rFonts w:ascii="Arial" w:hAnsi="Arial" w:cs="Arial"/>
          <w:strike/>
        </w:rPr>
        <w:t>wniosków o dopuszczenie do udziału w postępowaniu albo</w:t>
      </w:r>
      <w:r w:rsidR="00496D28" w:rsidRPr="005C5978">
        <w:rPr>
          <w:rFonts w:ascii="Arial" w:hAnsi="Arial" w:cs="Arial"/>
        </w:rPr>
        <w:t xml:space="preserve"> ofert, powoływać się na zdolności lub sytuację podmiotów udostępniających zasoby, jeżeli na etapie składania </w:t>
      </w:r>
      <w:r w:rsidR="00496D28" w:rsidRPr="0006014D">
        <w:rPr>
          <w:rFonts w:ascii="Arial" w:hAnsi="Arial" w:cs="Arial"/>
          <w:strike/>
        </w:rPr>
        <w:t>wniosków o dopuszczenie do udziału w postępowaniu albo</w:t>
      </w:r>
      <w:r w:rsidR="00496D28" w:rsidRPr="005C5978">
        <w:rPr>
          <w:rFonts w:ascii="Arial" w:hAnsi="Arial" w:cs="Arial"/>
        </w:rPr>
        <w:t xml:space="preserve"> ofert nie polegał on w danym zakresie na zdolnościach lub sytuacji podmiotów udostępniających zasoby</w:t>
      </w:r>
      <w:r w:rsidR="00DA2830" w:rsidRPr="005C5978">
        <w:rPr>
          <w:rFonts w:ascii="Arial" w:hAnsi="Arial" w:cs="Arial"/>
        </w:rPr>
        <w:t xml:space="preserve"> </w:t>
      </w:r>
      <w:r w:rsidR="00DE0946" w:rsidRPr="00DE0946">
        <w:rPr>
          <w:rFonts w:ascii="Arial" w:hAnsi="Arial" w:cs="Arial"/>
        </w:rPr>
        <w:t xml:space="preserve">- </w:t>
      </w:r>
      <w:r w:rsidR="00DA2830" w:rsidRPr="00DE0946">
        <w:rPr>
          <w:rFonts w:ascii="Arial" w:eastAsia="TimesNewRomanPSMT" w:hAnsi="Arial" w:cs="Arial"/>
          <w:i/>
          <w:lang w:eastAsia="ar-SA"/>
        </w:rPr>
        <w:t xml:space="preserve">Załącznik </w:t>
      </w:r>
      <w:r w:rsidR="00E02B8E" w:rsidRPr="00DE0946">
        <w:rPr>
          <w:rFonts w:ascii="Arial" w:eastAsia="TimesNewRomanPSMT" w:hAnsi="Arial" w:cs="Arial"/>
          <w:i/>
          <w:lang w:eastAsia="ar-SA"/>
        </w:rPr>
        <w:t xml:space="preserve">nr </w:t>
      </w:r>
      <w:r w:rsidR="004513CC">
        <w:rPr>
          <w:rFonts w:ascii="Arial" w:eastAsia="TimesNewRomanPSMT" w:hAnsi="Arial" w:cs="Arial"/>
          <w:i/>
          <w:lang w:eastAsia="ar-SA"/>
        </w:rPr>
        <w:t>4</w:t>
      </w:r>
      <w:r w:rsidR="00E02B8E" w:rsidRPr="00DE0946">
        <w:rPr>
          <w:rFonts w:ascii="Arial" w:eastAsia="TimesNewRomanPSMT" w:hAnsi="Arial" w:cs="Arial"/>
          <w:i/>
          <w:lang w:eastAsia="ar-SA"/>
        </w:rPr>
        <w:t xml:space="preserve"> </w:t>
      </w:r>
      <w:r w:rsidR="00DA2830" w:rsidRPr="00DE0946">
        <w:rPr>
          <w:rFonts w:ascii="Arial" w:eastAsia="TimesNewRomanPSMT" w:hAnsi="Arial" w:cs="Arial"/>
          <w:i/>
          <w:lang w:eastAsia="ar-SA"/>
        </w:rPr>
        <w:t>do S</w:t>
      </w:r>
      <w:r w:rsidR="00E02B8E" w:rsidRPr="00DE0946">
        <w:rPr>
          <w:rFonts w:ascii="Arial" w:eastAsia="TimesNewRomanPSMT" w:hAnsi="Arial" w:cs="Arial"/>
          <w:i/>
          <w:lang w:eastAsia="ar-SA"/>
        </w:rPr>
        <w:t>WZ</w:t>
      </w:r>
    </w:p>
    <w:p w14:paraId="30AA0F76" w14:textId="77777777" w:rsidR="00C93F94" w:rsidRPr="005C5978" w:rsidRDefault="00C93F94" w:rsidP="00DE0946">
      <w:pPr>
        <w:tabs>
          <w:tab w:val="left" w:pos="851"/>
        </w:tabs>
        <w:spacing w:after="0"/>
        <w:jc w:val="both"/>
        <w:rPr>
          <w:rFonts w:ascii="Arial" w:hAnsi="Arial" w:cs="Arial"/>
          <w:b/>
        </w:rPr>
      </w:pPr>
    </w:p>
    <w:p w14:paraId="071FF351" w14:textId="77777777" w:rsidR="00C93F94" w:rsidRPr="005C5978" w:rsidRDefault="00F630A6" w:rsidP="00FA4D75">
      <w:pPr>
        <w:tabs>
          <w:tab w:val="left" w:pos="851"/>
        </w:tabs>
        <w:spacing w:after="0"/>
        <w:jc w:val="both"/>
        <w:rPr>
          <w:rFonts w:ascii="Arial" w:hAnsi="Arial" w:cs="Arial"/>
          <w:b/>
        </w:rPr>
      </w:pPr>
      <w:r w:rsidRPr="005C5978">
        <w:rPr>
          <w:rFonts w:ascii="Arial" w:hAnsi="Arial" w:cs="Arial"/>
          <w:b/>
        </w:rPr>
        <w:t>Do oferty należy dołączyć dokument/-y określające zasady reprezentacji oraz osoby uprawnione do reprezentacji Wykonawcy. W przypadku, gdy Wykonawcę reprezentuje pełnomocnik, do oferty należy dołączyć pełnomocnictwo (oryginał), z którego wynika zakres umocowania, podpisane przez osoby uprawnione do reprezentowania Wykonawcy.</w:t>
      </w:r>
    </w:p>
    <w:p w14:paraId="6FC62EE8" w14:textId="37720A21" w:rsidR="00DC5940" w:rsidRPr="005C5978" w:rsidRDefault="00DC5940" w:rsidP="00FA4D75">
      <w:pPr>
        <w:spacing w:after="0"/>
        <w:jc w:val="both"/>
        <w:rPr>
          <w:rFonts w:ascii="Arial" w:eastAsia="Times New Roman" w:hAnsi="Arial" w:cs="Arial"/>
          <w:lang w:eastAsia="pl-PL"/>
        </w:rPr>
      </w:pPr>
      <w:r w:rsidRPr="005C5978">
        <w:rPr>
          <w:rFonts w:ascii="Arial" w:eastAsia="Times New Roman" w:hAnsi="Arial" w:cs="Arial"/>
          <w:lang w:eastAsia="pl-PL"/>
        </w:rPr>
        <w:lastRenderedPageBreak/>
        <w:t>Pełnomocnictwo do złożenia oferty musi być złożone w oryginale w takiej samej formie, jak składana oferta (t.</w:t>
      </w:r>
      <w:r w:rsidR="00593BAE" w:rsidRPr="005C5978">
        <w:rPr>
          <w:rFonts w:ascii="Arial" w:eastAsia="Times New Roman" w:hAnsi="Arial" w:cs="Arial"/>
          <w:lang w:eastAsia="pl-PL"/>
        </w:rPr>
        <w:t xml:space="preserve"> </w:t>
      </w:r>
      <w:r w:rsidRPr="005C5978">
        <w:rPr>
          <w:rFonts w:ascii="Arial" w:eastAsia="Times New Roman" w:hAnsi="Arial" w:cs="Arial"/>
          <w:lang w:eastAsia="pl-PL"/>
        </w:rPr>
        <w:t>j. w formie elektronicznej lub postaci elektronicznej opatrzonej podpisem zaufanym lub podpisem osobistym).</w:t>
      </w:r>
    </w:p>
    <w:p w14:paraId="21027B3C" w14:textId="77777777" w:rsidR="00DC5940" w:rsidRPr="005C5978" w:rsidRDefault="00DC5940" w:rsidP="00FA4D75">
      <w:pPr>
        <w:tabs>
          <w:tab w:val="left" w:pos="851"/>
        </w:tabs>
        <w:spacing w:after="0"/>
        <w:jc w:val="both"/>
        <w:rPr>
          <w:rFonts w:ascii="Arial" w:hAnsi="Arial" w:cs="Arial"/>
          <w:b/>
          <w:color w:val="FF0000"/>
          <w:u w:val="single"/>
        </w:rPr>
      </w:pPr>
    </w:p>
    <w:p w14:paraId="327B4703" w14:textId="410AF9B8" w:rsidR="00DC5940" w:rsidRPr="005C5978" w:rsidRDefault="00DC5940" w:rsidP="00FA4D75">
      <w:pPr>
        <w:pStyle w:val="Akapitzlist"/>
        <w:numPr>
          <w:ilvl w:val="0"/>
          <w:numId w:val="14"/>
        </w:numPr>
        <w:tabs>
          <w:tab w:val="left" w:pos="851"/>
        </w:tabs>
        <w:spacing w:after="0"/>
        <w:jc w:val="both"/>
        <w:rPr>
          <w:rFonts w:ascii="Arial" w:hAnsi="Arial" w:cs="Arial"/>
        </w:rPr>
      </w:pPr>
      <w:r w:rsidRPr="005C5978">
        <w:rPr>
          <w:rFonts w:ascii="Arial" w:hAnsi="Arial" w:cs="Arial"/>
        </w:rPr>
        <w:t xml:space="preserve">Wykonawca składa ofertę za pośrednictwem Formularza do złożenia lub wycofania oferty dostępnego na </w:t>
      </w:r>
      <w:hyperlink r:id="rId17" w:history="1">
        <w:r w:rsidR="00B50072" w:rsidRPr="005C5978">
          <w:rPr>
            <w:rStyle w:val="Hipercze"/>
            <w:rFonts w:ascii="Arial" w:hAnsi="Arial" w:cs="Arial"/>
            <w:b/>
            <w:color w:val="auto"/>
          </w:rPr>
          <w:t>https://platformazakupowa.pl/pn/32wog</w:t>
        </w:r>
      </w:hyperlink>
      <w:r w:rsidR="00B50072" w:rsidRPr="005C5978">
        <w:rPr>
          <w:rFonts w:ascii="Arial" w:hAnsi="Arial" w:cs="Arial"/>
          <w:b/>
        </w:rPr>
        <w:t xml:space="preserve"> </w:t>
      </w:r>
      <w:r w:rsidRPr="005C5978">
        <w:rPr>
          <w:rFonts w:ascii="Arial" w:hAnsi="Arial" w:cs="Arial"/>
          <w:b/>
        </w:rPr>
        <w:t xml:space="preserve"> </w:t>
      </w:r>
    </w:p>
    <w:p w14:paraId="5D1ADDDC" w14:textId="77777777" w:rsidR="00593BAE" w:rsidRPr="005C5978" w:rsidRDefault="00593BAE" w:rsidP="00FA4D75">
      <w:pPr>
        <w:pStyle w:val="Akapitzlist"/>
        <w:tabs>
          <w:tab w:val="left" w:pos="851"/>
        </w:tabs>
        <w:spacing w:after="0"/>
        <w:ind w:left="360"/>
        <w:jc w:val="both"/>
        <w:rPr>
          <w:rFonts w:ascii="Arial" w:hAnsi="Arial" w:cs="Arial"/>
        </w:rPr>
      </w:pPr>
    </w:p>
    <w:p w14:paraId="3E600BF1" w14:textId="3FE34C12" w:rsidR="00DC5940" w:rsidRPr="005C5978" w:rsidRDefault="00DC5940" w:rsidP="00FA4D75">
      <w:pPr>
        <w:pStyle w:val="Akapitzlist"/>
        <w:numPr>
          <w:ilvl w:val="0"/>
          <w:numId w:val="14"/>
        </w:numPr>
        <w:spacing w:after="0"/>
        <w:jc w:val="both"/>
        <w:rPr>
          <w:rFonts w:ascii="Arial" w:hAnsi="Arial" w:cs="Arial"/>
          <w:b/>
        </w:rPr>
      </w:pPr>
      <w:r w:rsidRPr="005C5978">
        <w:rPr>
          <w:rFonts w:ascii="Arial" w:hAnsi="Arial" w:cs="Arial"/>
        </w:rPr>
        <w:t xml:space="preserve">W postępowaniu wszystkie oświadczenia i dokumenty w tym </w:t>
      </w:r>
      <w:r w:rsidRPr="005C5978">
        <w:rPr>
          <w:rFonts w:ascii="Arial" w:hAnsi="Arial" w:cs="Arial"/>
          <w:b/>
          <w:u w:val="single"/>
        </w:rPr>
        <w:t xml:space="preserve">ofertę składa się </w:t>
      </w:r>
      <w:r w:rsidR="00994185">
        <w:rPr>
          <w:rFonts w:ascii="Arial" w:hAnsi="Arial" w:cs="Arial"/>
          <w:b/>
          <w:u w:val="single"/>
        </w:rPr>
        <w:br/>
      </w:r>
      <w:r w:rsidR="00D22853" w:rsidRPr="005C5978">
        <w:rPr>
          <w:rFonts w:ascii="Arial" w:hAnsi="Arial" w:cs="Arial"/>
          <w:b/>
        </w:rPr>
        <w:t xml:space="preserve">w formie elektronicznej </w:t>
      </w:r>
      <w:r w:rsidR="00034E43" w:rsidRPr="005C5978">
        <w:rPr>
          <w:rFonts w:ascii="Arial" w:hAnsi="Arial" w:cs="Arial"/>
          <w:b/>
        </w:rPr>
        <w:t>opatrzonej kwalifikowanym podpisem elektronicznym lub w postaci elektronicznej opatrzonej elektronicznym podpisem zaufanym lub elektronicznym podpisem osobistym</w:t>
      </w:r>
      <w:r w:rsidRPr="005C5978">
        <w:rPr>
          <w:rFonts w:ascii="Arial" w:hAnsi="Arial" w:cs="Arial"/>
          <w:b/>
        </w:rPr>
        <w:t>.</w:t>
      </w:r>
      <w:r w:rsidRPr="005C5978">
        <w:rPr>
          <w:rFonts w:ascii="Arial" w:hAnsi="Arial" w:cs="Arial"/>
          <w:b/>
          <w:u w:val="single"/>
        </w:rPr>
        <w:t xml:space="preserve"> </w:t>
      </w:r>
    </w:p>
    <w:p w14:paraId="05B6EBD4" w14:textId="77777777" w:rsidR="00DC5940" w:rsidRPr="005C5978" w:rsidRDefault="00DC5940" w:rsidP="00FA4D75">
      <w:pPr>
        <w:tabs>
          <w:tab w:val="left" w:pos="851"/>
        </w:tabs>
        <w:spacing w:after="0"/>
        <w:jc w:val="both"/>
        <w:rPr>
          <w:rFonts w:ascii="Arial" w:hAnsi="Arial" w:cs="Arial"/>
        </w:rPr>
      </w:pPr>
    </w:p>
    <w:p w14:paraId="404E6985" w14:textId="657D3DAE" w:rsidR="004513CC" w:rsidRPr="004513CC" w:rsidRDefault="00DC5940" w:rsidP="004513CC">
      <w:pPr>
        <w:pStyle w:val="Akapitzlist"/>
        <w:numPr>
          <w:ilvl w:val="0"/>
          <w:numId w:val="14"/>
        </w:numPr>
        <w:spacing w:after="0" w:line="240" w:lineRule="auto"/>
        <w:jc w:val="both"/>
        <w:rPr>
          <w:rFonts w:ascii="Arial" w:eastAsiaTheme="minorHAnsi" w:hAnsi="Arial" w:cs="Arial"/>
        </w:rPr>
      </w:pPr>
      <w:r w:rsidRPr="005C5978">
        <w:rPr>
          <w:rFonts w:ascii="Arial" w:hAnsi="Arial" w:cs="Arial"/>
        </w:rPr>
        <w:t xml:space="preserve">Zamawiający dopuszcza w szczególności następujący format przesyłanego pliku: pdf, </w:t>
      </w:r>
      <w:proofErr w:type="spellStart"/>
      <w:r w:rsidRPr="005C5978">
        <w:rPr>
          <w:rFonts w:ascii="Arial" w:hAnsi="Arial" w:cs="Arial"/>
        </w:rPr>
        <w:t>doc</w:t>
      </w:r>
      <w:proofErr w:type="spellEnd"/>
      <w:r w:rsidRPr="005C5978">
        <w:rPr>
          <w:rFonts w:ascii="Arial" w:hAnsi="Arial" w:cs="Arial"/>
        </w:rPr>
        <w:t xml:space="preserve">, </w:t>
      </w:r>
      <w:proofErr w:type="spellStart"/>
      <w:r w:rsidRPr="005C5978">
        <w:rPr>
          <w:rFonts w:ascii="Arial" w:hAnsi="Arial" w:cs="Arial"/>
        </w:rPr>
        <w:t>docx</w:t>
      </w:r>
      <w:proofErr w:type="spellEnd"/>
      <w:r w:rsidRPr="005C5978">
        <w:rPr>
          <w:rFonts w:ascii="Arial" w:hAnsi="Arial" w:cs="Arial"/>
        </w:rPr>
        <w:t xml:space="preserve">, rtf, </w:t>
      </w:r>
      <w:proofErr w:type="spellStart"/>
      <w:r w:rsidRPr="005C5978">
        <w:rPr>
          <w:rFonts w:ascii="Arial" w:hAnsi="Arial" w:cs="Arial"/>
        </w:rPr>
        <w:t>odt</w:t>
      </w:r>
      <w:proofErr w:type="spellEnd"/>
      <w:r w:rsidRPr="005C5978">
        <w:rPr>
          <w:rFonts w:ascii="Arial" w:hAnsi="Arial" w:cs="Arial"/>
        </w:rPr>
        <w:t>.</w:t>
      </w:r>
      <w:r w:rsidR="004513CC" w:rsidRPr="004513CC">
        <w:rPr>
          <w:rFonts w:ascii="Arial" w:eastAsiaTheme="minorHAnsi" w:hAnsi="Arial" w:cs="Arial"/>
          <w:b/>
          <w:bCs/>
        </w:rPr>
        <w:t xml:space="preserve"> </w:t>
      </w:r>
      <w:r w:rsidR="004513CC">
        <w:rPr>
          <w:rFonts w:ascii="Arial" w:eastAsiaTheme="minorHAnsi" w:hAnsi="Arial" w:cs="Arial"/>
          <w:b/>
          <w:bCs/>
        </w:rPr>
        <w:t>(</w:t>
      </w:r>
      <w:r w:rsidR="004513CC" w:rsidRPr="004513CC">
        <w:rPr>
          <w:rFonts w:ascii="Arial" w:eastAsiaTheme="minorHAnsi" w:hAnsi="Arial" w:cs="Arial"/>
          <w:b/>
          <w:bCs/>
        </w:rPr>
        <w:t>ze szczególnym wskazaniem na .pdf</w:t>
      </w:r>
      <w:r w:rsidR="004513CC">
        <w:rPr>
          <w:rFonts w:ascii="Arial" w:eastAsiaTheme="minorHAnsi" w:hAnsi="Arial" w:cs="Arial"/>
          <w:b/>
          <w:bCs/>
        </w:rPr>
        <w:t>)</w:t>
      </w:r>
    </w:p>
    <w:p w14:paraId="5581DE3C" w14:textId="77777777" w:rsidR="00DC5940" w:rsidRPr="005C5978" w:rsidRDefault="00DC5940" w:rsidP="004513CC">
      <w:pPr>
        <w:pStyle w:val="Akapitzlist"/>
        <w:spacing w:after="0"/>
        <w:ind w:left="360"/>
        <w:jc w:val="both"/>
        <w:rPr>
          <w:rFonts w:ascii="Arial" w:hAnsi="Arial" w:cs="Arial"/>
        </w:rPr>
      </w:pPr>
    </w:p>
    <w:p w14:paraId="723782CE" w14:textId="77777777" w:rsidR="00DC5940" w:rsidRPr="005C5978" w:rsidRDefault="00DC5940" w:rsidP="00FA4D75">
      <w:pPr>
        <w:spacing w:after="0"/>
        <w:jc w:val="both"/>
        <w:rPr>
          <w:rFonts w:ascii="Arial" w:hAnsi="Arial" w:cs="Arial"/>
        </w:rPr>
      </w:pPr>
    </w:p>
    <w:p w14:paraId="56A1FEF6" w14:textId="77777777" w:rsidR="00DC5940" w:rsidRPr="005C5978" w:rsidRDefault="00DC5940" w:rsidP="00FA4D75">
      <w:pPr>
        <w:pStyle w:val="Akapitzlist"/>
        <w:numPr>
          <w:ilvl w:val="0"/>
          <w:numId w:val="14"/>
        </w:numPr>
        <w:spacing w:after="0"/>
        <w:jc w:val="both"/>
        <w:rPr>
          <w:rFonts w:ascii="Arial" w:hAnsi="Arial" w:cs="Arial"/>
        </w:rPr>
      </w:pPr>
      <w:r w:rsidRPr="005C5978">
        <w:rPr>
          <w:rFonts w:ascii="Arial" w:hAnsi="Arial" w:cs="Arial"/>
        </w:rPr>
        <w:t xml:space="preserve">Oferta musi być sporządzona w języku polskim, w postaci elektronicznej w formacie danych:. pdf,. </w:t>
      </w:r>
      <w:proofErr w:type="spellStart"/>
      <w:r w:rsidRPr="005C5978">
        <w:rPr>
          <w:rFonts w:ascii="Arial" w:hAnsi="Arial" w:cs="Arial"/>
        </w:rPr>
        <w:t>doc</w:t>
      </w:r>
      <w:proofErr w:type="spellEnd"/>
      <w:r w:rsidRPr="005C5978">
        <w:rPr>
          <w:rFonts w:ascii="Arial" w:hAnsi="Arial" w:cs="Arial"/>
        </w:rPr>
        <w:t xml:space="preserve">,. </w:t>
      </w:r>
      <w:proofErr w:type="spellStart"/>
      <w:r w:rsidRPr="005C5978">
        <w:rPr>
          <w:rFonts w:ascii="Arial" w:hAnsi="Arial" w:cs="Arial"/>
        </w:rPr>
        <w:t>docx</w:t>
      </w:r>
      <w:proofErr w:type="spellEnd"/>
      <w:r w:rsidRPr="005C5978">
        <w:rPr>
          <w:rFonts w:ascii="Arial" w:hAnsi="Arial" w:cs="Arial"/>
        </w:rPr>
        <w:t xml:space="preserve">,. rtf,. i opatrzona kwalifikowanym podpisem elektronicznym, podpisem zaufanym lub podpisem osobistym. </w:t>
      </w:r>
    </w:p>
    <w:p w14:paraId="1FBF1363" w14:textId="77777777" w:rsidR="00DC5940" w:rsidRPr="005C5978" w:rsidRDefault="00DC5940" w:rsidP="00FA4D75">
      <w:pPr>
        <w:spacing w:after="0"/>
        <w:jc w:val="both"/>
        <w:rPr>
          <w:rFonts w:ascii="Arial" w:hAnsi="Arial" w:cs="Arial"/>
        </w:rPr>
      </w:pPr>
    </w:p>
    <w:p w14:paraId="005785A6" w14:textId="77777777" w:rsidR="00DC5940" w:rsidRPr="005C5978" w:rsidRDefault="00DC5940" w:rsidP="00FA4D75">
      <w:pPr>
        <w:pStyle w:val="Akapitzlist"/>
        <w:numPr>
          <w:ilvl w:val="0"/>
          <w:numId w:val="14"/>
        </w:numPr>
        <w:spacing w:after="0"/>
        <w:jc w:val="both"/>
        <w:rPr>
          <w:rStyle w:val="Hipercze"/>
          <w:rFonts w:ascii="Arial" w:hAnsi="Arial" w:cs="Arial"/>
          <w:b/>
          <w:color w:val="auto"/>
        </w:rPr>
      </w:pPr>
      <w:r w:rsidRPr="005C5978">
        <w:rPr>
          <w:rFonts w:ascii="Arial" w:hAnsi="Arial" w:cs="Arial"/>
        </w:rPr>
        <w:t xml:space="preserve">Za datę przekazania oferty, oświadczenia, o którym mowa w art. 125 ust. 1 </w:t>
      </w:r>
      <w:proofErr w:type="spellStart"/>
      <w:r w:rsidRPr="005C5978">
        <w:rPr>
          <w:rFonts w:ascii="Arial" w:hAnsi="Arial" w:cs="Arial"/>
        </w:rPr>
        <w:t>pzp</w:t>
      </w:r>
      <w:proofErr w:type="spellEnd"/>
      <w:r w:rsidRPr="005C5978">
        <w:rPr>
          <w:rFonts w:ascii="Arial" w:hAnsi="Arial" w:cs="Arial"/>
        </w:rPr>
        <w:t>, podmiotowych środków dowodowych, przedmiotowych środków dowodowych oraz innych informacji, oświadczeń lub dokumentów, przekazywanych w postępowaniu, przyjmuje się d</w:t>
      </w:r>
      <w:r w:rsidR="008803E6" w:rsidRPr="005C5978">
        <w:rPr>
          <w:rFonts w:ascii="Arial" w:hAnsi="Arial" w:cs="Arial"/>
        </w:rPr>
        <w:t>atę ich przekazania na platformę</w:t>
      </w:r>
      <w:r w:rsidRPr="005C5978">
        <w:rPr>
          <w:rFonts w:ascii="Arial" w:hAnsi="Arial" w:cs="Arial"/>
        </w:rPr>
        <w:t xml:space="preserve"> zakupow</w:t>
      </w:r>
      <w:r w:rsidR="008803E6" w:rsidRPr="005C5978">
        <w:rPr>
          <w:rFonts w:ascii="Arial" w:hAnsi="Arial" w:cs="Arial"/>
        </w:rPr>
        <w:t>ą</w:t>
      </w:r>
      <w:r w:rsidRPr="005C5978">
        <w:rPr>
          <w:rFonts w:ascii="Arial" w:hAnsi="Arial" w:cs="Arial"/>
        </w:rPr>
        <w:t xml:space="preserve"> </w:t>
      </w:r>
      <w:hyperlink r:id="rId18" w:history="1">
        <w:r w:rsidRPr="005C5978">
          <w:rPr>
            <w:rStyle w:val="Hipercze"/>
            <w:rFonts w:ascii="Arial" w:hAnsi="Arial" w:cs="Arial"/>
            <w:b/>
            <w:color w:val="auto"/>
          </w:rPr>
          <w:t>https://platformazakupowa.pl/pn/32wog</w:t>
        </w:r>
      </w:hyperlink>
      <w:r w:rsidRPr="005C5978">
        <w:rPr>
          <w:rStyle w:val="Hipercze"/>
          <w:rFonts w:ascii="Arial" w:hAnsi="Arial" w:cs="Arial"/>
          <w:b/>
          <w:color w:val="auto"/>
        </w:rPr>
        <w:t>.</w:t>
      </w:r>
    </w:p>
    <w:p w14:paraId="38AEEC20" w14:textId="77777777" w:rsidR="00DC5940" w:rsidRPr="005C5978" w:rsidRDefault="00DC5940" w:rsidP="00FA4D75">
      <w:pPr>
        <w:tabs>
          <w:tab w:val="left" w:pos="851"/>
        </w:tabs>
        <w:spacing w:after="0"/>
        <w:jc w:val="both"/>
        <w:rPr>
          <w:rFonts w:ascii="Arial" w:hAnsi="Arial" w:cs="Arial"/>
          <w:b/>
          <w:color w:val="FF0000"/>
          <w:u w:val="single"/>
        </w:rPr>
      </w:pPr>
    </w:p>
    <w:p w14:paraId="29A551A8" w14:textId="77777777" w:rsidR="00DD6CE7" w:rsidRPr="005C5978" w:rsidRDefault="00CE5B87" w:rsidP="00A00D14">
      <w:pPr>
        <w:pStyle w:val="Akapitzlist"/>
        <w:numPr>
          <w:ilvl w:val="0"/>
          <w:numId w:val="46"/>
        </w:numPr>
        <w:tabs>
          <w:tab w:val="left" w:pos="284"/>
          <w:tab w:val="left" w:pos="851"/>
        </w:tabs>
        <w:spacing w:after="0"/>
        <w:ind w:left="0" w:firstLine="0"/>
        <w:jc w:val="both"/>
        <w:rPr>
          <w:rFonts w:ascii="Arial" w:hAnsi="Arial" w:cs="Arial"/>
          <w:b/>
        </w:rPr>
      </w:pPr>
      <w:r w:rsidRPr="005C5978">
        <w:rPr>
          <w:rFonts w:ascii="Arial" w:hAnsi="Arial" w:cs="Arial"/>
          <w:b/>
          <w:u w:val="single"/>
        </w:rPr>
        <w:t>DOTYCZY WYKONAWCY, KTÓREGO OFERTA ZOSTANIE NAJWYŻEJ OCENIONA</w:t>
      </w:r>
      <w:r w:rsidRPr="005C5978">
        <w:rPr>
          <w:rFonts w:ascii="Arial" w:hAnsi="Arial" w:cs="Arial"/>
          <w:b/>
        </w:rPr>
        <w:t>:</w:t>
      </w:r>
    </w:p>
    <w:p w14:paraId="463A6D94" w14:textId="77777777" w:rsidR="00477EC4" w:rsidRPr="005C5978" w:rsidRDefault="00477EC4" w:rsidP="00FA4D75">
      <w:pPr>
        <w:pStyle w:val="Akapitzlist"/>
        <w:tabs>
          <w:tab w:val="left" w:pos="851"/>
        </w:tabs>
        <w:spacing w:after="0"/>
        <w:ind w:left="360"/>
        <w:jc w:val="both"/>
        <w:rPr>
          <w:rFonts w:ascii="Arial" w:hAnsi="Arial" w:cs="Arial"/>
          <w:b/>
        </w:rPr>
      </w:pPr>
    </w:p>
    <w:p w14:paraId="4A8A8E8C" w14:textId="4FF850A3" w:rsidR="00DD6CE7" w:rsidRPr="005C5978" w:rsidRDefault="00CE5B87" w:rsidP="00FA4D75">
      <w:pPr>
        <w:widowControl w:val="0"/>
        <w:suppressAutoHyphens/>
        <w:autoSpaceDE w:val="0"/>
        <w:spacing w:after="120"/>
        <w:jc w:val="both"/>
        <w:rPr>
          <w:rFonts w:ascii="Arial" w:hAnsi="Arial" w:cs="Arial"/>
          <w:b/>
        </w:rPr>
      </w:pPr>
      <w:r w:rsidRPr="005C5978">
        <w:rPr>
          <w:rFonts w:ascii="Arial" w:hAnsi="Arial" w:cs="Arial"/>
          <w:b/>
        </w:rPr>
        <w:t>Zamawiający</w:t>
      </w:r>
      <w:r w:rsidR="00D76E5E" w:rsidRPr="005C5978">
        <w:rPr>
          <w:rFonts w:ascii="Arial" w:hAnsi="Arial" w:cs="Arial"/>
          <w:b/>
        </w:rPr>
        <w:t xml:space="preserve">, </w:t>
      </w:r>
      <w:r w:rsidR="00D76E5E" w:rsidRPr="005C5978">
        <w:rPr>
          <w:rFonts w:ascii="Arial" w:hAnsi="Arial" w:cs="Arial"/>
        </w:rPr>
        <w:t>zgodnie z zapisami art. 274 ustawy Pzp</w:t>
      </w:r>
      <w:r w:rsidR="00D76E5E" w:rsidRPr="005C5978">
        <w:rPr>
          <w:rFonts w:ascii="Arial" w:hAnsi="Arial" w:cs="Arial"/>
          <w:b/>
        </w:rPr>
        <w:t xml:space="preserve"> </w:t>
      </w:r>
      <w:r w:rsidRPr="005C5978">
        <w:rPr>
          <w:rFonts w:ascii="Arial" w:hAnsi="Arial" w:cs="Arial"/>
          <w:b/>
        </w:rPr>
        <w:t>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A1397D" w:rsidRPr="005C5978">
        <w:rPr>
          <w:rFonts w:ascii="Arial" w:hAnsi="Arial" w:cs="Arial"/>
          <w:b/>
        </w:rPr>
        <w:t>:</w:t>
      </w:r>
    </w:p>
    <w:p w14:paraId="408B6B26" w14:textId="66373E91" w:rsidR="00783435" w:rsidRPr="005C5978" w:rsidRDefault="00DD6CE7" w:rsidP="00A00D14">
      <w:pPr>
        <w:pStyle w:val="Akapitzlist"/>
        <w:numPr>
          <w:ilvl w:val="0"/>
          <w:numId w:val="47"/>
        </w:numPr>
        <w:tabs>
          <w:tab w:val="left" w:pos="426"/>
          <w:tab w:val="left" w:pos="851"/>
        </w:tabs>
        <w:spacing w:after="0"/>
        <w:ind w:left="142" w:firstLine="0"/>
        <w:jc w:val="both"/>
        <w:rPr>
          <w:rFonts w:ascii="Arial" w:hAnsi="Arial" w:cs="Arial"/>
          <w:b/>
        </w:rPr>
      </w:pPr>
      <w:r w:rsidRPr="005C5978">
        <w:rPr>
          <w:rFonts w:ascii="Arial" w:hAnsi="Arial" w:cs="Arial"/>
          <w:b/>
          <w:u w:val="single"/>
        </w:rPr>
        <w:t>Potwierdzających spełnianie warunków udziału w postępowaniu</w:t>
      </w:r>
      <w:r w:rsidRPr="005C5978">
        <w:rPr>
          <w:rFonts w:ascii="Arial" w:hAnsi="Arial" w:cs="Arial"/>
          <w:b/>
        </w:rPr>
        <w:t xml:space="preserve"> dotyczących:</w:t>
      </w:r>
    </w:p>
    <w:p w14:paraId="70682CA5" w14:textId="77777777" w:rsidR="007A0725" w:rsidRPr="005C5978" w:rsidRDefault="007A0725" w:rsidP="00FA4D75">
      <w:pPr>
        <w:pStyle w:val="Akapitzlist"/>
        <w:tabs>
          <w:tab w:val="left" w:pos="426"/>
          <w:tab w:val="left" w:pos="851"/>
        </w:tabs>
        <w:spacing w:after="0"/>
        <w:ind w:left="142"/>
        <w:jc w:val="both"/>
        <w:rPr>
          <w:rFonts w:ascii="Arial" w:hAnsi="Arial" w:cs="Arial"/>
          <w:b/>
        </w:rPr>
      </w:pPr>
    </w:p>
    <w:p w14:paraId="6AC89898" w14:textId="1E085AD1" w:rsidR="004513CC" w:rsidRDefault="004513CC" w:rsidP="00A00D14">
      <w:pPr>
        <w:pStyle w:val="Akapitzlist"/>
        <w:numPr>
          <w:ilvl w:val="0"/>
          <w:numId w:val="73"/>
        </w:numPr>
        <w:tabs>
          <w:tab w:val="left" w:pos="851"/>
        </w:tabs>
        <w:spacing w:after="40"/>
        <w:contextualSpacing w:val="0"/>
        <w:jc w:val="both"/>
        <w:rPr>
          <w:rFonts w:ascii="Arial" w:eastAsiaTheme="minorHAnsi" w:hAnsi="Arial" w:cs="Arial"/>
          <w:b/>
          <w:bCs/>
          <w:color w:val="000000"/>
        </w:rPr>
      </w:pPr>
      <w:r w:rsidRPr="004513CC">
        <w:rPr>
          <w:rFonts w:ascii="Arial" w:eastAsiaTheme="minorHAnsi" w:hAnsi="Arial" w:cs="Arial"/>
          <w:b/>
          <w:bCs/>
          <w:color w:val="000000"/>
        </w:rPr>
        <w:t>uprawnień do prowadzenia określonej działalności gospodarczej lub zawodowej, o ile wynika to z odrębnych przepisów;</w:t>
      </w:r>
    </w:p>
    <w:p w14:paraId="4190CD48" w14:textId="77777777" w:rsidR="004513CC" w:rsidRPr="004513CC" w:rsidRDefault="004513CC" w:rsidP="004513CC">
      <w:pPr>
        <w:pStyle w:val="Akapitzlist"/>
        <w:tabs>
          <w:tab w:val="left" w:pos="851"/>
        </w:tabs>
        <w:spacing w:after="40"/>
        <w:contextualSpacing w:val="0"/>
        <w:jc w:val="both"/>
        <w:rPr>
          <w:rFonts w:ascii="Arial" w:eastAsiaTheme="minorHAnsi" w:hAnsi="Arial" w:cs="Arial"/>
          <w:b/>
          <w:bCs/>
          <w:color w:val="000000"/>
        </w:rPr>
      </w:pPr>
    </w:p>
    <w:p w14:paraId="0F16093F" w14:textId="59D8FB52" w:rsidR="008C2FA6" w:rsidRPr="008C2FA6" w:rsidRDefault="008C2FA6" w:rsidP="00A00D14">
      <w:pPr>
        <w:pStyle w:val="Akapitzlist"/>
        <w:numPr>
          <w:ilvl w:val="0"/>
          <w:numId w:val="94"/>
        </w:numPr>
        <w:tabs>
          <w:tab w:val="left" w:pos="851"/>
        </w:tabs>
        <w:spacing w:after="40"/>
        <w:jc w:val="both"/>
        <w:rPr>
          <w:rFonts w:ascii="Arial" w:hAnsi="Arial" w:cs="Arial"/>
          <w:b/>
        </w:rPr>
      </w:pPr>
      <w:r w:rsidRPr="008C2FA6">
        <w:rPr>
          <w:rFonts w:ascii="Arial" w:hAnsi="Arial" w:cs="Arial"/>
          <w:b/>
        </w:rPr>
        <w:t>AKTUALNY CERTYFIKAT USŁUG LOTNICZYCH (</w:t>
      </w:r>
      <w:proofErr w:type="spellStart"/>
      <w:r w:rsidRPr="008C2FA6">
        <w:rPr>
          <w:rFonts w:ascii="Arial" w:hAnsi="Arial" w:cs="Arial"/>
          <w:b/>
        </w:rPr>
        <w:t>Aerial</w:t>
      </w:r>
      <w:proofErr w:type="spellEnd"/>
      <w:r w:rsidRPr="008C2FA6">
        <w:rPr>
          <w:rFonts w:ascii="Arial" w:hAnsi="Arial" w:cs="Arial"/>
          <w:b/>
        </w:rPr>
        <w:t xml:space="preserve"> Works </w:t>
      </w:r>
      <w:proofErr w:type="spellStart"/>
      <w:r w:rsidRPr="008C2FA6">
        <w:rPr>
          <w:rFonts w:ascii="Arial" w:hAnsi="Arial" w:cs="Arial"/>
          <w:b/>
        </w:rPr>
        <w:t>Certificate</w:t>
      </w:r>
      <w:proofErr w:type="spellEnd"/>
      <w:r w:rsidRPr="008C2FA6">
        <w:rPr>
          <w:rFonts w:ascii="Arial" w:hAnsi="Arial" w:cs="Arial"/>
          <w:b/>
        </w:rPr>
        <w:t xml:space="preserve"> – AWC) wydany lub uznany (w przypadku podmiotów zagranicznych) przez Urząd Lotnictwa Cywilnego (ULC) upoważniający do wykonywania lotniczej działalności gospodarczej przy użyciu statków powietrznych, w zakresie usług lotniczych innych niż przewóz lotniczy zgodnie z  Ustawą z dnia 3 lipca 2002 Prawo Lotnicze (Dz. U. z 2019, poz. 1580, z </w:t>
      </w:r>
      <w:proofErr w:type="spellStart"/>
      <w:r w:rsidRPr="008C2FA6">
        <w:rPr>
          <w:rFonts w:ascii="Arial" w:hAnsi="Arial" w:cs="Arial"/>
          <w:b/>
        </w:rPr>
        <w:t>późn</w:t>
      </w:r>
      <w:proofErr w:type="spellEnd"/>
      <w:r w:rsidRPr="008C2FA6">
        <w:rPr>
          <w:rFonts w:ascii="Arial" w:hAnsi="Arial" w:cs="Arial"/>
          <w:b/>
        </w:rPr>
        <w:t xml:space="preserve">. zm.) i Rozporządzeniem Ministra Infrastruktury i Budownictwa z dnia 7 lipca 2017 </w:t>
      </w:r>
      <w:r w:rsidRPr="008C2FA6">
        <w:rPr>
          <w:rFonts w:ascii="Arial" w:hAnsi="Arial" w:cs="Arial"/>
          <w:b/>
        </w:rPr>
        <w:lastRenderedPageBreak/>
        <w:t>r. w sprawie certyfikacji działalności w lotnictwie cywilnym (Dz.U. 2020 z 28 maja, poz. 1103).</w:t>
      </w:r>
    </w:p>
    <w:p w14:paraId="02DA30CB" w14:textId="77777777" w:rsidR="004513CC" w:rsidRPr="004513CC" w:rsidRDefault="004513CC" w:rsidP="004513CC">
      <w:pPr>
        <w:tabs>
          <w:tab w:val="left" w:pos="851"/>
        </w:tabs>
        <w:spacing w:after="40"/>
        <w:jc w:val="both"/>
        <w:rPr>
          <w:rFonts w:ascii="Arial" w:hAnsi="Arial" w:cs="Arial"/>
          <w:b/>
          <w:i/>
        </w:rPr>
      </w:pPr>
    </w:p>
    <w:p w14:paraId="3F9A65EC" w14:textId="2C6EC003" w:rsidR="00E6731F" w:rsidRPr="008701D9" w:rsidRDefault="00E6731F" w:rsidP="00A00D14">
      <w:pPr>
        <w:pStyle w:val="Akapitzlist"/>
        <w:numPr>
          <w:ilvl w:val="0"/>
          <w:numId w:val="73"/>
        </w:numPr>
        <w:tabs>
          <w:tab w:val="left" w:pos="851"/>
        </w:tabs>
        <w:spacing w:after="40"/>
        <w:contextualSpacing w:val="0"/>
        <w:jc w:val="both"/>
        <w:rPr>
          <w:rFonts w:ascii="Arial" w:hAnsi="Arial" w:cs="Arial"/>
          <w:b/>
        </w:rPr>
      </w:pPr>
      <w:r w:rsidRPr="00B2638C">
        <w:rPr>
          <w:rFonts w:ascii="Arial" w:hAnsi="Arial" w:cs="Arial"/>
          <w:b/>
          <w:bCs/>
        </w:rPr>
        <w:t>sytuacji ekonomicznej lub finansowej</w:t>
      </w:r>
      <w:r w:rsidR="00B2638C" w:rsidRPr="00B2638C">
        <w:rPr>
          <w:rFonts w:ascii="Arial" w:hAnsi="Arial" w:cs="Arial"/>
          <w:b/>
          <w:bCs/>
        </w:rPr>
        <w:t>:</w:t>
      </w:r>
    </w:p>
    <w:p w14:paraId="1B347112" w14:textId="53C2B4FD" w:rsidR="004513CC" w:rsidRPr="004513CC" w:rsidRDefault="008701D9" w:rsidP="004513CC">
      <w:pPr>
        <w:pStyle w:val="Akapitzlist"/>
        <w:spacing w:after="0"/>
        <w:jc w:val="both"/>
        <w:rPr>
          <w:rFonts w:ascii="Arial" w:hAnsi="Arial" w:cs="Arial"/>
          <w:b/>
        </w:rPr>
      </w:pPr>
      <w:r w:rsidRPr="004513CC">
        <w:rPr>
          <w:rFonts w:ascii="Arial" w:hAnsi="Arial" w:cs="Arial"/>
          <w:b/>
        </w:rPr>
        <w:t xml:space="preserve">dokument potwierdzający, że wykonawca jest ubezpieczony od odpowiedzialności cywilnej w zakresie prowadzonej działalności związanej </w:t>
      </w:r>
      <w:r w:rsidRPr="004513CC">
        <w:rPr>
          <w:rFonts w:ascii="Arial" w:hAnsi="Arial" w:cs="Arial"/>
          <w:b/>
        </w:rPr>
        <w:br/>
        <w:t xml:space="preserve">z przedmiotem zamówienia na sumę gwarancyjną ubezpieczenia nie niższą niż: </w:t>
      </w:r>
      <w:r w:rsidR="008C2FA6">
        <w:rPr>
          <w:rFonts w:ascii="Arial" w:hAnsi="Arial" w:cs="Arial"/>
          <w:b/>
        </w:rPr>
        <w:t>14</w:t>
      </w:r>
      <w:r w:rsidR="004513CC" w:rsidRPr="004513CC">
        <w:rPr>
          <w:rFonts w:ascii="Arial" w:hAnsi="Arial" w:cs="Arial"/>
          <w:b/>
        </w:rPr>
        <w:t>0</w:t>
      </w:r>
      <w:r w:rsidRPr="004513CC">
        <w:rPr>
          <w:rFonts w:ascii="Arial" w:hAnsi="Arial" w:cs="Arial"/>
          <w:b/>
        </w:rPr>
        <w:t xml:space="preserve"> 000,00 zł</w:t>
      </w:r>
      <w:r w:rsidR="004513CC" w:rsidRPr="004513CC">
        <w:rPr>
          <w:rFonts w:ascii="Arial" w:hAnsi="Arial" w:cs="Arial"/>
          <w:b/>
        </w:rPr>
        <w:t>.</w:t>
      </w:r>
    </w:p>
    <w:p w14:paraId="3C4C984D" w14:textId="17E3DA25" w:rsidR="008701D9" w:rsidRPr="004513CC" w:rsidRDefault="008701D9" w:rsidP="004513CC">
      <w:pPr>
        <w:pStyle w:val="Akapitzlist"/>
        <w:spacing w:after="0"/>
        <w:jc w:val="both"/>
        <w:rPr>
          <w:rFonts w:ascii="Arial" w:hAnsi="Arial" w:cs="Arial"/>
        </w:rPr>
      </w:pPr>
      <w:r w:rsidRPr="004513CC">
        <w:rPr>
          <w:rFonts w:ascii="Arial" w:hAnsi="Arial" w:cs="Arial"/>
        </w:rPr>
        <w:t xml:space="preserve">  </w:t>
      </w:r>
    </w:p>
    <w:p w14:paraId="7D13E1FA" w14:textId="0DEA3232" w:rsidR="00111E62" w:rsidRPr="005C5978" w:rsidRDefault="00111E62" w:rsidP="00FA4D75">
      <w:pPr>
        <w:spacing w:after="0"/>
        <w:jc w:val="both"/>
        <w:rPr>
          <w:rFonts w:ascii="Arial" w:hAnsi="Arial" w:cs="Arial"/>
        </w:rPr>
      </w:pPr>
      <w:r w:rsidRPr="005C5978">
        <w:rPr>
          <w:rFonts w:ascii="Arial" w:hAnsi="Arial" w:cs="Arial"/>
        </w:rPr>
        <w:t>W sytuacji, gdy fakt opłacenia ubezpieczenia nie wynikał będzie z samej treści dokumentu, Wykonawca winien załączyć inny dokument potwierdzający jego opłacenie, a tym samym potwierdzający jego aktualność.</w:t>
      </w:r>
    </w:p>
    <w:p w14:paraId="7ED1319F" w14:textId="723391A5" w:rsidR="00111E62" w:rsidRPr="005C5978" w:rsidRDefault="00111E62" w:rsidP="00FA4D75">
      <w:pPr>
        <w:spacing w:after="0"/>
        <w:jc w:val="both"/>
        <w:rPr>
          <w:rFonts w:ascii="Arial" w:hAnsi="Arial" w:cs="Arial"/>
          <w:b/>
          <w:i/>
          <w:u w:val="single"/>
        </w:rPr>
      </w:pPr>
      <w:r w:rsidRPr="005C5978">
        <w:rPr>
          <w:rFonts w:ascii="Arial" w:hAnsi="Arial" w:cs="Arial"/>
          <w:bCs/>
        </w:rPr>
        <w:t xml:space="preserve">Wykonawca zobowiązany jest utrzymać powyższy zakres ubezpieczenia przez cały okres trwania umowy. W przypadku, gdy w/w dokument straci ważność w trakcie trwania umowy, Wykonawca zobowiązany jest przedstawić Zamawiającemu dokument ważny na kolejny okres trwania umowy, przed wygaśnięciem </w:t>
      </w:r>
      <w:r w:rsidR="00F91136" w:rsidRPr="005C5978">
        <w:rPr>
          <w:rFonts w:ascii="Arial" w:hAnsi="Arial" w:cs="Arial"/>
          <w:bCs/>
        </w:rPr>
        <w:t>ważności poprzedniego</w:t>
      </w:r>
      <w:r w:rsidRPr="005C5978">
        <w:rPr>
          <w:rFonts w:ascii="Arial" w:hAnsi="Arial" w:cs="Arial"/>
          <w:bCs/>
        </w:rPr>
        <w:t xml:space="preserve"> dokumentu.</w:t>
      </w:r>
    </w:p>
    <w:p w14:paraId="6D950A4F" w14:textId="77777777" w:rsidR="00E6731F" w:rsidRPr="005C5978" w:rsidRDefault="00E6731F" w:rsidP="00FA4D75">
      <w:pPr>
        <w:tabs>
          <w:tab w:val="left" w:pos="851"/>
        </w:tabs>
        <w:spacing w:after="0"/>
        <w:jc w:val="both"/>
        <w:rPr>
          <w:rFonts w:ascii="Arial" w:hAnsi="Arial" w:cs="Arial"/>
          <w:b/>
          <w:u w:val="single"/>
        </w:rPr>
      </w:pPr>
    </w:p>
    <w:p w14:paraId="49DFDCE2" w14:textId="6597C91A" w:rsidR="009D3800" w:rsidRDefault="00E6731F" w:rsidP="00A00D14">
      <w:pPr>
        <w:pStyle w:val="Akapitzlist"/>
        <w:numPr>
          <w:ilvl w:val="0"/>
          <w:numId w:val="73"/>
        </w:numPr>
        <w:tabs>
          <w:tab w:val="left" w:pos="851"/>
        </w:tabs>
        <w:spacing w:after="40"/>
        <w:contextualSpacing w:val="0"/>
        <w:jc w:val="both"/>
        <w:rPr>
          <w:rFonts w:ascii="Arial" w:hAnsi="Arial" w:cs="Arial"/>
          <w:b/>
          <w:u w:val="single"/>
        </w:rPr>
      </w:pPr>
      <w:r w:rsidRPr="004513CC">
        <w:rPr>
          <w:rFonts w:ascii="Arial" w:hAnsi="Arial" w:cs="Arial"/>
          <w:b/>
          <w:u w:val="single"/>
        </w:rPr>
        <w:t>zdolności technicznej lub zawodowej</w:t>
      </w:r>
      <w:r w:rsidR="009D3800" w:rsidRPr="004513CC">
        <w:rPr>
          <w:rFonts w:ascii="Arial" w:hAnsi="Arial" w:cs="Arial"/>
          <w:b/>
          <w:u w:val="single"/>
        </w:rPr>
        <w:t xml:space="preserve"> </w:t>
      </w:r>
    </w:p>
    <w:p w14:paraId="0B0AE15C" w14:textId="77777777" w:rsidR="004513CC" w:rsidRPr="004513CC" w:rsidRDefault="004513CC" w:rsidP="004513CC">
      <w:pPr>
        <w:pStyle w:val="Akapitzlist"/>
        <w:tabs>
          <w:tab w:val="left" w:pos="851"/>
        </w:tabs>
        <w:spacing w:after="40"/>
        <w:contextualSpacing w:val="0"/>
        <w:jc w:val="both"/>
        <w:rPr>
          <w:rFonts w:ascii="Arial" w:hAnsi="Arial" w:cs="Arial"/>
          <w:b/>
          <w:u w:val="single"/>
        </w:rPr>
      </w:pPr>
    </w:p>
    <w:p w14:paraId="1524E5B1" w14:textId="7ADD1D8C" w:rsidR="004513CC" w:rsidRDefault="004513CC" w:rsidP="00A00D14">
      <w:pPr>
        <w:pStyle w:val="Akapitzlist"/>
        <w:numPr>
          <w:ilvl w:val="0"/>
          <w:numId w:val="84"/>
        </w:numPr>
        <w:spacing w:after="0" w:line="240" w:lineRule="auto"/>
        <w:ind w:left="993"/>
        <w:jc w:val="both"/>
        <w:rPr>
          <w:rFonts w:ascii="Arial" w:hAnsi="Arial" w:cs="Arial"/>
        </w:rPr>
      </w:pPr>
      <w:r w:rsidRPr="00550AD4">
        <w:rPr>
          <w:rFonts w:ascii="Arial" w:hAnsi="Arial" w:cs="Arial"/>
          <w:b/>
          <w:u w:val="single"/>
        </w:rPr>
        <w:t>WYKAZ USŁUG</w:t>
      </w:r>
      <w:r>
        <w:rPr>
          <w:rFonts w:ascii="Arial" w:hAnsi="Arial" w:cs="Arial"/>
          <w:b/>
        </w:rPr>
        <w:t xml:space="preserve"> </w:t>
      </w:r>
      <w:r w:rsidRPr="00354977">
        <w:rPr>
          <w:rFonts w:ascii="Arial" w:hAnsi="Arial" w:cs="Arial"/>
          <w:b/>
        </w:rPr>
        <w:t>wykonanych, a w przypadku świadczeń okresowych lub ciągłych również wykonywanych w okresie ostatnich 3 lat przed upływem terminu składania ofert, a jeżeli okres prowadzenia działalności jest krótszy – w tym okresie</w:t>
      </w:r>
      <w:r>
        <w:rPr>
          <w:rFonts w:ascii="Arial" w:hAnsi="Arial" w:cs="Arial"/>
          <w:b/>
        </w:rPr>
        <w:t>,</w:t>
      </w:r>
      <w:r w:rsidRPr="00354977">
        <w:rPr>
          <w:rFonts w:ascii="Arial" w:hAnsi="Arial" w:cs="Arial"/>
          <w:b/>
        </w:rPr>
        <w:t xml:space="preserve"> wraz z podaniem ich wartości, przedmiotu, dat </w:t>
      </w:r>
      <w:r>
        <w:rPr>
          <w:rFonts w:ascii="Arial" w:hAnsi="Arial" w:cs="Arial"/>
          <w:b/>
        </w:rPr>
        <w:t>wykonania i</w:t>
      </w:r>
      <w:r w:rsidRPr="00354977">
        <w:rPr>
          <w:rFonts w:ascii="Arial" w:hAnsi="Arial" w:cs="Arial"/>
          <w:b/>
        </w:rPr>
        <w:t xml:space="preserve"> podmiotów, na rzecz których usługi zostały wykonane lub są wykon</w:t>
      </w:r>
      <w:r>
        <w:rPr>
          <w:rFonts w:ascii="Arial" w:hAnsi="Arial" w:cs="Arial"/>
          <w:b/>
        </w:rPr>
        <w:t>ywane, oraz załączeniem dowodów określających czy te usługi</w:t>
      </w:r>
      <w:r w:rsidRPr="00354977">
        <w:rPr>
          <w:rFonts w:ascii="Arial" w:hAnsi="Arial" w:cs="Arial"/>
          <w:b/>
        </w:rPr>
        <w:t xml:space="preserve"> zostały wykon</w:t>
      </w:r>
      <w:r>
        <w:rPr>
          <w:rFonts w:ascii="Arial" w:hAnsi="Arial" w:cs="Arial"/>
          <w:b/>
        </w:rPr>
        <w:t xml:space="preserve">ane lub są wykonywane należycie - </w:t>
      </w:r>
      <w:r w:rsidRPr="00354977">
        <w:rPr>
          <w:rFonts w:ascii="Arial" w:hAnsi="Arial" w:cs="Arial"/>
          <w:i/>
        </w:rPr>
        <w:t xml:space="preserve">co najmniej </w:t>
      </w:r>
      <w:r w:rsidR="00F91136">
        <w:rPr>
          <w:rFonts w:ascii="Arial" w:hAnsi="Arial" w:cs="Arial"/>
          <w:i/>
        </w:rPr>
        <w:t>1</w:t>
      </w:r>
      <w:r w:rsidRPr="00354977">
        <w:rPr>
          <w:rFonts w:ascii="Arial" w:hAnsi="Arial" w:cs="Arial"/>
          <w:i/>
        </w:rPr>
        <w:t xml:space="preserve"> usług</w:t>
      </w:r>
      <w:r>
        <w:rPr>
          <w:rFonts w:ascii="Arial" w:hAnsi="Arial" w:cs="Arial"/>
          <w:i/>
        </w:rPr>
        <w:t>i odpowiadające</w:t>
      </w:r>
      <w:r w:rsidRPr="00354977">
        <w:rPr>
          <w:rFonts w:ascii="Arial" w:hAnsi="Arial" w:cs="Arial"/>
          <w:i/>
        </w:rPr>
        <w:t xml:space="preserve"> swoim rodzajem przedmiotowi zamówienia</w:t>
      </w:r>
      <w:r w:rsidR="00F91136">
        <w:rPr>
          <w:rFonts w:ascii="Arial" w:hAnsi="Arial" w:cs="Arial"/>
          <w:i/>
        </w:rPr>
        <w:t xml:space="preserve"> w zakresie wykorzystania cywilnego statku powietrznego do skoków spadochronowych z wysokości w przedziale 700-3000m ze spadochronami z różnymi sys</w:t>
      </w:r>
      <w:r w:rsidR="00620FD5">
        <w:rPr>
          <w:rFonts w:ascii="Arial" w:hAnsi="Arial" w:cs="Arial"/>
          <w:i/>
        </w:rPr>
        <w:t>t</w:t>
      </w:r>
      <w:r w:rsidR="00F91136">
        <w:rPr>
          <w:rFonts w:ascii="Arial" w:hAnsi="Arial" w:cs="Arial"/>
          <w:i/>
        </w:rPr>
        <w:t>emami otwarcia zwanego „desantowaniem”</w:t>
      </w:r>
      <w:r w:rsidRPr="00354977">
        <w:rPr>
          <w:rFonts w:ascii="Arial" w:hAnsi="Arial" w:cs="Arial"/>
          <w:i/>
        </w:rPr>
        <w:t xml:space="preserve"> o wartości nie mniejszej niż </w:t>
      </w:r>
      <w:r w:rsidR="00F91136">
        <w:rPr>
          <w:rFonts w:ascii="Arial" w:hAnsi="Arial" w:cs="Arial"/>
          <w:i/>
        </w:rPr>
        <w:t>8</w:t>
      </w:r>
      <w:r w:rsidRPr="00354977">
        <w:rPr>
          <w:rFonts w:ascii="Arial" w:hAnsi="Arial" w:cs="Arial"/>
          <w:i/>
        </w:rPr>
        <w:t>0 000,00 zł brutto każda</w:t>
      </w:r>
      <w:r>
        <w:rPr>
          <w:rFonts w:ascii="Arial" w:hAnsi="Arial" w:cs="Arial"/>
          <w:i/>
        </w:rPr>
        <w:t xml:space="preserve"> </w:t>
      </w:r>
      <w:r w:rsidRPr="004513CC">
        <w:rPr>
          <w:rFonts w:ascii="Arial" w:hAnsi="Arial" w:cs="Arial"/>
          <w:b/>
        </w:rPr>
        <w:t xml:space="preserve">– </w:t>
      </w:r>
      <w:r w:rsidRPr="004513CC">
        <w:rPr>
          <w:rFonts w:ascii="Arial" w:hAnsi="Arial" w:cs="Arial"/>
          <w:b/>
          <w:u w:val="single"/>
        </w:rPr>
        <w:t xml:space="preserve">według </w:t>
      </w:r>
      <w:r w:rsidRPr="004513CC">
        <w:rPr>
          <w:rFonts w:ascii="Arial" w:hAnsi="Arial" w:cs="Arial"/>
          <w:b/>
          <w:i/>
          <w:u w:val="single"/>
        </w:rPr>
        <w:t>Wzoru Wykazu Usług</w:t>
      </w:r>
      <w:r w:rsidRPr="004513CC">
        <w:rPr>
          <w:rFonts w:ascii="Arial" w:hAnsi="Arial" w:cs="Arial"/>
          <w:b/>
        </w:rPr>
        <w:t xml:space="preserve"> – stanowiącego </w:t>
      </w:r>
      <w:r w:rsidRPr="004513CC">
        <w:rPr>
          <w:rFonts w:ascii="Arial" w:hAnsi="Arial" w:cs="Arial"/>
          <w:b/>
          <w:u w:val="single"/>
        </w:rPr>
        <w:t xml:space="preserve">Zał. nr </w:t>
      </w:r>
      <w:r w:rsidR="009A5B22">
        <w:rPr>
          <w:rFonts w:ascii="Arial" w:hAnsi="Arial" w:cs="Arial"/>
          <w:b/>
          <w:u w:val="single"/>
        </w:rPr>
        <w:t>5</w:t>
      </w:r>
      <w:r w:rsidRPr="004513CC">
        <w:rPr>
          <w:rFonts w:ascii="Arial" w:hAnsi="Arial" w:cs="Arial"/>
          <w:b/>
        </w:rPr>
        <w:t xml:space="preserve"> </w:t>
      </w:r>
      <w:r w:rsidRPr="004513CC">
        <w:rPr>
          <w:rFonts w:ascii="Arial" w:hAnsi="Arial" w:cs="Arial"/>
        </w:rPr>
        <w:t>do SWZ;</w:t>
      </w:r>
    </w:p>
    <w:p w14:paraId="3020FCBD" w14:textId="77777777" w:rsidR="004513CC" w:rsidRPr="004513CC" w:rsidRDefault="004513CC" w:rsidP="004513CC">
      <w:pPr>
        <w:pStyle w:val="Akapitzlist"/>
        <w:spacing w:after="0" w:line="240" w:lineRule="auto"/>
        <w:jc w:val="both"/>
        <w:rPr>
          <w:rFonts w:ascii="Arial" w:hAnsi="Arial" w:cs="Arial"/>
          <w:b/>
        </w:rPr>
      </w:pPr>
    </w:p>
    <w:p w14:paraId="438C80E1" w14:textId="053328F2" w:rsidR="004513CC" w:rsidRDefault="004513CC" w:rsidP="00A00D14">
      <w:pPr>
        <w:pStyle w:val="Akapitzlist"/>
        <w:numPr>
          <w:ilvl w:val="0"/>
          <w:numId w:val="84"/>
        </w:numPr>
        <w:spacing w:after="0" w:line="240" w:lineRule="auto"/>
        <w:ind w:left="993"/>
        <w:jc w:val="both"/>
        <w:rPr>
          <w:rFonts w:ascii="Arial" w:hAnsi="Arial" w:cs="Arial"/>
          <w:b/>
        </w:rPr>
      </w:pPr>
      <w:r w:rsidRPr="00550AD4">
        <w:rPr>
          <w:rFonts w:ascii="Arial" w:hAnsi="Arial" w:cs="Arial"/>
          <w:b/>
          <w:u w:val="single"/>
        </w:rPr>
        <w:t>DOWODY</w:t>
      </w:r>
      <w:r w:rsidRPr="00354977">
        <w:rPr>
          <w:rFonts w:ascii="Arial" w:hAnsi="Arial" w:cs="Arial"/>
          <w:b/>
        </w:rPr>
        <w:t xml:space="preserve"> </w:t>
      </w:r>
      <w:r>
        <w:rPr>
          <w:rFonts w:ascii="Arial" w:hAnsi="Arial" w:cs="Arial"/>
          <w:b/>
        </w:rPr>
        <w:t xml:space="preserve">tj.: referencje bądź inne dokumenty wystawione przez podmiot, na rzecz którego usługi były wykonywane, </w:t>
      </w:r>
      <w:r w:rsidRPr="00354977">
        <w:rPr>
          <w:rFonts w:ascii="Arial" w:hAnsi="Arial" w:cs="Arial"/>
          <w:b/>
        </w:rPr>
        <w:t xml:space="preserve">a w przypadku świadczeń okresowych lub ciągłych </w:t>
      </w:r>
      <w:r>
        <w:rPr>
          <w:rFonts w:ascii="Arial" w:hAnsi="Arial" w:cs="Arial"/>
          <w:b/>
        </w:rPr>
        <w:t xml:space="preserve">są wykonywane, </w:t>
      </w:r>
      <w:r w:rsidR="00F91136">
        <w:rPr>
          <w:rFonts w:ascii="Arial" w:hAnsi="Arial" w:cs="Arial"/>
          <w:b/>
        </w:rPr>
        <w:t xml:space="preserve">a w przypadku świadczeń okresowych lub ciągłych są wykonywane, </w:t>
      </w:r>
      <w:r>
        <w:rPr>
          <w:rFonts w:ascii="Arial" w:hAnsi="Arial" w:cs="Arial"/>
          <w:b/>
        </w:rPr>
        <w:t xml:space="preserve">a jeżeli z uzasadnionej przyczyny o obiektywnym charakterze Wykonawca nie jest w stanie uzyskać tych dokumentów – oświadczenie Wykonawcy. </w:t>
      </w:r>
      <w:r w:rsidR="00F91136">
        <w:rPr>
          <w:rFonts w:ascii="Arial" w:hAnsi="Arial" w:cs="Arial"/>
          <w:b/>
        </w:rPr>
        <w:br/>
      </w:r>
      <w:r>
        <w:rPr>
          <w:rFonts w:ascii="Arial" w:hAnsi="Arial" w:cs="Arial"/>
          <w:b/>
        </w:rPr>
        <w:t>W przypadku świadczeń okresowych lub ciągłych nadal wykonywanych referencje bądź inne dokumenty potwierdzające ich należyte wykonywanie powinny</w:t>
      </w:r>
      <w:r w:rsidRPr="00354977">
        <w:rPr>
          <w:rFonts w:ascii="Arial" w:hAnsi="Arial" w:cs="Arial"/>
          <w:b/>
        </w:rPr>
        <w:t xml:space="preserve"> być wydane nie wcześniej</w:t>
      </w:r>
      <w:r>
        <w:rPr>
          <w:rFonts w:ascii="Arial" w:hAnsi="Arial" w:cs="Arial"/>
          <w:b/>
        </w:rPr>
        <w:t xml:space="preserve"> niż </w:t>
      </w:r>
      <w:r w:rsidRPr="00354977">
        <w:rPr>
          <w:rFonts w:ascii="Arial" w:hAnsi="Arial" w:cs="Arial"/>
          <w:b/>
        </w:rPr>
        <w:t>3 miesiące przed upływem terminu składania ofert</w:t>
      </w:r>
      <w:r>
        <w:rPr>
          <w:rFonts w:ascii="Arial" w:hAnsi="Arial" w:cs="Arial"/>
          <w:b/>
        </w:rPr>
        <w:t>;</w:t>
      </w:r>
    </w:p>
    <w:p w14:paraId="4DCB6627" w14:textId="77777777" w:rsidR="007874FB" w:rsidRPr="007874FB" w:rsidRDefault="007874FB" w:rsidP="007874FB">
      <w:pPr>
        <w:pStyle w:val="Akapitzlist"/>
        <w:rPr>
          <w:rFonts w:ascii="Arial" w:hAnsi="Arial" w:cs="Arial"/>
          <w:b/>
        </w:rPr>
      </w:pPr>
    </w:p>
    <w:p w14:paraId="2EFC5034" w14:textId="75EF567E" w:rsidR="00DD6CE7" w:rsidRPr="005C5978" w:rsidRDefault="00F91136" w:rsidP="00A00D14">
      <w:pPr>
        <w:pStyle w:val="Akapitzlist"/>
        <w:numPr>
          <w:ilvl w:val="0"/>
          <w:numId w:val="47"/>
        </w:numPr>
        <w:tabs>
          <w:tab w:val="left" w:pos="851"/>
        </w:tabs>
        <w:spacing w:after="0"/>
        <w:jc w:val="both"/>
        <w:rPr>
          <w:rFonts w:ascii="Arial" w:hAnsi="Arial" w:cs="Arial"/>
          <w:b/>
          <w:u w:val="single"/>
        </w:rPr>
      </w:pPr>
      <w:r w:rsidRPr="005C5978">
        <w:rPr>
          <w:rFonts w:ascii="Arial" w:hAnsi="Arial" w:cs="Arial"/>
          <w:b/>
          <w:color w:val="000000" w:themeColor="text1"/>
          <w:u w:val="single"/>
        </w:rPr>
        <w:t>Potwierdzających brak</w:t>
      </w:r>
      <w:r w:rsidR="00DD6CE7" w:rsidRPr="005C5978">
        <w:rPr>
          <w:rFonts w:ascii="Arial" w:hAnsi="Arial" w:cs="Arial"/>
          <w:b/>
          <w:u w:val="single"/>
        </w:rPr>
        <w:t xml:space="preserve"> podstaw do wyklucze</w:t>
      </w:r>
      <w:r w:rsidR="00235C18" w:rsidRPr="005C5978">
        <w:rPr>
          <w:rFonts w:ascii="Arial" w:hAnsi="Arial" w:cs="Arial"/>
          <w:b/>
          <w:u w:val="single"/>
        </w:rPr>
        <w:t xml:space="preserve">nia Wykonawcy z udziału </w:t>
      </w:r>
      <w:r w:rsidR="00235C18" w:rsidRPr="005C5978">
        <w:rPr>
          <w:rFonts w:ascii="Arial" w:hAnsi="Arial" w:cs="Arial"/>
          <w:b/>
          <w:u w:val="single"/>
        </w:rPr>
        <w:br/>
        <w:t>w postę</w:t>
      </w:r>
      <w:r w:rsidR="00DD6CE7" w:rsidRPr="005C5978">
        <w:rPr>
          <w:rFonts w:ascii="Arial" w:hAnsi="Arial" w:cs="Arial"/>
          <w:b/>
          <w:u w:val="single"/>
        </w:rPr>
        <w:t>powaniu:</w:t>
      </w:r>
    </w:p>
    <w:p w14:paraId="209D9749" w14:textId="77777777" w:rsidR="0050031B" w:rsidRPr="005C5978" w:rsidRDefault="0050031B" w:rsidP="00FA4D75">
      <w:pPr>
        <w:pStyle w:val="Akapitzlist"/>
        <w:tabs>
          <w:tab w:val="left" w:pos="851"/>
        </w:tabs>
        <w:spacing w:after="0"/>
        <w:jc w:val="both"/>
        <w:rPr>
          <w:rFonts w:ascii="Arial" w:hAnsi="Arial" w:cs="Arial"/>
          <w:b/>
          <w:u w:val="single"/>
        </w:rPr>
      </w:pPr>
    </w:p>
    <w:p w14:paraId="586DBB90" w14:textId="77777777" w:rsidR="002C7DA3" w:rsidRPr="005C5978" w:rsidRDefault="00DD6CE7" w:rsidP="00A00D14">
      <w:pPr>
        <w:pStyle w:val="Akapitzlist"/>
        <w:numPr>
          <w:ilvl w:val="0"/>
          <w:numId w:val="23"/>
        </w:numPr>
        <w:spacing w:after="0"/>
        <w:jc w:val="both"/>
        <w:rPr>
          <w:rFonts w:ascii="Arial" w:hAnsi="Arial" w:cs="Arial"/>
        </w:rPr>
      </w:pPr>
      <w:r w:rsidRPr="005C5978">
        <w:rPr>
          <w:rFonts w:ascii="Arial" w:hAnsi="Arial" w:cs="Arial"/>
          <w:b/>
        </w:rPr>
        <w:t>Informacja z Krajowego Rejestru Karnego</w:t>
      </w:r>
      <w:r w:rsidRPr="005C5978">
        <w:rPr>
          <w:rFonts w:ascii="Arial" w:hAnsi="Arial" w:cs="Arial"/>
        </w:rPr>
        <w:t xml:space="preserve"> w zakresie</w:t>
      </w:r>
      <w:r w:rsidR="00D4446D" w:rsidRPr="005C5978">
        <w:rPr>
          <w:rFonts w:ascii="Arial" w:hAnsi="Arial" w:cs="Arial"/>
        </w:rPr>
        <w:t>:</w:t>
      </w:r>
      <w:r w:rsidR="003C76D9" w:rsidRPr="005C5978">
        <w:rPr>
          <w:rFonts w:ascii="Arial" w:hAnsi="Arial" w:cs="Arial"/>
        </w:rPr>
        <w:t xml:space="preserve"> </w:t>
      </w:r>
    </w:p>
    <w:p w14:paraId="04C1785B" w14:textId="77777777" w:rsidR="00D4446D" w:rsidRPr="005C5978" w:rsidRDefault="00DD6CE7" w:rsidP="00A00D14">
      <w:pPr>
        <w:pStyle w:val="Akapitzlist"/>
        <w:numPr>
          <w:ilvl w:val="0"/>
          <w:numId w:val="44"/>
        </w:numPr>
        <w:spacing w:after="0"/>
        <w:jc w:val="both"/>
        <w:rPr>
          <w:rFonts w:ascii="Arial" w:hAnsi="Arial" w:cs="Arial"/>
        </w:rPr>
      </w:pPr>
      <w:r w:rsidRPr="005C5978">
        <w:rPr>
          <w:rFonts w:ascii="Arial" w:hAnsi="Arial" w:cs="Arial"/>
        </w:rPr>
        <w:lastRenderedPageBreak/>
        <w:t xml:space="preserve">art. </w:t>
      </w:r>
      <w:r w:rsidR="00B925BF" w:rsidRPr="005C5978">
        <w:rPr>
          <w:rFonts w:ascii="Arial" w:hAnsi="Arial" w:cs="Arial"/>
        </w:rPr>
        <w:t>108 ust. 1 pkt 1 i 2</w:t>
      </w:r>
      <w:r w:rsidR="00D4446D" w:rsidRPr="005C5978">
        <w:rPr>
          <w:rFonts w:ascii="Arial" w:hAnsi="Arial" w:cs="Arial"/>
        </w:rPr>
        <w:t xml:space="preserve"> ustawy z dnia 11 września 2019r. - Prawo zamówień publicznych;</w:t>
      </w:r>
    </w:p>
    <w:p w14:paraId="0D32E3E6" w14:textId="6DE9989E" w:rsidR="002C7DA3" w:rsidRPr="005C5978" w:rsidRDefault="00D4446D" w:rsidP="00A00D14">
      <w:pPr>
        <w:pStyle w:val="Akapitzlist"/>
        <w:numPr>
          <w:ilvl w:val="0"/>
          <w:numId w:val="44"/>
        </w:numPr>
        <w:spacing w:after="0"/>
        <w:jc w:val="both"/>
        <w:rPr>
          <w:rFonts w:ascii="Arial" w:hAnsi="Arial" w:cs="Arial"/>
        </w:rPr>
      </w:pPr>
      <w:r w:rsidRPr="005C5978">
        <w:rPr>
          <w:rFonts w:ascii="Arial" w:hAnsi="Arial" w:cs="Arial"/>
        </w:rPr>
        <w:t xml:space="preserve">art. 108 ust. 1 pkt 4 ustawy, dotyczącej orzeczenia zakazu ubiegania się </w:t>
      </w:r>
      <w:r w:rsidR="00383F8C" w:rsidRPr="005C5978">
        <w:rPr>
          <w:rFonts w:ascii="Arial" w:hAnsi="Arial" w:cs="Arial"/>
        </w:rPr>
        <w:br/>
      </w:r>
      <w:r w:rsidRPr="005C5978">
        <w:rPr>
          <w:rFonts w:ascii="Arial" w:hAnsi="Arial" w:cs="Arial"/>
        </w:rPr>
        <w:t>o zamówienie publiczne tytułem środka karnego;</w:t>
      </w:r>
    </w:p>
    <w:p w14:paraId="47153EF7" w14:textId="74ABD6A8" w:rsidR="0050031B" w:rsidRPr="005C5978" w:rsidRDefault="00D4446D" w:rsidP="00A00D14">
      <w:pPr>
        <w:pStyle w:val="Akapitzlist"/>
        <w:numPr>
          <w:ilvl w:val="0"/>
          <w:numId w:val="44"/>
        </w:numPr>
        <w:spacing w:after="0"/>
        <w:jc w:val="both"/>
        <w:rPr>
          <w:rFonts w:ascii="Arial" w:hAnsi="Arial" w:cs="Arial"/>
        </w:rPr>
      </w:pPr>
      <w:r w:rsidRPr="005C5978">
        <w:rPr>
          <w:rFonts w:ascii="Arial" w:hAnsi="Arial" w:cs="Arial"/>
        </w:rPr>
        <w:t>art. 109 ust. 1 pkt 3 ustawy, dotyczącej skazania za przestępstwo lub ukarania za wykroczenie, za które wymierzono karę aresztu;</w:t>
      </w:r>
      <w:r w:rsidR="00B925BF" w:rsidRPr="005C5978">
        <w:rPr>
          <w:rFonts w:ascii="Arial" w:hAnsi="Arial" w:cs="Arial"/>
        </w:rPr>
        <w:t xml:space="preserve"> </w:t>
      </w:r>
    </w:p>
    <w:p w14:paraId="151D6F90" w14:textId="419080DC" w:rsidR="00DD6CE7" w:rsidRPr="005C5978" w:rsidRDefault="00DD6CE7" w:rsidP="00FA4D75">
      <w:pPr>
        <w:pStyle w:val="Akapitzlist"/>
        <w:spacing w:after="0"/>
        <w:jc w:val="both"/>
        <w:rPr>
          <w:rFonts w:ascii="Arial" w:hAnsi="Arial" w:cs="Arial"/>
          <w:i/>
        </w:rPr>
      </w:pPr>
      <w:r w:rsidRPr="005C5978">
        <w:rPr>
          <w:rFonts w:ascii="Arial" w:hAnsi="Arial" w:cs="Arial"/>
          <w:i/>
        </w:rPr>
        <w:t xml:space="preserve">- </w:t>
      </w:r>
      <w:r w:rsidR="00D4446D" w:rsidRPr="005C5978">
        <w:rPr>
          <w:rFonts w:ascii="Arial" w:hAnsi="Arial" w:cs="Arial"/>
          <w:i/>
        </w:rPr>
        <w:t>sporządzonej</w:t>
      </w:r>
      <w:r w:rsidRPr="005C5978">
        <w:rPr>
          <w:rFonts w:ascii="Arial" w:hAnsi="Arial" w:cs="Arial"/>
          <w:i/>
        </w:rPr>
        <w:t xml:space="preserve"> nie wcześniej niż 6 miesięcy przed </w:t>
      </w:r>
      <w:r w:rsidR="00D4446D" w:rsidRPr="005C5978">
        <w:rPr>
          <w:rFonts w:ascii="Arial" w:hAnsi="Arial" w:cs="Arial"/>
          <w:i/>
        </w:rPr>
        <w:t>jej złożeniem</w:t>
      </w:r>
    </w:p>
    <w:p w14:paraId="254D9505" w14:textId="77777777" w:rsidR="00DD6CE7" w:rsidRPr="005C5978" w:rsidRDefault="00DD6CE7" w:rsidP="00FA4D75">
      <w:pPr>
        <w:pStyle w:val="Akapitzlist"/>
        <w:spacing w:after="0"/>
        <w:ind w:left="1440"/>
        <w:jc w:val="both"/>
        <w:rPr>
          <w:rFonts w:ascii="Arial" w:hAnsi="Arial" w:cs="Arial"/>
          <w:i/>
        </w:rPr>
      </w:pPr>
    </w:p>
    <w:p w14:paraId="2C5AB304" w14:textId="124EB4E8" w:rsidR="00464488" w:rsidRPr="005C5978" w:rsidRDefault="00464488" w:rsidP="00A00D14">
      <w:pPr>
        <w:pStyle w:val="Akapitzlist"/>
        <w:numPr>
          <w:ilvl w:val="0"/>
          <w:numId w:val="23"/>
        </w:numPr>
        <w:spacing w:after="0"/>
        <w:jc w:val="both"/>
        <w:rPr>
          <w:rFonts w:ascii="Arial" w:hAnsi="Arial" w:cs="Arial"/>
        </w:rPr>
      </w:pPr>
      <w:r w:rsidRPr="005C5978">
        <w:rPr>
          <w:rFonts w:ascii="Arial" w:hAnsi="Arial" w:cs="Arial"/>
          <w:b/>
        </w:rPr>
        <w:t xml:space="preserve">Odpis lub </w:t>
      </w:r>
      <w:r w:rsidR="00F51975" w:rsidRPr="005C5978">
        <w:rPr>
          <w:rFonts w:ascii="Arial" w:hAnsi="Arial" w:cs="Arial"/>
          <w:b/>
        </w:rPr>
        <w:t>I</w:t>
      </w:r>
      <w:r w:rsidRPr="005C5978">
        <w:rPr>
          <w:rFonts w:ascii="Arial" w:hAnsi="Arial" w:cs="Arial"/>
          <w:b/>
        </w:rPr>
        <w:t>nformacja z Krajowego Rejestru Sądowego lub z Centralnej Ewidencji i Informacji o</w:t>
      </w:r>
      <w:r w:rsidR="00271E0D" w:rsidRPr="005C5978">
        <w:rPr>
          <w:rFonts w:ascii="Arial" w:hAnsi="Arial" w:cs="Arial"/>
          <w:b/>
        </w:rPr>
        <w:t xml:space="preserve"> </w:t>
      </w:r>
      <w:r w:rsidRPr="005C5978">
        <w:rPr>
          <w:rFonts w:ascii="Arial" w:hAnsi="Arial" w:cs="Arial"/>
          <w:b/>
        </w:rPr>
        <w:t>Działalności Gospodarczej,</w:t>
      </w:r>
      <w:r w:rsidRPr="005C5978">
        <w:rPr>
          <w:rFonts w:ascii="Arial" w:hAnsi="Arial" w:cs="Arial"/>
        </w:rPr>
        <w:t xml:space="preserve"> w zakresie art. 109 ust. 1 pkt 4) ustawy Pzp, sporządzonych nie wcześniej niż 3 miesiące przed jej złożeniem, jeżeli odrębne przepisy wymagają wpisu do rejestru lub ewidencji;</w:t>
      </w:r>
    </w:p>
    <w:p w14:paraId="2E925DE5" w14:textId="77777777" w:rsidR="00AE4668" w:rsidRPr="005C5978" w:rsidRDefault="00AE4668" w:rsidP="00FA4D75">
      <w:pPr>
        <w:pStyle w:val="Akapitzlist"/>
        <w:spacing w:after="0"/>
        <w:jc w:val="both"/>
        <w:rPr>
          <w:rFonts w:ascii="Arial" w:hAnsi="Arial" w:cs="Arial"/>
        </w:rPr>
      </w:pPr>
    </w:p>
    <w:p w14:paraId="7DD62C32" w14:textId="485B0EF6" w:rsidR="00C41E0A" w:rsidRPr="005C5978" w:rsidRDefault="00AE4668" w:rsidP="00A00D14">
      <w:pPr>
        <w:pStyle w:val="Akapitzlist"/>
        <w:numPr>
          <w:ilvl w:val="0"/>
          <w:numId w:val="23"/>
        </w:numPr>
        <w:spacing w:after="0"/>
        <w:jc w:val="both"/>
        <w:rPr>
          <w:rFonts w:ascii="Arial" w:hAnsi="Arial" w:cs="Arial"/>
          <w:color w:val="000000" w:themeColor="text1"/>
        </w:rPr>
      </w:pPr>
      <w:r w:rsidRPr="005C5978">
        <w:rPr>
          <w:rFonts w:ascii="Arial" w:eastAsia="Times New Roman" w:hAnsi="Arial" w:cs="Arial"/>
          <w:lang w:eastAsia="pl-PL"/>
        </w:rPr>
        <w:t xml:space="preserve">W celu potwierdzenia braku podstaw wykluczenia z udziału w postępowaniu </w:t>
      </w:r>
      <w:r w:rsidR="009E0ACF" w:rsidRPr="005C5978">
        <w:rPr>
          <w:rFonts w:ascii="Arial" w:eastAsia="Times New Roman" w:hAnsi="Arial" w:cs="Arial"/>
          <w:lang w:eastAsia="pl-PL"/>
        </w:rPr>
        <w:br/>
      </w:r>
      <w:r w:rsidRPr="005C5978">
        <w:rPr>
          <w:rFonts w:ascii="Arial" w:eastAsia="Times New Roman" w:hAnsi="Arial" w:cs="Arial"/>
          <w:lang w:eastAsia="pl-PL"/>
        </w:rPr>
        <w:t>w zakresie art. 108 ust. 1 pkt 5 ustawy Pzp</w:t>
      </w:r>
      <w:r w:rsidRPr="005C5978">
        <w:rPr>
          <w:rFonts w:ascii="Arial" w:eastAsia="Times New Roman" w:hAnsi="Arial" w:cs="Arial"/>
          <w:b/>
          <w:lang w:eastAsia="pl-PL"/>
        </w:rPr>
        <w:t xml:space="preserve"> wykonawca winien złożyć - </w:t>
      </w:r>
      <w:r w:rsidRPr="005C5978">
        <w:rPr>
          <w:rFonts w:ascii="Arial" w:hAnsi="Arial" w:cs="Arial"/>
          <w:b/>
        </w:rPr>
        <w:t xml:space="preserve">Oświadczenie </w:t>
      </w:r>
      <w:r w:rsidR="00C41E0A" w:rsidRPr="005C5978">
        <w:rPr>
          <w:rFonts w:ascii="Arial" w:hAnsi="Arial" w:cs="Arial"/>
          <w:b/>
        </w:rPr>
        <w:t>w zakresie art. 108 ust. 1 pkt 5</w:t>
      </w:r>
      <w:r w:rsidR="00C41E0A" w:rsidRPr="005C5978">
        <w:rPr>
          <w:rFonts w:ascii="Arial" w:hAnsi="Arial" w:cs="Arial"/>
        </w:rPr>
        <w:t xml:space="preserve"> ustawy Pzp, </w:t>
      </w:r>
      <w:r w:rsidR="00C41E0A" w:rsidRPr="005C5978">
        <w:rPr>
          <w:rFonts w:ascii="Arial" w:hAnsi="Arial" w:cs="Arial"/>
          <w:b/>
          <w:u w:val="single"/>
        </w:rPr>
        <w:t>o braku przynależności do tej samej grupy kapitałowej</w:t>
      </w:r>
      <w:r w:rsidR="00C41E0A" w:rsidRPr="005C5978">
        <w:rPr>
          <w:rFonts w:ascii="Arial" w:hAnsi="Arial" w:cs="Arial"/>
        </w:rPr>
        <w:t xml:space="preserve"> w rozumieniu ustawy z dnia 16 lutego 2007 r. o ochronie konkurencji i konsumentów (Dz. U. z 2020 r. poz. 1076 ze zm.), z innym Wykonawcą, który złożył odrębną ofertę lub ofertę częściową, albo oświadczenia o przynależności do tej samej grupy kapitałowej wraz </w:t>
      </w:r>
      <w:r w:rsidR="00EC7A9A">
        <w:rPr>
          <w:rFonts w:ascii="Arial" w:hAnsi="Arial" w:cs="Arial"/>
        </w:rPr>
        <w:br/>
      </w:r>
      <w:r w:rsidR="00C41E0A" w:rsidRPr="005C5978">
        <w:rPr>
          <w:rFonts w:ascii="Arial" w:hAnsi="Arial" w:cs="Arial"/>
        </w:rPr>
        <w:t xml:space="preserve">z dokumentami lub informacjami potwierdzającymi przygotowanie oferty lub oferty częściowej </w:t>
      </w:r>
      <w:r w:rsidR="00C41E0A" w:rsidRPr="005C5978">
        <w:rPr>
          <w:rFonts w:ascii="Arial" w:hAnsi="Arial" w:cs="Arial"/>
          <w:color w:val="000000" w:themeColor="text1"/>
        </w:rPr>
        <w:t xml:space="preserve">niezależnie od innego Wykonawcy należącego do tej samej grupy kapitałowej. </w:t>
      </w:r>
      <w:r w:rsidR="00C41E0A" w:rsidRPr="00EC7A9A">
        <w:rPr>
          <w:rFonts w:ascii="Arial" w:hAnsi="Arial" w:cs="Arial"/>
          <w:i/>
          <w:color w:val="000000" w:themeColor="text1"/>
        </w:rPr>
        <w:t xml:space="preserve">Oświadczenie należy złożyć z wykorzystaniem wzoru stanowiącego </w:t>
      </w:r>
      <w:r w:rsidR="00503950" w:rsidRPr="00EC7A9A">
        <w:rPr>
          <w:rFonts w:ascii="Arial" w:hAnsi="Arial" w:cs="Arial"/>
          <w:i/>
          <w:color w:val="000000" w:themeColor="text1"/>
        </w:rPr>
        <w:t xml:space="preserve">- </w:t>
      </w:r>
      <w:r w:rsidR="00C41E0A" w:rsidRPr="00EC7A9A">
        <w:rPr>
          <w:rFonts w:ascii="Arial" w:hAnsi="Arial" w:cs="Arial"/>
          <w:i/>
          <w:color w:val="000000" w:themeColor="text1"/>
        </w:rPr>
        <w:t xml:space="preserve">załącznik nr </w:t>
      </w:r>
      <w:r w:rsidR="009A5B22">
        <w:rPr>
          <w:rFonts w:ascii="Arial" w:hAnsi="Arial" w:cs="Arial"/>
          <w:i/>
          <w:color w:val="000000" w:themeColor="text1"/>
        </w:rPr>
        <w:t>6</w:t>
      </w:r>
      <w:r w:rsidR="007874FB">
        <w:rPr>
          <w:rFonts w:ascii="Arial" w:hAnsi="Arial" w:cs="Arial"/>
          <w:i/>
          <w:color w:val="000000" w:themeColor="text1"/>
        </w:rPr>
        <w:t xml:space="preserve"> </w:t>
      </w:r>
      <w:r w:rsidR="00C41E0A" w:rsidRPr="00EC7A9A">
        <w:rPr>
          <w:rFonts w:ascii="Arial" w:hAnsi="Arial" w:cs="Arial"/>
          <w:i/>
          <w:color w:val="000000" w:themeColor="text1"/>
        </w:rPr>
        <w:t>do SWZ</w:t>
      </w:r>
      <w:r w:rsidR="007874FB">
        <w:rPr>
          <w:rFonts w:ascii="Arial" w:hAnsi="Arial" w:cs="Arial"/>
          <w:i/>
          <w:color w:val="000000" w:themeColor="text1"/>
        </w:rPr>
        <w:t xml:space="preserve">. </w:t>
      </w:r>
    </w:p>
    <w:p w14:paraId="1C6A7A38" w14:textId="77777777" w:rsidR="00C41E0A" w:rsidRPr="005C5978" w:rsidRDefault="00C41E0A" w:rsidP="00FA4D75">
      <w:pPr>
        <w:pStyle w:val="Akapitzlist"/>
        <w:spacing w:after="0"/>
        <w:jc w:val="both"/>
        <w:rPr>
          <w:rFonts w:ascii="Arial" w:hAnsi="Arial" w:cs="Arial"/>
          <w:color w:val="000000" w:themeColor="text1"/>
        </w:rPr>
      </w:pPr>
    </w:p>
    <w:p w14:paraId="3BDF7A28" w14:textId="295C43AC" w:rsidR="00DD6CE7" w:rsidRPr="005C5978" w:rsidRDefault="00DD6CE7" w:rsidP="00A00D14">
      <w:pPr>
        <w:pStyle w:val="Akapitzlist"/>
        <w:numPr>
          <w:ilvl w:val="0"/>
          <w:numId w:val="23"/>
        </w:numPr>
        <w:spacing w:after="0"/>
        <w:jc w:val="both"/>
        <w:rPr>
          <w:rFonts w:ascii="Arial" w:hAnsi="Arial" w:cs="Arial"/>
        </w:rPr>
      </w:pPr>
      <w:r w:rsidRPr="005C5978">
        <w:rPr>
          <w:rFonts w:ascii="Arial" w:eastAsia="Times New Roman" w:hAnsi="Arial" w:cs="Arial"/>
          <w:color w:val="000000" w:themeColor="text1"/>
          <w:lang w:eastAsia="ar-SA"/>
        </w:rPr>
        <w:t>W pr</w:t>
      </w:r>
      <w:r w:rsidRPr="005C5978">
        <w:rPr>
          <w:rFonts w:ascii="Arial" w:eastAsia="Times New Roman" w:hAnsi="Arial" w:cs="Arial"/>
          <w:lang w:eastAsia="ar-SA"/>
        </w:rPr>
        <w:t xml:space="preserve">zypadku polegania na zdolnościach lub sytuacji innych podmiotów na zasadach określonych w art. </w:t>
      </w:r>
      <w:r w:rsidR="002C7DA3" w:rsidRPr="005C5978">
        <w:rPr>
          <w:rFonts w:ascii="Arial" w:eastAsia="Times New Roman" w:hAnsi="Arial" w:cs="Arial"/>
          <w:lang w:eastAsia="ar-SA"/>
        </w:rPr>
        <w:t>118</w:t>
      </w:r>
      <w:r w:rsidRPr="005C5978">
        <w:rPr>
          <w:rFonts w:ascii="Arial" w:eastAsia="Times New Roman" w:hAnsi="Arial" w:cs="Arial"/>
          <w:lang w:eastAsia="ar-SA"/>
        </w:rPr>
        <w:t xml:space="preserve"> ustawy Pzp, dokumenty wskazane w Rozdziale XII </w:t>
      </w:r>
      <w:r w:rsidR="0083258C" w:rsidRPr="005C5978">
        <w:rPr>
          <w:rFonts w:ascii="Arial" w:eastAsia="Times New Roman" w:hAnsi="Arial" w:cs="Arial"/>
          <w:lang w:eastAsia="ar-SA"/>
        </w:rPr>
        <w:t>A</w:t>
      </w:r>
      <w:r w:rsidRPr="005C5978">
        <w:rPr>
          <w:rFonts w:ascii="Arial" w:eastAsia="Times New Roman" w:hAnsi="Arial" w:cs="Arial"/>
          <w:lang w:eastAsia="ar-SA"/>
        </w:rPr>
        <w:t xml:space="preserve"> </w:t>
      </w:r>
      <w:r w:rsidR="00F61170" w:rsidRPr="005C5978">
        <w:rPr>
          <w:rFonts w:ascii="Arial" w:eastAsia="Times New Roman" w:hAnsi="Arial" w:cs="Arial"/>
          <w:lang w:eastAsia="ar-SA"/>
        </w:rPr>
        <w:t>pkt</w:t>
      </w:r>
      <w:r w:rsidR="00D42BC3" w:rsidRPr="005C5978">
        <w:rPr>
          <w:rFonts w:ascii="Arial" w:eastAsia="Times New Roman" w:hAnsi="Arial" w:cs="Arial"/>
          <w:lang w:eastAsia="ar-SA"/>
        </w:rPr>
        <w:t xml:space="preserve"> </w:t>
      </w:r>
      <w:r w:rsidR="0083258C" w:rsidRPr="005C5978">
        <w:rPr>
          <w:rFonts w:ascii="Arial" w:eastAsia="Times New Roman" w:hAnsi="Arial" w:cs="Arial"/>
          <w:lang w:eastAsia="ar-SA"/>
        </w:rPr>
        <w:t>4</w:t>
      </w:r>
      <w:r w:rsidR="00264BD7" w:rsidRPr="005C5978">
        <w:rPr>
          <w:rFonts w:ascii="Arial" w:eastAsia="Times New Roman" w:hAnsi="Arial" w:cs="Arial"/>
          <w:lang w:eastAsia="ar-SA"/>
        </w:rPr>
        <w:t xml:space="preserve"> </w:t>
      </w:r>
      <w:proofErr w:type="spellStart"/>
      <w:r w:rsidR="00264BD7" w:rsidRPr="005C5978">
        <w:rPr>
          <w:rFonts w:ascii="Arial" w:eastAsia="Times New Roman" w:hAnsi="Arial" w:cs="Arial"/>
          <w:lang w:eastAsia="ar-SA"/>
        </w:rPr>
        <w:t>ppkt</w:t>
      </w:r>
      <w:proofErr w:type="spellEnd"/>
      <w:r w:rsidR="00264BD7" w:rsidRPr="005C5978">
        <w:rPr>
          <w:rFonts w:ascii="Arial" w:eastAsia="Times New Roman" w:hAnsi="Arial" w:cs="Arial"/>
          <w:lang w:eastAsia="ar-SA"/>
        </w:rPr>
        <w:t xml:space="preserve"> 2</w:t>
      </w:r>
      <w:r w:rsidR="00F61170" w:rsidRPr="005C5978">
        <w:rPr>
          <w:rFonts w:ascii="Arial" w:eastAsia="Times New Roman" w:hAnsi="Arial" w:cs="Arial"/>
          <w:lang w:eastAsia="ar-SA"/>
        </w:rPr>
        <w:t>)</w:t>
      </w:r>
      <w:r w:rsidR="005E6BC3">
        <w:rPr>
          <w:rFonts w:ascii="Arial" w:eastAsia="Times New Roman" w:hAnsi="Arial" w:cs="Arial"/>
          <w:lang w:eastAsia="ar-SA"/>
        </w:rPr>
        <w:t xml:space="preserve"> </w:t>
      </w:r>
      <w:r w:rsidR="005E6BC3" w:rsidRPr="005E6BC3">
        <w:rPr>
          <w:rFonts w:ascii="Arial" w:eastAsia="Times New Roman" w:hAnsi="Arial" w:cs="Arial"/>
          <w:sz w:val="16"/>
          <w:szCs w:val="16"/>
          <w:lang w:eastAsia="ar-SA"/>
        </w:rPr>
        <w:t>(oświadczenie art. 125</w:t>
      </w:r>
      <w:r w:rsidR="005E6BC3">
        <w:rPr>
          <w:rFonts w:ascii="Arial" w:eastAsia="Times New Roman" w:hAnsi="Arial" w:cs="Arial"/>
          <w:sz w:val="16"/>
          <w:szCs w:val="16"/>
          <w:lang w:eastAsia="ar-SA"/>
        </w:rPr>
        <w:t>)</w:t>
      </w:r>
      <w:r w:rsidR="00600A63" w:rsidRPr="005C5978">
        <w:rPr>
          <w:rFonts w:ascii="Arial" w:eastAsia="Times New Roman" w:hAnsi="Arial" w:cs="Arial"/>
          <w:lang w:eastAsia="ar-SA"/>
        </w:rPr>
        <w:t>,</w:t>
      </w:r>
      <w:r w:rsidR="00E02B8E" w:rsidRPr="005C5978">
        <w:rPr>
          <w:rFonts w:ascii="Arial" w:eastAsia="Times New Roman" w:hAnsi="Arial" w:cs="Arial"/>
          <w:lang w:eastAsia="ar-SA"/>
        </w:rPr>
        <w:t xml:space="preserve"> </w:t>
      </w:r>
      <w:proofErr w:type="spellStart"/>
      <w:r w:rsidR="005E6BC3">
        <w:rPr>
          <w:rFonts w:ascii="Arial" w:eastAsia="Times New Roman" w:hAnsi="Arial" w:cs="Arial"/>
          <w:lang w:eastAsia="ar-SA"/>
        </w:rPr>
        <w:t>ppkt</w:t>
      </w:r>
      <w:proofErr w:type="spellEnd"/>
      <w:r w:rsidR="005E6BC3">
        <w:rPr>
          <w:rFonts w:ascii="Arial" w:eastAsia="Times New Roman" w:hAnsi="Arial" w:cs="Arial"/>
          <w:lang w:eastAsia="ar-SA"/>
        </w:rPr>
        <w:t xml:space="preserve"> 5) </w:t>
      </w:r>
      <w:r w:rsidR="005E6BC3" w:rsidRPr="005E6BC3">
        <w:rPr>
          <w:rFonts w:ascii="Arial" w:eastAsia="Times New Roman" w:hAnsi="Arial" w:cs="Arial"/>
          <w:sz w:val="16"/>
          <w:szCs w:val="16"/>
          <w:lang w:eastAsia="ar-SA"/>
        </w:rPr>
        <w:t xml:space="preserve">(zobowiązanie </w:t>
      </w:r>
      <w:r w:rsidR="005E6BC3" w:rsidRPr="005E6BC3">
        <w:rPr>
          <w:rFonts w:ascii="Arial" w:hAnsi="Arial" w:cs="Arial"/>
          <w:sz w:val="16"/>
          <w:szCs w:val="16"/>
        </w:rPr>
        <w:t>podmiotu udostępniającego zasoby</w:t>
      </w:r>
      <w:r w:rsidR="005E6BC3">
        <w:rPr>
          <w:rFonts w:ascii="Arial" w:hAnsi="Arial" w:cs="Arial"/>
          <w:sz w:val="16"/>
          <w:szCs w:val="16"/>
        </w:rPr>
        <w:t xml:space="preserve">), </w:t>
      </w:r>
      <w:r w:rsidR="005E6BC3">
        <w:rPr>
          <w:rFonts w:ascii="Arial" w:eastAsia="Times New Roman" w:hAnsi="Arial" w:cs="Arial"/>
          <w:lang w:eastAsia="ar-SA"/>
        </w:rPr>
        <w:t xml:space="preserve"> </w:t>
      </w:r>
      <w:r w:rsidR="0083258C" w:rsidRPr="005C5978">
        <w:rPr>
          <w:rFonts w:ascii="Arial" w:eastAsia="Times New Roman" w:hAnsi="Arial" w:cs="Arial"/>
          <w:lang w:eastAsia="ar-SA"/>
        </w:rPr>
        <w:t xml:space="preserve">XII B </w:t>
      </w:r>
      <w:r w:rsidR="00600A63" w:rsidRPr="005C5978">
        <w:rPr>
          <w:rFonts w:ascii="Arial" w:eastAsia="Times New Roman" w:hAnsi="Arial" w:cs="Arial"/>
          <w:lang w:eastAsia="ar-SA"/>
        </w:rPr>
        <w:t xml:space="preserve">pkt </w:t>
      </w:r>
      <w:r w:rsidR="0083258C" w:rsidRPr="005C5978">
        <w:rPr>
          <w:rFonts w:ascii="Arial" w:eastAsia="Times New Roman" w:hAnsi="Arial" w:cs="Arial"/>
          <w:lang w:eastAsia="ar-SA"/>
        </w:rPr>
        <w:t>2</w:t>
      </w:r>
      <w:r w:rsidR="00600A63" w:rsidRPr="005C5978">
        <w:rPr>
          <w:rFonts w:ascii="Arial" w:eastAsia="Times New Roman" w:hAnsi="Arial" w:cs="Arial"/>
          <w:lang w:eastAsia="ar-SA"/>
        </w:rPr>
        <w:t xml:space="preserve"> </w:t>
      </w:r>
      <w:proofErr w:type="spellStart"/>
      <w:r w:rsidR="00600A63" w:rsidRPr="005C5978">
        <w:rPr>
          <w:rFonts w:ascii="Arial" w:eastAsia="Times New Roman" w:hAnsi="Arial" w:cs="Arial"/>
          <w:lang w:eastAsia="ar-SA"/>
        </w:rPr>
        <w:t>ppkt</w:t>
      </w:r>
      <w:proofErr w:type="spellEnd"/>
      <w:r w:rsidR="00600A63" w:rsidRPr="005C5978">
        <w:rPr>
          <w:rFonts w:ascii="Arial" w:eastAsia="Times New Roman" w:hAnsi="Arial" w:cs="Arial"/>
          <w:lang w:eastAsia="ar-SA"/>
        </w:rPr>
        <w:t xml:space="preserve"> 1)</w:t>
      </w:r>
      <w:r w:rsidR="005E6BC3">
        <w:rPr>
          <w:rFonts w:ascii="Arial" w:eastAsia="Times New Roman" w:hAnsi="Arial" w:cs="Arial"/>
          <w:lang w:eastAsia="ar-SA"/>
        </w:rPr>
        <w:t xml:space="preserve"> </w:t>
      </w:r>
      <w:r w:rsidR="005E6BC3" w:rsidRPr="005E6BC3">
        <w:rPr>
          <w:rFonts w:ascii="Arial" w:eastAsia="Times New Roman" w:hAnsi="Arial" w:cs="Arial"/>
          <w:sz w:val="16"/>
          <w:szCs w:val="16"/>
          <w:lang w:eastAsia="ar-SA"/>
        </w:rPr>
        <w:t>(</w:t>
      </w:r>
      <w:proofErr w:type="spellStart"/>
      <w:r w:rsidR="005E6BC3" w:rsidRPr="005E6BC3">
        <w:rPr>
          <w:rFonts w:ascii="Arial" w:eastAsia="Times New Roman" w:hAnsi="Arial" w:cs="Arial"/>
          <w:sz w:val="16"/>
          <w:szCs w:val="16"/>
          <w:lang w:eastAsia="ar-SA"/>
        </w:rPr>
        <w:t>krk</w:t>
      </w:r>
      <w:proofErr w:type="spellEnd"/>
      <w:r w:rsidR="005E6BC3" w:rsidRPr="005E6BC3">
        <w:rPr>
          <w:rFonts w:ascii="Arial" w:eastAsia="Times New Roman" w:hAnsi="Arial" w:cs="Arial"/>
          <w:sz w:val="16"/>
          <w:szCs w:val="16"/>
          <w:lang w:eastAsia="ar-SA"/>
        </w:rPr>
        <w:t>)</w:t>
      </w:r>
      <w:r w:rsidR="005E6BC3">
        <w:rPr>
          <w:rFonts w:ascii="Arial" w:eastAsia="Times New Roman" w:hAnsi="Arial" w:cs="Arial"/>
          <w:lang w:eastAsia="ar-SA"/>
        </w:rPr>
        <w:t xml:space="preserve"> </w:t>
      </w:r>
      <w:r w:rsidR="00600A63" w:rsidRPr="005C5978">
        <w:rPr>
          <w:rFonts w:ascii="Arial" w:eastAsia="Times New Roman" w:hAnsi="Arial" w:cs="Arial"/>
          <w:lang w:eastAsia="ar-SA"/>
        </w:rPr>
        <w:t xml:space="preserve">, </w:t>
      </w:r>
      <w:proofErr w:type="spellStart"/>
      <w:r w:rsidR="00600A63" w:rsidRPr="005C5978">
        <w:rPr>
          <w:rFonts w:ascii="Arial" w:eastAsia="Times New Roman" w:hAnsi="Arial" w:cs="Arial"/>
          <w:lang w:eastAsia="ar-SA"/>
        </w:rPr>
        <w:t>ppk</w:t>
      </w:r>
      <w:r w:rsidR="006B0227" w:rsidRPr="005C5978">
        <w:rPr>
          <w:rFonts w:ascii="Arial" w:eastAsia="Times New Roman" w:hAnsi="Arial" w:cs="Arial"/>
          <w:lang w:eastAsia="ar-SA"/>
        </w:rPr>
        <w:t>t</w:t>
      </w:r>
      <w:proofErr w:type="spellEnd"/>
      <w:r w:rsidR="006B0227" w:rsidRPr="005C5978">
        <w:rPr>
          <w:rFonts w:ascii="Arial" w:eastAsia="Times New Roman" w:hAnsi="Arial" w:cs="Arial"/>
          <w:lang w:eastAsia="ar-SA"/>
        </w:rPr>
        <w:t xml:space="preserve"> 2)</w:t>
      </w:r>
      <w:r w:rsidR="005E6BC3" w:rsidRPr="005E6BC3">
        <w:rPr>
          <w:rFonts w:ascii="Arial" w:eastAsia="Times New Roman" w:hAnsi="Arial" w:cs="Arial"/>
          <w:sz w:val="16"/>
          <w:szCs w:val="16"/>
          <w:lang w:eastAsia="ar-SA"/>
        </w:rPr>
        <w:t>(ewidencja)</w:t>
      </w:r>
      <w:r w:rsidRPr="005E6BC3">
        <w:rPr>
          <w:rFonts w:ascii="Arial" w:eastAsia="Times New Roman" w:hAnsi="Arial" w:cs="Arial"/>
          <w:sz w:val="16"/>
          <w:szCs w:val="16"/>
          <w:lang w:eastAsia="ar-SA"/>
        </w:rPr>
        <w:t xml:space="preserve"> </w:t>
      </w:r>
      <w:r w:rsidRPr="005C5978">
        <w:rPr>
          <w:rFonts w:ascii="Arial" w:eastAsia="Times New Roman" w:hAnsi="Arial" w:cs="Arial"/>
          <w:lang w:eastAsia="ar-SA"/>
        </w:rPr>
        <w:t xml:space="preserve">w odniesieniu do tych podmiotów. </w:t>
      </w:r>
    </w:p>
    <w:p w14:paraId="075E12C6" w14:textId="77777777" w:rsidR="00DD6CE7" w:rsidRPr="005C5978" w:rsidRDefault="0096387C" w:rsidP="00FA4D75">
      <w:pPr>
        <w:pStyle w:val="Akapitzlist"/>
        <w:tabs>
          <w:tab w:val="left" w:pos="4045"/>
        </w:tabs>
        <w:spacing w:after="0"/>
        <w:ind w:left="1440"/>
        <w:jc w:val="both"/>
        <w:rPr>
          <w:rFonts w:ascii="Arial" w:hAnsi="Arial" w:cs="Arial"/>
        </w:rPr>
      </w:pPr>
      <w:r w:rsidRPr="005C5978">
        <w:rPr>
          <w:rFonts w:ascii="Arial" w:hAnsi="Arial" w:cs="Arial"/>
        </w:rPr>
        <w:tab/>
      </w:r>
    </w:p>
    <w:p w14:paraId="3F02D8EC" w14:textId="5F21E569" w:rsidR="00DD6CE7" w:rsidRPr="005C5978" w:rsidRDefault="00DD6CE7" w:rsidP="00A00D14">
      <w:pPr>
        <w:pStyle w:val="Akapitzlist"/>
        <w:numPr>
          <w:ilvl w:val="0"/>
          <w:numId w:val="23"/>
        </w:numPr>
        <w:spacing w:after="0"/>
        <w:jc w:val="both"/>
        <w:rPr>
          <w:rFonts w:ascii="Arial" w:hAnsi="Arial" w:cs="Arial"/>
        </w:rPr>
      </w:pPr>
      <w:r w:rsidRPr="005C5978">
        <w:rPr>
          <w:rFonts w:ascii="Arial" w:eastAsia="Times New Roman" w:hAnsi="Arial" w:cs="Arial"/>
          <w:lang w:eastAsia="ar-SA"/>
        </w:rPr>
        <w:t xml:space="preserve">W przypadku, gdy wykonawca zamierza powierzyć wykonanie części zamówienia podwykonawcy, który nie jest podmiotem, na którego zdolnościach lub sytuacji wykonawca polega na zasadach określonych w art. </w:t>
      </w:r>
      <w:r w:rsidR="002C7DA3" w:rsidRPr="005C5978">
        <w:rPr>
          <w:rFonts w:ascii="Arial" w:eastAsia="Times New Roman" w:hAnsi="Arial" w:cs="Arial"/>
          <w:lang w:eastAsia="ar-SA"/>
        </w:rPr>
        <w:t>118</w:t>
      </w:r>
      <w:r w:rsidRPr="005C5978">
        <w:rPr>
          <w:rFonts w:ascii="Arial" w:eastAsia="Times New Roman" w:hAnsi="Arial" w:cs="Arial"/>
          <w:lang w:eastAsia="ar-SA"/>
        </w:rPr>
        <w:t xml:space="preserve"> ustawy Pzp - dokumenty wskazane w Rozdziale</w:t>
      </w:r>
      <w:r w:rsidR="006B0227" w:rsidRPr="005C5978">
        <w:rPr>
          <w:rFonts w:ascii="Arial" w:eastAsia="Times New Roman" w:hAnsi="Arial" w:cs="Arial"/>
          <w:lang w:eastAsia="ar-SA"/>
        </w:rPr>
        <w:t xml:space="preserve"> </w:t>
      </w:r>
      <w:r w:rsidR="00264BD7" w:rsidRPr="005C5978">
        <w:rPr>
          <w:rFonts w:ascii="Arial" w:eastAsia="Times New Roman" w:hAnsi="Arial" w:cs="Arial"/>
          <w:lang w:eastAsia="ar-SA"/>
        </w:rPr>
        <w:t xml:space="preserve">XII A  pkt 4 </w:t>
      </w:r>
      <w:proofErr w:type="spellStart"/>
      <w:r w:rsidR="00264BD7" w:rsidRPr="005C5978">
        <w:rPr>
          <w:rFonts w:ascii="Arial" w:eastAsia="Times New Roman" w:hAnsi="Arial" w:cs="Arial"/>
          <w:lang w:eastAsia="ar-SA"/>
        </w:rPr>
        <w:t>ppkt</w:t>
      </w:r>
      <w:proofErr w:type="spellEnd"/>
      <w:r w:rsidR="00264BD7" w:rsidRPr="005C5978">
        <w:rPr>
          <w:rFonts w:ascii="Arial" w:eastAsia="Times New Roman" w:hAnsi="Arial" w:cs="Arial"/>
          <w:lang w:eastAsia="ar-SA"/>
        </w:rPr>
        <w:t xml:space="preserve"> 2</w:t>
      </w:r>
      <w:r w:rsidR="0083258C" w:rsidRPr="005C5978">
        <w:rPr>
          <w:rFonts w:ascii="Arial" w:eastAsia="Times New Roman" w:hAnsi="Arial" w:cs="Arial"/>
          <w:lang w:eastAsia="ar-SA"/>
        </w:rPr>
        <w:t>)</w:t>
      </w:r>
      <w:r w:rsidR="005E6BC3">
        <w:rPr>
          <w:rFonts w:ascii="Arial" w:eastAsia="Times New Roman" w:hAnsi="Arial" w:cs="Arial"/>
          <w:lang w:eastAsia="ar-SA"/>
        </w:rPr>
        <w:t xml:space="preserve"> </w:t>
      </w:r>
      <w:r w:rsidR="005E6BC3" w:rsidRPr="005E6BC3">
        <w:rPr>
          <w:rFonts w:ascii="Arial" w:eastAsia="Times New Roman" w:hAnsi="Arial" w:cs="Arial"/>
          <w:sz w:val="16"/>
          <w:szCs w:val="16"/>
          <w:lang w:eastAsia="ar-SA"/>
        </w:rPr>
        <w:t>(oświadczenie )</w:t>
      </w:r>
      <w:r w:rsidR="005E6BC3">
        <w:rPr>
          <w:rFonts w:ascii="Arial" w:eastAsia="Times New Roman" w:hAnsi="Arial" w:cs="Arial"/>
          <w:lang w:eastAsia="ar-SA"/>
        </w:rPr>
        <w:t xml:space="preserve"> </w:t>
      </w:r>
      <w:r w:rsidR="0083258C" w:rsidRPr="005C5978">
        <w:rPr>
          <w:rFonts w:ascii="Arial" w:eastAsia="Times New Roman" w:hAnsi="Arial" w:cs="Arial"/>
          <w:lang w:eastAsia="ar-SA"/>
        </w:rPr>
        <w:t xml:space="preserve">, XII B pkt </w:t>
      </w:r>
      <w:r w:rsidR="003D3D0B">
        <w:rPr>
          <w:rFonts w:ascii="Arial" w:eastAsia="Times New Roman" w:hAnsi="Arial" w:cs="Arial"/>
          <w:lang w:eastAsia="ar-SA"/>
        </w:rPr>
        <w:t xml:space="preserve">1 </w:t>
      </w:r>
      <w:r w:rsidR="003D3D0B" w:rsidRPr="001551FF">
        <w:rPr>
          <w:rFonts w:ascii="Arial" w:eastAsia="Times New Roman" w:hAnsi="Arial" w:cs="Arial"/>
          <w:lang w:eastAsia="ar-SA"/>
        </w:rPr>
        <w:t xml:space="preserve"> </w:t>
      </w:r>
      <w:proofErr w:type="spellStart"/>
      <w:r w:rsidR="003D3D0B">
        <w:rPr>
          <w:rFonts w:ascii="Arial" w:eastAsia="Times New Roman" w:hAnsi="Arial" w:cs="Arial"/>
          <w:lang w:eastAsia="ar-SA"/>
        </w:rPr>
        <w:t>ppkt</w:t>
      </w:r>
      <w:proofErr w:type="spellEnd"/>
      <w:r w:rsidR="003D3D0B">
        <w:rPr>
          <w:rFonts w:ascii="Arial" w:eastAsia="Times New Roman" w:hAnsi="Arial" w:cs="Arial"/>
          <w:lang w:eastAsia="ar-SA"/>
        </w:rPr>
        <w:t xml:space="preserve">. </w:t>
      </w:r>
      <w:r w:rsidR="00F91136">
        <w:rPr>
          <w:rFonts w:ascii="Arial" w:eastAsia="Times New Roman" w:hAnsi="Arial" w:cs="Arial"/>
          <w:lang w:eastAsia="ar-SA"/>
        </w:rPr>
        <w:t>1</w:t>
      </w:r>
      <w:r w:rsidR="003D3D0B">
        <w:rPr>
          <w:rFonts w:ascii="Arial" w:eastAsia="Times New Roman" w:hAnsi="Arial" w:cs="Arial"/>
          <w:lang w:eastAsia="ar-SA"/>
        </w:rPr>
        <w:t>)</w:t>
      </w:r>
      <w:r w:rsidR="0083258C" w:rsidRPr="005C5978">
        <w:rPr>
          <w:rFonts w:ascii="Arial" w:eastAsia="Times New Roman" w:hAnsi="Arial" w:cs="Arial"/>
          <w:lang w:eastAsia="ar-SA"/>
        </w:rPr>
        <w:t xml:space="preserve"> </w:t>
      </w:r>
      <w:r w:rsidR="003D3D0B" w:rsidRPr="00100A1C">
        <w:rPr>
          <w:rFonts w:ascii="Arial" w:eastAsia="Times New Roman" w:hAnsi="Arial" w:cs="Arial"/>
          <w:sz w:val="16"/>
          <w:szCs w:val="16"/>
          <w:lang w:eastAsia="ar-SA"/>
        </w:rPr>
        <w:t>(</w:t>
      </w:r>
      <w:r w:rsidR="00AC649B">
        <w:rPr>
          <w:rFonts w:ascii="Arial" w:eastAsia="Times New Roman" w:hAnsi="Arial" w:cs="Arial"/>
          <w:sz w:val="16"/>
          <w:szCs w:val="16"/>
          <w:lang w:eastAsia="ar-SA"/>
        </w:rPr>
        <w:t>certyfikat</w:t>
      </w:r>
      <w:r w:rsidR="003D3D0B" w:rsidRPr="00100A1C">
        <w:rPr>
          <w:rFonts w:ascii="Arial" w:eastAsia="Times New Roman" w:hAnsi="Arial" w:cs="Arial"/>
          <w:sz w:val="16"/>
          <w:szCs w:val="16"/>
          <w:lang w:eastAsia="ar-SA"/>
        </w:rPr>
        <w:t>)</w:t>
      </w:r>
      <w:r w:rsidR="003D3D0B">
        <w:rPr>
          <w:rFonts w:ascii="Arial" w:eastAsia="Times New Roman" w:hAnsi="Arial" w:cs="Arial"/>
          <w:sz w:val="16"/>
          <w:szCs w:val="16"/>
          <w:lang w:eastAsia="ar-SA"/>
        </w:rPr>
        <w:t xml:space="preserve">, </w:t>
      </w:r>
      <w:r w:rsidR="003D3D0B" w:rsidRPr="005C5978">
        <w:rPr>
          <w:rFonts w:ascii="Arial" w:eastAsia="Times New Roman" w:hAnsi="Arial" w:cs="Arial"/>
          <w:lang w:eastAsia="ar-SA"/>
        </w:rPr>
        <w:t xml:space="preserve">XII B pkt </w:t>
      </w:r>
      <w:r w:rsidR="003D3D0B">
        <w:rPr>
          <w:rFonts w:ascii="Arial" w:eastAsia="Times New Roman" w:hAnsi="Arial" w:cs="Arial"/>
          <w:lang w:eastAsia="ar-SA"/>
        </w:rPr>
        <w:t xml:space="preserve">2 </w:t>
      </w:r>
      <w:proofErr w:type="spellStart"/>
      <w:r w:rsidR="0083258C" w:rsidRPr="005C5978">
        <w:rPr>
          <w:rFonts w:ascii="Arial" w:eastAsia="Times New Roman" w:hAnsi="Arial" w:cs="Arial"/>
          <w:lang w:eastAsia="ar-SA"/>
        </w:rPr>
        <w:t>ppkt</w:t>
      </w:r>
      <w:proofErr w:type="spellEnd"/>
      <w:r w:rsidR="0083258C" w:rsidRPr="005C5978">
        <w:rPr>
          <w:rFonts w:ascii="Arial" w:eastAsia="Times New Roman" w:hAnsi="Arial" w:cs="Arial"/>
          <w:lang w:eastAsia="ar-SA"/>
        </w:rPr>
        <w:t xml:space="preserve"> 1)</w:t>
      </w:r>
      <w:r w:rsidR="003D3D0B">
        <w:rPr>
          <w:rFonts w:ascii="Arial" w:eastAsia="Times New Roman" w:hAnsi="Arial" w:cs="Arial"/>
          <w:lang w:eastAsia="ar-SA"/>
        </w:rPr>
        <w:t xml:space="preserve"> </w:t>
      </w:r>
      <w:r w:rsidR="003D3D0B" w:rsidRPr="003D3D0B">
        <w:rPr>
          <w:rFonts w:ascii="Arial" w:eastAsia="Times New Roman" w:hAnsi="Arial" w:cs="Arial"/>
          <w:sz w:val="16"/>
          <w:szCs w:val="16"/>
          <w:lang w:eastAsia="ar-SA"/>
        </w:rPr>
        <w:t>(</w:t>
      </w:r>
      <w:proofErr w:type="spellStart"/>
      <w:r w:rsidR="003D3D0B">
        <w:rPr>
          <w:rFonts w:ascii="Arial" w:eastAsia="Times New Roman" w:hAnsi="Arial" w:cs="Arial"/>
          <w:sz w:val="16"/>
          <w:szCs w:val="16"/>
          <w:lang w:eastAsia="ar-SA"/>
        </w:rPr>
        <w:t>krk</w:t>
      </w:r>
      <w:proofErr w:type="spellEnd"/>
      <w:r w:rsidR="003D3D0B" w:rsidRPr="003D3D0B">
        <w:rPr>
          <w:rFonts w:ascii="Arial" w:eastAsia="Times New Roman" w:hAnsi="Arial" w:cs="Arial"/>
          <w:sz w:val="16"/>
          <w:szCs w:val="16"/>
          <w:lang w:eastAsia="ar-SA"/>
        </w:rPr>
        <w:t>)</w:t>
      </w:r>
      <w:r w:rsidR="003D3D0B">
        <w:rPr>
          <w:rFonts w:ascii="Arial" w:eastAsia="Times New Roman" w:hAnsi="Arial" w:cs="Arial"/>
          <w:lang w:eastAsia="ar-SA"/>
        </w:rPr>
        <w:t xml:space="preserve"> </w:t>
      </w:r>
      <w:r w:rsidR="0083258C" w:rsidRPr="005C5978">
        <w:rPr>
          <w:rFonts w:ascii="Arial" w:eastAsia="Times New Roman" w:hAnsi="Arial" w:cs="Arial"/>
          <w:lang w:eastAsia="ar-SA"/>
        </w:rPr>
        <w:t xml:space="preserve">, </w:t>
      </w:r>
      <w:proofErr w:type="spellStart"/>
      <w:r w:rsidR="0083258C" w:rsidRPr="005C5978">
        <w:rPr>
          <w:rFonts w:ascii="Arial" w:eastAsia="Times New Roman" w:hAnsi="Arial" w:cs="Arial"/>
          <w:lang w:eastAsia="ar-SA"/>
        </w:rPr>
        <w:t>ppkt</w:t>
      </w:r>
      <w:proofErr w:type="spellEnd"/>
      <w:r w:rsidR="0083258C" w:rsidRPr="005C5978">
        <w:rPr>
          <w:rFonts w:ascii="Arial" w:eastAsia="Times New Roman" w:hAnsi="Arial" w:cs="Arial"/>
          <w:lang w:eastAsia="ar-SA"/>
        </w:rPr>
        <w:t xml:space="preserve"> 2) </w:t>
      </w:r>
      <w:r w:rsidR="003D3D0B" w:rsidRPr="003D3D0B">
        <w:rPr>
          <w:rFonts w:ascii="Arial" w:eastAsia="Times New Roman" w:hAnsi="Arial" w:cs="Arial"/>
          <w:sz w:val="16"/>
          <w:szCs w:val="16"/>
          <w:lang w:eastAsia="ar-SA"/>
        </w:rPr>
        <w:t>(</w:t>
      </w:r>
      <w:r w:rsidR="003D3D0B">
        <w:rPr>
          <w:rFonts w:ascii="Arial" w:eastAsia="Times New Roman" w:hAnsi="Arial" w:cs="Arial"/>
          <w:sz w:val="16"/>
          <w:szCs w:val="16"/>
          <w:lang w:eastAsia="ar-SA"/>
        </w:rPr>
        <w:t>ewidencja</w:t>
      </w:r>
      <w:r w:rsidR="003D3D0B" w:rsidRPr="003D3D0B">
        <w:rPr>
          <w:rFonts w:ascii="Arial" w:eastAsia="Times New Roman" w:hAnsi="Arial" w:cs="Arial"/>
          <w:sz w:val="16"/>
          <w:szCs w:val="16"/>
          <w:lang w:eastAsia="ar-SA"/>
        </w:rPr>
        <w:t>)</w:t>
      </w:r>
      <w:r w:rsidR="003D3D0B">
        <w:rPr>
          <w:rFonts w:ascii="Arial" w:eastAsia="Times New Roman" w:hAnsi="Arial" w:cs="Arial"/>
          <w:lang w:eastAsia="ar-SA"/>
        </w:rPr>
        <w:t xml:space="preserve"> </w:t>
      </w:r>
      <w:r w:rsidRPr="005C5978">
        <w:rPr>
          <w:rFonts w:ascii="Arial" w:eastAsia="Times New Roman" w:hAnsi="Arial" w:cs="Arial"/>
          <w:lang w:eastAsia="ar-SA"/>
        </w:rPr>
        <w:t>w odniesieniu do tego podwykonawcy.</w:t>
      </w:r>
    </w:p>
    <w:p w14:paraId="6B48A8E7" w14:textId="77777777" w:rsidR="00DD6CE7" w:rsidRPr="005C5978" w:rsidRDefault="00DD6CE7" w:rsidP="00FA4D75">
      <w:pPr>
        <w:pStyle w:val="Akapitzlist"/>
        <w:rPr>
          <w:rFonts w:ascii="Arial" w:eastAsia="Times New Roman" w:hAnsi="Arial" w:cs="Arial"/>
          <w:lang w:eastAsia="ar-SA"/>
        </w:rPr>
      </w:pPr>
    </w:p>
    <w:p w14:paraId="5D849795" w14:textId="03265416" w:rsidR="00DD6CE7" w:rsidRPr="005C5978" w:rsidRDefault="00DD6CE7" w:rsidP="00A00D14">
      <w:pPr>
        <w:pStyle w:val="Akapitzlist"/>
        <w:numPr>
          <w:ilvl w:val="0"/>
          <w:numId w:val="23"/>
        </w:numPr>
        <w:spacing w:after="0"/>
        <w:jc w:val="both"/>
        <w:rPr>
          <w:rFonts w:ascii="Arial" w:eastAsia="TimesNewRomanPSMT" w:hAnsi="Arial" w:cs="Arial"/>
          <w:lang w:eastAsia="ar-SA"/>
        </w:rPr>
      </w:pPr>
      <w:r w:rsidRPr="005C5978">
        <w:rPr>
          <w:rFonts w:ascii="Arial" w:hAnsi="Arial" w:cs="Arial"/>
          <w:lang w:eastAsia="ar-SA"/>
        </w:rPr>
        <w:t xml:space="preserve">W przypadku składania oferty przez wykonawców wspólnie ubiegających się </w:t>
      </w:r>
      <w:r w:rsidR="00383F8C" w:rsidRPr="005C5978">
        <w:rPr>
          <w:rFonts w:ascii="Arial" w:hAnsi="Arial" w:cs="Arial"/>
          <w:lang w:eastAsia="ar-SA"/>
        </w:rPr>
        <w:br/>
      </w:r>
      <w:r w:rsidRPr="005C5978">
        <w:rPr>
          <w:rFonts w:ascii="Arial" w:hAnsi="Arial" w:cs="Arial"/>
          <w:lang w:eastAsia="ar-SA"/>
        </w:rPr>
        <w:t>o</w:t>
      </w:r>
      <w:r w:rsidR="00383F8C" w:rsidRPr="005C5978">
        <w:rPr>
          <w:rFonts w:ascii="Arial" w:hAnsi="Arial" w:cs="Arial"/>
          <w:lang w:eastAsia="ar-SA"/>
        </w:rPr>
        <w:t xml:space="preserve"> </w:t>
      </w:r>
      <w:r w:rsidRPr="005C5978">
        <w:rPr>
          <w:rFonts w:ascii="Arial" w:hAnsi="Arial" w:cs="Arial"/>
          <w:lang w:eastAsia="ar-SA"/>
        </w:rPr>
        <w:t xml:space="preserve">udzielenie zamówienia, oświadczenia i dokumenty wymienione w </w:t>
      </w:r>
      <w:r w:rsidRPr="005C5978">
        <w:rPr>
          <w:rFonts w:ascii="Arial" w:eastAsia="Times New Roman" w:hAnsi="Arial" w:cs="Arial"/>
          <w:lang w:eastAsia="ar-SA"/>
        </w:rPr>
        <w:t xml:space="preserve">Rozdziale </w:t>
      </w:r>
      <w:r w:rsidR="00264BD7" w:rsidRPr="005C5978">
        <w:rPr>
          <w:rFonts w:ascii="Arial" w:eastAsia="Times New Roman" w:hAnsi="Arial" w:cs="Arial"/>
          <w:lang w:eastAsia="ar-SA"/>
        </w:rPr>
        <w:t xml:space="preserve">XII A  pkt 4 </w:t>
      </w:r>
      <w:proofErr w:type="spellStart"/>
      <w:r w:rsidR="00264BD7" w:rsidRPr="005C5978">
        <w:rPr>
          <w:rFonts w:ascii="Arial" w:eastAsia="Times New Roman" w:hAnsi="Arial" w:cs="Arial"/>
          <w:lang w:eastAsia="ar-SA"/>
        </w:rPr>
        <w:t>ppkt</w:t>
      </w:r>
      <w:proofErr w:type="spellEnd"/>
      <w:r w:rsidR="00264BD7" w:rsidRPr="005C5978">
        <w:rPr>
          <w:rFonts w:ascii="Arial" w:eastAsia="Times New Roman" w:hAnsi="Arial" w:cs="Arial"/>
          <w:lang w:eastAsia="ar-SA"/>
        </w:rPr>
        <w:t xml:space="preserve"> 2</w:t>
      </w:r>
      <w:r w:rsidR="0083258C" w:rsidRPr="005C5978">
        <w:rPr>
          <w:rFonts w:ascii="Arial" w:eastAsia="Times New Roman" w:hAnsi="Arial" w:cs="Arial"/>
          <w:lang w:eastAsia="ar-SA"/>
        </w:rPr>
        <w:t>)</w:t>
      </w:r>
      <w:r w:rsidR="003D3D0B" w:rsidRPr="003D3D0B">
        <w:rPr>
          <w:rFonts w:ascii="Arial" w:eastAsia="Times New Roman" w:hAnsi="Arial" w:cs="Arial"/>
          <w:sz w:val="16"/>
          <w:szCs w:val="16"/>
          <w:lang w:eastAsia="ar-SA"/>
        </w:rPr>
        <w:t xml:space="preserve">(oświadczenie) </w:t>
      </w:r>
      <w:r w:rsidR="0083258C" w:rsidRPr="005C5978">
        <w:rPr>
          <w:rFonts w:ascii="Arial" w:eastAsia="Times New Roman" w:hAnsi="Arial" w:cs="Arial"/>
          <w:lang w:eastAsia="ar-SA"/>
        </w:rPr>
        <w:t xml:space="preserve">, </w:t>
      </w:r>
      <w:r w:rsidR="003D3D0B" w:rsidRPr="005C5978">
        <w:rPr>
          <w:rFonts w:ascii="Arial" w:eastAsia="Times New Roman" w:hAnsi="Arial" w:cs="Arial"/>
          <w:lang w:eastAsia="ar-SA"/>
        </w:rPr>
        <w:t xml:space="preserve">XII B pkt </w:t>
      </w:r>
      <w:r w:rsidR="003D3D0B">
        <w:rPr>
          <w:rFonts w:ascii="Arial" w:eastAsia="Times New Roman" w:hAnsi="Arial" w:cs="Arial"/>
          <w:lang w:eastAsia="ar-SA"/>
        </w:rPr>
        <w:t xml:space="preserve">1 </w:t>
      </w:r>
      <w:proofErr w:type="spellStart"/>
      <w:r w:rsidR="003D3D0B">
        <w:rPr>
          <w:rFonts w:ascii="Arial" w:eastAsia="Times New Roman" w:hAnsi="Arial" w:cs="Arial"/>
          <w:lang w:eastAsia="ar-SA"/>
        </w:rPr>
        <w:t>ppkt</w:t>
      </w:r>
      <w:proofErr w:type="spellEnd"/>
      <w:r w:rsidR="003D3D0B">
        <w:rPr>
          <w:rFonts w:ascii="Arial" w:eastAsia="Times New Roman" w:hAnsi="Arial" w:cs="Arial"/>
          <w:lang w:eastAsia="ar-SA"/>
        </w:rPr>
        <w:t xml:space="preserve">. 1) </w:t>
      </w:r>
      <w:r w:rsidR="003D3D0B" w:rsidRPr="00D82BE1">
        <w:rPr>
          <w:rFonts w:ascii="Arial" w:eastAsia="Times New Roman" w:hAnsi="Arial" w:cs="Arial"/>
          <w:lang w:eastAsia="ar-SA"/>
        </w:rPr>
        <w:t>)</w:t>
      </w:r>
      <w:r w:rsidR="003D3D0B">
        <w:rPr>
          <w:rFonts w:ascii="Arial" w:eastAsia="Times New Roman" w:hAnsi="Arial" w:cs="Arial"/>
          <w:lang w:eastAsia="ar-SA"/>
        </w:rPr>
        <w:t xml:space="preserve"> </w:t>
      </w:r>
      <w:r w:rsidR="003D3D0B" w:rsidRPr="00100A1C">
        <w:rPr>
          <w:rFonts w:ascii="Arial" w:eastAsia="Times New Roman" w:hAnsi="Arial" w:cs="Arial"/>
          <w:sz w:val="16"/>
          <w:szCs w:val="16"/>
          <w:lang w:eastAsia="ar-SA"/>
        </w:rPr>
        <w:t>(</w:t>
      </w:r>
      <w:r w:rsidR="00AC649B">
        <w:rPr>
          <w:rFonts w:ascii="Arial" w:eastAsia="Times New Roman" w:hAnsi="Arial" w:cs="Arial"/>
          <w:sz w:val="16"/>
          <w:szCs w:val="16"/>
          <w:lang w:eastAsia="ar-SA"/>
        </w:rPr>
        <w:t>certyfikat</w:t>
      </w:r>
      <w:r w:rsidR="003D3D0B" w:rsidRPr="00100A1C">
        <w:rPr>
          <w:rFonts w:ascii="Arial" w:eastAsia="Times New Roman" w:hAnsi="Arial" w:cs="Arial"/>
          <w:sz w:val="16"/>
          <w:szCs w:val="16"/>
          <w:lang w:eastAsia="ar-SA"/>
        </w:rPr>
        <w:t>)</w:t>
      </w:r>
      <w:r w:rsidR="003D3D0B">
        <w:rPr>
          <w:rFonts w:ascii="Arial" w:eastAsia="Times New Roman" w:hAnsi="Arial" w:cs="Arial"/>
          <w:lang w:eastAsia="ar-SA"/>
        </w:rPr>
        <w:t xml:space="preserve">, </w:t>
      </w:r>
      <w:r w:rsidR="0083258C" w:rsidRPr="005C5978">
        <w:rPr>
          <w:rFonts w:ascii="Arial" w:eastAsia="Times New Roman" w:hAnsi="Arial" w:cs="Arial"/>
          <w:lang w:eastAsia="ar-SA"/>
        </w:rPr>
        <w:t xml:space="preserve">XII B pkt 2 </w:t>
      </w:r>
      <w:proofErr w:type="spellStart"/>
      <w:r w:rsidR="0083258C" w:rsidRPr="005C5978">
        <w:rPr>
          <w:rFonts w:ascii="Arial" w:eastAsia="Times New Roman" w:hAnsi="Arial" w:cs="Arial"/>
          <w:lang w:eastAsia="ar-SA"/>
        </w:rPr>
        <w:t>ppkt</w:t>
      </w:r>
      <w:proofErr w:type="spellEnd"/>
      <w:r w:rsidR="0083258C" w:rsidRPr="005C5978">
        <w:rPr>
          <w:rFonts w:ascii="Arial" w:eastAsia="Times New Roman" w:hAnsi="Arial" w:cs="Arial"/>
          <w:lang w:eastAsia="ar-SA"/>
        </w:rPr>
        <w:t xml:space="preserve"> 1)</w:t>
      </w:r>
      <w:r w:rsidR="003D3D0B">
        <w:rPr>
          <w:rFonts w:ascii="Arial" w:eastAsia="Times New Roman" w:hAnsi="Arial" w:cs="Arial"/>
          <w:lang w:eastAsia="ar-SA"/>
        </w:rPr>
        <w:t xml:space="preserve"> </w:t>
      </w:r>
      <w:r w:rsidR="003D3D0B" w:rsidRPr="003D3D0B">
        <w:rPr>
          <w:rFonts w:ascii="Arial" w:eastAsia="Times New Roman" w:hAnsi="Arial" w:cs="Arial"/>
          <w:sz w:val="16"/>
          <w:szCs w:val="16"/>
          <w:lang w:eastAsia="ar-SA"/>
        </w:rPr>
        <w:t>(</w:t>
      </w:r>
      <w:proofErr w:type="spellStart"/>
      <w:r w:rsidR="003D3D0B" w:rsidRPr="003D3D0B">
        <w:rPr>
          <w:rFonts w:ascii="Arial" w:eastAsia="Times New Roman" w:hAnsi="Arial" w:cs="Arial"/>
          <w:sz w:val="16"/>
          <w:szCs w:val="16"/>
          <w:lang w:eastAsia="ar-SA"/>
        </w:rPr>
        <w:t>krk</w:t>
      </w:r>
      <w:proofErr w:type="spellEnd"/>
      <w:r w:rsidR="003D3D0B" w:rsidRPr="003D3D0B">
        <w:rPr>
          <w:rFonts w:ascii="Arial" w:eastAsia="Times New Roman" w:hAnsi="Arial" w:cs="Arial"/>
          <w:sz w:val="16"/>
          <w:szCs w:val="16"/>
          <w:lang w:eastAsia="ar-SA"/>
        </w:rPr>
        <w:t>)</w:t>
      </w:r>
      <w:r w:rsidR="003D3D0B">
        <w:rPr>
          <w:rFonts w:ascii="Arial" w:eastAsia="Times New Roman" w:hAnsi="Arial" w:cs="Arial"/>
          <w:lang w:eastAsia="ar-SA"/>
        </w:rPr>
        <w:t xml:space="preserve"> </w:t>
      </w:r>
      <w:r w:rsidR="0083258C" w:rsidRPr="005C5978">
        <w:rPr>
          <w:rFonts w:ascii="Arial" w:eastAsia="Times New Roman" w:hAnsi="Arial" w:cs="Arial"/>
          <w:lang w:eastAsia="ar-SA"/>
        </w:rPr>
        <w:t xml:space="preserve">, </w:t>
      </w:r>
      <w:proofErr w:type="spellStart"/>
      <w:r w:rsidR="0083258C" w:rsidRPr="005C5978">
        <w:rPr>
          <w:rFonts w:ascii="Arial" w:eastAsia="Times New Roman" w:hAnsi="Arial" w:cs="Arial"/>
          <w:lang w:eastAsia="ar-SA"/>
        </w:rPr>
        <w:t>ppkt</w:t>
      </w:r>
      <w:proofErr w:type="spellEnd"/>
      <w:r w:rsidR="0083258C" w:rsidRPr="005C5978">
        <w:rPr>
          <w:rFonts w:ascii="Arial" w:eastAsia="Times New Roman" w:hAnsi="Arial" w:cs="Arial"/>
          <w:lang w:eastAsia="ar-SA"/>
        </w:rPr>
        <w:t xml:space="preserve"> 2)</w:t>
      </w:r>
      <w:r w:rsidR="003D3D0B">
        <w:rPr>
          <w:rFonts w:ascii="Arial" w:eastAsia="Times New Roman" w:hAnsi="Arial" w:cs="Arial"/>
          <w:lang w:eastAsia="ar-SA"/>
        </w:rPr>
        <w:t xml:space="preserve"> </w:t>
      </w:r>
      <w:r w:rsidR="003D3D0B" w:rsidRPr="003D3D0B">
        <w:rPr>
          <w:rFonts w:ascii="Arial" w:eastAsia="Times New Roman" w:hAnsi="Arial" w:cs="Arial"/>
          <w:sz w:val="16"/>
          <w:szCs w:val="16"/>
          <w:lang w:eastAsia="ar-SA"/>
        </w:rPr>
        <w:t>(ewidencja)</w:t>
      </w:r>
      <w:r w:rsidR="003D3D0B">
        <w:rPr>
          <w:rFonts w:ascii="Arial" w:eastAsia="Times New Roman" w:hAnsi="Arial" w:cs="Arial"/>
          <w:sz w:val="16"/>
          <w:szCs w:val="16"/>
          <w:lang w:eastAsia="ar-SA"/>
        </w:rPr>
        <w:t xml:space="preserve">, </w:t>
      </w:r>
      <w:r w:rsidR="003D3D0B" w:rsidRPr="003D3D0B">
        <w:rPr>
          <w:rFonts w:ascii="Arial" w:eastAsia="Times New Roman" w:hAnsi="Arial" w:cs="Arial"/>
          <w:lang w:eastAsia="ar-SA"/>
        </w:rPr>
        <w:t>3)</w:t>
      </w:r>
      <w:r w:rsidR="003D3D0B">
        <w:rPr>
          <w:rFonts w:ascii="Arial" w:eastAsia="Times New Roman" w:hAnsi="Arial" w:cs="Arial"/>
          <w:sz w:val="16"/>
          <w:szCs w:val="16"/>
          <w:lang w:eastAsia="ar-SA"/>
        </w:rPr>
        <w:t xml:space="preserve"> </w:t>
      </w:r>
      <w:r w:rsidR="003D3D0B">
        <w:rPr>
          <w:rFonts w:ascii="Arial" w:eastAsia="Times New Roman" w:hAnsi="Arial" w:cs="Arial"/>
          <w:lang w:eastAsia="ar-SA"/>
        </w:rPr>
        <w:t xml:space="preserve"> </w:t>
      </w:r>
      <w:r w:rsidR="003D3D0B">
        <w:rPr>
          <w:rFonts w:ascii="Arial" w:eastAsia="Times New Roman" w:hAnsi="Arial" w:cs="Arial"/>
          <w:sz w:val="16"/>
          <w:szCs w:val="16"/>
          <w:lang w:eastAsia="ar-SA"/>
        </w:rPr>
        <w:t>(oświadczenie o przynależności do tej samej grupy kapitałowej)</w:t>
      </w:r>
      <w:r w:rsidR="003D3D0B">
        <w:rPr>
          <w:rFonts w:ascii="Arial" w:eastAsia="Times New Roman" w:hAnsi="Arial" w:cs="Arial"/>
          <w:lang w:eastAsia="ar-SA"/>
        </w:rPr>
        <w:t xml:space="preserve"> </w:t>
      </w:r>
      <w:r w:rsidRPr="005C5978">
        <w:rPr>
          <w:rFonts w:ascii="Arial" w:hAnsi="Arial" w:cs="Arial"/>
          <w:lang w:eastAsia="ar-SA"/>
        </w:rPr>
        <w:t xml:space="preserve">składa każdy </w:t>
      </w:r>
      <w:r w:rsidR="009E0ACF" w:rsidRPr="005C5978">
        <w:rPr>
          <w:rFonts w:ascii="Arial" w:hAnsi="Arial" w:cs="Arial"/>
          <w:lang w:eastAsia="ar-SA"/>
        </w:rPr>
        <w:br/>
      </w:r>
      <w:r w:rsidRPr="005C5978">
        <w:rPr>
          <w:rFonts w:ascii="Arial" w:hAnsi="Arial" w:cs="Arial"/>
          <w:lang w:eastAsia="ar-SA"/>
        </w:rPr>
        <w:t>z wykonawców.</w:t>
      </w:r>
    </w:p>
    <w:p w14:paraId="42B81E19" w14:textId="77777777" w:rsidR="00421715" w:rsidRPr="005C5978" w:rsidRDefault="00421715" w:rsidP="00FA4D75">
      <w:pPr>
        <w:spacing w:after="0"/>
        <w:jc w:val="both"/>
        <w:rPr>
          <w:rFonts w:ascii="Arial" w:eastAsia="TimesNewRomanPSMT" w:hAnsi="Arial" w:cs="Arial"/>
          <w:lang w:eastAsia="ar-SA"/>
        </w:rPr>
      </w:pPr>
    </w:p>
    <w:p w14:paraId="2C677F4C" w14:textId="77777777" w:rsidR="00477EC4" w:rsidRPr="005C5978" w:rsidRDefault="00477EC4" w:rsidP="00FA4D75">
      <w:pPr>
        <w:widowControl w:val="0"/>
        <w:tabs>
          <w:tab w:val="left" w:pos="851"/>
        </w:tabs>
        <w:autoSpaceDE w:val="0"/>
        <w:jc w:val="both"/>
        <w:rPr>
          <w:rFonts w:ascii="Arial" w:hAnsi="Arial" w:cs="Arial"/>
          <w:bCs/>
          <w:lang w:val="x-none"/>
        </w:rPr>
      </w:pPr>
      <w:r w:rsidRPr="005C5978">
        <w:rPr>
          <w:rFonts w:ascii="Arial" w:hAnsi="Arial" w:cs="Arial"/>
          <w:bCs/>
          <w:lang w:val="x-none"/>
        </w:rPr>
        <w:t>W przypadku, gdy wykonawcy</w:t>
      </w:r>
      <w:r w:rsidRPr="005C5978">
        <w:rPr>
          <w:rFonts w:ascii="Arial" w:hAnsi="Arial" w:cs="Arial"/>
          <w:bCs/>
        </w:rPr>
        <w:t xml:space="preserve"> wspólnie ubiegają się o udzielenie zamówienia,</w:t>
      </w:r>
      <w:r w:rsidRPr="005C5978">
        <w:rPr>
          <w:rFonts w:ascii="Arial" w:hAnsi="Arial" w:cs="Arial"/>
          <w:bCs/>
          <w:lang w:val="x-none"/>
        </w:rPr>
        <w:t xml:space="preserve"> ustanawiają pełnomocnika do reprezentowania ich w postępowaniu o udzielenie zamówienia albo reprezentowania w postępowaniu i zawarcia umowy w sprawie zamówienia publicznego. </w:t>
      </w:r>
    </w:p>
    <w:p w14:paraId="198B54C3" w14:textId="7C046114" w:rsidR="00477EC4" w:rsidRPr="005C5978" w:rsidRDefault="00477EC4" w:rsidP="00FA4D75">
      <w:pPr>
        <w:widowControl w:val="0"/>
        <w:tabs>
          <w:tab w:val="left" w:pos="851"/>
        </w:tabs>
        <w:autoSpaceDE w:val="0"/>
        <w:jc w:val="both"/>
        <w:rPr>
          <w:rFonts w:ascii="Arial" w:hAnsi="Arial" w:cs="Arial"/>
          <w:bCs/>
        </w:rPr>
      </w:pPr>
      <w:r w:rsidRPr="005C5978">
        <w:rPr>
          <w:rFonts w:ascii="Arial" w:hAnsi="Arial" w:cs="Arial"/>
          <w:bCs/>
        </w:rPr>
        <w:lastRenderedPageBreak/>
        <w:t xml:space="preserve">Wspólnicy spółki cywilnej traktowani są jako wykonawcy wspólnie ubiegający się </w:t>
      </w:r>
      <w:r w:rsidR="00A41739">
        <w:rPr>
          <w:rFonts w:ascii="Arial" w:hAnsi="Arial" w:cs="Arial"/>
          <w:bCs/>
        </w:rPr>
        <w:br/>
      </w:r>
      <w:r w:rsidRPr="005C5978">
        <w:rPr>
          <w:rFonts w:ascii="Arial" w:hAnsi="Arial" w:cs="Arial"/>
          <w:bCs/>
        </w:rPr>
        <w:t xml:space="preserve">o udzielenie zamówienia. </w:t>
      </w:r>
    </w:p>
    <w:p w14:paraId="04FA33E8" w14:textId="31904827" w:rsidR="00383F8C" w:rsidRPr="005C5978" w:rsidRDefault="00D90467" w:rsidP="00FA4D75">
      <w:pPr>
        <w:widowControl w:val="0"/>
        <w:tabs>
          <w:tab w:val="left" w:pos="851"/>
        </w:tabs>
        <w:autoSpaceDE w:val="0"/>
        <w:spacing w:after="0"/>
        <w:jc w:val="both"/>
        <w:rPr>
          <w:rFonts w:ascii="Arial" w:hAnsi="Arial" w:cs="Arial"/>
          <w:bCs/>
        </w:rPr>
      </w:pPr>
      <w:r w:rsidRPr="005C5978">
        <w:rPr>
          <w:rFonts w:ascii="Arial" w:hAnsi="Arial" w:cs="Arial"/>
          <w:bCs/>
        </w:rPr>
        <w:t xml:space="preserve">W przypadku gdy zamawiający wymaga określonych referencji, zamówienie publiczne będzie mógł zrealizować tylko ten </w:t>
      </w:r>
      <w:r w:rsidR="00911B8B" w:rsidRPr="005C5978">
        <w:rPr>
          <w:rFonts w:ascii="Arial" w:hAnsi="Arial" w:cs="Arial"/>
          <w:bCs/>
        </w:rPr>
        <w:t>wykonawca, który to doświadczenie faktycznie nabył. Obowiązkiem jest złożenie przez</w:t>
      </w:r>
      <w:r w:rsidR="00926DD9" w:rsidRPr="005C5978">
        <w:rPr>
          <w:rFonts w:ascii="Arial" w:hAnsi="Arial" w:cs="Arial"/>
          <w:bCs/>
        </w:rPr>
        <w:t xml:space="preserve"> wykonawców</w:t>
      </w:r>
      <w:r w:rsidR="00911B8B" w:rsidRPr="005C5978">
        <w:rPr>
          <w:rFonts w:ascii="Arial" w:hAnsi="Arial" w:cs="Arial"/>
          <w:bCs/>
        </w:rPr>
        <w:t xml:space="preserve"> </w:t>
      </w:r>
      <w:r w:rsidR="00926DD9" w:rsidRPr="005C5978">
        <w:rPr>
          <w:rFonts w:ascii="Arial" w:hAnsi="Arial" w:cs="Arial"/>
          <w:bCs/>
        </w:rPr>
        <w:t>wspólnie</w:t>
      </w:r>
      <w:r w:rsidR="00911B8B" w:rsidRPr="005C5978">
        <w:rPr>
          <w:rFonts w:ascii="Arial" w:hAnsi="Arial" w:cs="Arial"/>
          <w:bCs/>
        </w:rPr>
        <w:t xml:space="preserve"> ubiegając</w:t>
      </w:r>
      <w:r w:rsidR="00926DD9" w:rsidRPr="005C5978">
        <w:rPr>
          <w:rFonts w:ascii="Arial" w:hAnsi="Arial" w:cs="Arial"/>
          <w:bCs/>
        </w:rPr>
        <w:t>ych</w:t>
      </w:r>
      <w:r w:rsidR="00911B8B" w:rsidRPr="005C5978">
        <w:rPr>
          <w:rFonts w:ascii="Arial" w:hAnsi="Arial" w:cs="Arial"/>
          <w:bCs/>
        </w:rPr>
        <w:t xml:space="preserve"> się o zamówienie na etapie składania oferty </w:t>
      </w:r>
      <w:r w:rsidR="00911B8B" w:rsidRPr="005C5978">
        <w:rPr>
          <w:rFonts w:ascii="Arial" w:hAnsi="Arial" w:cs="Arial"/>
          <w:b/>
          <w:bCs/>
          <w:u w:val="single"/>
        </w:rPr>
        <w:t xml:space="preserve">oświadczenia dotyczącego kompetencji </w:t>
      </w:r>
      <w:r w:rsidR="00926DD9" w:rsidRPr="005C5978">
        <w:rPr>
          <w:rFonts w:ascii="Arial" w:hAnsi="Arial" w:cs="Arial"/>
          <w:b/>
          <w:bCs/>
          <w:u w:val="single"/>
        </w:rPr>
        <w:t>wykonawców wspólnie ubiegających się o zamówienie</w:t>
      </w:r>
      <w:r w:rsidR="00911B8B" w:rsidRPr="005C5978">
        <w:rPr>
          <w:rFonts w:ascii="Arial" w:hAnsi="Arial" w:cs="Arial"/>
          <w:bCs/>
        </w:rPr>
        <w:t>.</w:t>
      </w:r>
      <w:r w:rsidR="00926DD9" w:rsidRPr="005C5978">
        <w:rPr>
          <w:rFonts w:ascii="Arial" w:hAnsi="Arial" w:cs="Arial"/>
          <w:bCs/>
        </w:rPr>
        <w:t xml:space="preserve"> </w:t>
      </w:r>
    </w:p>
    <w:p w14:paraId="072CD690" w14:textId="77777777" w:rsidR="00383F8C" w:rsidRPr="005C5978" w:rsidRDefault="00383F8C" w:rsidP="00FA4D75">
      <w:pPr>
        <w:widowControl w:val="0"/>
        <w:tabs>
          <w:tab w:val="left" w:pos="851"/>
        </w:tabs>
        <w:autoSpaceDE w:val="0"/>
        <w:spacing w:after="0"/>
        <w:jc w:val="both"/>
        <w:rPr>
          <w:rFonts w:ascii="Arial" w:hAnsi="Arial" w:cs="Arial"/>
          <w:bCs/>
        </w:rPr>
      </w:pPr>
    </w:p>
    <w:p w14:paraId="4C5CA739" w14:textId="1EFCFAE7" w:rsidR="00911B8B" w:rsidRPr="005C5978" w:rsidRDefault="00911B8B" w:rsidP="00FA4D75">
      <w:pPr>
        <w:widowControl w:val="0"/>
        <w:tabs>
          <w:tab w:val="left" w:pos="851"/>
        </w:tabs>
        <w:autoSpaceDE w:val="0"/>
        <w:jc w:val="both"/>
        <w:rPr>
          <w:rFonts w:ascii="Arial" w:hAnsi="Arial" w:cs="Arial"/>
          <w:bCs/>
        </w:rPr>
      </w:pPr>
      <w:r w:rsidRPr="005C5978">
        <w:rPr>
          <w:rFonts w:ascii="Arial" w:hAnsi="Arial" w:cs="Arial"/>
          <w:bCs/>
        </w:rPr>
        <w:t>Zgodnie z art. 117 ustawy Pzp</w:t>
      </w:r>
      <w:r w:rsidR="00926DD9" w:rsidRPr="005C5978">
        <w:rPr>
          <w:rFonts w:ascii="Arial" w:hAnsi="Arial" w:cs="Arial"/>
          <w:bCs/>
        </w:rPr>
        <w:t>,</w:t>
      </w:r>
      <w:r w:rsidRPr="005C5978">
        <w:rPr>
          <w:rFonts w:ascii="Arial" w:hAnsi="Arial" w:cs="Arial"/>
          <w:bCs/>
        </w:rPr>
        <w:t xml:space="preserve"> w przypadku gdy zamawiający wymaga posiadania uprawnie</w:t>
      </w:r>
      <w:r w:rsidR="00926DD9" w:rsidRPr="005C5978">
        <w:rPr>
          <w:rFonts w:ascii="Arial" w:hAnsi="Arial" w:cs="Arial"/>
          <w:bCs/>
        </w:rPr>
        <w:t>ń</w:t>
      </w:r>
      <w:r w:rsidRPr="005C5978">
        <w:rPr>
          <w:rFonts w:ascii="Arial" w:hAnsi="Arial" w:cs="Arial"/>
          <w:bCs/>
        </w:rPr>
        <w:t xml:space="preserve"> zawodowych czy te</w:t>
      </w:r>
      <w:r w:rsidR="00926DD9" w:rsidRPr="005C5978">
        <w:rPr>
          <w:rFonts w:ascii="Arial" w:hAnsi="Arial" w:cs="Arial"/>
          <w:bCs/>
        </w:rPr>
        <w:t>ż</w:t>
      </w:r>
      <w:r w:rsidRPr="005C5978">
        <w:rPr>
          <w:rFonts w:ascii="Arial" w:hAnsi="Arial" w:cs="Arial"/>
          <w:bCs/>
        </w:rPr>
        <w:t xml:space="preserve"> wykształcenia, kwalifikacji zawodowych lub doświadczenia,</w:t>
      </w:r>
      <w:r w:rsidR="00926DD9" w:rsidRPr="005C5978">
        <w:rPr>
          <w:rFonts w:ascii="Arial" w:hAnsi="Arial" w:cs="Arial"/>
          <w:bCs/>
        </w:rPr>
        <w:t xml:space="preserve"> a warunki udziału w postę</w:t>
      </w:r>
      <w:r w:rsidRPr="005C5978">
        <w:rPr>
          <w:rFonts w:ascii="Arial" w:hAnsi="Arial" w:cs="Arial"/>
          <w:bCs/>
        </w:rPr>
        <w:t xml:space="preserve">powaniu spełniają tylko poszczególni </w:t>
      </w:r>
      <w:r w:rsidR="00926DD9" w:rsidRPr="005C5978">
        <w:rPr>
          <w:rFonts w:ascii="Arial" w:hAnsi="Arial" w:cs="Arial"/>
          <w:bCs/>
        </w:rPr>
        <w:t>wykonawcy wspólnie ubiegający się o zamówienie, należy dołą</w:t>
      </w:r>
      <w:r w:rsidRPr="005C5978">
        <w:rPr>
          <w:rFonts w:ascii="Arial" w:hAnsi="Arial" w:cs="Arial"/>
          <w:bCs/>
        </w:rPr>
        <w:t>czy</w:t>
      </w:r>
      <w:r w:rsidR="00926DD9" w:rsidRPr="005C5978">
        <w:rPr>
          <w:rFonts w:ascii="Arial" w:hAnsi="Arial" w:cs="Arial"/>
          <w:bCs/>
        </w:rPr>
        <w:t>ć</w:t>
      </w:r>
      <w:r w:rsidRPr="005C5978">
        <w:rPr>
          <w:rFonts w:ascii="Arial" w:hAnsi="Arial" w:cs="Arial"/>
          <w:bCs/>
        </w:rPr>
        <w:t xml:space="preserve"> do oferty oświadczenie, z którego </w:t>
      </w:r>
      <w:r w:rsidR="00926DD9" w:rsidRPr="005C5978">
        <w:rPr>
          <w:rFonts w:ascii="Arial" w:hAnsi="Arial" w:cs="Arial"/>
          <w:bCs/>
        </w:rPr>
        <w:t>wynikać</w:t>
      </w:r>
      <w:r w:rsidRPr="005C5978">
        <w:rPr>
          <w:rFonts w:ascii="Arial" w:hAnsi="Arial" w:cs="Arial"/>
          <w:bCs/>
        </w:rPr>
        <w:t xml:space="preserve"> będzie, jakie konkretne </w:t>
      </w:r>
      <w:r w:rsidRPr="005C5978">
        <w:rPr>
          <w:rFonts w:ascii="Arial" w:hAnsi="Arial" w:cs="Arial"/>
          <w:bCs/>
          <w:strike/>
        </w:rPr>
        <w:t>roboty budowlane/dostawy</w:t>
      </w:r>
      <w:r w:rsidRPr="005C5978">
        <w:rPr>
          <w:rFonts w:ascii="Arial" w:hAnsi="Arial" w:cs="Arial"/>
          <w:bCs/>
        </w:rPr>
        <w:t>/usługi wykonają określeni wykonawcy – a więc kto co konkretnie zrobi w trakcie wykonywania zam</w:t>
      </w:r>
      <w:r w:rsidR="00926DD9" w:rsidRPr="005C5978">
        <w:rPr>
          <w:rFonts w:ascii="Arial" w:hAnsi="Arial" w:cs="Arial"/>
          <w:bCs/>
        </w:rPr>
        <w:t>ó</w:t>
      </w:r>
      <w:r w:rsidRPr="005C5978">
        <w:rPr>
          <w:rFonts w:ascii="Arial" w:hAnsi="Arial" w:cs="Arial"/>
          <w:bCs/>
        </w:rPr>
        <w:t>wienia</w:t>
      </w:r>
      <w:r w:rsidR="00926DD9" w:rsidRPr="005C5978">
        <w:rPr>
          <w:rFonts w:ascii="Arial" w:hAnsi="Arial" w:cs="Arial"/>
          <w:bCs/>
        </w:rPr>
        <w:t>.</w:t>
      </w:r>
    </w:p>
    <w:p w14:paraId="19881638" w14:textId="4F0D4250" w:rsidR="00477EC4" w:rsidRPr="005C5978" w:rsidRDefault="00477EC4" w:rsidP="00FA4D75">
      <w:pPr>
        <w:widowControl w:val="0"/>
        <w:tabs>
          <w:tab w:val="left" w:pos="851"/>
        </w:tabs>
        <w:autoSpaceDE w:val="0"/>
        <w:spacing w:after="0"/>
        <w:jc w:val="both"/>
        <w:rPr>
          <w:rFonts w:ascii="Arial" w:hAnsi="Arial" w:cs="Arial"/>
        </w:rPr>
      </w:pPr>
      <w:r w:rsidRPr="005C5978">
        <w:rPr>
          <w:rFonts w:ascii="Arial" w:hAnsi="Arial" w:cs="Arial"/>
          <w:b/>
          <w:u w:val="single"/>
        </w:rPr>
        <w:t xml:space="preserve">W przypadku wskazania przez wykonawcę na druku „Oferta”, stanowiącym załącznik nr </w:t>
      </w:r>
      <w:r w:rsidR="00EC4EDA" w:rsidRPr="005C5978">
        <w:rPr>
          <w:rFonts w:ascii="Arial" w:hAnsi="Arial" w:cs="Arial"/>
          <w:b/>
          <w:u w:val="single"/>
        </w:rPr>
        <w:t>2</w:t>
      </w:r>
      <w:r w:rsidRPr="005C5978">
        <w:rPr>
          <w:rFonts w:ascii="Arial" w:hAnsi="Arial" w:cs="Arial"/>
          <w:b/>
          <w:u w:val="single"/>
        </w:rPr>
        <w:t xml:space="preserve"> do SWZ oświadczeń lub dokumentów</w:t>
      </w:r>
      <w:r w:rsidRPr="005C5978">
        <w:rPr>
          <w:rFonts w:ascii="Arial" w:hAnsi="Arial" w:cs="Arial"/>
        </w:rPr>
        <w:t>,</w:t>
      </w:r>
      <w:r w:rsidR="00EC4EDA" w:rsidRPr="005C5978">
        <w:rPr>
          <w:rFonts w:ascii="Arial" w:hAnsi="Arial" w:cs="Arial"/>
        </w:rPr>
        <w:t xml:space="preserve"> </w:t>
      </w:r>
      <w:r w:rsidRPr="005C5978">
        <w:rPr>
          <w:rFonts w:ascii="Arial" w:hAnsi="Arial" w:cs="Arial"/>
        </w:rPr>
        <w:t>o</w:t>
      </w:r>
      <w:r w:rsidR="00383F8C" w:rsidRPr="005C5978">
        <w:rPr>
          <w:rFonts w:ascii="Arial" w:hAnsi="Arial" w:cs="Arial"/>
        </w:rPr>
        <w:t xml:space="preserve"> </w:t>
      </w:r>
      <w:r w:rsidRPr="005C5978">
        <w:rPr>
          <w:rFonts w:ascii="Arial" w:hAnsi="Arial" w:cs="Arial"/>
        </w:rPr>
        <w:t xml:space="preserve">których mowa w </w:t>
      </w:r>
      <w:r w:rsidR="00562283" w:rsidRPr="005C5978">
        <w:rPr>
          <w:rFonts w:ascii="Arial" w:hAnsi="Arial" w:cs="Arial"/>
        </w:rPr>
        <w:t>Rozdziale XII</w:t>
      </w:r>
      <w:r w:rsidRPr="005C5978">
        <w:rPr>
          <w:rFonts w:ascii="Arial" w:hAnsi="Arial" w:cs="Arial"/>
        </w:rPr>
        <w:t xml:space="preserve"> </w:t>
      </w:r>
      <w:r w:rsidR="00E51BDA" w:rsidRPr="005C5978">
        <w:rPr>
          <w:rFonts w:ascii="Arial" w:hAnsi="Arial" w:cs="Arial"/>
        </w:rPr>
        <w:t xml:space="preserve">SWZ, </w:t>
      </w:r>
      <w:r w:rsidRPr="005C5978">
        <w:rPr>
          <w:rFonts w:ascii="Arial" w:hAnsi="Arial" w:cs="Arial"/>
        </w:rPr>
        <w:t xml:space="preserve">które znajdują się w posiadaniu Zamawiającego, w szczególności oświadczeń lub </w:t>
      </w:r>
      <w:r w:rsidRPr="005C5978">
        <w:rPr>
          <w:rFonts w:ascii="Arial" w:hAnsi="Arial" w:cs="Arial"/>
          <w:iCs/>
        </w:rPr>
        <w:t>dokumentów</w:t>
      </w:r>
      <w:r w:rsidRPr="005C5978">
        <w:rPr>
          <w:rFonts w:ascii="Arial" w:hAnsi="Arial" w:cs="Arial"/>
        </w:rPr>
        <w:t xml:space="preserve"> przechowywanych przez Zamawiającego zgodnie z </w:t>
      </w:r>
      <w:r w:rsidR="002F54A4" w:rsidRPr="005C5978">
        <w:rPr>
          <w:rFonts w:ascii="Arial" w:hAnsi="Arial" w:cs="Arial"/>
        </w:rPr>
        <w:t xml:space="preserve">art. </w:t>
      </w:r>
      <w:hyperlink r:id="rId19" w:anchor="/dokument/17074707%23art(97)ust(1)" w:history="1">
        <w:r w:rsidR="002F54A4" w:rsidRPr="005C5978">
          <w:rPr>
            <w:rStyle w:val="Hipercze"/>
            <w:rFonts w:ascii="Arial" w:hAnsi="Arial" w:cs="Arial"/>
            <w:color w:val="auto"/>
            <w:u w:val="none"/>
          </w:rPr>
          <w:t>78</w:t>
        </w:r>
      </w:hyperlink>
      <w:r w:rsidRPr="005C5978">
        <w:rPr>
          <w:rFonts w:ascii="Arial" w:hAnsi="Arial" w:cs="Arial"/>
        </w:rPr>
        <w:t xml:space="preserve"> ustawy, zamawiający w celu potwierdzenia okoliczności, o których mowa w </w:t>
      </w:r>
      <w:hyperlink r:id="rId20" w:anchor="/dokument/17074707%23art(25)ust(1)pkt(1)" w:history="1">
        <w:r w:rsidRPr="005C5978">
          <w:rPr>
            <w:rStyle w:val="Hipercze"/>
            <w:rFonts w:ascii="Arial" w:hAnsi="Arial" w:cs="Arial"/>
            <w:color w:val="auto"/>
            <w:u w:val="none"/>
          </w:rPr>
          <w:t xml:space="preserve">art. </w:t>
        </w:r>
        <w:r w:rsidR="002F54A4" w:rsidRPr="005C5978">
          <w:rPr>
            <w:rStyle w:val="Hipercze"/>
            <w:rFonts w:ascii="Arial" w:hAnsi="Arial" w:cs="Arial"/>
            <w:color w:val="auto"/>
            <w:u w:val="none"/>
          </w:rPr>
          <w:t>108</w:t>
        </w:r>
        <w:r w:rsidR="00890ADA" w:rsidRPr="005C5978">
          <w:rPr>
            <w:rStyle w:val="Hipercze"/>
            <w:rFonts w:ascii="Arial" w:hAnsi="Arial" w:cs="Arial"/>
            <w:color w:val="auto"/>
            <w:u w:val="none"/>
          </w:rPr>
          <w:t>,</w:t>
        </w:r>
        <w:r w:rsidR="00383F8C" w:rsidRPr="005C5978">
          <w:rPr>
            <w:rStyle w:val="Hipercze"/>
            <w:rFonts w:ascii="Arial" w:hAnsi="Arial" w:cs="Arial"/>
            <w:color w:val="auto"/>
            <w:u w:val="none"/>
          </w:rPr>
          <w:t xml:space="preserve"> </w:t>
        </w:r>
        <w:r w:rsidR="00890ADA" w:rsidRPr="005C5978">
          <w:rPr>
            <w:rStyle w:val="Hipercze"/>
            <w:rFonts w:ascii="Arial" w:hAnsi="Arial" w:cs="Arial"/>
            <w:color w:val="auto"/>
            <w:u w:val="none"/>
          </w:rPr>
          <w:t>109, 112</w:t>
        </w:r>
        <w:r w:rsidRPr="005C5978">
          <w:rPr>
            <w:rStyle w:val="Hipercze"/>
            <w:rFonts w:ascii="Arial" w:hAnsi="Arial" w:cs="Arial"/>
            <w:color w:val="auto"/>
            <w:u w:val="none"/>
          </w:rPr>
          <w:t xml:space="preserve"> ust. 1</w:t>
        </w:r>
      </w:hyperlink>
      <w:r w:rsidR="00890ADA" w:rsidRPr="005C5978">
        <w:rPr>
          <w:rStyle w:val="Hipercze"/>
          <w:rFonts w:ascii="Arial" w:hAnsi="Arial" w:cs="Arial"/>
          <w:color w:val="auto"/>
          <w:u w:val="none"/>
        </w:rPr>
        <w:t xml:space="preserve"> </w:t>
      </w:r>
      <w:r w:rsidR="00890ADA" w:rsidRPr="005C5978">
        <w:rPr>
          <w:rFonts w:ascii="Arial" w:hAnsi="Arial" w:cs="Arial"/>
        </w:rPr>
        <w:t xml:space="preserve">ustawy, korzysta </w:t>
      </w:r>
      <w:r w:rsidRPr="005C5978">
        <w:rPr>
          <w:rFonts w:ascii="Arial" w:hAnsi="Arial" w:cs="Arial"/>
        </w:rPr>
        <w:t>z</w:t>
      </w:r>
      <w:r w:rsidR="00383F8C" w:rsidRPr="005C5978">
        <w:rPr>
          <w:rFonts w:ascii="Arial" w:hAnsi="Arial" w:cs="Arial"/>
        </w:rPr>
        <w:t xml:space="preserve"> </w:t>
      </w:r>
      <w:r w:rsidRPr="005C5978">
        <w:rPr>
          <w:rFonts w:ascii="Arial" w:hAnsi="Arial" w:cs="Arial"/>
        </w:rPr>
        <w:t xml:space="preserve">posiadanych oświadczeń lub </w:t>
      </w:r>
      <w:r w:rsidRPr="005C5978">
        <w:rPr>
          <w:rFonts w:ascii="Arial" w:hAnsi="Arial" w:cs="Arial"/>
          <w:iCs/>
        </w:rPr>
        <w:t>dokumentów</w:t>
      </w:r>
      <w:r w:rsidRPr="005C5978">
        <w:rPr>
          <w:rFonts w:ascii="Arial" w:hAnsi="Arial" w:cs="Arial"/>
        </w:rPr>
        <w:t>, o ile są one aktualne.</w:t>
      </w:r>
    </w:p>
    <w:p w14:paraId="06155369" w14:textId="77777777" w:rsidR="00383F8C" w:rsidRPr="005C5978" w:rsidRDefault="00383F8C" w:rsidP="00FA4D75">
      <w:pPr>
        <w:widowControl w:val="0"/>
        <w:tabs>
          <w:tab w:val="left" w:pos="851"/>
        </w:tabs>
        <w:autoSpaceDE w:val="0"/>
        <w:spacing w:after="0"/>
        <w:jc w:val="both"/>
        <w:rPr>
          <w:rFonts w:ascii="Arial" w:hAnsi="Arial" w:cs="Arial"/>
        </w:rPr>
      </w:pPr>
    </w:p>
    <w:p w14:paraId="14C91406" w14:textId="3BDCC270" w:rsidR="00477EC4" w:rsidRPr="005C5978" w:rsidRDefault="00477EC4" w:rsidP="00FA4D75">
      <w:pPr>
        <w:pStyle w:val="Tekstpodstawowy22"/>
        <w:spacing w:line="276" w:lineRule="auto"/>
        <w:rPr>
          <w:rFonts w:ascii="Arial" w:hAnsi="Arial" w:cs="Arial"/>
          <w:b w:val="0"/>
          <w:sz w:val="22"/>
          <w:szCs w:val="22"/>
          <w:u w:val="none"/>
          <w:lang w:val="pl-PL"/>
        </w:rPr>
      </w:pPr>
      <w:r w:rsidRPr="005C5978">
        <w:rPr>
          <w:rFonts w:ascii="Arial" w:hAnsi="Arial" w:cs="Arial"/>
          <w:b w:val="0"/>
          <w:sz w:val="22"/>
          <w:szCs w:val="22"/>
          <w:u w:val="none"/>
          <w:lang w:val="pl-PL"/>
        </w:rPr>
        <w:t xml:space="preserve">Oświadczenia, o których mowa w </w:t>
      </w:r>
      <w:r w:rsidR="00857309" w:rsidRPr="005C5978">
        <w:rPr>
          <w:rFonts w:ascii="Arial" w:hAnsi="Arial" w:cs="Arial"/>
          <w:b w:val="0"/>
          <w:sz w:val="22"/>
          <w:szCs w:val="22"/>
          <w:u w:val="none"/>
          <w:lang w:val="pl-PL"/>
        </w:rPr>
        <w:t>Rozdziale</w:t>
      </w:r>
      <w:r w:rsidR="003B0A74" w:rsidRPr="005C5978">
        <w:rPr>
          <w:rFonts w:ascii="Arial" w:hAnsi="Arial" w:cs="Arial"/>
          <w:b w:val="0"/>
          <w:sz w:val="22"/>
          <w:szCs w:val="22"/>
          <w:u w:val="none"/>
          <w:lang w:val="pl-PL"/>
        </w:rPr>
        <w:t xml:space="preserve"> XII</w:t>
      </w:r>
      <w:r w:rsidRPr="005C5978">
        <w:rPr>
          <w:rFonts w:ascii="Arial" w:hAnsi="Arial" w:cs="Arial"/>
          <w:b w:val="0"/>
          <w:sz w:val="22"/>
          <w:szCs w:val="22"/>
          <w:u w:val="none"/>
          <w:lang w:val="pl-PL"/>
        </w:rPr>
        <w:t xml:space="preserve"> </w:t>
      </w:r>
      <w:r w:rsidR="00C12E34" w:rsidRPr="005C5978">
        <w:rPr>
          <w:rFonts w:ascii="Arial" w:hAnsi="Arial" w:cs="Arial"/>
          <w:b w:val="0"/>
          <w:sz w:val="22"/>
          <w:szCs w:val="22"/>
          <w:u w:val="none"/>
          <w:lang w:val="pl-PL"/>
        </w:rPr>
        <w:t>S</w:t>
      </w:r>
      <w:r w:rsidR="00E51BDA" w:rsidRPr="005C5978">
        <w:rPr>
          <w:rFonts w:ascii="Arial" w:hAnsi="Arial" w:cs="Arial"/>
          <w:b w:val="0"/>
          <w:sz w:val="22"/>
          <w:szCs w:val="22"/>
          <w:u w:val="none"/>
          <w:lang w:val="pl-PL"/>
        </w:rPr>
        <w:t xml:space="preserve">WZ, </w:t>
      </w:r>
      <w:r w:rsidRPr="005C5978">
        <w:rPr>
          <w:rFonts w:ascii="Arial" w:hAnsi="Arial" w:cs="Arial"/>
          <w:b w:val="0"/>
          <w:sz w:val="22"/>
          <w:szCs w:val="22"/>
          <w:u w:val="none"/>
          <w:lang w:val="pl-PL"/>
        </w:rPr>
        <w:t>dotyczące wykonawcy i innych podmiotów, na których zdolnościach lub sytuacji polega wykonawca na</w:t>
      </w:r>
      <w:r w:rsidR="00383F8C" w:rsidRPr="005C5978">
        <w:rPr>
          <w:rFonts w:ascii="Arial" w:hAnsi="Arial" w:cs="Arial"/>
          <w:b w:val="0"/>
          <w:sz w:val="22"/>
          <w:szCs w:val="22"/>
          <w:u w:val="none"/>
          <w:lang w:val="pl-PL"/>
        </w:rPr>
        <w:t xml:space="preserve"> </w:t>
      </w:r>
      <w:r w:rsidRPr="005C5978">
        <w:rPr>
          <w:rFonts w:ascii="Arial" w:hAnsi="Arial" w:cs="Arial"/>
          <w:b w:val="0"/>
          <w:sz w:val="22"/>
          <w:szCs w:val="22"/>
          <w:u w:val="none"/>
          <w:lang w:val="pl-PL"/>
        </w:rPr>
        <w:t xml:space="preserve">zasadach określonych w art. </w:t>
      </w:r>
      <w:r w:rsidR="00EF7B47" w:rsidRPr="005C5978">
        <w:rPr>
          <w:rFonts w:ascii="Arial" w:hAnsi="Arial" w:cs="Arial"/>
          <w:b w:val="0"/>
          <w:sz w:val="22"/>
          <w:szCs w:val="22"/>
          <w:u w:val="none"/>
          <w:lang w:val="pl-PL"/>
        </w:rPr>
        <w:t>118</w:t>
      </w:r>
      <w:r w:rsidRPr="005C5978">
        <w:rPr>
          <w:rFonts w:ascii="Arial" w:hAnsi="Arial" w:cs="Arial"/>
          <w:b w:val="0"/>
          <w:sz w:val="22"/>
          <w:szCs w:val="22"/>
          <w:u w:val="none"/>
          <w:lang w:val="pl-PL"/>
        </w:rPr>
        <w:t xml:space="preserve"> ustawy oraz dotyczące podwykonawców, składane są </w:t>
      </w:r>
      <w:r w:rsidR="00A41739">
        <w:rPr>
          <w:rFonts w:ascii="Arial" w:hAnsi="Arial" w:cs="Arial"/>
          <w:b w:val="0"/>
          <w:sz w:val="22"/>
          <w:szCs w:val="22"/>
          <w:u w:val="none"/>
          <w:lang w:val="pl-PL"/>
        </w:rPr>
        <w:br/>
      </w:r>
      <w:r w:rsidRPr="005C5978">
        <w:rPr>
          <w:rFonts w:ascii="Arial" w:hAnsi="Arial" w:cs="Arial"/>
          <w:b w:val="0"/>
          <w:sz w:val="22"/>
          <w:szCs w:val="22"/>
          <w:u w:val="none"/>
          <w:lang w:val="pl-PL"/>
        </w:rPr>
        <w:t>w oryginale w postaci elektronicznej, opatrzonej kwalifikowanym podpisem elektronicznym</w:t>
      </w:r>
      <w:r w:rsidR="002F54A4" w:rsidRPr="005C5978">
        <w:rPr>
          <w:rFonts w:ascii="Arial" w:hAnsi="Arial" w:cs="Arial"/>
          <w:b w:val="0"/>
          <w:sz w:val="22"/>
          <w:szCs w:val="22"/>
          <w:u w:val="none"/>
          <w:lang w:val="pl-PL"/>
        </w:rPr>
        <w:t xml:space="preserve"> lub podpisem zaufanym lub podpisem osobistym</w:t>
      </w:r>
      <w:r w:rsidRPr="005C5978">
        <w:rPr>
          <w:rFonts w:ascii="Arial" w:hAnsi="Arial" w:cs="Arial"/>
          <w:b w:val="0"/>
          <w:sz w:val="22"/>
          <w:szCs w:val="22"/>
          <w:u w:val="none"/>
          <w:lang w:val="pl-PL"/>
        </w:rPr>
        <w:t>.</w:t>
      </w:r>
    </w:p>
    <w:p w14:paraId="0111EE12" w14:textId="77777777" w:rsidR="00477EC4" w:rsidRPr="005C5978" w:rsidRDefault="00477EC4" w:rsidP="00FA4D75">
      <w:pPr>
        <w:pStyle w:val="Tekstpodstawowy22"/>
        <w:spacing w:line="276" w:lineRule="auto"/>
        <w:rPr>
          <w:rFonts w:ascii="Arial" w:hAnsi="Arial" w:cs="Arial"/>
          <w:b w:val="0"/>
          <w:sz w:val="22"/>
          <w:szCs w:val="22"/>
          <w:u w:val="none"/>
          <w:lang w:val="pl-PL"/>
        </w:rPr>
      </w:pPr>
    </w:p>
    <w:p w14:paraId="27E6CB62" w14:textId="0E89464C" w:rsidR="00477EC4" w:rsidRPr="005C5978" w:rsidRDefault="00477EC4" w:rsidP="00FA4D75">
      <w:pPr>
        <w:pStyle w:val="Tekstpodstawowy22"/>
        <w:spacing w:line="276" w:lineRule="auto"/>
        <w:rPr>
          <w:rFonts w:ascii="Arial" w:hAnsi="Arial" w:cs="Arial"/>
          <w:b w:val="0"/>
          <w:sz w:val="22"/>
          <w:szCs w:val="22"/>
          <w:u w:val="none"/>
          <w:lang w:val="pl-PL"/>
        </w:rPr>
      </w:pPr>
      <w:r w:rsidRPr="005C5978">
        <w:rPr>
          <w:rFonts w:ascii="Arial" w:hAnsi="Arial" w:cs="Arial"/>
          <w:b w:val="0"/>
          <w:sz w:val="22"/>
          <w:szCs w:val="22"/>
          <w:u w:val="none"/>
          <w:lang w:val="pl-PL"/>
        </w:rPr>
        <w:t xml:space="preserve">Jeżeli osoba (osoby) podpisująca ofertę (reprezentująca wykonawcę lub wykonawców wspólnie ubiegających się o udzielenie zamówienia) działa na podstawie pełnomocnictwa, do oferty należy dołączyć </w:t>
      </w:r>
      <w:r w:rsidR="00890ADA" w:rsidRPr="005C5978">
        <w:rPr>
          <w:rFonts w:ascii="Arial" w:hAnsi="Arial" w:cs="Arial"/>
          <w:b w:val="0"/>
          <w:sz w:val="22"/>
          <w:szCs w:val="22"/>
          <w:u w:val="none"/>
          <w:lang w:val="pl-PL"/>
        </w:rPr>
        <w:t xml:space="preserve">w takiej samej formie jak składana jest oferta (tj. w formie elektronicznej lub postaci elektronicznej opatrzonej podpisem zaufanym lub podpisem osobistym) </w:t>
      </w:r>
      <w:r w:rsidRPr="005C5978">
        <w:rPr>
          <w:rFonts w:ascii="Arial" w:hAnsi="Arial" w:cs="Arial"/>
          <w:b w:val="0"/>
          <w:sz w:val="22"/>
          <w:szCs w:val="22"/>
          <w:u w:val="none"/>
          <w:lang w:val="pl-PL"/>
        </w:rPr>
        <w:t>oryginał pełnomocnictwa</w:t>
      </w:r>
      <w:r w:rsidR="00890ADA" w:rsidRPr="005C5978">
        <w:rPr>
          <w:rFonts w:ascii="Arial" w:hAnsi="Arial" w:cs="Arial"/>
          <w:b w:val="0"/>
          <w:sz w:val="22"/>
          <w:szCs w:val="22"/>
          <w:u w:val="none"/>
          <w:lang w:val="pl-PL"/>
        </w:rPr>
        <w:t>. Dopuszcza się także złożenie elektronicznej kopii (skanu) pełnomocnictwa sporządzonego uprzednio w formie pisemnej, w formie elektronicznego poświadczenia sporządzonego stosownie do art. 97 §2 ustawy z dnia 14 lutego 1991 r. - Prawo o notariacie, które to poświadczenie notariusz opatruje kwalifikowanym podpisem elektronicznym, bądź też poprzez opatrzenie skanu pełnomocnictwa sporządzonego uprzednio w formie pisemne</w:t>
      </w:r>
      <w:r w:rsidR="00C01A21" w:rsidRPr="005C5978">
        <w:rPr>
          <w:rFonts w:ascii="Arial" w:hAnsi="Arial" w:cs="Arial"/>
          <w:b w:val="0"/>
          <w:sz w:val="22"/>
          <w:szCs w:val="22"/>
          <w:u w:val="none"/>
          <w:lang w:val="pl-PL"/>
        </w:rPr>
        <w:t>j</w:t>
      </w:r>
      <w:r w:rsidR="00890ADA" w:rsidRPr="005C5978">
        <w:rPr>
          <w:rFonts w:ascii="Arial" w:hAnsi="Arial" w:cs="Arial"/>
          <w:b w:val="0"/>
          <w:sz w:val="22"/>
          <w:szCs w:val="22"/>
          <w:u w:val="none"/>
          <w:lang w:val="pl-PL"/>
        </w:rPr>
        <w:t xml:space="preserve"> kwalifikowanym podpisem, podpisem zaufanym lub podpisem osobistym mocodawcy. Elektroniczna kopia pełnomocnictwa nie może być uwierzytelniona przez upełnomocnionego. </w:t>
      </w:r>
      <w:r w:rsidRPr="005C5978">
        <w:rPr>
          <w:rFonts w:ascii="Arial" w:hAnsi="Arial" w:cs="Arial"/>
          <w:b w:val="0"/>
          <w:sz w:val="22"/>
          <w:szCs w:val="22"/>
          <w:u w:val="none"/>
          <w:lang w:val="pl-PL"/>
        </w:rPr>
        <w:t xml:space="preserve"> </w:t>
      </w:r>
    </w:p>
    <w:p w14:paraId="5C1533D6" w14:textId="77777777" w:rsidR="00C41E0A" w:rsidRPr="005C5978" w:rsidRDefault="00C41E0A" w:rsidP="00FA4D75">
      <w:pPr>
        <w:tabs>
          <w:tab w:val="left" w:pos="851"/>
        </w:tabs>
        <w:spacing w:after="0"/>
        <w:jc w:val="both"/>
        <w:rPr>
          <w:rFonts w:ascii="Arial" w:hAnsi="Arial" w:cs="Arial"/>
          <w:b/>
        </w:rPr>
      </w:pPr>
    </w:p>
    <w:p w14:paraId="266A56DA" w14:textId="07FCB55E" w:rsidR="00E2014E" w:rsidRPr="005C5978" w:rsidRDefault="007D6CC2" w:rsidP="00AC7989">
      <w:pPr>
        <w:pStyle w:val="Akapitzlist"/>
        <w:numPr>
          <w:ilvl w:val="0"/>
          <w:numId w:val="1"/>
        </w:numPr>
        <w:shd w:val="clear" w:color="auto" w:fill="EAF1DD" w:themeFill="accent3" w:themeFillTint="33"/>
        <w:tabs>
          <w:tab w:val="left" w:pos="851"/>
        </w:tabs>
        <w:spacing w:after="40"/>
        <w:jc w:val="both"/>
        <w:rPr>
          <w:rFonts w:ascii="Arial" w:eastAsia="Times New Roman" w:hAnsi="Arial" w:cs="Arial"/>
          <w:b/>
          <w:lang w:eastAsia="pl-PL"/>
        </w:rPr>
      </w:pPr>
      <w:r w:rsidRPr="005C5978">
        <w:rPr>
          <w:rFonts w:ascii="Arial" w:eastAsia="Times New Roman" w:hAnsi="Arial" w:cs="Arial"/>
          <w:b/>
          <w:lang w:eastAsia="pl-PL"/>
        </w:rPr>
        <w:t xml:space="preserve">INFORMACJE O SPOSOBIE POROZUMIEWANIA SIĘ ZAMAWIAJĄCEGO </w:t>
      </w:r>
      <w:r w:rsidR="00672AC3" w:rsidRPr="005C5978">
        <w:rPr>
          <w:rFonts w:ascii="Arial" w:eastAsia="Times New Roman" w:hAnsi="Arial" w:cs="Arial"/>
          <w:b/>
          <w:lang w:eastAsia="pl-PL"/>
        </w:rPr>
        <w:br/>
      </w:r>
      <w:r w:rsidRPr="005C5978">
        <w:rPr>
          <w:rFonts w:ascii="Arial" w:eastAsia="Times New Roman" w:hAnsi="Arial" w:cs="Arial"/>
          <w:b/>
          <w:lang w:eastAsia="pl-PL"/>
        </w:rPr>
        <w:t xml:space="preserve">Z WYKONAWCAMI ORAZ PRZEKAZYWANIA OŚWIADCZEŃ I DOKUMENTÓW, A TAKŻE WSKAZANIE OSÓB </w:t>
      </w:r>
      <w:r w:rsidR="00672AC3" w:rsidRPr="005C5978">
        <w:rPr>
          <w:rFonts w:ascii="Arial" w:eastAsia="Times New Roman" w:hAnsi="Arial" w:cs="Arial"/>
          <w:b/>
          <w:lang w:eastAsia="pl-PL"/>
        </w:rPr>
        <w:t xml:space="preserve">UPRAWNIONYCH DO POROZUMIEWANIA SIĘ </w:t>
      </w:r>
      <w:r w:rsidR="00383F8C" w:rsidRPr="005C5978">
        <w:rPr>
          <w:rFonts w:ascii="Arial" w:eastAsia="Times New Roman" w:hAnsi="Arial" w:cs="Arial"/>
          <w:b/>
          <w:lang w:eastAsia="pl-PL"/>
        </w:rPr>
        <w:br/>
      </w:r>
      <w:r w:rsidR="00672AC3" w:rsidRPr="005C5978">
        <w:rPr>
          <w:rFonts w:ascii="Arial" w:eastAsia="Times New Roman" w:hAnsi="Arial" w:cs="Arial"/>
          <w:b/>
          <w:lang w:eastAsia="pl-PL"/>
        </w:rPr>
        <w:t>Z</w:t>
      </w:r>
      <w:r w:rsidR="00E2014E" w:rsidRPr="005C5978">
        <w:rPr>
          <w:rFonts w:ascii="Arial" w:eastAsia="Times New Roman" w:hAnsi="Arial" w:cs="Arial"/>
          <w:b/>
          <w:lang w:eastAsia="pl-PL"/>
        </w:rPr>
        <w:t xml:space="preserve"> WYKONAWCA.</w:t>
      </w:r>
    </w:p>
    <w:p w14:paraId="2D799706" w14:textId="77777777" w:rsidR="003A6D5B" w:rsidRPr="005C5978" w:rsidRDefault="003A6D5B" w:rsidP="00FA4D75">
      <w:pPr>
        <w:pStyle w:val="Akapitzlist"/>
        <w:tabs>
          <w:tab w:val="left" w:pos="851"/>
        </w:tabs>
        <w:spacing w:after="40"/>
        <w:ind w:left="360"/>
        <w:jc w:val="both"/>
        <w:rPr>
          <w:rFonts w:ascii="Arial" w:eastAsia="Times New Roman" w:hAnsi="Arial" w:cs="Arial"/>
          <w:b/>
          <w:lang w:eastAsia="pl-PL"/>
        </w:rPr>
      </w:pPr>
    </w:p>
    <w:p w14:paraId="5892B433" w14:textId="40858889" w:rsidR="00E2014E" w:rsidRPr="005C5978" w:rsidRDefault="005227D5" w:rsidP="00A00D14">
      <w:pPr>
        <w:pStyle w:val="Akapitzlist"/>
        <w:numPr>
          <w:ilvl w:val="0"/>
          <w:numId w:val="34"/>
        </w:numPr>
        <w:spacing w:after="0"/>
        <w:ind w:left="357" w:hanging="357"/>
        <w:jc w:val="both"/>
        <w:rPr>
          <w:rFonts w:ascii="Arial" w:hAnsi="Arial" w:cs="Arial"/>
        </w:rPr>
      </w:pPr>
      <w:r w:rsidRPr="005C5978">
        <w:rPr>
          <w:rFonts w:ascii="Arial" w:hAnsi="Arial" w:cs="Arial"/>
        </w:rPr>
        <w:t xml:space="preserve">W postępowaniu o udzielenie </w:t>
      </w:r>
      <w:r w:rsidR="00AC649B" w:rsidRPr="005C5978">
        <w:rPr>
          <w:rFonts w:ascii="Arial" w:hAnsi="Arial" w:cs="Arial"/>
        </w:rPr>
        <w:t>zamówienia komunikacja</w:t>
      </w:r>
      <w:r w:rsidRPr="005C5978">
        <w:rPr>
          <w:rFonts w:ascii="Arial" w:hAnsi="Arial" w:cs="Arial"/>
        </w:rPr>
        <w:t xml:space="preserve"> między Zamawiającym </w:t>
      </w:r>
      <w:r w:rsidR="00261ADC" w:rsidRPr="005C5978">
        <w:rPr>
          <w:rFonts w:ascii="Arial" w:hAnsi="Arial" w:cs="Arial"/>
        </w:rPr>
        <w:br/>
      </w:r>
      <w:r w:rsidRPr="005C5978">
        <w:rPr>
          <w:rFonts w:ascii="Arial" w:hAnsi="Arial" w:cs="Arial"/>
        </w:rPr>
        <w:t xml:space="preserve">a Wykonawcami odbywa się przy użyciu </w:t>
      </w:r>
      <w:r w:rsidR="00E2014E" w:rsidRPr="005C5978">
        <w:rPr>
          <w:rFonts w:ascii="Arial" w:hAnsi="Arial" w:cs="Arial"/>
        </w:rPr>
        <w:t xml:space="preserve">platformy zakupowej </w:t>
      </w:r>
      <w:hyperlink r:id="rId21" w:history="1">
        <w:r w:rsidR="00A1516B" w:rsidRPr="005C5978">
          <w:rPr>
            <w:rStyle w:val="Hipercze"/>
            <w:rFonts w:ascii="Arial" w:hAnsi="Arial" w:cs="Arial"/>
            <w:b/>
            <w:color w:val="auto"/>
          </w:rPr>
          <w:t>https://platformazakupowa.pl/pn/32wog</w:t>
        </w:r>
      </w:hyperlink>
      <w:r w:rsidR="00A1516B" w:rsidRPr="005C5978">
        <w:rPr>
          <w:rFonts w:ascii="Arial" w:hAnsi="Arial" w:cs="Arial"/>
          <w:b/>
        </w:rPr>
        <w:t xml:space="preserve"> </w:t>
      </w:r>
      <w:r w:rsidRPr="005C5978">
        <w:rPr>
          <w:rFonts w:ascii="Arial" w:hAnsi="Arial" w:cs="Arial"/>
        </w:rPr>
        <w:t>oraz poczty elektronicznej</w:t>
      </w:r>
      <w:r w:rsidR="00A41739">
        <w:rPr>
          <w:rFonts w:ascii="Arial" w:hAnsi="Arial" w:cs="Arial"/>
        </w:rPr>
        <w:t xml:space="preserve"> </w:t>
      </w:r>
      <w:r w:rsidRPr="005C5978">
        <w:rPr>
          <w:rFonts w:ascii="Arial" w:hAnsi="Arial" w:cs="Arial"/>
        </w:rPr>
        <w:t xml:space="preserve">Zamawiającego tj. </w:t>
      </w:r>
      <w:hyperlink r:id="rId22" w:history="1">
        <w:r w:rsidR="00A1516B" w:rsidRPr="005C5978">
          <w:rPr>
            <w:rStyle w:val="Hipercze"/>
            <w:rFonts w:ascii="Arial" w:hAnsi="Arial" w:cs="Arial"/>
            <w:color w:val="auto"/>
          </w:rPr>
          <w:t>32wog.zampub@ron.mil.pl</w:t>
        </w:r>
      </w:hyperlink>
      <w:r w:rsidR="00A1516B" w:rsidRPr="005C5978">
        <w:rPr>
          <w:rFonts w:ascii="Arial" w:hAnsi="Arial" w:cs="Arial"/>
        </w:rPr>
        <w:t xml:space="preserve"> </w:t>
      </w:r>
    </w:p>
    <w:p w14:paraId="0F17DB8D" w14:textId="77777777" w:rsidR="00261ADC" w:rsidRPr="005C5978" w:rsidRDefault="00261ADC" w:rsidP="00FA4D75">
      <w:pPr>
        <w:pStyle w:val="Akapitzlist"/>
        <w:spacing w:after="0"/>
        <w:ind w:left="357"/>
        <w:jc w:val="both"/>
        <w:rPr>
          <w:rFonts w:ascii="Arial" w:hAnsi="Arial" w:cs="Arial"/>
        </w:rPr>
      </w:pPr>
    </w:p>
    <w:p w14:paraId="214E6D97" w14:textId="77777777" w:rsidR="002C10A0" w:rsidRPr="005C5978" w:rsidRDefault="002C10A0" w:rsidP="00FA4D75">
      <w:pPr>
        <w:spacing w:after="0"/>
        <w:ind w:firstLine="357"/>
        <w:jc w:val="both"/>
        <w:rPr>
          <w:rFonts w:ascii="Arial" w:hAnsi="Arial" w:cs="Arial"/>
          <w:b/>
        </w:rPr>
      </w:pPr>
      <w:r w:rsidRPr="005C5978">
        <w:rPr>
          <w:rFonts w:ascii="Arial" w:hAnsi="Arial" w:cs="Arial"/>
          <w:b/>
        </w:rPr>
        <w:t xml:space="preserve">Korzystanie z platformy zakupowej przez Wykonawcę jest bezpłatne. </w:t>
      </w:r>
    </w:p>
    <w:p w14:paraId="58CF0AA1" w14:textId="77777777" w:rsidR="002C10A0" w:rsidRPr="005C5978" w:rsidRDefault="002C10A0" w:rsidP="00FA4D75">
      <w:pPr>
        <w:spacing w:after="0"/>
        <w:jc w:val="both"/>
        <w:rPr>
          <w:rFonts w:ascii="Arial" w:hAnsi="Arial" w:cs="Arial"/>
          <w:strike/>
          <w:color w:val="FF0000"/>
        </w:rPr>
      </w:pPr>
    </w:p>
    <w:p w14:paraId="19D794FD" w14:textId="04C694BE" w:rsidR="004E7483" w:rsidRPr="005C5978" w:rsidRDefault="005227D5" w:rsidP="00A00D14">
      <w:pPr>
        <w:pStyle w:val="Akapitzlist"/>
        <w:numPr>
          <w:ilvl w:val="0"/>
          <w:numId w:val="34"/>
        </w:numPr>
        <w:spacing w:after="0"/>
        <w:ind w:left="357" w:hanging="357"/>
        <w:jc w:val="both"/>
        <w:rPr>
          <w:rFonts w:ascii="Arial" w:hAnsi="Arial" w:cs="Arial"/>
        </w:rPr>
      </w:pPr>
      <w:r w:rsidRPr="005C5978">
        <w:rPr>
          <w:rFonts w:ascii="Arial" w:hAnsi="Arial" w:cs="Arial"/>
        </w:rPr>
        <w:t xml:space="preserve">Komunikacja pomiędzy Zamawiającym a Wykonawcami </w:t>
      </w:r>
      <w:r w:rsidR="00B8106E" w:rsidRPr="005C5978">
        <w:rPr>
          <w:rFonts w:ascii="Arial" w:hAnsi="Arial" w:cs="Arial"/>
        </w:rPr>
        <w:t>w tym wszelkie oświadczenia, wnioski, zawiadomienia oraz informacje, przekazywane są w formie elektronicznej za pośrednictwem Platformy i formularza „</w:t>
      </w:r>
      <w:r w:rsidR="00B8106E" w:rsidRPr="005C5978">
        <w:rPr>
          <w:rFonts w:ascii="Arial" w:hAnsi="Arial" w:cs="Arial"/>
          <w:b/>
        </w:rPr>
        <w:t>Wyślij wiadomość</w:t>
      </w:r>
      <w:r w:rsidR="00B8106E" w:rsidRPr="005C5978">
        <w:rPr>
          <w:rFonts w:ascii="Arial" w:hAnsi="Arial" w:cs="Arial"/>
        </w:rPr>
        <w:t>” znajdującego się na stronie danego postępowania. Za datę przekazania (wpływu) oświadczeń, wniosków, zawiadomień oraz informacji przyjmuje się datę ich przesłania za pośrednictwem Platformy poprzez kliknięcie przycisku „Wyślij wiadomość” po którym pojawi się</w:t>
      </w:r>
      <w:r w:rsidR="004E7483" w:rsidRPr="005C5978">
        <w:rPr>
          <w:rFonts w:ascii="Arial" w:hAnsi="Arial" w:cs="Arial"/>
        </w:rPr>
        <w:t xml:space="preserve"> komunikat, iż wiadomość została wysłana do Zamawiają</w:t>
      </w:r>
      <w:r w:rsidR="00B8106E" w:rsidRPr="005C5978">
        <w:rPr>
          <w:rFonts w:ascii="Arial" w:hAnsi="Arial" w:cs="Arial"/>
        </w:rPr>
        <w:t>cego</w:t>
      </w:r>
      <w:r w:rsidR="004E7483" w:rsidRPr="005C5978">
        <w:rPr>
          <w:rFonts w:ascii="Arial" w:hAnsi="Arial" w:cs="Arial"/>
        </w:rPr>
        <w:t xml:space="preserve">. </w:t>
      </w:r>
      <w:r w:rsidR="00A21519" w:rsidRPr="005C5978">
        <w:rPr>
          <w:rFonts w:ascii="Arial" w:hAnsi="Arial" w:cs="Arial"/>
        </w:rPr>
        <w:t xml:space="preserve">(sposób komunikowania się Zamawiającego z Wykonawcami – nie dotyczy składania ofert i wniosków, gdyż wiadomości nie są szyfrowane). </w:t>
      </w:r>
    </w:p>
    <w:p w14:paraId="7E7B60DC" w14:textId="77777777" w:rsidR="003C45BC" w:rsidRPr="005C5978" w:rsidRDefault="003C45BC" w:rsidP="00FA4D75">
      <w:pPr>
        <w:pStyle w:val="Akapitzlist"/>
        <w:spacing w:after="0"/>
        <w:ind w:left="357"/>
        <w:jc w:val="both"/>
        <w:rPr>
          <w:rFonts w:ascii="Arial" w:hAnsi="Arial" w:cs="Arial"/>
        </w:rPr>
      </w:pPr>
    </w:p>
    <w:p w14:paraId="4F8A3572" w14:textId="1CD71641" w:rsidR="00A07892" w:rsidRPr="005C5978" w:rsidRDefault="004E7483" w:rsidP="00A00D14">
      <w:pPr>
        <w:pStyle w:val="Akapitzlist"/>
        <w:numPr>
          <w:ilvl w:val="0"/>
          <w:numId w:val="34"/>
        </w:numPr>
        <w:spacing w:after="0"/>
        <w:ind w:left="357" w:hanging="357"/>
        <w:jc w:val="both"/>
        <w:rPr>
          <w:rFonts w:ascii="Arial" w:hAnsi="Arial" w:cs="Arial"/>
        </w:rPr>
      </w:pPr>
      <w:r w:rsidRPr="005C5978">
        <w:rPr>
          <w:rFonts w:ascii="Arial" w:hAnsi="Arial" w:cs="Arial"/>
        </w:rPr>
        <w:t>Zamawiający będzie przekazywał Wykonawcom informacje w formie elektronicznej za pośrednictwem Platformy. Informacje dotyczące od</w:t>
      </w:r>
      <w:r w:rsidR="00C01A21" w:rsidRPr="005C5978">
        <w:rPr>
          <w:rFonts w:ascii="Arial" w:hAnsi="Arial" w:cs="Arial"/>
        </w:rPr>
        <w:t>powiedzi na zapytania, zmiany S</w:t>
      </w:r>
      <w:r w:rsidRPr="005C5978">
        <w:rPr>
          <w:rFonts w:ascii="Arial" w:hAnsi="Arial" w:cs="Arial"/>
        </w:rPr>
        <w:t xml:space="preserve">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 </w:t>
      </w:r>
    </w:p>
    <w:p w14:paraId="043128FD" w14:textId="77777777" w:rsidR="003C45BC" w:rsidRPr="005C5978" w:rsidRDefault="003C45BC" w:rsidP="00A00D14">
      <w:pPr>
        <w:pStyle w:val="Akapitzlist"/>
        <w:numPr>
          <w:ilvl w:val="0"/>
          <w:numId w:val="34"/>
        </w:numPr>
        <w:spacing w:after="0"/>
        <w:ind w:left="357" w:hanging="357"/>
        <w:jc w:val="both"/>
        <w:rPr>
          <w:rFonts w:ascii="Arial" w:hAnsi="Arial" w:cs="Arial"/>
          <w:b/>
        </w:rPr>
      </w:pPr>
      <w:r w:rsidRPr="005C5978">
        <w:rPr>
          <w:rFonts w:ascii="Arial" w:hAnsi="Arial" w:cs="Arial"/>
          <w:b/>
        </w:rPr>
        <w:t>Zamawiający nie przewiduje zwołania zebrania wykonawców.</w:t>
      </w:r>
    </w:p>
    <w:p w14:paraId="6CFE2BD4" w14:textId="77777777" w:rsidR="003C45BC" w:rsidRPr="005C5978" w:rsidRDefault="003C45BC" w:rsidP="00FA4D75">
      <w:pPr>
        <w:pStyle w:val="Akapitzlist"/>
        <w:rPr>
          <w:rFonts w:ascii="Arial" w:hAnsi="Arial" w:cs="Arial"/>
        </w:rPr>
      </w:pPr>
    </w:p>
    <w:p w14:paraId="6DE44D83" w14:textId="77777777" w:rsidR="00261ADC" w:rsidRPr="005C5978" w:rsidRDefault="00261ADC" w:rsidP="00A00D14">
      <w:pPr>
        <w:pStyle w:val="Akapitzlist"/>
        <w:numPr>
          <w:ilvl w:val="0"/>
          <w:numId w:val="34"/>
        </w:numPr>
        <w:spacing w:after="0"/>
        <w:ind w:left="357" w:hanging="357"/>
        <w:jc w:val="both"/>
        <w:rPr>
          <w:rFonts w:ascii="Arial" w:hAnsi="Arial" w:cs="Arial"/>
        </w:rPr>
      </w:pPr>
      <w:r w:rsidRPr="005C5978">
        <w:rPr>
          <w:rFonts w:ascii="Arial" w:hAnsi="Arial" w:cs="Arial"/>
        </w:rPr>
        <w:t>Zamawiający wyznacza następujące osoby do kontaktu z Wykonawcami:</w:t>
      </w:r>
    </w:p>
    <w:p w14:paraId="1495400D" w14:textId="50A76D08" w:rsidR="00A66202" w:rsidRPr="005C5978" w:rsidRDefault="00261ADC" w:rsidP="00FA4D75">
      <w:pPr>
        <w:pStyle w:val="Akapitzlist"/>
        <w:spacing w:after="0"/>
        <w:ind w:left="357"/>
        <w:jc w:val="both"/>
        <w:rPr>
          <w:rFonts w:ascii="Arial" w:hAnsi="Arial" w:cs="Arial"/>
        </w:rPr>
      </w:pPr>
      <w:r w:rsidRPr="005C5978">
        <w:rPr>
          <w:rFonts w:ascii="Arial" w:hAnsi="Arial" w:cs="Arial"/>
          <w:color w:val="000000" w:themeColor="text1"/>
        </w:rPr>
        <w:t xml:space="preserve">Pani </w:t>
      </w:r>
      <w:r w:rsidR="00AC649B">
        <w:rPr>
          <w:rFonts w:ascii="Arial" w:hAnsi="Arial" w:cs="Arial"/>
          <w:color w:val="000000" w:themeColor="text1"/>
        </w:rPr>
        <w:t>Joanna Łuszczak</w:t>
      </w:r>
      <w:r w:rsidRPr="005C5978">
        <w:rPr>
          <w:rFonts w:ascii="Arial" w:hAnsi="Arial" w:cs="Arial"/>
          <w:color w:val="000000" w:themeColor="text1"/>
        </w:rPr>
        <w:t xml:space="preserve"> – </w:t>
      </w:r>
      <w:r w:rsidR="00F24B19">
        <w:rPr>
          <w:rFonts w:ascii="Arial" w:hAnsi="Arial" w:cs="Arial"/>
        </w:rPr>
        <w:t>Specjalista</w:t>
      </w:r>
      <w:r w:rsidRPr="005C5978">
        <w:rPr>
          <w:rFonts w:ascii="Arial" w:hAnsi="Arial" w:cs="Arial"/>
        </w:rPr>
        <w:t xml:space="preserve"> Sekcj</w:t>
      </w:r>
      <w:r w:rsidR="00F24B19">
        <w:rPr>
          <w:rFonts w:ascii="Arial" w:hAnsi="Arial" w:cs="Arial"/>
        </w:rPr>
        <w:t>i</w:t>
      </w:r>
      <w:r w:rsidRPr="005C5978">
        <w:rPr>
          <w:rFonts w:ascii="Arial" w:hAnsi="Arial" w:cs="Arial"/>
        </w:rPr>
        <w:t xml:space="preserve"> Zamówień Publicznych - tel.</w:t>
      </w:r>
      <w:r w:rsidR="00383F8C" w:rsidRPr="005C5978">
        <w:rPr>
          <w:rFonts w:ascii="Arial" w:hAnsi="Arial" w:cs="Arial"/>
        </w:rPr>
        <w:t>:</w:t>
      </w:r>
      <w:r w:rsidR="00383F8C" w:rsidRPr="005C5978">
        <w:rPr>
          <w:rFonts w:ascii="Arial" w:hAnsi="Arial" w:cs="Arial"/>
        </w:rPr>
        <w:br/>
      </w:r>
      <w:r w:rsidRPr="005C5978">
        <w:rPr>
          <w:rFonts w:ascii="Arial" w:hAnsi="Arial" w:cs="Arial"/>
        </w:rPr>
        <w:t>261</w:t>
      </w:r>
      <w:r w:rsidR="00383F8C" w:rsidRPr="005C5978">
        <w:rPr>
          <w:rFonts w:ascii="Arial" w:hAnsi="Arial" w:cs="Arial"/>
        </w:rPr>
        <w:t xml:space="preserve"> </w:t>
      </w:r>
      <w:r w:rsidRPr="005C5978">
        <w:rPr>
          <w:rFonts w:ascii="Arial" w:hAnsi="Arial" w:cs="Arial"/>
        </w:rPr>
        <w:t>181 387.</w:t>
      </w:r>
    </w:p>
    <w:p w14:paraId="3CC6E320" w14:textId="73B3FF7B" w:rsidR="004E7483" w:rsidRPr="005C5978" w:rsidRDefault="002A6F2A" w:rsidP="00A00D14">
      <w:pPr>
        <w:pStyle w:val="Akapitzlist"/>
        <w:numPr>
          <w:ilvl w:val="0"/>
          <w:numId w:val="34"/>
        </w:numPr>
        <w:spacing w:after="0"/>
        <w:ind w:left="357" w:hanging="357"/>
        <w:jc w:val="both"/>
        <w:rPr>
          <w:rFonts w:ascii="Arial" w:hAnsi="Arial" w:cs="Arial"/>
        </w:rPr>
      </w:pPr>
      <w:r w:rsidRPr="005C5978">
        <w:rPr>
          <w:rFonts w:ascii="Arial" w:hAnsi="Arial" w:cs="Arial"/>
        </w:rPr>
        <w:t xml:space="preserve">Zamawiający, zgodnie z </w:t>
      </w:r>
      <w:r w:rsidRPr="005C5978">
        <w:rPr>
          <w:rFonts w:ascii="Arial" w:hAnsi="Arial" w:cs="Arial"/>
          <w:bCs/>
        </w:rPr>
        <w:t>§ 3 ust. 3 Rozporządzenia Prezesa Rady Ministrów</w:t>
      </w:r>
      <w:r w:rsidR="00AE21A9" w:rsidRPr="005C5978">
        <w:rPr>
          <w:rFonts w:ascii="Arial" w:hAnsi="Arial" w:cs="Arial"/>
          <w:bCs/>
        </w:rPr>
        <w:br/>
      </w:r>
      <w:r w:rsidRPr="005C5978">
        <w:rPr>
          <w:rFonts w:ascii="Arial" w:hAnsi="Arial" w:cs="Arial"/>
          <w:bCs/>
        </w:rPr>
        <w:t>w sprawie użycia środków komunikacji elektronicznej w postępowaniu o udzielenie zamówienia publicznego oraz udostępnienia i przechowywania dokumentów</w:t>
      </w:r>
      <w:r w:rsidR="00383F8C" w:rsidRPr="005C5978">
        <w:rPr>
          <w:rFonts w:ascii="Arial" w:hAnsi="Arial" w:cs="Arial"/>
          <w:bCs/>
        </w:rPr>
        <w:t xml:space="preserve"> </w:t>
      </w:r>
      <w:r w:rsidRPr="005C5978">
        <w:rPr>
          <w:rFonts w:ascii="Arial" w:hAnsi="Arial" w:cs="Arial"/>
          <w:bCs/>
        </w:rPr>
        <w:t>elektronicznych (Dz. U. z 2017</w:t>
      </w:r>
      <w:r w:rsidR="00383F8C" w:rsidRPr="005C5978">
        <w:rPr>
          <w:rFonts w:ascii="Arial" w:hAnsi="Arial" w:cs="Arial"/>
          <w:bCs/>
        </w:rPr>
        <w:t xml:space="preserve"> r</w:t>
      </w:r>
      <w:r w:rsidRPr="005C5978">
        <w:rPr>
          <w:rFonts w:ascii="Arial" w:hAnsi="Arial" w:cs="Arial"/>
          <w:bCs/>
        </w:rPr>
        <w:t xml:space="preserve">. poz. 1320 z późn. zm.; dalej: Rozporządzenie </w:t>
      </w:r>
      <w:r w:rsidR="00383F8C" w:rsidRPr="005C5978">
        <w:rPr>
          <w:rFonts w:ascii="Arial" w:hAnsi="Arial" w:cs="Arial"/>
          <w:bCs/>
        </w:rPr>
        <w:br/>
      </w:r>
      <w:r w:rsidRPr="005C5978">
        <w:rPr>
          <w:rFonts w:ascii="Arial" w:hAnsi="Arial" w:cs="Arial"/>
          <w:bCs/>
        </w:rPr>
        <w:t xml:space="preserve">w sprawie środków komunikacji”), określa niezbędne wymagania sprzętowo- aplikacyjne umożliwiające pracę na  </w:t>
      </w:r>
      <w:hyperlink r:id="rId23" w:history="1">
        <w:r w:rsidRPr="005C5978">
          <w:rPr>
            <w:rStyle w:val="Hipercze"/>
            <w:rFonts w:ascii="Arial" w:hAnsi="Arial" w:cs="Arial"/>
            <w:bCs/>
            <w:color w:val="auto"/>
          </w:rPr>
          <w:t>http://platformazakupowa.pl</w:t>
        </w:r>
      </w:hyperlink>
      <w:r w:rsidRPr="005C5978">
        <w:rPr>
          <w:rFonts w:ascii="Arial" w:hAnsi="Arial" w:cs="Arial"/>
          <w:bCs/>
        </w:rPr>
        <w:t>, tj.:</w:t>
      </w:r>
    </w:p>
    <w:p w14:paraId="35042981" w14:textId="77777777" w:rsidR="00993F6B" w:rsidRPr="005C5978" w:rsidRDefault="00993F6B" w:rsidP="00FA4D75">
      <w:pPr>
        <w:pStyle w:val="Akapitzlist"/>
        <w:spacing w:after="0"/>
        <w:ind w:left="357"/>
        <w:jc w:val="both"/>
        <w:rPr>
          <w:rFonts w:ascii="Arial" w:hAnsi="Arial" w:cs="Arial"/>
          <w:bCs/>
        </w:rPr>
      </w:pPr>
      <w:r w:rsidRPr="005C5978">
        <w:rPr>
          <w:rFonts w:ascii="Arial" w:hAnsi="Arial" w:cs="Arial"/>
          <w:bCs/>
        </w:rPr>
        <w:t>Minimalne wymagania techniczne umożliwiające korzystanie ze strony platformazakupowa.pl to:</w:t>
      </w:r>
    </w:p>
    <w:p w14:paraId="7BB8FC65" w14:textId="77777777" w:rsidR="00993F6B" w:rsidRPr="005C5978" w:rsidRDefault="00993F6B" w:rsidP="00FA4D75">
      <w:pPr>
        <w:pStyle w:val="Akapitzlist"/>
        <w:spacing w:after="0"/>
        <w:ind w:left="357"/>
        <w:jc w:val="both"/>
        <w:rPr>
          <w:rFonts w:ascii="Arial" w:hAnsi="Arial" w:cs="Arial"/>
          <w:bCs/>
        </w:rPr>
      </w:pPr>
      <w:r w:rsidRPr="005C5978">
        <w:rPr>
          <w:rFonts w:ascii="Arial" w:hAnsi="Arial" w:cs="Arial"/>
          <w:bCs/>
        </w:rPr>
        <w:t xml:space="preserve">- przeglądarka internetowa Internet Explorer, chrome i FireFox w najnowszej dostępnej wersji, z włączoną obsługą języka </w:t>
      </w:r>
      <w:proofErr w:type="spellStart"/>
      <w:r w:rsidRPr="005C5978">
        <w:rPr>
          <w:rFonts w:ascii="Arial" w:hAnsi="Arial" w:cs="Arial"/>
          <w:bCs/>
        </w:rPr>
        <w:t>Javascript</w:t>
      </w:r>
      <w:proofErr w:type="spellEnd"/>
      <w:r w:rsidRPr="005C5978">
        <w:rPr>
          <w:rFonts w:ascii="Arial" w:hAnsi="Arial" w:cs="Arial"/>
          <w:bCs/>
        </w:rPr>
        <w:t>, akceptująca pliki typu „</w:t>
      </w:r>
      <w:proofErr w:type="spellStart"/>
      <w:r w:rsidRPr="005C5978">
        <w:rPr>
          <w:rFonts w:ascii="Arial" w:hAnsi="Arial" w:cs="Arial"/>
          <w:bCs/>
        </w:rPr>
        <w:t>cookies</w:t>
      </w:r>
      <w:proofErr w:type="spellEnd"/>
      <w:r w:rsidRPr="005C5978">
        <w:rPr>
          <w:rFonts w:ascii="Arial" w:hAnsi="Arial" w:cs="Arial"/>
          <w:bCs/>
        </w:rPr>
        <w:t xml:space="preserve">” </w:t>
      </w:r>
    </w:p>
    <w:p w14:paraId="02B7BA49" w14:textId="77777777" w:rsidR="00993F6B" w:rsidRPr="005C5978" w:rsidRDefault="00993F6B" w:rsidP="00FA4D75">
      <w:pPr>
        <w:pStyle w:val="Akapitzlist"/>
        <w:spacing w:after="0"/>
        <w:ind w:left="357"/>
        <w:jc w:val="both"/>
        <w:rPr>
          <w:rFonts w:ascii="Arial" w:hAnsi="Arial" w:cs="Arial"/>
          <w:bCs/>
        </w:rPr>
      </w:pPr>
      <w:r w:rsidRPr="005C5978">
        <w:rPr>
          <w:rFonts w:ascii="Arial" w:hAnsi="Arial" w:cs="Arial"/>
          <w:bCs/>
        </w:rPr>
        <w:t xml:space="preserve">- łącze internetowe o przepustowości co najmniej 256 </w:t>
      </w:r>
      <w:proofErr w:type="spellStart"/>
      <w:r w:rsidRPr="005C5978">
        <w:rPr>
          <w:rFonts w:ascii="Arial" w:hAnsi="Arial" w:cs="Arial"/>
          <w:bCs/>
        </w:rPr>
        <w:t>kbit</w:t>
      </w:r>
      <w:proofErr w:type="spellEnd"/>
      <w:r w:rsidRPr="005C5978">
        <w:rPr>
          <w:rFonts w:ascii="Arial" w:hAnsi="Arial" w:cs="Arial"/>
          <w:bCs/>
        </w:rPr>
        <w:t>/s,</w:t>
      </w:r>
    </w:p>
    <w:p w14:paraId="5D724547" w14:textId="77777777" w:rsidR="00993F6B" w:rsidRPr="005C5978" w:rsidRDefault="00993F6B" w:rsidP="00FA4D75">
      <w:pPr>
        <w:pStyle w:val="Akapitzlist"/>
        <w:spacing w:after="0"/>
        <w:ind w:left="357"/>
        <w:jc w:val="both"/>
        <w:rPr>
          <w:rFonts w:ascii="Arial" w:hAnsi="Arial" w:cs="Arial"/>
          <w:bCs/>
        </w:rPr>
      </w:pPr>
      <w:r w:rsidRPr="005C5978">
        <w:rPr>
          <w:rFonts w:ascii="Arial" w:hAnsi="Arial" w:cs="Arial"/>
          <w:bCs/>
        </w:rPr>
        <w:t xml:space="preserve">- platformazakupowa.pl jest zoptymalizowana dla minimalnej rozdzielczości ekranu 1024x768 pikseli. </w:t>
      </w:r>
    </w:p>
    <w:p w14:paraId="2ABBADCA" w14:textId="0472BD46" w:rsidR="00993F6B" w:rsidRPr="005C5978" w:rsidRDefault="00993F6B" w:rsidP="00FA4D75">
      <w:pPr>
        <w:spacing w:after="0"/>
        <w:ind w:left="357"/>
        <w:jc w:val="both"/>
        <w:rPr>
          <w:rFonts w:ascii="Arial" w:hAnsi="Arial" w:cs="Arial"/>
        </w:rPr>
      </w:pPr>
      <w:r w:rsidRPr="005C5978">
        <w:rPr>
          <w:rFonts w:ascii="Arial" w:hAnsi="Arial" w:cs="Arial"/>
          <w:bCs/>
        </w:rPr>
        <w:t>- oznaczenie czasu odbioru danych przez platformę zakupową stanowi datę oraz dokładny czas (</w:t>
      </w:r>
      <w:proofErr w:type="spellStart"/>
      <w:r w:rsidRPr="005C5978">
        <w:rPr>
          <w:rFonts w:ascii="Arial" w:hAnsi="Arial" w:cs="Arial"/>
          <w:bCs/>
        </w:rPr>
        <w:t>hh:mm:ss</w:t>
      </w:r>
      <w:proofErr w:type="spellEnd"/>
      <w:r w:rsidRPr="005C5978">
        <w:rPr>
          <w:rFonts w:ascii="Arial" w:hAnsi="Arial" w:cs="Arial"/>
          <w:bCs/>
        </w:rPr>
        <w:t>) generowany wg. Czasu lokalnego serwera synchronizowanego z zegarem Głównego Urzędu Miar.</w:t>
      </w:r>
    </w:p>
    <w:p w14:paraId="7D06E33D" w14:textId="77777777" w:rsidR="00DD0BEB" w:rsidRPr="005C5978" w:rsidRDefault="00DD0BEB" w:rsidP="00A00D14">
      <w:pPr>
        <w:pStyle w:val="Akapitzlist"/>
        <w:numPr>
          <w:ilvl w:val="0"/>
          <w:numId w:val="34"/>
        </w:numPr>
        <w:spacing w:after="0"/>
        <w:ind w:left="357" w:hanging="357"/>
        <w:jc w:val="both"/>
        <w:rPr>
          <w:rFonts w:ascii="Arial" w:hAnsi="Arial" w:cs="Arial"/>
        </w:rPr>
      </w:pPr>
      <w:r w:rsidRPr="005C5978">
        <w:rPr>
          <w:rFonts w:ascii="Arial" w:hAnsi="Arial" w:cs="Arial"/>
        </w:rPr>
        <w:t>Wykonawca, przystępując do niniejszego postępowania o udzielenie zamówienia publicznego zobowiązany jest:</w:t>
      </w:r>
    </w:p>
    <w:p w14:paraId="0C489898" w14:textId="77777777" w:rsidR="00D00F35" w:rsidRPr="005C5978" w:rsidRDefault="00D00F35" w:rsidP="00A00D14">
      <w:pPr>
        <w:pStyle w:val="Akapitzlist"/>
        <w:numPr>
          <w:ilvl w:val="0"/>
          <w:numId w:val="35"/>
        </w:numPr>
        <w:spacing w:after="0"/>
        <w:jc w:val="both"/>
        <w:rPr>
          <w:rFonts w:ascii="Arial" w:hAnsi="Arial" w:cs="Arial"/>
        </w:rPr>
      </w:pPr>
      <w:r w:rsidRPr="005C5978">
        <w:rPr>
          <w:rFonts w:ascii="Arial" w:hAnsi="Arial" w:cs="Arial"/>
        </w:rPr>
        <w:lastRenderedPageBreak/>
        <w:t>zaakceptować warunki korzystania z Platformy określone w Regulaminie zamieszczonym na stronie internetowej Platformy, w zakładce „Regulamin” oraz uznania go za wiążący.</w:t>
      </w:r>
    </w:p>
    <w:p w14:paraId="60C5A3AE" w14:textId="7D23BDD6" w:rsidR="00261ADC" w:rsidRPr="005C5978" w:rsidRDefault="00D00F35" w:rsidP="00A00D14">
      <w:pPr>
        <w:pStyle w:val="Akapitzlist"/>
        <w:numPr>
          <w:ilvl w:val="0"/>
          <w:numId w:val="35"/>
        </w:numPr>
        <w:spacing w:after="0"/>
        <w:jc w:val="both"/>
        <w:rPr>
          <w:rFonts w:ascii="Arial" w:hAnsi="Arial" w:cs="Arial"/>
        </w:rPr>
      </w:pPr>
      <w:r w:rsidRPr="005C5978">
        <w:rPr>
          <w:rFonts w:ascii="Arial" w:hAnsi="Arial" w:cs="Arial"/>
        </w:rPr>
        <w:t>Zapoznać się i stosować do Instrukcji składania ofert/wniosków dostępnej na Platformie, w zakładce Instrukcje</w:t>
      </w:r>
      <w:r w:rsidR="00BE1506" w:rsidRPr="005C5978">
        <w:rPr>
          <w:rFonts w:ascii="Arial" w:hAnsi="Arial" w:cs="Arial"/>
        </w:rPr>
        <w:t>.</w:t>
      </w:r>
    </w:p>
    <w:p w14:paraId="41971060" w14:textId="1C0E2897" w:rsidR="008A6536" w:rsidRPr="005C5978" w:rsidRDefault="00D00F35" w:rsidP="00A00D14">
      <w:pPr>
        <w:pStyle w:val="Akapitzlist"/>
        <w:numPr>
          <w:ilvl w:val="0"/>
          <w:numId w:val="34"/>
        </w:numPr>
        <w:spacing w:after="0"/>
        <w:ind w:left="357" w:hanging="357"/>
        <w:jc w:val="both"/>
        <w:rPr>
          <w:rFonts w:ascii="Arial" w:hAnsi="Arial" w:cs="Arial"/>
        </w:rPr>
      </w:pPr>
      <w:r w:rsidRPr="005C5978">
        <w:rPr>
          <w:rFonts w:ascii="Arial" w:hAnsi="Arial" w:cs="Arial"/>
        </w:rPr>
        <w:t xml:space="preserve"> </w:t>
      </w:r>
      <w:r w:rsidR="00BE1506" w:rsidRPr="005C5978">
        <w:rPr>
          <w:rFonts w:ascii="Arial" w:hAnsi="Arial" w:cs="Arial"/>
        </w:rPr>
        <w:t xml:space="preserve">Zamawiający, informuje, że instrukcje korzystania z Platformy dotyczące </w:t>
      </w:r>
      <w:r w:rsidR="00383F8C" w:rsidRPr="005C5978">
        <w:rPr>
          <w:rFonts w:ascii="Arial" w:hAnsi="Arial" w:cs="Arial"/>
        </w:rPr>
        <w:br/>
      </w:r>
      <w:r w:rsidR="00BE1506" w:rsidRPr="005C5978">
        <w:rPr>
          <w:rFonts w:ascii="Arial" w:hAnsi="Arial" w:cs="Arial"/>
        </w:rPr>
        <w:t xml:space="preserve">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4" w:history="1">
        <w:r w:rsidR="00BE1506" w:rsidRPr="005C5978">
          <w:rPr>
            <w:rStyle w:val="Hipercze"/>
            <w:rFonts w:ascii="Arial" w:hAnsi="Arial" w:cs="Arial"/>
            <w:color w:val="auto"/>
          </w:rPr>
          <w:t>https://platformazakupowa.pl/strona/45-instrukcje</w:t>
        </w:r>
      </w:hyperlink>
      <w:r w:rsidR="00BE1506" w:rsidRPr="005C5978">
        <w:rPr>
          <w:rFonts w:ascii="Arial" w:hAnsi="Arial" w:cs="Arial"/>
        </w:rPr>
        <w:t>.</w:t>
      </w:r>
    </w:p>
    <w:p w14:paraId="7743846C" w14:textId="40E7092D" w:rsidR="008A6536" w:rsidRDefault="00BE1506" w:rsidP="00A00D14">
      <w:pPr>
        <w:pStyle w:val="Akapitzlist"/>
        <w:numPr>
          <w:ilvl w:val="0"/>
          <w:numId w:val="34"/>
        </w:numPr>
        <w:spacing w:after="0"/>
        <w:ind w:left="357" w:hanging="357"/>
        <w:jc w:val="both"/>
        <w:rPr>
          <w:rFonts w:ascii="Arial" w:hAnsi="Arial" w:cs="Arial"/>
        </w:rPr>
      </w:pPr>
      <w:r w:rsidRPr="005C5978">
        <w:rPr>
          <w:rFonts w:ascii="Arial" w:hAnsi="Arial" w:cs="Aria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5C5978">
        <w:rPr>
          <w:rFonts w:ascii="Arial" w:hAnsi="Arial" w:cs="Arial"/>
        </w:rPr>
        <w:t>PAdES</w:t>
      </w:r>
      <w:proofErr w:type="spellEnd"/>
      <w:r w:rsidR="00F54724" w:rsidRPr="005C5978">
        <w:rPr>
          <w:rFonts w:ascii="Arial" w:hAnsi="Arial" w:cs="Arial"/>
        </w:rPr>
        <w:t>.</w:t>
      </w:r>
    </w:p>
    <w:p w14:paraId="7A57CC2D" w14:textId="77777777" w:rsidR="00F24B19" w:rsidRDefault="00F24B19" w:rsidP="00F24B19">
      <w:pPr>
        <w:pStyle w:val="Akapitzlist"/>
        <w:spacing w:after="0"/>
        <w:ind w:left="357"/>
        <w:jc w:val="both"/>
        <w:rPr>
          <w:rFonts w:ascii="Arial" w:hAnsi="Arial" w:cs="Arial"/>
        </w:rPr>
      </w:pPr>
    </w:p>
    <w:p w14:paraId="119DAB6A" w14:textId="77777777" w:rsidR="00F24B19" w:rsidRPr="00F31DFB" w:rsidRDefault="00F24B19" w:rsidP="00A00D14">
      <w:pPr>
        <w:pStyle w:val="Akapitzlist"/>
        <w:numPr>
          <w:ilvl w:val="0"/>
          <w:numId w:val="34"/>
        </w:numPr>
        <w:spacing w:before="120" w:after="120"/>
        <w:jc w:val="both"/>
        <w:rPr>
          <w:rFonts w:ascii="Arial" w:hAnsi="Arial" w:cs="Arial"/>
        </w:rPr>
      </w:pPr>
      <w:r w:rsidRPr="00F31DFB">
        <w:rPr>
          <w:rFonts w:ascii="Arial" w:hAnsi="Arial" w:cs="Arial"/>
        </w:rPr>
        <w:t>Występuje limit objętości plików lub spakowanych folderów do ilości 10 plików lub spakowanych folderów przy maksymalnej sumarycznej wielkości 500 MB.</w:t>
      </w:r>
      <w:r w:rsidRPr="00F31DFB">
        <w:t xml:space="preserve"> </w:t>
      </w:r>
    </w:p>
    <w:p w14:paraId="50FEBA8B" w14:textId="77777777" w:rsidR="00F24B19" w:rsidRPr="00F24B19" w:rsidRDefault="00F24B19" w:rsidP="00F24B19">
      <w:pPr>
        <w:spacing w:after="0"/>
        <w:jc w:val="both"/>
        <w:rPr>
          <w:rFonts w:ascii="Arial" w:hAnsi="Arial" w:cs="Arial"/>
        </w:rPr>
      </w:pPr>
    </w:p>
    <w:p w14:paraId="743C2130" w14:textId="707EEFE9" w:rsidR="005227D5" w:rsidRPr="005C5978" w:rsidRDefault="005227D5" w:rsidP="00A00D14">
      <w:pPr>
        <w:pStyle w:val="Akapitzlist"/>
        <w:numPr>
          <w:ilvl w:val="0"/>
          <w:numId w:val="34"/>
        </w:numPr>
        <w:spacing w:after="0"/>
        <w:ind w:left="357" w:hanging="357"/>
        <w:jc w:val="both"/>
        <w:rPr>
          <w:rFonts w:ascii="Arial" w:hAnsi="Arial" w:cs="Arial"/>
        </w:rPr>
      </w:pPr>
      <w:r w:rsidRPr="005C5978">
        <w:rPr>
          <w:rFonts w:ascii="Arial" w:hAnsi="Arial" w:cs="Arial"/>
        </w:rPr>
        <w:t xml:space="preserve">Wykonawca może zwrócić się do zamawiającego o wyjaśnienie treści </w:t>
      </w:r>
      <w:r w:rsidR="008A6536" w:rsidRPr="005C5978">
        <w:rPr>
          <w:rFonts w:ascii="Arial" w:hAnsi="Arial" w:cs="Arial"/>
        </w:rPr>
        <w:t xml:space="preserve">SWZ. </w:t>
      </w:r>
    </w:p>
    <w:p w14:paraId="053451B3" w14:textId="59AC2ECA" w:rsidR="002D42A2" w:rsidRDefault="005227D5" w:rsidP="00FA4D75">
      <w:pPr>
        <w:pStyle w:val="Akapitzlist"/>
        <w:ind w:left="360"/>
        <w:jc w:val="both"/>
        <w:rPr>
          <w:rFonts w:ascii="Arial" w:hAnsi="Arial" w:cs="Arial"/>
        </w:rPr>
      </w:pPr>
      <w:r w:rsidRPr="005C5978">
        <w:rPr>
          <w:rFonts w:ascii="Arial" w:hAnsi="Arial" w:cs="Arial"/>
        </w:rPr>
        <w:t xml:space="preserve">Jeżeli wniosek o wyjaśnienie treści </w:t>
      </w:r>
      <w:r w:rsidR="004A0A0F" w:rsidRPr="005C5978">
        <w:rPr>
          <w:rFonts w:ascii="Arial" w:hAnsi="Arial" w:cs="Arial"/>
        </w:rPr>
        <w:t>S</w:t>
      </w:r>
      <w:r w:rsidR="008A6536" w:rsidRPr="005C5978">
        <w:rPr>
          <w:rFonts w:ascii="Arial" w:hAnsi="Arial" w:cs="Arial"/>
        </w:rPr>
        <w:t>WZ</w:t>
      </w:r>
      <w:r w:rsidRPr="005C5978">
        <w:rPr>
          <w:rFonts w:ascii="Arial" w:hAnsi="Arial" w:cs="Arial"/>
        </w:rPr>
        <w:t xml:space="preserve"> wpłynie do zamawiającego nie później niż </w:t>
      </w:r>
      <w:r w:rsidR="004A0A0F" w:rsidRPr="005C5978">
        <w:rPr>
          <w:rFonts w:ascii="Arial" w:hAnsi="Arial" w:cs="Arial"/>
        </w:rPr>
        <w:t>na 4 dni przed upływem</w:t>
      </w:r>
      <w:r w:rsidRPr="005C5978">
        <w:rPr>
          <w:rFonts w:ascii="Arial" w:hAnsi="Arial" w:cs="Arial"/>
        </w:rPr>
        <w:t xml:space="preserve"> terminu </w:t>
      </w:r>
      <w:r w:rsidRPr="005C5978">
        <w:rPr>
          <w:rFonts w:ascii="Arial" w:hAnsi="Arial" w:cs="Arial"/>
          <w:color w:val="000000" w:themeColor="text1"/>
        </w:rPr>
        <w:t xml:space="preserve">składania </w:t>
      </w:r>
      <w:r w:rsidRPr="000B7829">
        <w:rPr>
          <w:rFonts w:ascii="Arial" w:hAnsi="Arial" w:cs="Arial"/>
        </w:rPr>
        <w:t xml:space="preserve">ofert </w:t>
      </w:r>
      <w:r w:rsidRPr="000B7829">
        <w:rPr>
          <w:rFonts w:ascii="Arial" w:hAnsi="Arial" w:cs="Arial"/>
          <w:b/>
        </w:rPr>
        <w:t>(tj.</w:t>
      </w:r>
      <w:r w:rsidR="000B7829" w:rsidRPr="000B7829">
        <w:rPr>
          <w:rFonts w:ascii="Arial" w:hAnsi="Arial" w:cs="Arial"/>
          <w:b/>
        </w:rPr>
        <w:t xml:space="preserve"> </w:t>
      </w:r>
      <w:r w:rsidR="00620FD5">
        <w:rPr>
          <w:rFonts w:ascii="Arial" w:hAnsi="Arial" w:cs="Arial"/>
          <w:b/>
        </w:rPr>
        <w:t>24</w:t>
      </w:r>
      <w:r w:rsidR="00AC649B">
        <w:rPr>
          <w:rFonts w:ascii="Arial" w:hAnsi="Arial" w:cs="Arial"/>
          <w:b/>
        </w:rPr>
        <w:t>.</w:t>
      </w:r>
      <w:r w:rsidR="00620FD5">
        <w:rPr>
          <w:rFonts w:ascii="Arial" w:hAnsi="Arial" w:cs="Arial"/>
          <w:b/>
        </w:rPr>
        <w:t>03</w:t>
      </w:r>
      <w:r w:rsidR="00521365" w:rsidRPr="000B7829">
        <w:rPr>
          <w:rFonts w:ascii="Arial" w:hAnsi="Arial" w:cs="Arial"/>
          <w:b/>
        </w:rPr>
        <w:t>.</w:t>
      </w:r>
      <w:r w:rsidR="0079021E" w:rsidRPr="000B7829">
        <w:rPr>
          <w:rFonts w:ascii="Arial" w:hAnsi="Arial" w:cs="Arial"/>
          <w:b/>
        </w:rPr>
        <w:t>202</w:t>
      </w:r>
      <w:r w:rsidR="00535C78" w:rsidRPr="000B7829">
        <w:rPr>
          <w:rFonts w:ascii="Arial" w:hAnsi="Arial" w:cs="Arial"/>
          <w:b/>
        </w:rPr>
        <w:t>2</w:t>
      </w:r>
      <w:r w:rsidR="00521365" w:rsidRPr="000B7829">
        <w:rPr>
          <w:rFonts w:ascii="Arial" w:hAnsi="Arial" w:cs="Arial"/>
          <w:b/>
        </w:rPr>
        <w:t xml:space="preserve"> </w:t>
      </w:r>
      <w:r w:rsidR="00F51975" w:rsidRPr="000B7829">
        <w:rPr>
          <w:rFonts w:ascii="Arial" w:hAnsi="Arial" w:cs="Arial"/>
          <w:b/>
        </w:rPr>
        <w:t>r.</w:t>
      </w:r>
      <w:r w:rsidRPr="000B7829">
        <w:rPr>
          <w:rFonts w:ascii="Arial" w:hAnsi="Arial" w:cs="Arial"/>
        </w:rPr>
        <w:t xml:space="preserve">), Zamawiający </w:t>
      </w:r>
      <w:r w:rsidRPr="005C5978">
        <w:rPr>
          <w:rFonts w:ascii="Arial" w:hAnsi="Arial" w:cs="Arial"/>
        </w:rPr>
        <w:t xml:space="preserve">udzieli wyjaśnień niezwłocznie, jednak nie później niż na </w:t>
      </w:r>
      <w:r w:rsidR="004A0A0F" w:rsidRPr="005C5978">
        <w:rPr>
          <w:rFonts w:ascii="Arial" w:hAnsi="Arial" w:cs="Arial"/>
        </w:rPr>
        <w:t>2</w:t>
      </w:r>
      <w:r w:rsidRPr="005C5978">
        <w:rPr>
          <w:rFonts w:ascii="Arial" w:hAnsi="Arial" w:cs="Arial"/>
        </w:rPr>
        <w:t xml:space="preserve"> dni przed upływem terminu składania ofert. Jeżeli wniosek o wyjaśnienie wpłynie po upływie terminu, </w:t>
      </w:r>
      <w:r w:rsidR="00535C78">
        <w:rPr>
          <w:rFonts w:ascii="Arial" w:hAnsi="Arial" w:cs="Arial"/>
        </w:rPr>
        <w:br/>
      </w:r>
      <w:r w:rsidRPr="005C5978">
        <w:rPr>
          <w:rFonts w:ascii="Arial" w:hAnsi="Arial" w:cs="Arial"/>
        </w:rPr>
        <w:t xml:space="preserve">o którym mowa powyżej, lub dotyczy udzielonych wyjaśnień, zamawiający może udzielić wyjaśnień lub pozostawić wniosek bez rozpoznania. </w:t>
      </w:r>
    </w:p>
    <w:p w14:paraId="717DC274" w14:textId="77777777" w:rsidR="00F24B19" w:rsidRPr="005C5978" w:rsidRDefault="00F24B19" w:rsidP="00FA4D75">
      <w:pPr>
        <w:pStyle w:val="Akapitzlist"/>
        <w:ind w:left="360"/>
        <w:jc w:val="both"/>
        <w:rPr>
          <w:rFonts w:ascii="Arial" w:hAnsi="Arial" w:cs="Arial"/>
        </w:rPr>
      </w:pPr>
    </w:p>
    <w:p w14:paraId="7AD33272" w14:textId="1BE47E2B" w:rsidR="002D42A2" w:rsidRPr="005C5978" w:rsidRDefault="005227D5" w:rsidP="00A00D14">
      <w:pPr>
        <w:pStyle w:val="Akapitzlist"/>
        <w:numPr>
          <w:ilvl w:val="0"/>
          <w:numId w:val="34"/>
        </w:numPr>
        <w:spacing w:after="0"/>
        <w:ind w:left="357" w:hanging="357"/>
        <w:jc w:val="both"/>
        <w:rPr>
          <w:rFonts w:ascii="Arial" w:hAnsi="Arial" w:cs="Arial"/>
        </w:rPr>
      </w:pPr>
      <w:r w:rsidRPr="005C5978">
        <w:rPr>
          <w:rFonts w:ascii="Arial" w:hAnsi="Arial" w:cs="Arial"/>
        </w:rPr>
        <w:t xml:space="preserve">Treść zapytań wraz z wyjaśnieniami – bez ujawniania źródła zapytania – Zamawiający zamieszcza na </w:t>
      </w:r>
      <w:r w:rsidR="006D1445" w:rsidRPr="005C5978">
        <w:rPr>
          <w:rFonts w:ascii="Arial" w:hAnsi="Arial" w:cs="Arial"/>
        </w:rPr>
        <w:t>Platformie pod adresem</w:t>
      </w:r>
      <w:r w:rsidR="0089733F" w:rsidRPr="005C5978">
        <w:rPr>
          <w:rFonts w:ascii="Arial" w:hAnsi="Arial" w:cs="Arial"/>
        </w:rPr>
        <w:t xml:space="preserve"> </w:t>
      </w:r>
      <w:hyperlink r:id="rId25" w:history="1">
        <w:r w:rsidR="008A6536" w:rsidRPr="005C5978">
          <w:rPr>
            <w:rStyle w:val="Hipercze"/>
            <w:rFonts w:ascii="Arial" w:hAnsi="Arial" w:cs="Arial"/>
            <w:b/>
            <w:color w:val="auto"/>
          </w:rPr>
          <w:t>https://platformazakupowa.pl/pn/32wog</w:t>
        </w:r>
      </w:hyperlink>
      <w:r w:rsidR="008A6536" w:rsidRPr="005C5978">
        <w:rPr>
          <w:rFonts w:ascii="Arial" w:hAnsi="Arial" w:cs="Arial"/>
          <w:b/>
        </w:rPr>
        <w:t xml:space="preserve"> </w:t>
      </w:r>
      <w:r w:rsidR="00383F8C" w:rsidRPr="005C5978">
        <w:rPr>
          <w:rFonts w:ascii="Arial" w:hAnsi="Arial" w:cs="Arial"/>
          <w:b/>
        </w:rPr>
        <w:br/>
      </w:r>
      <w:r w:rsidR="008A6536" w:rsidRPr="005C5978">
        <w:rPr>
          <w:rFonts w:ascii="Arial" w:hAnsi="Arial" w:cs="Arial"/>
        </w:rPr>
        <w:t xml:space="preserve">w zakładce </w:t>
      </w:r>
      <w:r w:rsidR="008A6536" w:rsidRPr="005C5978">
        <w:rPr>
          <w:rFonts w:ascii="Arial" w:hAnsi="Arial" w:cs="Arial"/>
          <w:b/>
        </w:rPr>
        <w:t>„K</w:t>
      </w:r>
      <w:r w:rsidR="0089733F" w:rsidRPr="005C5978">
        <w:rPr>
          <w:rFonts w:ascii="Arial" w:hAnsi="Arial" w:cs="Arial"/>
          <w:b/>
        </w:rPr>
        <w:t>omunikaty”</w:t>
      </w:r>
      <w:r w:rsidRPr="005C5978">
        <w:rPr>
          <w:rFonts w:ascii="Arial" w:hAnsi="Arial" w:cs="Arial"/>
          <w:b/>
        </w:rPr>
        <w:t>,</w:t>
      </w:r>
      <w:r w:rsidRPr="005C5978">
        <w:rPr>
          <w:rFonts w:ascii="Arial" w:hAnsi="Arial" w:cs="Arial"/>
        </w:rPr>
        <w:t xml:space="preserve"> na której udostępniono </w:t>
      </w:r>
      <w:r w:rsidR="00E02B8E" w:rsidRPr="005C5978">
        <w:rPr>
          <w:rFonts w:ascii="Arial" w:hAnsi="Arial" w:cs="Arial"/>
        </w:rPr>
        <w:t>S</w:t>
      </w:r>
      <w:r w:rsidR="008A6536" w:rsidRPr="005C5978">
        <w:rPr>
          <w:rFonts w:ascii="Arial" w:hAnsi="Arial" w:cs="Arial"/>
        </w:rPr>
        <w:t xml:space="preserve">WZ. </w:t>
      </w:r>
      <w:r w:rsidRPr="005C5978">
        <w:rPr>
          <w:rFonts w:ascii="Arial" w:hAnsi="Arial" w:cs="Arial"/>
        </w:rPr>
        <w:t xml:space="preserve">Przedłużenie terminu składania ofert nie wpływa na </w:t>
      </w:r>
      <w:r w:rsidR="002D6C97" w:rsidRPr="005C5978">
        <w:rPr>
          <w:rFonts w:ascii="Arial" w:hAnsi="Arial" w:cs="Arial"/>
        </w:rPr>
        <w:t xml:space="preserve">bieg terminu składania wniosku </w:t>
      </w:r>
      <w:r w:rsidRPr="005C5978">
        <w:rPr>
          <w:rFonts w:ascii="Arial" w:hAnsi="Arial" w:cs="Arial"/>
        </w:rPr>
        <w:t xml:space="preserve">o wyjaśnienie treści </w:t>
      </w:r>
      <w:r w:rsidR="008A6536" w:rsidRPr="005C5978">
        <w:rPr>
          <w:rFonts w:ascii="Arial" w:hAnsi="Arial" w:cs="Arial"/>
        </w:rPr>
        <w:t>SWZ.</w:t>
      </w:r>
    </w:p>
    <w:p w14:paraId="6E4613D3" w14:textId="590E00CA" w:rsidR="00F85DF9" w:rsidRPr="005C5978" w:rsidRDefault="005227D5" w:rsidP="00A00D14">
      <w:pPr>
        <w:pStyle w:val="Akapitzlist"/>
        <w:numPr>
          <w:ilvl w:val="0"/>
          <w:numId w:val="34"/>
        </w:numPr>
        <w:spacing w:after="0"/>
        <w:ind w:left="357" w:hanging="357"/>
        <w:jc w:val="both"/>
        <w:rPr>
          <w:rFonts w:ascii="Arial" w:hAnsi="Arial" w:cs="Arial"/>
        </w:rPr>
      </w:pPr>
      <w:r w:rsidRPr="005C5978">
        <w:rPr>
          <w:rFonts w:ascii="Arial" w:hAnsi="Arial" w:cs="Arial"/>
        </w:rPr>
        <w:t xml:space="preserve">W przypadku rozbieżności pomiędzy treścią niniejszej </w:t>
      </w:r>
      <w:r w:rsidR="00264BD7" w:rsidRPr="005C5978">
        <w:rPr>
          <w:rFonts w:ascii="Arial" w:hAnsi="Arial" w:cs="Arial"/>
        </w:rPr>
        <w:t>S</w:t>
      </w:r>
      <w:r w:rsidR="008A6536" w:rsidRPr="005C5978">
        <w:rPr>
          <w:rFonts w:ascii="Arial" w:hAnsi="Arial" w:cs="Arial"/>
        </w:rPr>
        <w:t>WZ</w:t>
      </w:r>
      <w:r w:rsidRPr="005C5978">
        <w:rPr>
          <w:rFonts w:ascii="Arial" w:hAnsi="Arial" w:cs="Arial"/>
        </w:rPr>
        <w:t>, a treścią udzielonych odpowiedzi, jako obowiązującą należy przyjąć treść pisma zawierającego późniejsze oświadczenie Zamawiającego.</w:t>
      </w:r>
    </w:p>
    <w:p w14:paraId="12F50D02" w14:textId="671576A6" w:rsidR="00F85DF9" w:rsidRDefault="00F85DF9" w:rsidP="00A00D14">
      <w:pPr>
        <w:pStyle w:val="Akapitzlist"/>
        <w:numPr>
          <w:ilvl w:val="0"/>
          <w:numId w:val="34"/>
        </w:numPr>
        <w:spacing w:before="26" w:after="0"/>
        <w:jc w:val="both"/>
        <w:rPr>
          <w:rFonts w:ascii="Arial" w:hAnsi="Arial" w:cs="Arial"/>
        </w:rPr>
      </w:pPr>
      <w:r w:rsidRPr="005C5978">
        <w:rPr>
          <w:rFonts w:ascii="Arial" w:hAnsi="Arial" w:cs="Arial"/>
        </w:rPr>
        <w:t xml:space="preserve">Jeżeli jest to niezbędne do zapewnienia odpowiedniego przebiegu postępowania </w:t>
      </w:r>
      <w:r w:rsidRPr="005C5978">
        <w:rPr>
          <w:rFonts w:ascii="Arial" w:hAnsi="Arial" w:cs="Arial"/>
        </w:rPr>
        <w:br/>
        <w:t xml:space="preserve">o udzielenie zamówienia, zamawiający może na każdym etapie postępowania, </w:t>
      </w:r>
      <w:r w:rsidRPr="005C5978">
        <w:rPr>
          <w:rFonts w:ascii="Arial" w:hAnsi="Arial" w:cs="Arial"/>
        </w:rPr>
        <w:br/>
        <w:t>wezwać wykonawców do złożenia wszystkich lub niektórych podmiotowych środków dowodowych, jeżeli wymagał ich złożenia w ogłoszeniu o zamówieniu lub dokumentach zamówienia, aktualnych na dzień ich złożenia.</w:t>
      </w:r>
    </w:p>
    <w:p w14:paraId="3D75ADB9" w14:textId="77777777" w:rsidR="00F24B19" w:rsidRPr="005C5978" w:rsidRDefault="00F24B19" w:rsidP="00F24B19">
      <w:pPr>
        <w:pStyle w:val="Akapitzlist"/>
        <w:spacing w:before="26" w:after="0"/>
        <w:ind w:left="360"/>
        <w:jc w:val="both"/>
        <w:rPr>
          <w:rFonts w:ascii="Arial" w:hAnsi="Arial" w:cs="Arial"/>
        </w:rPr>
      </w:pPr>
    </w:p>
    <w:p w14:paraId="5DA567DD" w14:textId="66966FDE" w:rsidR="00261ADC" w:rsidRDefault="00F85DF9" w:rsidP="00A00D14">
      <w:pPr>
        <w:pStyle w:val="Akapitzlist"/>
        <w:numPr>
          <w:ilvl w:val="0"/>
          <w:numId w:val="34"/>
        </w:numPr>
        <w:spacing w:before="26" w:after="0"/>
        <w:jc w:val="both"/>
        <w:rPr>
          <w:rFonts w:ascii="Arial" w:hAnsi="Arial" w:cs="Arial"/>
        </w:rPr>
      </w:pPr>
      <w:r w:rsidRPr="005C5978">
        <w:rPr>
          <w:rFonts w:ascii="Arial" w:hAnsi="Arial" w:cs="Arial"/>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344E7370" w14:textId="77777777" w:rsidR="00F24B19" w:rsidRPr="00F24B19" w:rsidRDefault="00F24B19" w:rsidP="00F24B19">
      <w:pPr>
        <w:spacing w:before="26" w:after="0"/>
        <w:jc w:val="both"/>
        <w:rPr>
          <w:rFonts w:ascii="Arial" w:hAnsi="Arial" w:cs="Arial"/>
        </w:rPr>
      </w:pPr>
    </w:p>
    <w:p w14:paraId="37573421" w14:textId="5B92D230" w:rsidR="00BD3EEF" w:rsidRDefault="00EB1B5C" w:rsidP="00A00D14">
      <w:pPr>
        <w:pStyle w:val="Akapitzlist"/>
        <w:numPr>
          <w:ilvl w:val="0"/>
          <w:numId w:val="34"/>
        </w:numPr>
        <w:spacing w:after="0"/>
        <w:ind w:left="357" w:hanging="357"/>
        <w:jc w:val="both"/>
        <w:rPr>
          <w:rFonts w:ascii="Arial" w:hAnsi="Arial" w:cs="Arial"/>
        </w:rPr>
      </w:pPr>
      <w:r w:rsidRPr="005C5978">
        <w:rPr>
          <w:rFonts w:ascii="Arial" w:hAnsi="Arial" w:cs="Arial"/>
        </w:rPr>
        <w:lastRenderedPageBreak/>
        <w:t xml:space="preserve">Zamawiający informuję, że na mocy art. </w:t>
      </w:r>
      <w:r w:rsidR="00AE21A9" w:rsidRPr="005C5978">
        <w:rPr>
          <w:rFonts w:ascii="Arial" w:hAnsi="Arial" w:cs="Arial"/>
        </w:rPr>
        <w:t>283</w:t>
      </w:r>
      <w:r w:rsidRPr="005C5978">
        <w:rPr>
          <w:rFonts w:ascii="Arial" w:hAnsi="Arial" w:cs="Arial"/>
        </w:rPr>
        <w:t xml:space="preserve"> ustawy Pzp, wyznaczając termin składania ofert uwzględnił złożoność zamówienia oraz czas potrzebny na sporządzenie ofert, z zachowaniem określonego w ustawie minimalnego terminu składania ofert i w tym przypadku nie przewiduje odbycia przez Wykonawców wizji lokalnej.</w:t>
      </w:r>
    </w:p>
    <w:p w14:paraId="2A9667B6" w14:textId="77777777" w:rsidR="00F24B19" w:rsidRPr="005C5978" w:rsidRDefault="00F24B19" w:rsidP="00F24B19">
      <w:pPr>
        <w:pStyle w:val="Akapitzlist"/>
        <w:spacing w:after="0"/>
        <w:ind w:left="357"/>
        <w:jc w:val="both"/>
        <w:rPr>
          <w:rFonts w:ascii="Arial" w:hAnsi="Arial" w:cs="Arial"/>
        </w:rPr>
      </w:pPr>
    </w:p>
    <w:p w14:paraId="2777A9E9" w14:textId="250937C0" w:rsidR="00672AC3" w:rsidRPr="005C5978" w:rsidRDefault="00672AC3" w:rsidP="00FA4D75">
      <w:pPr>
        <w:pStyle w:val="Akapitzlist"/>
        <w:spacing w:after="0"/>
        <w:ind w:left="357"/>
        <w:jc w:val="both"/>
        <w:rPr>
          <w:rFonts w:ascii="Arial" w:eastAsia="Times New Roman" w:hAnsi="Arial" w:cs="Arial"/>
          <w:i/>
          <w:color w:val="FF0000"/>
          <w:lang w:eastAsia="pl-PL"/>
        </w:rPr>
      </w:pPr>
      <w:r w:rsidRPr="005C5978">
        <w:rPr>
          <w:rFonts w:ascii="Arial" w:eastAsia="Times New Roman" w:hAnsi="Arial" w:cs="Arial"/>
          <w:i/>
          <w:lang w:eastAsia="pl-PL"/>
        </w:rPr>
        <w:t>Jednocześnie Zamawiający informuje, że przepisy ustawy PZP nie pozwalają na jakikolwiek inny kontakt - zarówno z Zamawiającym jak i osobami uprawnionymi do porozumiewania się z Wykonawcami - niż ws</w:t>
      </w:r>
      <w:r w:rsidR="00424158" w:rsidRPr="005C5978">
        <w:rPr>
          <w:rFonts w:ascii="Arial" w:eastAsia="Times New Roman" w:hAnsi="Arial" w:cs="Arial"/>
          <w:i/>
          <w:lang w:eastAsia="pl-PL"/>
        </w:rPr>
        <w:t>kazany w niniejszym rozdziale S</w:t>
      </w:r>
      <w:r w:rsidRPr="005C5978">
        <w:rPr>
          <w:rFonts w:ascii="Arial" w:eastAsia="Times New Roman" w:hAnsi="Arial" w:cs="Arial"/>
          <w:i/>
          <w:lang w:eastAsia="pl-PL"/>
        </w:rPr>
        <w:t xml:space="preserve">WZ. Oznacza to, że Zamawiający nie będzie reagował na inne formy kontaktowania się </w:t>
      </w:r>
      <w:r w:rsidR="00535C78">
        <w:rPr>
          <w:rFonts w:ascii="Arial" w:eastAsia="Times New Roman" w:hAnsi="Arial" w:cs="Arial"/>
          <w:i/>
          <w:lang w:eastAsia="pl-PL"/>
        </w:rPr>
        <w:br/>
      </w:r>
      <w:r w:rsidRPr="005C5978">
        <w:rPr>
          <w:rFonts w:ascii="Arial" w:eastAsia="Times New Roman" w:hAnsi="Arial" w:cs="Arial"/>
          <w:i/>
          <w:lang w:eastAsia="pl-PL"/>
        </w:rPr>
        <w:t>z nim, w szczególności na kontakt telefoniczny lub/i osobisty w swojej siedzibie</w:t>
      </w:r>
      <w:r w:rsidRPr="005C5978">
        <w:rPr>
          <w:rFonts w:ascii="Arial" w:eastAsia="Times New Roman" w:hAnsi="Arial" w:cs="Arial"/>
          <w:i/>
          <w:color w:val="FF0000"/>
          <w:lang w:eastAsia="pl-PL"/>
        </w:rPr>
        <w:t>.</w:t>
      </w:r>
    </w:p>
    <w:p w14:paraId="34BE13E8" w14:textId="7CFB5122" w:rsidR="00862603" w:rsidRPr="005C5978" w:rsidRDefault="00862603" w:rsidP="00FA4D75">
      <w:pPr>
        <w:pStyle w:val="Akapitzlist"/>
        <w:tabs>
          <w:tab w:val="left" w:pos="851"/>
        </w:tabs>
        <w:spacing w:after="40"/>
        <w:ind w:left="0"/>
        <w:jc w:val="both"/>
        <w:rPr>
          <w:rFonts w:ascii="Arial" w:eastAsia="Times New Roman" w:hAnsi="Arial" w:cs="Arial"/>
          <w:i/>
          <w:lang w:eastAsia="pl-PL"/>
        </w:rPr>
      </w:pPr>
    </w:p>
    <w:p w14:paraId="7B0E70F6" w14:textId="77777777" w:rsidR="00672AC3" w:rsidRPr="005C5978" w:rsidRDefault="00672AC3" w:rsidP="00F24B19">
      <w:pPr>
        <w:pStyle w:val="Akapitzlist"/>
        <w:numPr>
          <w:ilvl w:val="0"/>
          <w:numId w:val="1"/>
        </w:numPr>
        <w:shd w:val="clear" w:color="auto" w:fill="EAF1DD" w:themeFill="accent3" w:themeFillTint="33"/>
        <w:tabs>
          <w:tab w:val="left" w:pos="851"/>
        </w:tabs>
        <w:spacing w:after="40"/>
        <w:jc w:val="both"/>
        <w:rPr>
          <w:rFonts w:ascii="Arial" w:eastAsia="Times New Roman" w:hAnsi="Arial" w:cs="Arial"/>
          <w:b/>
          <w:lang w:eastAsia="pl-PL"/>
        </w:rPr>
      </w:pPr>
      <w:r w:rsidRPr="005C5978">
        <w:rPr>
          <w:rFonts w:ascii="Arial" w:eastAsia="Times New Roman" w:hAnsi="Arial" w:cs="Arial"/>
          <w:b/>
          <w:lang w:eastAsia="pl-PL"/>
        </w:rPr>
        <w:t>WYMAGANIA DOTYCZĄCE WADIUM</w:t>
      </w:r>
    </w:p>
    <w:p w14:paraId="74108AB8" w14:textId="77777777" w:rsidR="00375BE4" w:rsidRPr="005C5978" w:rsidRDefault="00375BE4" w:rsidP="00FA4D75">
      <w:pPr>
        <w:pStyle w:val="Akapitzlist"/>
        <w:tabs>
          <w:tab w:val="left" w:pos="851"/>
        </w:tabs>
        <w:spacing w:after="40"/>
        <w:ind w:left="360"/>
        <w:jc w:val="both"/>
        <w:rPr>
          <w:rFonts w:ascii="Arial" w:eastAsia="Times New Roman" w:hAnsi="Arial" w:cs="Arial"/>
          <w:b/>
          <w:lang w:eastAsia="pl-PL"/>
        </w:rPr>
      </w:pPr>
    </w:p>
    <w:p w14:paraId="39A6B0B3" w14:textId="716896DB" w:rsidR="00672AC3" w:rsidRPr="005C5978" w:rsidRDefault="00672AC3" w:rsidP="00FA4D75">
      <w:pPr>
        <w:pStyle w:val="Akapitzlist"/>
        <w:numPr>
          <w:ilvl w:val="0"/>
          <w:numId w:val="15"/>
        </w:numPr>
        <w:tabs>
          <w:tab w:val="left" w:pos="284"/>
        </w:tabs>
        <w:spacing w:after="0"/>
        <w:ind w:left="0" w:firstLine="0"/>
        <w:jc w:val="both"/>
        <w:rPr>
          <w:rFonts w:ascii="Arial" w:hAnsi="Arial" w:cs="Arial"/>
          <w:b/>
        </w:rPr>
      </w:pPr>
      <w:r w:rsidRPr="005C5978">
        <w:rPr>
          <w:rFonts w:ascii="Arial" w:hAnsi="Arial" w:cs="Arial"/>
        </w:rPr>
        <w:t xml:space="preserve">Przystępując do postępowania </w:t>
      </w:r>
      <w:r w:rsidRPr="00EF1ED6">
        <w:rPr>
          <w:rFonts w:ascii="Arial" w:hAnsi="Arial" w:cs="Arial"/>
        </w:rPr>
        <w:t>każdy z Wykonawców zobowiązany jest do wniesienia wadium w wysokości:</w:t>
      </w:r>
      <w:r w:rsidRPr="005C5978">
        <w:rPr>
          <w:rFonts w:ascii="Arial" w:hAnsi="Arial" w:cs="Arial"/>
          <w:b/>
        </w:rPr>
        <w:t xml:space="preserve"> </w:t>
      </w:r>
    </w:p>
    <w:p w14:paraId="4AD5A69B" w14:textId="77777777" w:rsidR="006D1445" w:rsidRPr="005C5978" w:rsidRDefault="006D1445" w:rsidP="00FA4D75">
      <w:pPr>
        <w:pStyle w:val="Akapitzlist"/>
        <w:spacing w:after="0"/>
        <w:ind w:left="360"/>
        <w:jc w:val="both"/>
        <w:rPr>
          <w:rFonts w:ascii="Arial" w:hAnsi="Arial" w:cs="Arial"/>
          <w:b/>
        </w:rPr>
      </w:pPr>
    </w:p>
    <w:p w14:paraId="316D320C" w14:textId="55CAE57D" w:rsidR="00EF1ED6" w:rsidRPr="00EF1ED6" w:rsidRDefault="00F24B19" w:rsidP="00A00D14">
      <w:pPr>
        <w:pStyle w:val="Akapitzlist"/>
        <w:numPr>
          <w:ilvl w:val="0"/>
          <w:numId w:val="80"/>
        </w:numPr>
        <w:tabs>
          <w:tab w:val="left" w:pos="426"/>
        </w:tabs>
        <w:spacing w:after="0"/>
        <w:jc w:val="both"/>
        <w:rPr>
          <w:rFonts w:ascii="Arial" w:hAnsi="Arial" w:cs="Arial"/>
        </w:rPr>
      </w:pPr>
      <w:r>
        <w:rPr>
          <w:rFonts w:ascii="Arial" w:hAnsi="Arial" w:cs="Arial"/>
          <w:b/>
        </w:rPr>
        <w:t xml:space="preserve">1 </w:t>
      </w:r>
      <w:r w:rsidR="00AC649B">
        <w:rPr>
          <w:rFonts w:ascii="Arial" w:hAnsi="Arial" w:cs="Arial"/>
          <w:b/>
        </w:rPr>
        <w:t>8</w:t>
      </w:r>
      <w:r w:rsidR="00215889">
        <w:rPr>
          <w:rFonts w:ascii="Arial" w:hAnsi="Arial" w:cs="Arial"/>
          <w:b/>
        </w:rPr>
        <w:t>00</w:t>
      </w:r>
      <w:r w:rsidR="00375BE4" w:rsidRPr="00EF1ED6">
        <w:rPr>
          <w:rFonts w:ascii="Arial" w:hAnsi="Arial" w:cs="Arial"/>
          <w:b/>
        </w:rPr>
        <w:t>,00</w:t>
      </w:r>
      <w:r w:rsidR="00C14DE7" w:rsidRPr="00EF1ED6">
        <w:rPr>
          <w:rFonts w:ascii="Arial" w:hAnsi="Arial" w:cs="Arial"/>
          <w:b/>
        </w:rPr>
        <w:t xml:space="preserve"> zł </w:t>
      </w:r>
      <w:r w:rsidR="00EF1ED6" w:rsidRPr="00DC593F">
        <w:rPr>
          <w:rFonts w:ascii="Arial" w:hAnsi="Arial" w:cs="Arial"/>
          <w:i/>
        </w:rPr>
        <w:t>(</w:t>
      </w:r>
      <w:r w:rsidR="00C14DE7" w:rsidRPr="00DC593F">
        <w:rPr>
          <w:rFonts w:ascii="Arial" w:hAnsi="Arial" w:cs="Arial"/>
          <w:i/>
        </w:rPr>
        <w:t>słownie:</w:t>
      </w:r>
      <w:r>
        <w:rPr>
          <w:rFonts w:ascii="Arial" w:hAnsi="Arial" w:cs="Arial"/>
          <w:i/>
        </w:rPr>
        <w:t xml:space="preserve"> jeden tysiąc </w:t>
      </w:r>
      <w:r w:rsidR="00AC649B">
        <w:rPr>
          <w:rFonts w:ascii="Arial" w:hAnsi="Arial" w:cs="Arial"/>
          <w:i/>
        </w:rPr>
        <w:t>osiemset</w:t>
      </w:r>
      <w:r w:rsidR="00612528" w:rsidRPr="00DC593F">
        <w:rPr>
          <w:rFonts w:ascii="Arial" w:hAnsi="Arial" w:cs="Arial"/>
          <w:i/>
        </w:rPr>
        <w:t xml:space="preserve"> </w:t>
      </w:r>
      <w:r w:rsidR="00C8226F" w:rsidRPr="00DC593F">
        <w:rPr>
          <w:rFonts w:ascii="Arial" w:hAnsi="Arial" w:cs="Arial"/>
          <w:i/>
        </w:rPr>
        <w:t>złotych</w:t>
      </w:r>
      <w:r w:rsidR="00C14DE7" w:rsidRPr="00DC593F">
        <w:rPr>
          <w:rFonts w:ascii="Arial" w:hAnsi="Arial" w:cs="Arial"/>
          <w:i/>
        </w:rPr>
        <w:t xml:space="preserve"> 00/100</w:t>
      </w:r>
      <w:r w:rsidR="00EF1ED6" w:rsidRPr="00DC593F">
        <w:rPr>
          <w:rFonts w:ascii="Arial" w:hAnsi="Arial" w:cs="Arial"/>
          <w:i/>
        </w:rPr>
        <w:t>)</w:t>
      </w:r>
    </w:p>
    <w:p w14:paraId="1653DD7E" w14:textId="77777777" w:rsidR="002D42A2" w:rsidRPr="005C5978" w:rsidRDefault="002D42A2" w:rsidP="00FA4D75">
      <w:pPr>
        <w:pStyle w:val="Akapitzlist"/>
        <w:tabs>
          <w:tab w:val="left" w:pos="426"/>
        </w:tabs>
        <w:spacing w:after="0"/>
        <w:ind w:left="142"/>
        <w:jc w:val="both"/>
        <w:rPr>
          <w:rFonts w:ascii="Arial" w:hAnsi="Arial" w:cs="Arial"/>
          <w:b/>
        </w:rPr>
      </w:pPr>
    </w:p>
    <w:p w14:paraId="113BCC30" w14:textId="77777777" w:rsidR="00672AC3" w:rsidRPr="005C5978" w:rsidRDefault="00672AC3" w:rsidP="00FA4D75">
      <w:pPr>
        <w:pStyle w:val="Akapitzlist"/>
        <w:numPr>
          <w:ilvl w:val="0"/>
          <w:numId w:val="15"/>
        </w:numPr>
        <w:spacing w:after="0"/>
        <w:jc w:val="both"/>
        <w:rPr>
          <w:rFonts w:ascii="Arial" w:hAnsi="Arial" w:cs="Arial"/>
        </w:rPr>
      </w:pPr>
      <w:r w:rsidRPr="005C5978">
        <w:rPr>
          <w:rFonts w:ascii="Arial" w:hAnsi="Arial" w:cs="Arial"/>
        </w:rPr>
        <w:t xml:space="preserve">Wadium może być wnoszone w jednej lub w kilku następujących formach: </w:t>
      </w:r>
    </w:p>
    <w:p w14:paraId="3E1504CF" w14:textId="77777777" w:rsidR="00672AC3" w:rsidRPr="005C5978" w:rsidRDefault="00672AC3" w:rsidP="00FA4D75">
      <w:pPr>
        <w:pStyle w:val="Akapitzlist"/>
        <w:numPr>
          <w:ilvl w:val="0"/>
          <w:numId w:val="16"/>
        </w:numPr>
        <w:spacing w:after="0"/>
        <w:jc w:val="both"/>
        <w:rPr>
          <w:rFonts w:ascii="Arial" w:hAnsi="Arial" w:cs="Arial"/>
        </w:rPr>
      </w:pPr>
      <w:r w:rsidRPr="005C5978">
        <w:rPr>
          <w:rFonts w:ascii="Arial" w:hAnsi="Arial" w:cs="Arial"/>
        </w:rPr>
        <w:t>pieniądzu;</w:t>
      </w:r>
    </w:p>
    <w:p w14:paraId="47665BF4" w14:textId="77777777" w:rsidR="00672AC3" w:rsidRPr="005C5978" w:rsidRDefault="00672AC3" w:rsidP="00FA4D75">
      <w:pPr>
        <w:pStyle w:val="Akapitzlist"/>
        <w:numPr>
          <w:ilvl w:val="0"/>
          <w:numId w:val="16"/>
        </w:numPr>
        <w:spacing w:after="0"/>
        <w:jc w:val="both"/>
        <w:rPr>
          <w:rFonts w:ascii="Arial" w:hAnsi="Arial" w:cs="Arial"/>
        </w:rPr>
      </w:pPr>
      <w:r w:rsidRPr="005C5978">
        <w:rPr>
          <w:rFonts w:ascii="Arial" w:hAnsi="Arial" w:cs="Arial"/>
        </w:rPr>
        <w:t xml:space="preserve">gwarancjach bankowych; </w:t>
      </w:r>
    </w:p>
    <w:p w14:paraId="3CE288EA" w14:textId="77777777" w:rsidR="00672AC3" w:rsidRPr="005C5978" w:rsidRDefault="00672AC3" w:rsidP="00FA4D75">
      <w:pPr>
        <w:pStyle w:val="Akapitzlist"/>
        <w:numPr>
          <w:ilvl w:val="0"/>
          <w:numId w:val="16"/>
        </w:numPr>
        <w:spacing w:after="0"/>
        <w:jc w:val="both"/>
        <w:rPr>
          <w:rFonts w:ascii="Arial" w:hAnsi="Arial" w:cs="Arial"/>
        </w:rPr>
      </w:pPr>
      <w:r w:rsidRPr="005C5978">
        <w:rPr>
          <w:rFonts w:ascii="Arial" w:hAnsi="Arial" w:cs="Arial"/>
        </w:rPr>
        <w:t xml:space="preserve">gwarancjach ubezpieczeniowych; </w:t>
      </w:r>
    </w:p>
    <w:p w14:paraId="59AB5AB7" w14:textId="46357169" w:rsidR="00672AC3" w:rsidRPr="005C5978" w:rsidRDefault="00672AC3" w:rsidP="00FA4D75">
      <w:pPr>
        <w:pStyle w:val="Akapitzlist"/>
        <w:numPr>
          <w:ilvl w:val="0"/>
          <w:numId w:val="16"/>
        </w:numPr>
        <w:spacing w:after="0"/>
        <w:jc w:val="both"/>
        <w:rPr>
          <w:rFonts w:ascii="Arial" w:hAnsi="Arial" w:cs="Arial"/>
        </w:rPr>
      </w:pPr>
      <w:r w:rsidRPr="005C5978">
        <w:rPr>
          <w:rFonts w:ascii="Arial" w:hAnsi="Arial" w:cs="Arial"/>
        </w:rPr>
        <w:t>poręczeniach udzielanych przez podmioty, o których mowa w art. 6b ust. 5 pkt 2 ustawy z dnia 9 listopada 2000 r. o utworzeniu Polskiej Agencji Rozwoju P</w:t>
      </w:r>
      <w:r w:rsidR="00DC65A8" w:rsidRPr="005C5978">
        <w:rPr>
          <w:rFonts w:ascii="Arial" w:hAnsi="Arial" w:cs="Arial"/>
        </w:rPr>
        <w:t>rzedsiębiorczości (Dz. U. z 2019</w:t>
      </w:r>
      <w:r w:rsidRPr="005C5978">
        <w:rPr>
          <w:rFonts w:ascii="Arial" w:hAnsi="Arial" w:cs="Arial"/>
        </w:rPr>
        <w:t xml:space="preserve"> r</w:t>
      </w:r>
      <w:r w:rsidR="0004693E" w:rsidRPr="005C5978">
        <w:rPr>
          <w:rFonts w:ascii="Arial" w:hAnsi="Arial" w:cs="Arial"/>
        </w:rPr>
        <w:t xml:space="preserve">. poz. </w:t>
      </w:r>
      <w:r w:rsidR="00DC65A8" w:rsidRPr="005C5978">
        <w:rPr>
          <w:rFonts w:ascii="Arial" w:hAnsi="Arial" w:cs="Arial"/>
        </w:rPr>
        <w:t>310, 836 i 1572</w:t>
      </w:r>
      <w:r w:rsidRPr="005C5978">
        <w:rPr>
          <w:rFonts w:ascii="Arial" w:hAnsi="Arial" w:cs="Arial"/>
        </w:rPr>
        <w:t xml:space="preserve">). </w:t>
      </w:r>
    </w:p>
    <w:p w14:paraId="1DC3F2ED" w14:textId="77777777" w:rsidR="00672AC3" w:rsidRPr="005C5978" w:rsidRDefault="00672AC3" w:rsidP="00FA4D75">
      <w:pPr>
        <w:pStyle w:val="Akapitzlist"/>
        <w:spacing w:after="0"/>
        <w:ind w:left="0"/>
        <w:jc w:val="both"/>
        <w:rPr>
          <w:rFonts w:ascii="Arial" w:hAnsi="Arial" w:cs="Arial"/>
          <w:color w:val="FF0000"/>
        </w:rPr>
      </w:pPr>
    </w:p>
    <w:p w14:paraId="014B3CC7" w14:textId="08D8D211" w:rsidR="006E29A3" w:rsidRPr="005C5978" w:rsidRDefault="00672AC3" w:rsidP="00FA4D75">
      <w:pPr>
        <w:pStyle w:val="Akapitzlist"/>
        <w:numPr>
          <w:ilvl w:val="0"/>
          <w:numId w:val="15"/>
        </w:numPr>
        <w:spacing w:after="0"/>
        <w:jc w:val="both"/>
        <w:rPr>
          <w:rFonts w:ascii="Arial" w:hAnsi="Arial" w:cs="Arial"/>
          <w:b/>
        </w:rPr>
      </w:pPr>
      <w:r w:rsidRPr="005C5978">
        <w:rPr>
          <w:rFonts w:ascii="Arial" w:hAnsi="Arial" w:cs="Arial"/>
        </w:rPr>
        <w:t>Wadium wniesione w pieniądzu wpłaca się przelewem z rachunku Wykona</w:t>
      </w:r>
      <w:r w:rsidR="000C6E62" w:rsidRPr="005C5978">
        <w:rPr>
          <w:rFonts w:ascii="Arial" w:hAnsi="Arial" w:cs="Arial"/>
        </w:rPr>
        <w:t xml:space="preserve">wcy </w:t>
      </w:r>
      <w:r w:rsidRPr="005C5978">
        <w:rPr>
          <w:rFonts w:ascii="Arial" w:hAnsi="Arial" w:cs="Arial"/>
        </w:rPr>
        <w:t xml:space="preserve">na rachunek bankowy Zamawiającego </w:t>
      </w:r>
      <w:r w:rsidRPr="005C5978">
        <w:rPr>
          <w:rFonts w:ascii="Arial" w:hAnsi="Arial" w:cs="Arial"/>
          <w:b/>
          <w:u w:val="single"/>
        </w:rPr>
        <w:t>nr konta</w:t>
      </w:r>
      <w:r w:rsidR="000C6E62" w:rsidRPr="005C5978">
        <w:rPr>
          <w:rFonts w:ascii="Arial" w:hAnsi="Arial" w:cs="Arial"/>
          <w:u w:val="single"/>
        </w:rPr>
        <w:t xml:space="preserve"> </w:t>
      </w:r>
      <w:r w:rsidRPr="005C5978">
        <w:rPr>
          <w:rFonts w:ascii="Arial" w:hAnsi="Arial" w:cs="Arial"/>
          <w:b/>
          <w:u w:val="single"/>
        </w:rPr>
        <w:t>59 1010 1339 0057 5713 9120 2000</w:t>
      </w:r>
      <w:r w:rsidRPr="005C5978">
        <w:rPr>
          <w:rFonts w:ascii="Arial" w:hAnsi="Arial" w:cs="Arial"/>
        </w:rPr>
        <w:t xml:space="preserve"> </w:t>
      </w:r>
      <w:r w:rsidR="00293302" w:rsidRPr="005C5978">
        <w:rPr>
          <w:rFonts w:ascii="Arial" w:hAnsi="Arial" w:cs="Arial"/>
        </w:rPr>
        <w:br/>
      </w:r>
      <w:r w:rsidRPr="005C5978">
        <w:rPr>
          <w:rFonts w:ascii="Arial" w:hAnsi="Arial" w:cs="Arial"/>
        </w:rPr>
        <w:t>z dopiskiem: „</w:t>
      </w:r>
      <w:r w:rsidRPr="005C5978">
        <w:rPr>
          <w:rFonts w:ascii="Arial" w:hAnsi="Arial" w:cs="Arial"/>
          <w:b/>
        </w:rPr>
        <w:t xml:space="preserve">Wadium w postępowaniu nr </w:t>
      </w:r>
      <w:r w:rsidR="00375BE4" w:rsidRPr="005C5978">
        <w:rPr>
          <w:rFonts w:ascii="Arial" w:hAnsi="Arial" w:cs="Arial"/>
          <w:b/>
        </w:rPr>
        <w:t>ZP/TP</w:t>
      </w:r>
      <w:r w:rsidR="00215A0F" w:rsidRPr="005C5978">
        <w:rPr>
          <w:rFonts w:ascii="Arial" w:hAnsi="Arial" w:cs="Arial"/>
          <w:b/>
        </w:rPr>
        <w:t>/</w:t>
      </w:r>
      <w:r w:rsidR="00AC649B">
        <w:rPr>
          <w:rFonts w:ascii="Arial" w:hAnsi="Arial" w:cs="Arial"/>
          <w:b/>
        </w:rPr>
        <w:t>11</w:t>
      </w:r>
      <w:r w:rsidR="00B63693" w:rsidRPr="005C5978">
        <w:rPr>
          <w:rFonts w:ascii="Arial" w:hAnsi="Arial" w:cs="Arial"/>
          <w:b/>
        </w:rPr>
        <w:t>/202</w:t>
      </w:r>
      <w:r w:rsidR="00AE207B">
        <w:rPr>
          <w:rFonts w:ascii="Arial" w:hAnsi="Arial" w:cs="Arial"/>
          <w:b/>
        </w:rPr>
        <w:t>2</w:t>
      </w:r>
      <w:r w:rsidRPr="005C5978">
        <w:rPr>
          <w:rFonts w:ascii="Arial" w:hAnsi="Arial" w:cs="Arial"/>
          <w:b/>
        </w:rPr>
        <w:t xml:space="preserve"> </w:t>
      </w:r>
      <w:r w:rsidR="00BB0009" w:rsidRPr="005C5978">
        <w:rPr>
          <w:rFonts w:ascii="Arial" w:hAnsi="Arial" w:cs="Arial"/>
        </w:rPr>
        <w:t xml:space="preserve">– </w:t>
      </w:r>
      <w:r w:rsidR="00AC649B">
        <w:rPr>
          <w:rFonts w:ascii="Arial" w:hAnsi="Arial" w:cs="Arial"/>
        </w:rPr>
        <w:t>„</w:t>
      </w:r>
      <w:r w:rsidR="00BB0009" w:rsidRPr="005C5978">
        <w:rPr>
          <w:rFonts w:ascii="Arial" w:hAnsi="Arial" w:cs="Arial"/>
          <w:b/>
        </w:rPr>
        <w:t>Usługa</w:t>
      </w:r>
      <w:r w:rsidR="00DE3667" w:rsidRPr="005C5978">
        <w:rPr>
          <w:rFonts w:ascii="Arial" w:hAnsi="Arial" w:cs="Arial"/>
          <w:b/>
        </w:rPr>
        <w:t xml:space="preserve"> </w:t>
      </w:r>
      <w:r w:rsidR="00AC649B">
        <w:rPr>
          <w:rFonts w:ascii="Arial" w:hAnsi="Arial" w:cs="Arial"/>
          <w:b/>
        </w:rPr>
        <w:t>wynajęcia samolotu”</w:t>
      </w:r>
      <w:r w:rsidR="00F24B19">
        <w:rPr>
          <w:rFonts w:ascii="Arial" w:hAnsi="Arial" w:cs="Arial"/>
          <w:b/>
        </w:rPr>
        <w:t xml:space="preserve">. </w:t>
      </w:r>
    </w:p>
    <w:p w14:paraId="3E674721" w14:textId="77777777" w:rsidR="00375BE4" w:rsidRPr="005C5978" w:rsidRDefault="00375BE4" w:rsidP="00FA4D75">
      <w:pPr>
        <w:pStyle w:val="Akapitzlist"/>
        <w:spacing w:after="0"/>
        <w:ind w:left="360"/>
        <w:jc w:val="both"/>
        <w:rPr>
          <w:rFonts w:ascii="Arial" w:hAnsi="Arial" w:cs="Arial"/>
          <w:b/>
        </w:rPr>
      </w:pPr>
    </w:p>
    <w:p w14:paraId="1B20969B" w14:textId="77777777" w:rsidR="005424CE" w:rsidRPr="005C5978" w:rsidRDefault="006E29A3" w:rsidP="00FA4D75">
      <w:pPr>
        <w:pStyle w:val="Akapitzlist"/>
        <w:numPr>
          <w:ilvl w:val="0"/>
          <w:numId w:val="15"/>
        </w:numPr>
        <w:spacing w:after="0"/>
        <w:jc w:val="both"/>
        <w:rPr>
          <w:rFonts w:ascii="Arial" w:hAnsi="Arial" w:cs="Arial"/>
          <w:b/>
        </w:rPr>
      </w:pPr>
      <w:r w:rsidRPr="005C5978">
        <w:rPr>
          <w:rFonts w:ascii="Arial" w:hAnsi="Arial" w:cs="Arial"/>
        </w:rPr>
        <w:t xml:space="preserve">Jeżeli wadium jest wnoszone w formie gwarancji lub poręczenia, o których mowa </w:t>
      </w:r>
      <w:r w:rsidRPr="005C5978">
        <w:rPr>
          <w:rFonts w:ascii="Arial" w:hAnsi="Arial" w:cs="Arial"/>
        </w:rPr>
        <w:br/>
        <w:t xml:space="preserve">w art. 97 ust. 7 pkt 2-4 ustawy Pzp, Wykonawca przekazuje Zamawiającemu oryginał </w:t>
      </w:r>
      <w:r w:rsidR="004D6B20" w:rsidRPr="005C5978">
        <w:rPr>
          <w:rFonts w:ascii="Arial" w:hAnsi="Arial" w:cs="Arial"/>
        </w:rPr>
        <w:t>gwarancji</w:t>
      </w:r>
      <w:r w:rsidRPr="005C5978">
        <w:rPr>
          <w:rFonts w:ascii="Arial" w:hAnsi="Arial" w:cs="Arial"/>
        </w:rPr>
        <w:t xml:space="preserve"> lub poręczenia w postaci elektronicznej.</w:t>
      </w:r>
    </w:p>
    <w:p w14:paraId="4C3E808A" w14:textId="77777777" w:rsidR="00E02B8E" w:rsidRPr="005C5978" w:rsidRDefault="00E02B8E" w:rsidP="00FA4D75">
      <w:pPr>
        <w:spacing w:after="0"/>
        <w:jc w:val="both"/>
        <w:rPr>
          <w:rFonts w:ascii="Arial" w:hAnsi="Arial" w:cs="Arial"/>
          <w:b/>
          <w:color w:val="000000" w:themeColor="text1"/>
        </w:rPr>
      </w:pPr>
    </w:p>
    <w:p w14:paraId="72922667" w14:textId="5AF7AB44" w:rsidR="009826BA" w:rsidRPr="000B7829" w:rsidRDefault="00672AC3" w:rsidP="00FA4D75">
      <w:pPr>
        <w:pStyle w:val="Akapitzlist"/>
        <w:numPr>
          <w:ilvl w:val="0"/>
          <w:numId w:val="15"/>
        </w:numPr>
        <w:spacing w:after="0"/>
        <w:jc w:val="both"/>
        <w:rPr>
          <w:rFonts w:ascii="Arial" w:hAnsi="Arial" w:cs="Arial"/>
        </w:rPr>
      </w:pPr>
      <w:r w:rsidRPr="005C5978">
        <w:rPr>
          <w:rFonts w:ascii="Arial" w:hAnsi="Arial" w:cs="Arial"/>
          <w:b/>
          <w:color w:val="000000" w:themeColor="text1"/>
        </w:rPr>
        <w:t>Prawidłowo złożone wadium</w:t>
      </w:r>
      <w:r w:rsidRPr="005C5978">
        <w:rPr>
          <w:rFonts w:ascii="Arial" w:hAnsi="Arial" w:cs="Arial"/>
          <w:color w:val="000000" w:themeColor="text1"/>
        </w:rPr>
        <w:t xml:space="preserve"> wnosi się przed upływem terminu składania ofert tj. </w:t>
      </w:r>
      <w:r w:rsidRPr="000B7829">
        <w:rPr>
          <w:rFonts w:ascii="Arial" w:hAnsi="Arial" w:cs="Arial"/>
        </w:rPr>
        <w:t>do</w:t>
      </w:r>
      <w:r w:rsidR="000B7829" w:rsidRPr="000B7829">
        <w:rPr>
          <w:rFonts w:ascii="Arial" w:hAnsi="Arial" w:cs="Arial"/>
        </w:rPr>
        <w:t xml:space="preserve"> </w:t>
      </w:r>
      <w:r w:rsidR="00620FD5">
        <w:rPr>
          <w:rFonts w:ascii="Arial" w:hAnsi="Arial" w:cs="Arial"/>
          <w:b/>
        </w:rPr>
        <w:t>28</w:t>
      </w:r>
      <w:r w:rsidR="00521365" w:rsidRPr="000B7829">
        <w:rPr>
          <w:rFonts w:ascii="Arial" w:hAnsi="Arial" w:cs="Arial"/>
          <w:b/>
        </w:rPr>
        <w:t>.</w:t>
      </w:r>
      <w:r w:rsidR="00620FD5">
        <w:rPr>
          <w:rFonts w:ascii="Arial" w:hAnsi="Arial" w:cs="Arial"/>
          <w:b/>
        </w:rPr>
        <w:t>03.</w:t>
      </w:r>
      <w:r w:rsidR="0079021E" w:rsidRPr="000B7829">
        <w:rPr>
          <w:rFonts w:ascii="Arial" w:hAnsi="Arial" w:cs="Arial"/>
          <w:b/>
        </w:rPr>
        <w:t>202</w:t>
      </w:r>
      <w:r w:rsidR="00521365" w:rsidRPr="000B7829">
        <w:rPr>
          <w:rFonts w:ascii="Arial" w:hAnsi="Arial" w:cs="Arial"/>
          <w:b/>
        </w:rPr>
        <w:t xml:space="preserve">2 </w:t>
      </w:r>
      <w:r w:rsidR="0079021E" w:rsidRPr="000B7829">
        <w:rPr>
          <w:rFonts w:ascii="Arial" w:hAnsi="Arial" w:cs="Arial"/>
          <w:b/>
        </w:rPr>
        <w:t>r.</w:t>
      </w:r>
      <w:r w:rsidR="00F537C2" w:rsidRPr="000B7829">
        <w:rPr>
          <w:rFonts w:ascii="Arial" w:hAnsi="Arial" w:cs="Arial"/>
        </w:rPr>
        <w:t xml:space="preserve"> do godz.: 10:</w:t>
      </w:r>
      <w:r w:rsidRPr="000B7829">
        <w:rPr>
          <w:rFonts w:ascii="Arial" w:hAnsi="Arial" w:cs="Arial"/>
        </w:rPr>
        <w:t xml:space="preserve">00. </w:t>
      </w:r>
    </w:p>
    <w:p w14:paraId="7C6C9ADF" w14:textId="77777777" w:rsidR="002D42A2" w:rsidRPr="005C5978" w:rsidRDefault="002D42A2" w:rsidP="00FA4D75">
      <w:pPr>
        <w:spacing w:after="0"/>
        <w:jc w:val="both"/>
        <w:rPr>
          <w:rFonts w:ascii="Arial" w:hAnsi="Arial" w:cs="Arial"/>
          <w:color w:val="000000" w:themeColor="text1"/>
        </w:rPr>
      </w:pPr>
    </w:p>
    <w:p w14:paraId="6BD826B1" w14:textId="77777777" w:rsidR="009826BA" w:rsidRPr="005C5978" w:rsidRDefault="009826BA" w:rsidP="00FA4D75">
      <w:pPr>
        <w:pStyle w:val="Akapitzlist"/>
        <w:numPr>
          <w:ilvl w:val="0"/>
          <w:numId w:val="15"/>
        </w:numPr>
        <w:spacing w:after="0"/>
        <w:jc w:val="both"/>
        <w:rPr>
          <w:rFonts w:ascii="Arial" w:hAnsi="Arial" w:cs="Arial"/>
        </w:rPr>
      </w:pPr>
      <w:r w:rsidRPr="005C5978">
        <w:rPr>
          <w:rFonts w:ascii="Arial" w:hAnsi="Arial" w:cs="Arial"/>
        </w:rPr>
        <w:t xml:space="preserve">Wniesienie wadium w pieniądzu następuje z chwilą uznania środków pieniężnych na rachunku bankowym Zamawiającego, o którym mowa w Rozdziale XIV pkt 3 </w:t>
      </w:r>
      <w:r w:rsidR="00C8226F" w:rsidRPr="005C5978">
        <w:rPr>
          <w:rFonts w:ascii="Arial" w:hAnsi="Arial" w:cs="Arial"/>
        </w:rPr>
        <w:t>S</w:t>
      </w:r>
      <w:r w:rsidRPr="005C5978">
        <w:rPr>
          <w:rFonts w:ascii="Arial" w:hAnsi="Arial" w:cs="Arial"/>
        </w:rPr>
        <w:t>WZ, przed upływem terminu składania ofert (tj. przed upływem dnia i godziny wyznaczonej jako ostateczny termin składania ofert).</w:t>
      </w:r>
    </w:p>
    <w:p w14:paraId="5E513615" w14:textId="77777777" w:rsidR="009826BA" w:rsidRPr="005C5978" w:rsidRDefault="009826BA" w:rsidP="00FA4D75">
      <w:pPr>
        <w:pStyle w:val="Akapitzlist"/>
        <w:spacing w:after="0"/>
        <w:ind w:left="360"/>
        <w:jc w:val="both"/>
        <w:rPr>
          <w:rFonts w:ascii="Arial" w:hAnsi="Arial" w:cs="Arial"/>
        </w:rPr>
      </w:pPr>
    </w:p>
    <w:p w14:paraId="1CA9136C" w14:textId="744951CF" w:rsidR="00E02B8E" w:rsidRPr="005C5978" w:rsidRDefault="009826BA" w:rsidP="00FA4D75">
      <w:pPr>
        <w:pStyle w:val="Akapitzlist"/>
        <w:numPr>
          <w:ilvl w:val="0"/>
          <w:numId w:val="15"/>
        </w:numPr>
        <w:spacing w:after="0"/>
        <w:jc w:val="both"/>
        <w:rPr>
          <w:rFonts w:ascii="Arial" w:hAnsi="Arial" w:cs="Arial"/>
        </w:rPr>
      </w:pPr>
      <w:r w:rsidRPr="005C5978">
        <w:rPr>
          <w:rFonts w:ascii="Arial" w:hAnsi="Arial" w:cs="Arial"/>
          <w:u w:val="single"/>
        </w:rPr>
        <w:t xml:space="preserve">Oryginał dokumentu potwierdzającego wniesienie wadium w formie innej niż pieniądz Wykonawca składa </w:t>
      </w:r>
      <w:r w:rsidR="00D22853" w:rsidRPr="005C5978">
        <w:rPr>
          <w:rFonts w:ascii="Arial" w:hAnsi="Arial" w:cs="Arial"/>
          <w:b/>
          <w:u w:val="single"/>
        </w:rPr>
        <w:t>w formie elektronicznej</w:t>
      </w:r>
      <w:r w:rsidR="00D22853" w:rsidRPr="005C5978">
        <w:rPr>
          <w:rFonts w:ascii="Arial" w:hAnsi="Arial" w:cs="Arial"/>
          <w:b/>
        </w:rPr>
        <w:t xml:space="preserve"> </w:t>
      </w:r>
      <w:r w:rsidR="00034E43" w:rsidRPr="005C5978">
        <w:rPr>
          <w:rFonts w:ascii="Arial" w:hAnsi="Arial" w:cs="Arial"/>
          <w:b/>
        </w:rPr>
        <w:t xml:space="preserve">opatrzonej kwalifikowanym podpisem elektronicznym lub w postaci elektronicznej </w:t>
      </w:r>
      <w:r w:rsidR="00034E43" w:rsidRPr="005C5978">
        <w:rPr>
          <w:rFonts w:ascii="Arial" w:hAnsi="Arial" w:cs="Arial"/>
          <w:b/>
        </w:rPr>
        <w:lastRenderedPageBreak/>
        <w:t xml:space="preserve">opatrzonej elektronicznym podpisem zaufanym lub elektronicznym podpisem osobistym, </w:t>
      </w:r>
      <w:r w:rsidR="00E02B8E" w:rsidRPr="005C5978">
        <w:rPr>
          <w:rFonts w:ascii="Arial" w:hAnsi="Arial" w:cs="Arial"/>
          <w:b/>
          <w:u w:val="single"/>
        </w:rPr>
        <w:t>wraz z ofertą.</w:t>
      </w:r>
    </w:p>
    <w:p w14:paraId="3BD45614" w14:textId="77777777" w:rsidR="002D42A2" w:rsidRPr="005C5978" w:rsidRDefault="002D42A2" w:rsidP="00FA4D75">
      <w:pPr>
        <w:spacing w:after="0"/>
        <w:jc w:val="both"/>
        <w:rPr>
          <w:rFonts w:ascii="Arial" w:hAnsi="Arial" w:cs="Arial"/>
        </w:rPr>
      </w:pPr>
    </w:p>
    <w:p w14:paraId="1D5AE1B1" w14:textId="18E746D4" w:rsidR="00672AC3" w:rsidRPr="005C5978" w:rsidRDefault="00672AC3" w:rsidP="00FA4D75">
      <w:pPr>
        <w:pStyle w:val="Akapitzlist"/>
        <w:numPr>
          <w:ilvl w:val="0"/>
          <w:numId w:val="15"/>
        </w:numPr>
        <w:spacing w:after="0"/>
        <w:jc w:val="both"/>
        <w:rPr>
          <w:rFonts w:ascii="Arial" w:hAnsi="Arial" w:cs="Arial"/>
        </w:rPr>
      </w:pPr>
      <w:r w:rsidRPr="005C5978">
        <w:rPr>
          <w:rFonts w:ascii="Arial" w:hAnsi="Arial" w:cs="Arial"/>
        </w:rPr>
        <w:t>Z treści gwarancji/poręczenia winno wynikać bezwarunkowe, na każde pisemne żądanie zgłoszone przez Zamawiające</w:t>
      </w:r>
      <w:r w:rsidR="00F81EAF" w:rsidRPr="005C5978">
        <w:rPr>
          <w:rFonts w:ascii="Arial" w:hAnsi="Arial" w:cs="Arial"/>
        </w:rPr>
        <w:t xml:space="preserve">go w terminie związania ofertą, </w:t>
      </w:r>
      <w:r w:rsidRPr="005C5978">
        <w:rPr>
          <w:rFonts w:ascii="Arial" w:hAnsi="Arial" w:cs="Arial"/>
        </w:rPr>
        <w:t>zobowiązanie Gwaranta do wypłaty Zama</w:t>
      </w:r>
      <w:r w:rsidR="00F81EAF" w:rsidRPr="005C5978">
        <w:rPr>
          <w:rFonts w:ascii="Arial" w:hAnsi="Arial" w:cs="Arial"/>
        </w:rPr>
        <w:t xml:space="preserve">wiającemu pełnej kwoty wadium </w:t>
      </w:r>
      <w:r w:rsidR="00535C78">
        <w:rPr>
          <w:rFonts w:ascii="Arial" w:hAnsi="Arial" w:cs="Arial"/>
        </w:rPr>
        <w:br/>
      </w:r>
      <w:r w:rsidR="00F81EAF" w:rsidRPr="005C5978">
        <w:rPr>
          <w:rFonts w:ascii="Arial" w:hAnsi="Arial" w:cs="Arial"/>
        </w:rPr>
        <w:t xml:space="preserve">w </w:t>
      </w:r>
      <w:r w:rsidRPr="005C5978">
        <w:rPr>
          <w:rFonts w:ascii="Arial" w:hAnsi="Arial" w:cs="Arial"/>
        </w:rPr>
        <w:t xml:space="preserve">okolicznościach określonych w art. </w:t>
      </w:r>
      <w:r w:rsidR="004A0A0F" w:rsidRPr="005C5978">
        <w:rPr>
          <w:rFonts w:ascii="Arial" w:hAnsi="Arial" w:cs="Arial"/>
        </w:rPr>
        <w:t>98</w:t>
      </w:r>
      <w:r w:rsidRPr="005C5978">
        <w:rPr>
          <w:rFonts w:ascii="Arial" w:hAnsi="Arial" w:cs="Arial"/>
        </w:rPr>
        <w:t xml:space="preserve"> ust. </w:t>
      </w:r>
      <w:r w:rsidR="004A0A0F" w:rsidRPr="005C5978">
        <w:rPr>
          <w:rFonts w:ascii="Arial" w:hAnsi="Arial" w:cs="Arial"/>
        </w:rPr>
        <w:t>6</w:t>
      </w:r>
      <w:r w:rsidRPr="005C5978">
        <w:rPr>
          <w:rFonts w:ascii="Arial" w:hAnsi="Arial" w:cs="Arial"/>
        </w:rPr>
        <w:t xml:space="preserve"> ustawy Pzp</w:t>
      </w:r>
      <w:r w:rsidR="006D4468" w:rsidRPr="005C5978">
        <w:rPr>
          <w:rFonts w:ascii="Arial" w:hAnsi="Arial" w:cs="Arial"/>
        </w:rPr>
        <w:t xml:space="preserve"> tj.:</w:t>
      </w:r>
    </w:p>
    <w:p w14:paraId="4290F368" w14:textId="662DDE3A" w:rsidR="006D4468" w:rsidRPr="005C5978" w:rsidRDefault="006D4468" w:rsidP="00A00D14">
      <w:pPr>
        <w:numPr>
          <w:ilvl w:val="0"/>
          <w:numId w:val="20"/>
        </w:numPr>
        <w:suppressAutoHyphens/>
        <w:spacing w:after="0"/>
        <w:ind w:left="426"/>
        <w:jc w:val="both"/>
        <w:rPr>
          <w:rFonts w:ascii="Arial" w:hAnsi="Arial" w:cs="Arial"/>
          <w:lang w:val="x-none"/>
        </w:rPr>
      </w:pPr>
      <w:r w:rsidRPr="005C5978">
        <w:rPr>
          <w:rFonts w:ascii="Arial" w:hAnsi="Arial" w:cs="Arial"/>
          <w:lang w:val="x-none"/>
        </w:rPr>
        <w:t xml:space="preserve">jeżeli wykonawca w odpowiedzi na wezwanie, o którym mowa w art. </w:t>
      </w:r>
      <w:r w:rsidR="006E29A3" w:rsidRPr="005C5978">
        <w:rPr>
          <w:rFonts w:ascii="Arial" w:hAnsi="Arial" w:cs="Arial"/>
        </w:rPr>
        <w:t>107</w:t>
      </w:r>
      <w:r w:rsidRPr="005C5978">
        <w:rPr>
          <w:rFonts w:ascii="Arial" w:hAnsi="Arial" w:cs="Arial"/>
          <w:lang w:val="x-none"/>
        </w:rPr>
        <w:t xml:space="preserve"> ust. </w:t>
      </w:r>
      <w:r w:rsidR="006E29A3" w:rsidRPr="005C5978">
        <w:rPr>
          <w:rFonts w:ascii="Arial" w:hAnsi="Arial" w:cs="Arial"/>
        </w:rPr>
        <w:t>2</w:t>
      </w:r>
      <w:r w:rsidRPr="005C5978">
        <w:rPr>
          <w:rFonts w:ascii="Arial" w:hAnsi="Arial" w:cs="Arial"/>
        </w:rPr>
        <w:t xml:space="preserve"> </w:t>
      </w:r>
      <w:r w:rsidR="006E29A3" w:rsidRPr="005C5978">
        <w:rPr>
          <w:rFonts w:ascii="Arial" w:hAnsi="Arial" w:cs="Arial"/>
        </w:rPr>
        <w:t xml:space="preserve">lub art. 128 ust. 1 </w:t>
      </w:r>
      <w:r w:rsidRPr="005C5978">
        <w:rPr>
          <w:rFonts w:ascii="Arial" w:hAnsi="Arial" w:cs="Arial"/>
          <w:lang w:val="x-none"/>
        </w:rPr>
        <w:t xml:space="preserve">ustawy Prawo zamówień publicznych, z przyczyn leżących po jego stronie, nie złożył </w:t>
      </w:r>
      <w:r w:rsidR="006E29A3" w:rsidRPr="005C5978">
        <w:rPr>
          <w:rFonts w:ascii="Arial" w:hAnsi="Arial" w:cs="Arial"/>
        </w:rPr>
        <w:t xml:space="preserve">podmiotowych środków dowodowych </w:t>
      </w:r>
      <w:r w:rsidRPr="005C5978">
        <w:rPr>
          <w:rFonts w:ascii="Arial" w:hAnsi="Arial" w:cs="Arial"/>
          <w:lang w:val="x-none"/>
        </w:rPr>
        <w:t>lub</w:t>
      </w:r>
      <w:r w:rsidR="006E29A3" w:rsidRPr="005C5978">
        <w:rPr>
          <w:rFonts w:ascii="Arial" w:hAnsi="Arial" w:cs="Arial"/>
        </w:rPr>
        <w:t xml:space="preserve"> przedmiotowych środków dowodowych</w:t>
      </w:r>
      <w:r w:rsidRPr="005C5978">
        <w:rPr>
          <w:rFonts w:ascii="Arial" w:hAnsi="Arial" w:cs="Arial"/>
          <w:lang w:val="x-none"/>
        </w:rPr>
        <w:t xml:space="preserve">, </w:t>
      </w:r>
      <w:r w:rsidRPr="005C5978">
        <w:rPr>
          <w:rFonts w:ascii="Arial" w:hAnsi="Arial" w:cs="Arial"/>
        </w:rPr>
        <w:t xml:space="preserve">potwierdzających okoliczności, </w:t>
      </w:r>
      <w:r w:rsidRPr="005C5978">
        <w:rPr>
          <w:rFonts w:ascii="Arial" w:hAnsi="Arial" w:cs="Arial"/>
          <w:lang w:val="x-none"/>
        </w:rPr>
        <w:t xml:space="preserve">o których mowa w art. </w:t>
      </w:r>
      <w:r w:rsidR="006E29A3" w:rsidRPr="005C5978">
        <w:rPr>
          <w:rFonts w:ascii="Arial" w:hAnsi="Arial" w:cs="Arial"/>
        </w:rPr>
        <w:t>57</w:t>
      </w:r>
      <w:r w:rsidRPr="005C5978">
        <w:rPr>
          <w:rFonts w:ascii="Arial" w:hAnsi="Arial" w:cs="Arial"/>
          <w:lang w:val="x-none"/>
        </w:rPr>
        <w:t xml:space="preserve"> </w:t>
      </w:r>
      <w:r w:rsidR="006E29A3" w:rsidRPr="005C5978">
        <w:rPr>
          <w:rFonts w:ascii="Arial" w:hAnsi="Arial" w:cs="Arial"/>
        </w:rPr>
        <w:t>lub. art. 106 ust. 1</w:t>
      </w:r>
      <w:r w:rsidRPr="005C5978">
        <w:rPr>
          <w:rFonts w:ascii="Arial" w:hAnsi="Arial" w:cs="Arial"/>
          <w:lang w:val="x-none"/>
        </w:rPr>
        <w:t xml:space="preserve">, </w:t>
      </w:r>
      <w:r w:rsidRPr="005C5978">
        <w:rPr>
          <w:rFonts w:ascii="Arial" w:hAnsi="Arial" w:cs="Arial"/>
        </w:rPr>
        <w:t>oświadczenia, o którym mowa w</w:t>
      </w:r>
      <w:r w:rsidR="00A640BC" w:rsidRPr="005C5978">
        <w:rPr>
          <w:rFonts w:ascii="Arial" w:hAnsi="Arial" w:cs="Arial"/>
        </w:rPr>
        <w:t xml:space="preserve"> </w:t>
      </w:r>
      <w:r w:rsidRPr="005C5978">
        <w:rPr>
          <w:rFonts w:ascii="Arial" w:hAnsi="Arial" w:cs="Arial"/>
        </w:rPr>
        <w:t xml:space="preserve">art. </w:t>
      </w:r>
      <w:r w:rsidR="006E29A3" w:rsidRPr="005C5978">
        <w:rPr>
          <w:rFonts w:ascii="Arial" w:hAnsi="Arial" w:cs="Arial"/>
        </w:rPr>
        <w:t>125</w:t>
      </w:r>
      <w:r w:rsidRPr="005C5978">
        <w:rPr>
          <w:rFonts w:ascii="Arial" w:hAnsi="Arial" w:cs="Arial"/>
        </w:rPr>
        <w:t xml:space="preserve"> ust. 1, </w:t>
      </w:r>
      <w:r w:rsidR="006E29A3" w:rsidRPr="005C5978">
        <w:rPr>
          <w:rFonts w:ascii="Arial" w:hAnsi="Arial" w:cs="Arial"/>
        </w:rPr>
        <w:t xml:space="preserve">innych dokumentów lub oświadczeń lub nie wyraził zgody na poprawienie omyłki, o której mowa w art. 223 ust. 2 pkt 3), co spowodowało </w:t>
      </w:r>
      <w:r w:rsidRPr="005C5978">
        <w:rPr>
          <w:rFonts w:ascii="Arial" w:hAnsi="Arial" w:cs="Arial"/>
          <w:lang w:val="x-none"/>
        </w:rPr>
        <w:t>brak możliwości wybrania oferty złożonej przez wykonawcę jako najkorzystniejszej;</w:t>
      </w:r>
    </w:p>
    <w:p w14:paraId="4DD6A7C9" w14:textId="77777777" w:rsidR="006D4468" w:rsidRPr="005C5978" w:rsidRDefault="006D4468" w:rsidP="00A00D14">
      <w:pPr>
        <w:numPr>
          <w:ilvl w:val="0"/>
          <w:numId w:val="20"/>
        </w:numPr>
        <w:suppressAutoHyphens/>
        <w:spacing w:after="0"/>
        <w:ind w:left="426"/>
        <w:jc w:val="both"/>
        <w:rPr>
          <w:rFonts w:ascii="Arial" w:hAnsi="Arial" w:cs="Arial"/>
          <w:lang w:val="x-none"/>
        </w:rPr>
      </w:pPr>
      <w:r w:rsidRPr="005C5978">
        <w:rPr>
          <w:rFonts w:ascii="Arial" w:hAnsi="Arial" w:cs="Arial"/>
          <w:lang w:val="x-none"/>
        </w:rPr>
        <w:t>jeżeli wykonawca, którego oferta została wybrana:</w:t>
      </w:r>
    </w:p>
    <w:p w14:paraId="3EEF9D0A" w14:textId="77777777" w:rsidR="006D4468" w:rsidRPr="005C5978" w:rsidRDefault="006D4468" w:rsidP="00A00D14">
      <w:pPr>
        <w:numPr>
          <w:ilvl w:val="0"/>
          <w:numId w:val="21"/>
        </w:numPr>
        <w:tabs>
          <w:tab w:val="clear" w:pos="0"/>
          <w:tab w:val="num" w:pos="131"/>
        </w:tabs>
        <w:suppressAutoHyphens/>
        <w:spacing w:after="0"/>
        <w:ind w:left="851"/>
        <w:jc w:val="both"/>
        <w:rPr>
          <w:rFonts w:ascii="Arial" w:hAnsi="Arial" w:cs="Arial"/>
        </w:rPr>
      </w:pPr>
      <w:r w:rsidRPr="005C5978">
        <w:rPr>
          <w:rFonts w:ascii="Arial" w:hAnsi="Arial" w:cs="Arial"/>
          <w:lang w:val="x-none"/>
        </w:rPr>
        <w:t>odmówił podpisania umowy w sprawie zamówienia publicznego na warunkach określonych w ofercie,</w:t>
      </w:r>
    </w:p>
    <w:p w14:paraId="09686C5E" w14:textId="77777777" w:rsidR="006E29A3" w:rsidRPr="005C5978" w:rsidRDefault="006E29A3" w:rsidP="00A00D14">
      <w:pPr>
        <w:numPr>
          <w:ilvl w:val="0"/>
          <w:numId w:val="21"/>
        </w:numPr>
        <w:suppressAutoHyphens/>
        <w:spacing w:after="0"/>
        <w:ind w:left="851"/>
        <w:jc w:val="both"/>
        <w:rPr>
          <w:rFonts w:ascii="Arial" w:hAnsi="Arial" w:cs="Arial"/>
        </w:rPr>
      </w:pPr>
      <w:r w:rsidRPr="005C5978">
        <w:rPr>
          <w:rFonts w:ascii="Arial" w:hAnsi="Arial" w:cs="Arial"/>
        </w:rPr>
        <w:t>nie wniósł wymaganego zabezpieczenia należytego wykonania umowy,</w:t>
      </w:r>
    </w:p>
    <w:p w14:paraId="7B12CC71" w14:textId="38C920D4" w:rsidR="006D4468" w:rsidRPr="005C5978" w:rsidRDefault="006D4468" w:rsidP="00A00D14">
      <w:pPr>
        <w:numPr>
          <w:ilvl w:val="0"/>
          <w:numId w:val="21"/>
        </w:numPr>
        <w:suppressAutoHyphens/>
        <w:spacing w:after="0"/>
        <w:ind w:left="851"/>
        <w:jc w:val="both"/>
        <w:rPr>
          <w:rFonts w:ascii="Arial" w:hAnsi="Arial" w:cs="Arial"/>
        </w:rPr>
      </w:pPr>
      <w:r w:rsidRPr="005C5978">
        <w:rPr>
          <w:rFonts w:ascii="Arial" w:hAnsi="Arial" w:cs="Arial"/>
          <w:lang w:val="x-none"/>
        </w:rPr>
        <w:t xml:space="preserve">zawarcie umowy w sprawie zamówienia publicznego stało się niemożliwe </w:t>
      </w:r>
      <w:r w:rsidR="00383F8C" w:rsidRPr="005C5978">
        <w:rPr>
          <w:rFonts w:ascii="Arial" w:hAnsi="Arial" w:cs="Arial"/>
          <w:lang w:val="x-none"/>
        </w:rPr>
        <w:br/>
      </w:r>
      <w:r w:rsidRPr="005C5978">
        <w:rPr>
          <w:rFonts w:ascii="Arial" w:hAnsi="Arial" w:cs="Arial"/>
          <w:lang w:val="x-none"/>
        </w:rPr>
        <w:t>z</w:t>
      </w:r>
      <w:r w:rsidR="00383F8C" w:rsidRPr="005C5978">
        <w:rPr>
          <w:rFonts w:ascii="Arial" w:hAnsi="Arial" w:cs="Arial"/>
        </w:rPr>
        <w:t xml:space="preserve"> </w:t>
      </w:r>
      <w:r w:rsidRPr="005C5978">
        <w:rPr>
          <w:rFonts w:ascii="Arial" w:hAnsi="Arial" w:cs="Arial"/>
          <w:lang w:val="x-none"/>
        </w:rPr>
        <w:t>przyczyn leżących po stronie wykonawcy</w:t>
      </w:r>
      <w:r w:rsidRPr="005C5978">
        <w:rPr>
          <w:rFonts w:ascii="Arial" w:hAnsi="Arial" w:cs="Arial"/>
        </w:rPr>
        <w:t>,</w:t>
      </w:r>
      <w:r w:rsidR="006E29A3" w:rsidRPr="005C5978">
        <w:rPr>
          <w:rFonts w:ascii="Arial" w:hAnsi="Arial" w:cs="Arial"/>
        </w:rPr>
        <w:t xml:space="preserve"> którego oferta została wybrana.</w:t>
      </w:r>
    </w:p>
    <w:p w14:paraId="5EF53D22" w14:textId="77777777" w:rsidR="00C364F5" w:rsidRPr="005C5978" w:rsidRDefault="00C364F5" w:rsidP="00FA4D75">
      <w:pPr>
        <w:suppressAutoHyphens/>
        <w:spacing w:after="0"/>
        <w:ind w:left="851"/>
        <w:jc w:val="both"/>
        <w:rPr>
          <w:rFonts w:ascii="Arial" w:hAnsi="Arial" w:cs="Arial"/>
        </w:rPr>
      </w:pPr>
    </w:p>
    <w:p w14:paraId="1B3A0ABB" w14:textId="77777777" w:rsidR="006D4468" w:rsidRPr="005C5978" w:rsidRDefault="006D4468" w:rsidP="00FA4D75">
      <w:pPr>
        <w:jc w:val="both"/>
        <w:rPr>
          <w:rFonts w:ascii="Arial" w:hAnsi="Arial" w:cs="Arial"/>
          <w:lang w:val="x-none"/>
        </w:rPr>
      </w:pPr>
      <w:r w:rsidRPr="005C5978">
        <w:rPr>
          <w:rFonts w:ascii="Arial" w:hAnsi="Arial" w:cs="Arial"/>
          <w:b/>
          <w:bCs/>
          <w:i/>
          <w:iCs/>
          <w:lang w:val="x-none"/>
        </w:rPr>
        <w:t xml:space="preserve">W przypadku braku wyżej wymienionego zapisu wadium </w:t>
      </w:r>
      <w:r w:rsidRPr="005C5978">
        <w:rPr>
          <w:rFonts w:ascii="Arial" w:hAnsi="Arial" w:cs="Arial"/>
          <w:b/>
          <w:bCs/>
          <w:i/>
          <w:iCs/>
          <w:u w:val="single"/>
          <w:lang w:val="x-none"/>
        </w:rPr>
        <w:t>nie zostanie uznane za prawidłowo wniesione.</w:t>
      </w:r>
    </w:p>
    <w:p w14:paraId="1CBA6F31" w14:textId="16FD380A" w:rsidR="006D4468" w:rsidRPr="005C5978" w:rsidRDefault="006D4468" w:rsidP="00FA4D75">
      <w:pPr>
        <w:jc w:val="both"/>
        <w:rPr>
          <w:rFonts w:ascii="Arial" w:hAnsi="Arial" w:cs="Arial"/>
          <w:bCs/>
          <w:lang w:val="x-none"/>
        </w:rPr>
      </w:pPr>
      <w:r w:rsidRPr="005C5978">
        <w:rPr>
          <w:rFonts w:ascii="Arial" w:hAnsi="Arial" w:cs="Arial"/>
          <w:lang w:val="x-none"/>
        </w:rPr>
        <w:t xml:space="preserve">Z treści gwarancji lub poręczenia powinno wynikać </w:t>
      </w:r>
      <w:r w:rsidRPr="005C5978">
        <w:rPr>
          <w:rFonts w:ascii="Arial" w:hAnsi="Arial" w:cs="Arial"/>
          <w:b/>
          <w:u w:val="single"/>
          <w:lang w:val="x-none"/>
        </w:rPr>
        <w:t xml:space="preserve">bezwarunkowe i nieodwołalne </w:t>
      </w:r>
      <w:r w:rsidRPr="005C5978">
        <w:rPr>
          <w:rFonts w:ascii="Arial" w:hAnsi="Arial" w:cs="Arial"/>
          <w:lang w:val="x-none"/>
        </w:rPr>
        <w:t xml:space="preserve">zobowiązanie gwaranta lub poręczyciela do zapłacenia Zamawiającemu na </w:t>
      </w:r>
      <w:r w:rsidRPr="005C5978">
        <w:rPr>
          <w:rFonts w:ascii="Arial" w:hAnsi="Arial" w:cs="Arial"/>
        </w:rPr>
        <w:t xml:space="preserve">każde </w:t>
      </w:r>
      <w:r w:rsidRPr="005C5978">
        <w:rPr>
          <w:rFonts w:ascii="Arial" w:hAnsi="Arial" w:cs="Arial"/>
          <w:b/>
          <w:u w:val="single"/>
          <w:lang w:val="x-none"/>
        </w:rPr>
        <w:t>pisemne żądanie</w:t>
      </w:r>
      <w:r w:rsidRPr="005C5978">
        <w:rPr>
          <w:rFonts w:ascii="Arial" w:hAnsi="Arial" w:cs="Arial"/>
          <w:b/>
          <w:lang w:val="x-none"/>
        </w:rPr>
        <w:t xml:space="preserve"> </w:t>
      </w:r>
      <w:r w:rsidRPr="005C5978">
        <w:rPr>
          <w:rFonts w:ascii="Arial" w:hAnsi="Arial" w:cs="Arial"/>
          <w:lang w:val="x-none"/>
        </w:rPr>
        <w:t xml:space="preserve">pełnej sumy wadium w przypadku gdy zajdą ku temu ustawowe okoliczności określone w art. </w:t>
      </w:r>
      <w:r w:rsidR="00DD3075" w:rsidRPr="005C5978">
        <w:rPr>
          <w:rFonts w:ascii="Arial" w:hAnsi="Arial" w:cs="Arial"/>
        </w:rPr>
        <w:t>98</w:t>
      </w:r>
      <w:r w:rsidRPr="005C5978">
        <w:rPr>
          <w:rFonts w:ascii="Arial" w:hAnsi="Arial" w:cs="Arial"/>
          <w:lang w:val="x-none"/>
        </w:rPr>
        <w:t xml:space="preserve"> ust</w:t>
      </w:r>
      <w:r w:rsidR="00DD3075" w:rsidRPr="005C5978">
        <w:rPr>
          <w:rFonts w:ascii="Arial" w:hAnsi="Arial" w:cs="Arial"/>
        </w:rPr>
        <w:t>.</w:t>
      </w:r>
      <w:r w:rsidRPr="005C5978">
        <w:rPr>
          <w:rFonts w:ascii="Arial" w:hAnsi="Arial" w:cs="Arial"/>
          <w:lang w:val="x-none"/>
        </w:rPr>
        <w:t xml:space="preserve"> </w:t>
      </w:r>
      <w:r w:rsidR="00DD3075" w:rsidRPr="005C5978">
        <w:rPr>
          <w:rFonts w:ascii="Arial" w:hAnsi="Arial" w:cs="Arial"/>
        </w:rPr>
        <w:t>6</w:t>
      </w:r>
      <w:r w:rsidRPr="005C5978">
        <w:rPr>
          <w:rFonts w:ascii="Arial" w:hAnsi="Arial" w:cs="Arial"/>
          <w:lang w:val="x-none"/>
        </w:rPr>
        <w:t xml:space="preserve"> ustawy</w:t>
      </w:r>
      <w:r w:rsidRPr="005C5978">
        <w:rPr>
          <w:rFonts w:ascii="Arial" w:hAnsi="Arial" w:cs="Arial"/>
        </w:rPr>
        <w:t>.</w:t>
      </w:r>
    </w:p>
    <w:p w14:paraId="37487AAD" w14:textId="536FF1C6" w:rsidR="00672AC3" w:rsidRPr="005C5978" w:rsidRDefault="00672AC3" w:rsidP="00FA4D75">
      <w:pPr>
        <w:pStyle w:val="Akapitzlist"/>
        <w:numPr>
          <w:ilvl w:val="0"/>
          <w:numId w:val="15"/>
        </w:numPr>
        <w:spacing w:after="0"/>
        <w:jc w:val="both"/>
        <w:rPr>
          <w:rFonts w:ascii="Arial" w:hAnsi="Arial" w:cs="Arial"/>
        </w:rPr>
      </w:pPr>
      <w:r w:rsidRPr="005C5978">
        <w:rPr>
          <w:rFonts w:ascii="Arial" w:hAnsi="Arial" w:cs="Arial"/>
        </w:rPr>
        <w:t xml:space="preserve">W przypadku składania oferty wspólnej, wadium wniesione przez jednego </w:t>
      </w:r>
      <w:r w:rsidR="00383F8C" w:rsidRPr="005C5978">
        <w:rPr>
          <w:rFonts w:ascii="Arial" w:hAnsi="Arial" w:cs="Arial"/>
        </w:rPr>
        <w:br/>
      </w:r>
      <w:r w:rsidRPr="005C5978">
        <w:rPr>
          <w:rFonts w:ascii="Arial" w:hAnsi="Arial" w:cs="Arial"/>
        </w:rPr>
        <w:t xml:space="preserve">z Wykonawców uważa się za wniesione prawidłowo. </w:t>
      </w:r>
    </w:p>
    <w:p w14:paraId="72970A73" w14:textId="77777777" w:rsidR="00F81EAF" w:rsidRPr="005C5978" w:rsidRDefault="00F81EAF" w:rsidP="00FA4D75">
      <w:pPr>
        <w:pStyle w:val="Akapitzlist"/>
        <w:spacing w:after="0"/>
        <w:ind w:left="360"/>
        <w:jc w:val="both"/>
        <w:rPr>
          <w:rFonts w:ascii="Arial" w:hAnsi="Arial" w:cs="Arial"/>
        </w:rPr>
      </w:pPr>
    </w:p>
    <w:p w14:paraId="2778C22F" w14:textId="77777777" w:rsidR="00672AC3" w:rsidRPr="005C5978" w:rsidRDefault="00672AC3" w:rsidP="00FA4D75">
      <w:pPr>
        <w:pStyle w:val="Akapitzlist"/>
        <w:numPr>
          <w:ilvl w:val="0"/>
          <w:numId w:val="15"/>
        </w:numPr>
        <w:spacing w:after="0"/>
        <w:jc w:val="both"/>
        <w:rPr>
          <w:rFonts w:ascii="Arial" w:hAnsi="Arial" w:cs="Arial"/>
        </w:rPr>
      </w:pPr>
      <w:r w:rsidRPr="005C5978">
        <w:rPr>
          <w:rFonts w:ascii="Arial" w:hAnsi="Arial" w:cs="Arial"/>
        </w:rPr>
        <w:t xml:space="preserve">Oferta Wykonawcy, który nie wniesie wadium lub wniesie w sposób nieprawidłowy zostanie odrzucona. </w:t>
      </w:r>
    </w:p>
    <w:p w14:paraId="5EBE47D5" w14:textId="77777777" w:rsidR="00A76706" w:rsidRPr="005C5978" w:rsidRDefault="00A76706" w:rsidP="00FA4D75">
      <w:pPr>
        <w:pStyle w:val="Akapitzlist"/>
        <w:spacing w:after="0"/>
        <w:ind w:left="360"/>
        <w:jc w:val="both"/>
        <w:rPr>
          <w:rFonts w:ascii="Arial" w:hAnsi="Arial" w:cs="Arial"/>
        </w:rPr>
      </w:pPr>
    </w:p>
    <w:p w14:paraId="44D6B083" w14:textId="77777777" w:rsidR="006D4468" w:rsidRPr="005C5978" w:rsidRDefault="00551868" w:rsidP="00FA4D75">
      <w:pPr>
        <w:pStyle w:val="Akapitzlist"/>
        <w:numPr>
          <w:ilvl w:val="0"/>
          <w:numId w:val="15"/>
        </w:numPr>
        <w:spacing w:after="0"/>
        <w:jc w:val="both"/>
        <w:rPr>
          <w:rFonts w:ascii="Arial" w:hAnsi="Arial" w:cs="Arial"/>
          <w:lang w:val="x-none"/>
        </w:rPr>
      </w:pPr>
      <w:r w:rsidRPr="005C5978">
        <w:rPr>
          <w:rFonts w:ascii="Arial" w:hAnsi="Arial" w:cs="Arial"/>
          <w:lang w:val="x-none"/>
        </w:rPr>
        <w:t xml:space="preserve">Zwrot wadium </w:t>
      </w:r>
      <w:r w:rsidR="006E29A3" w:rsidRPr="005C5978">
        <w:rPr>
          <w:rFonts w:ascii="Arial" w:hAnsi="Arial" w:cs="Arial"/>
          <w:lang w:val="x-none"/>
        </w:rPr>
        <w:t>nastąpi niezwłocznie</w:t>
      </w:r>
      <w:r w:rsidRPr="005C5978">
        <w:rPr>
          <w:rFonts w:ascii="Arial" w:hAnsi="Arial" w:cs="Arial"/>
        </w:rPr>
        <w:t>, nie póź</w:t>
      </w:r>
      <w:r w:rsidR="006E29A3" w:rsidRPr="005C5978">
        <w:rPr>
          <w:rFonts w:ascii="Arial" w:hAnsi="Arial" w:cs="Arial"/>
        </w:rPr>
        <w:t>niej jednak niż w terminie 7 dni od wystąpienia jednej z okoliczności:</w:t>
      </w:r>
    </w:p>
    <w:p w14:paraId="7B3E6E46" w14:textId="77777777" w:rsidR="006E29A3" w:rsidRPr="005C5978" w:rsidRDefault="006E29A3" w:rsidP="00A00D14">
      <w:pPr>
        <w:numPr>
          <w:ilvl w:val="0"/>
          <w:numId w:val="22"/>
        </w:numPr>
        <w:tabs>
          <w:tab w:val="num" w:pos="567"/>
        </w:tabs>
        <w:spacing w:after="0"/>
        <w:ind w:left="567" w:hanging="357"/>
        <w:jc w:val="both"/>
        <w:rPr>
          <w:rFonts w:ascii="Arial" w:hAnsi="Arial" w:cs="Arial"/>
          <w:lang w:val="x-none"/>
        </w:rPr>
      </w:pPr>
      <w:r w:rsidRPr="005C5978">
        <w:rPr>
          <w:rFonts w:ascii="Arial" w:hAnsi="Arial" w:cs="Arial"/>
        </w:rPr>
        <w:t>upływu terminu związania ofertą;</w:t>
      </w:r>
    </w:p>
    <w:p w14:paraId="251967B8" w14:textId="77777777" w:rsidR="006E29A3" w:rsidRPr="005C5978" w:rsidRDefault="006E29A3" w:rsidP="00A00D14">
      <w:pPr>
        <w:numPr>
          <w:ilvl w:val="0"/>
          <w:numId w:val="22"/>
        </w:numPr>
        <w:tabs>
          <w:tab w:val="num" w:pos="567"/>
        </w:tabs>
        <w:spacing w:after="0"/>
        <w:ind w:left="567" w:hanging="357"/>
        <w:jc w:val="both"/>
        <w:rPr>
          <w:rFonts w:ascii="Arial" w:hAnsi="Arial" w:cs="Arial"/>
          <w:lang w:val="x-none"/>
        </w:rPr>
      </w:pPr>
      <w:r w:rsidRPr="005C5978">
        <w:rPr>
          <w:rFonts w:ascii="Arial" w:hAnsi="Arial" w:cs="Arial"/>
          <w:lang w:val="x-none"/>
        </w:rPr>
        <w:t>zawarci</w:t>
      </w:r>
      <w:r w:rsidRPr="005C5978">
        <w:rPr>
          <w:rFonts w:ascii="Arial" w:hAnsi="Arial" w:cs="Arial"/>
        </w:rPr>
        <w:t>a</w:t>
      </w:r>
      <w:r w:rsidR="006D4468" w:rsidRPr="005C5978">
        <w:rPr>
          <w:rFonts w:ascii="Arial" w:hAnsi="Arial" w:cs="Arial"/>
          <w:lang w:val="x-none"/>
        </w:rPr>
        <w:t xml:space="preserve"> umowy w sprawie zamówienia publicznego</w:t>
      </w:r>
      <w:r w:rsidRPr="005C5978">
        <w:rPr>
          <w:rFonts w:ascii="Arial" w:hAnsi="Arial" w:cs="Arial"/>
        </w:rPr>
        <w:t>;</w:t>
      </w:r>
    </w:p>
    <w:p w14:paraId="33512C74" w14:textId="760697B5" w:rsidR="00551868" w:rsidRPr="005C5978" w:rsidRDefault="006E29A3" w:rsidP="00A00D14">
      <w:pPr>
        <w:numPr>
          <w:ilvl w:val="0"/>
          <w:numId w:val="22"/>
        </w:numPr>
        <w:tabs>
          <w:tab w:val="num" w:pos="567"/>
        </w:tabs>
        <w:spacing w:after="0"/>
        <w:ind w:left="567" w:hanging="357"/>
        <w:jc w:val="both"/>
        <w:rPr>
          <w:rFonts w:ascii="Arial" w:hAnsi="Arial" w:cs="Arial"/>
          <w:lang w:val="x-none"/>
        </w:rPr>
      </w:pPr>
      <w:r w:rsidRPr="005C5978">
        <w:rPr>
          <w:rFonts w:ascii="Arial" w:hAnsi="Arial" w:cs="Arial"/>
        </w:rPr>
        <w:t>unieważnienia postępowania o udzielenie zamówienia</w:t>
      </w:r>
      <w:r w:rsidR="00551868" w:rsidRPr="005C5978">
        <w:rPr>
          <w:rFonts w:ascii="Arial" w:hAnsi="Arial" w:cs="Arial"/>
        </w:rPr>
        <w:t>,</w:t>
      </w:r>
      <w:r w:rsidRPr="005C5978">
        <w:rPr>
          <w:rFonts w:ascii="Arial" w:hAnsi="Arial" w:cs="Arial"/>
        </w:rPr>
        <w:t xml:space="preserve"> z wyjątkiem sytuacji, gdy nie zostało rozstrzygnięte odwołanie na czynność unieważnienia albo nie upłynął termi</w:t>
      </w:r>
      <w:r w:rsidR="00551868" w:rsidRPr="005C5978">
        <w:rPr>
          <w:rFonts w:ascii="Arial" w:hAnsi="Arial" w:cs="Arial"/>
        </w:rPr>
        <w:t xml:space="preserve">n do </w:t>
      </w:r>
      <w:r w:rsidR="00671561" w:rsidRPr="005C5978">
        <w:rPr>
          <w:rFonts w:ascii="Arial" w:hAnsi="Arial" w:cs="Arial"/>
        </w:rPr>
        <w:t xml:space="preserve">jego </w:t>
      </w:r>
      <w:r w:rsidR="00671561" w:rsidRPr="005C5978">
        <w:rPr>
          <w:rFonts w:ascii="Arial" w:hAnsi="Arial" w:cs="Arial"/>
          <w:lang w:val="x-none"/>
        </w:rPr>
        <w:t>wniesienia</w:t>
      </w:r>
      <w:r w:rsidR="00551868" w:rsidRPr="005C5978">
        <w:rPr>
          <w:rFonts w:ascii="Arial" w:hAnsi="Arial" w:cs="Arial"/>
        </w:rPr>
        <w:t>;</w:t>
      </w:r>
    </w:p>
    <w:p w14:paraId="296728AE" w14:textId="77777777" w:rsidR="002D42A2" w:rsidRPr="005C5978" w:rsidRDefault="002D42A2" w:rsidP="00FA4D75">
      <w:pPr>
        <w:spacing w:after="0"/>
        <w:ind w:left="567"/>
        <w:jc w:val="both"/>
        <w:rPr>
          <w:rFonts w:ascii="Arial" w:hAnsi="Arial" w:cs="Arial"/>
          <w:lang w:val="x-none"/>
        </w:rPr>
      </w:pPr>
    </w:p>
    <w:p w14:paraId="4C233D86" w14:textId="77777777" w:rsidR="00551868" w:rsidRPr="005C5978" w:rsidRDefault="00551868" w:rsidP="00FA4D75">
      <w:pPr>
        <w:pStyle w:val="Akapitzlist"/>
        <w:numPr>
          <w:ilvl w:val="0"/>
          <w:numId w:val="15"/>
        </w:numPr>
        <w:spacing w:after="0"/>
        <w:jc w:val="both"/>
        <w:rPr>
          <w:rFonts w:ascii="Arial" w:hAnsi="Arial" w:cs="Arial"/>
          <w:lang w:val="x-none"/>
        </w:rPr>
      </w:pPr>
      <w:r w:rsidRPr="005C5978">
        <w:rPr>
          <w:rFonts w:ascii="Arial" w:hAnsi="Arial" w:cs="Arial"/>
          <w:lang w:val="x-none"/>
        </w:rPr>
        <w:t>Zamawiający, niezwłocznie, nie później jednak niż w terminie 7 dni od dnia złożenia wniosku zwraca wadium wykonawcy:</w:t>
      </w:r>
    </w:p>
    <w:p w14:paraId="7EFC2048" w14:textId="77777777" w:rsidR="00551868" w:rsidRPr="005C5978" w:rsidRDefault="00551868" w:rsidP="00A00D14">
      <w:pPr>
        <w:numPr>
          <w:ilvl w:val="0"/>
          <w:numId w:val="22"/>
        </w:numPr>
        <w:tabs>
          <w:tab w:val="num" w:pos="567"/>
        </w:tabs>
        <w:spacing w:after="0"/>
        <w:ind w:left="567" w:hanging="357"/>
        <w:jc w:val="both"/>
        <w:rPr>
          <w:rFonts w:ascii="Arial" w:hAnsi="Arial" w:cs="Arial"/>
          <w:lang w:val="x-none"/>
        </w:rPr>
      </w:pPr>
      <w:r w:rsidRPr="005C5978">
        <w:rPr>
          <w:rFonts w:ascii="Arial" w:hAnsi="Arial" w:cs="Arial"/>
          <w:lang w:val="x-none"/>
        </w:rPr>
        <w:t>który wycofał ofertę przed upływem terminu składania ofert;</w:t>
      </w:r>
    </w:p>
    <w:p w14:paraId="296F6BDC" w14:textId="77777777" w:rsidR="00551868" w:rsidRPr="005C5978" w:rsidRDefault="00551868" w:rsidP="00A00D14">
      <w:pPr>
        <w:numPr>
          <w:ilvl w:val="0"/>
          <w:numId w:val="22"/>
        </w:numPr>
        <w:tabs>
          <w:tab w:val="num" w:pos="567"/>
        </w:tabs>
        <w:spacing w:after="0"/>
        <w:ind w:left="567" w:hanging="357"/>
        <w:jc w:val="both"/>
        <w:rPr>
          <w:rFonts w:ascii="Arial" w:hAnsi="Arial" w:cs="Arial"/>
          <w:lang w:val="x-none"/>
        </w:rPr>
      </w:pPr>
      <w:r w:rsidRPr="005C5978">
        <w:rPr>
          <w:rFonts w:ascii="Arial" w:hAnsi="Arial" w:cs="Arial"/>
          <w:lang w:val="x-none"/>
        </w:rPr>
        <w:t>którego oferta została odrzucona;</w:t>
      </w:r>
    </w:p>
    <w:p w14:paraId="32899A95" w14:textId="77777777" w:rsidR="00551868" w:rsidRPr="005C5978" w:rsidRDefault="00551868" w:rsidP="00A00D14">
      <w:pPr>
        <w:numPr>
          <w:ilvl w:val="0"/>
          <w:numId w:val="22"/>
        </w:numPr>
        <w:tabs>
          <w:tab w:val="num" w:pos="567"/>
        </w:tabs>
        <w:spacing w:after="0"/>
        <w:ind w:left="567" w:hanging="357"/>
        <w:jc w:val="both"/>
        <w:rPr>
          <w:rFonts w:ascii="Arial" w:hAnsi="Arial" w:cs="Arial"/>
          <w:lang w:val="x-none"/>
        </w:rPr>
      </w:pPr>
      <w:r w:rsidRPr="005C5978">
        <w:rPr>
          <w:rFonts w:ascii="Arial" w:hAnsi="Arial" w:cs="Arial"/>
          <w:lang w:val="x-none"/>
        </w:rPr>
        <w:lastRenderedPageBreak/>
        <w:t>po wyborze najkorzystniejszej oferty, z wyjątkiem wykonawcy, którego oferta została wybrana jako najkorzystniejsza;</w:t>
      </w:r>
    </w:p>
    <w:p w14:paraId="63FC20CA" w14:textId="77777777" w:rsidR="00551868" w:rsidRPr="005C5978" w:rsidRDefault="00551868" w:rsidP="00A00D14">
      <w:pPr>
        <w:numPr>
          <w:ilvl w:val="0"/>
          <w:numId w:val="22"/>
        </w:numPr>
        <w:tabs>
          <w:tab w:val="num" w:pos="567"/>
        </w:tabs>
        <w:spacing w:after="0"/>
        <w:ind w:left="567" w:hanging="357"/>
        <w:jc w:val="both"/>
        <w:rPr>
          <w:rFonts w:ascii="Arial" w:hAnsi="Arial" w:cs="Arial"/>
          <w:lang w:val="x-none"/>
        </w:rPr>
      </w:pPr>
      <w:r w:rsidRPr="005C5978">
        <w:rPr>
          <w:rFonts w:ascii="Arial" w:hAnsi="Arial" w:cs="Arial"/>
          <w:lang w:val="x-none"/>
        </w:rPr>
        <w:t>po unieważnieniu postępowania, w przypadku gdy nie zostało rozstrzygnięte odwołanie na czynność unieważnienia albo nie upłynął termin do jego wniesienia.</w:t>
      </w:r>
    </w:p>
    <w:p w14:paraId="5A82DD57" w14:textId="77777777" w:rsidR="002D6C97" w:rsidRPr="005C5978" w:rsidRDefault="002D6C97" w:rsidP="00FA4D75">
      <w:pPr>
        <w:pStyle w:val="Akapitzlist"/>
        <w:spacing w:after="0"/>
        <w:ind w:left="360"/>
        <w:jc w:val="both"/>
        <w:rPr>
          <w:rFonts w:ascii="Arial" w:hAnsi="Arial" w:cs="Arial"/>
          <w:lang w:val="x-none"/>
        </w:rPr>
      </w:pPr>
    </w:p>
    <w:p w14:paraId="69724B63" w14:textId="223B94E9" w:rsidR="00280982" w:rsidRPr="005C5978" w:rsidRDefault="00280982" w:rsidP="00FA4D75">
      <w:pPr>
        <w:pStyle w:val="Akapitzlist"/>
        <w:numPr>
          <w:ilvl w:val="0"/>
          <w:numId w:val="15"/>
        </w:numPr>
        <w:spacing w:after="0"/>
        <w:jc w:val="both"/>
        <w:rPr>
          <w:rFonts w:ascii="Arial" w:hAnsi="Arial" w:cs="Arial"/>
        </w:rPr>
      </w:pPr>
      <w:r w:rsidRPr="005C5978">
        <w:rPr>
          <w:rFonts w:ascii="Arial" w:hAnsi="Arial" w:cs="Arial"/>
        </w:rPr>
        <w:t>Złożenie wniosku o zwrot wadium, o którym mowa w pkt 12, powoduje rozwiązanie stosunku prawnego z wykonawcą wraz z utratą przez niego prawa do korzystania ze środków ochrony prawnej, o których mowa w dziale IX ustawy Pzp.</w:t>
      </w:r>
    </w:p>
    <w:p w14:paraId="60C30DAC" w14:textId="77777777" w:rsidR="00375BE4" w:rsidRPr="005C5978" w:rsidRDefault="00375BE4" w:rsidP="00FA4D75">
      <w:pPr>
        <w:pStyle w:val="Akapitzlist"/>
        <w:spacing w:after="0"/>
        <w:ind w:left="360"/>
        <w:jc w:val="both"/>
        <w:rPr>
          <w:rFonts w:ascii="Arial" w:hAnsi="Arial" w:cs="Arial"/>
        </w:rPr>
      </w:pPr>
    </w:p>
    <w:p w14:paraId="64348D91" w14:textId="4BFD9D92" w:rsidR="00375BE4" w:rsidRPr="005C5978" w:rsidRDefault="00280982" w:rsidP="00FA4D75">
      <w:pPr>
        <w:pStyle w:val="Akapitzlist"/>
        <w:numPr>
          <w:ilvl w:val="0"/>
          <w:numId w:val="15"/>
        </w:numPr>
        <w:spacing w:after="0"/>
        <w:jc w:val="both"/>
        <w:rPr>
          <w:rFonts w:ascii="Arial" w:hAnsi="Arial" w:cs="Arial"/>
        </w:rPr>
      </w:pPr>
      <w:r w:rsidRPr="005C5978">
        <w:rPr>
          <w:rFonts w:ascii="Arial" w:hAnsi="Arial" w:cs="Arial"/>
        </w:rPr>
        <w:t xml:space="preserve">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3E6C2D7C" w14:textId="77777777" w:rsidR="002D42A2" w:rsidRPr="005C5978" w:rsidRDefault="002D42A2" w:rsidP="00FA4D75">
      <w:pPr>
        <w:spacing w:after="0"/>
        <w:jc w:val="both"/>
        <w:rPr>
          <w:rFonts w:ascii="Arial" w:hAnsi="Arial" w:cs="Arial"/>
        </w:rPr>
      </w:pPr>
    </w:p>
    <w:p w14:paraId="4928C2E7" w14:textId="7C8F2344" w:rsidR="00375BE4" w:rsidRPr="005C5978" w:rsidRDefault="00280982" w:rsidP="00FA4D75">
      <w:pPr>
        <w:pStyle w:val="Akapitzlist"/>
        <w:numPr>
          <w:ilvl w:val="0"/>
          <w:numId w:val="15"/>
        </w:numPr>
        <w:spacing w:after="0"/>
        <w:jc w:val="both"/>
        <w:rPr>
          <w:rFonts w:ascii="Arial" w:hAnsi="Arial" w:cs="Arial"/>
        </w:rPr>
      </w:pPr>
      <w:r w:rsidRPr="005C5978">
        <w:rPr>
          <w:rFonts w:ascii="Arial" w:hAnsi="Arial" w:cs="Arial"/>
        </w:rPr>
        <w:t>Zamawiający zwraca wadium wniesione w innej formie niż w pieniądzu poprzez złożenie gwarantowi lub poręczycielowi oświadczenia o zwolnieniu wadium.</w:t>
      </w:r>
    </w:p>
    <w:p w14:paraId="1A48E729" w14:textId="77777777" w:rsidR="002D42A2" w:rsidRPr="005C5978" w:rsidRDefault="002D42A2" w:rsidP="00FA4D75">
      <w:pPr>
        <w:spacing w:after="0"/>
        <w:jc w:val="both"/>
        <w:rPr>
          <w:rFonts w:ascii="Arial" w:hAnsi="Arial" w:cs="Arial"/>
        </w:rPr>
      </w:pPr>
    </w:p>
    <w:p w14:paraId="3BC9FF2B" w14:textId="77777777" w:rsidR="00F537C2" w:rsidRPr="005C5978" w:rsidRDefault="00280982" w:rsidP="00FA4D75">
      <w:pPr>
        <w:pStyle w:val="Akapitzlist"/>
        <w:numPr>
          <w:ilvl w:val="0"/>
          <w:numId w:val="15"/>
        </w:numPr>
        <w:spacing w:after="0"/>
        <w:jc w:val="both"/>
        <w:rPr>
          <w:rFonts w:ascii="Arial" w:hAnsi="Arial" w:cs="Arial"/>
        </w:rPr>
      </w:pPr>
      <w:r w:rsidRPr="005C5978">
        <w:rPr>
          <w:rFonts w:ascii="Arial" w:hAnsi="Arial" w:cs="Arial"/>
        </w:rPr>
        <w:t>Zamawiający zatrzymuje wadium wraz z odsetkami, a w przypadku wadium wniesionego w formie gwarancji lub poręczenia, o których mowa w art. 97 ust. 7 pkt 2-4, występuje odpowiednio do gwaranta lub poręczyciela z żądaniem zapłaty wadium, jeżeli:</w:t>
      </w:r>
    </w:p>
    <w:p w14:paraId="4F4EFA00" w14:textId="77777777" w:rsidR="00280982" w:rsidRPr="005C5978" w:rsidRDefault="00280982" w:rsidP="00A00D14">
      <w:pPr>
        <w:pStyle w:val="Akapitzlist"/>
        <w:numPr>
          <w:ilvl w:val="0"/>
          <w:numId w:val="50"/>
        </w:numPr>
        <w:tabs>
          <w:tab w:val="left" w:pos="1134"/>
        </w:tabs>
        <w:spacing w:after="0"/>
        <w:ind w:left="709" w:firstLine="0"/>
        <w:jc w:val="both"/>
        <w:rPr>
          <w:rFonts w:ascii="Arial" w:hAnsi="Arial" w:cs="Arial"/>
        </w:rPr>
      </w:pPr>
      <w:r w:rsidRPr="005C5978">
        <w:rPr>
          <w:rFonts w:ascii="Arial" w:hAnsi="Arial" w:cs="Arial"/>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23D9A2A0" w14:textId="77777777" w:rsidR="00F537C2" w:rsidRPr="005C5978" w:rsidRDefault="00F537C2" w:rsidP="00FA4D75">
      <w:pPr>
        <w:tabs>
          <w:tab w:val="left" w:pos="1134"/>
        </w:tabs>
        <w:spacing w:after="0"/>
        <w:ind w:left="709"/>
        <w:jc w:val="both"/>
        <w:rPr>
          <w:rFonts w:ascii="Arial" w:hAnsi="Arial" w:cs="Arial"/>
        </w:rPr>
      </w:pPr>
    </w:p>
    <w:p w14:paraId="6F4098AF" w14:textId="77777777" w:rsidR="00280982" w:rsidRPr="005C5978" w:rsidRDefault="00280982" w:rsidP="00A00D14">
      <w:pPr>
        <w:pStyle w:val="Akapitzlist"/>
        <w:numPr>
          <w:ilvl w:val="0"/>
          <w:numId w:val="50"/>
        </w:numPr>
        <w:tabs>
          <w:tab w:val="left" w:pos="1134"/>
        </w:tabs>
        <w:spacing w:after="0"/>
        <w:ind w:left="709" w:firstLine="0"/>
        <w:jc w:val="both"/>
        <w:rPr>
          <w:rFonts w:ascii="Arial" w:hAnsi="Arial" w:cs="Arial"/>
        </w:rPr>
      </w:pPr>
      <w:r w:rsidRPr="005C5978">
        <w:rPr>
          <w:rFonts w:ascii="Arial" w:hAnsi="Arial" w:cs="Arial"/>
        </w:rPr>
        <w:t xml:space="preserve"> wykonawca, którego oferta została wybrana:</w:t>
      </w:r>
    </w:p>
    <w:p w14:paraId="1C2E5322" w14:textId="63846BB8" w:rsidR="00280982" w:rsidRPr="005C5978" w:rsidRDefault="00280982" w:rsidP="00A00D14">
      <w:pPr>
        <w:pStyle w:val="Akapitzlist"/>
        <w:numPr>
          <w:ilvl w:val="0"/>
          <w:numId w:val="51"/>
        </w:numPr>
        <w:spacing w:after="0"/>
        <w:jc w:val="both"/>
        <w:rPr>
          <w:rFonts w:ascii="Arial" w:hAnsi="Arial" w:cs="Arial"/>
        </w:rPr>
      </w:pPr>
      <w:r w:rsidRPr="005C5978">
        <w:rPr>
          <w:rFonts w:ascii="Arial" w:hAnsi="Arial" w:cs="Arial"/>
        </w:rPr>
        <w:t>odmówił podpisania umowy w sprawie zamówienia publicznego na warunkach określonych w ofercie,</w:t>
      </w:r>
    </w:p>
    <w:p w14:paraId="584B5F94" w14:textId="208F13C4" w:rsidR="00F537C2" w:rsidRPr="005C5978" w:rsidRDefault="00280982" w:rsidP="00A00D14">
      <w:pPr>
        <w:pStyle w:val="Akapitzlist"/>
        <w:numPr>
          <w:ilvl w:val="0"/>
          <w:numId w:val="51"/>
        </w:numPr>
        <w:spacing w:after="0"/>
        <w:jc w:val="both"/>
        <w:rPr>
          <w:rFonts w:ascii="Arial" w:hAnsi="Arial" w:cs="Arial"/>
        </w:rPr>
      </w:pPr>
      <w:r w:rsidRPr="005C5978">
        <w:rPr>
          <w:rFonts w:ascii="Arial" w:hAnsi="Arial" w:cs="Arial"/>
        </w:rPr>
        <w:t>nie wniósł wymaganego zabezpieczenia należytego wykonania umowy;</w:t>
      </w:r>
    </w:p>
    <w:p w14:paraId="5E9E9D56" w14:textId="19D7971E" w:rsidR="003C484D" w:rsidRPr="005C5978" w:rsidRDefault="00280982" w:rsidP="00A00D14">
      <w:pPr>
        <w:pStyle w:val="Akapitzlist"/>
        <w:numPr>
          <w:ilvl w:val="0"/>
          <w:numId w:val="50"/>
        </w:numPr>
        <w:tabs>
          <w:tab w:val="left" w:pos="1134"/>
        </w:tabs>
        <w:spacing w:before="26" w:after="0"/>
        <w:ind w:left="709" w:firstLine="0"/>
        <w:jc w:val="both"/>
        <w:rPr>
          <w:rFonts w:ascii="Arial" w:hAnsi="Arial" w:cs="Arial"/>
        </w:rPr>
      </w:pPr>
      <w:r w:rsidRPr="005C5978">
        <w:rPr>
          <w:rFonts w:ascii="Arial" w:hAnsi="Arial" w:cs="Arial"/>
        </w:rPr>
        <w:t>zawarcie umowy w sprawie zamówienia publicznego stało się niemożliwe</w:t>
      </w:r>
      <w:r w:rsidR="004E69AF" w:rsidRPr="005C5978">
        <w:rPr>
          <w:rFonts w:ascii="Arial" w:hAnsi="Arial" w:cs="Arial"/>
        </w:rPr>
        <w:br/>
      </w:r>
      <w:r w:rsidRPr="005C5978">
        <w:rPr>
          <w:rFonts w:ascii="Arial" w:hAnsi="Arial" w:cs="Arial"/>
        </w:rPr>
        <w:t xml:space="preserve"> z przyczyn leżących po stronie wykonawcy, którego oferta została wybrana.</w:t>
      </w:r>
    </w:p>
    <w:p w14:paraId="7ECD0B93" w14:textId="77777777" w:rsidR="00113006" w:rsidRPr="005C5978" w:rsidRDefault="00113006" w:rsidP="00FA4D75">
      <w:pPr>
        <w:pStyle w:val="Akapitzlist"/>
        <w:tabs>
          <w:tab w:val="left" w:pos="1134"/>
        </w:tabs>
        <w:spacing w:before="26" w:after="0"/>
        <w:ind w:left="709"/>
        <w:jc w:val="both"/>
        <w:rPr>
          <w:rFonts w:ascii="Arial" w:hAnsi="Arial" w:cs="Arial"/>
        </w:rPr>
      </w:pPr>
    </w:p>
    <w:p w14:paraId="4E0C383D" w14:textId="1BCAFF74" w:rsidR="0004693E" w:rsidRPr="005C5978" w:rsidRDefault="00F81EAF" w:rsidP="00F24B19">
      <w:pPr>
        <w:pStyle w:val="Akapitzlist"/>
        <w:numPr>
          <w:ilvl w:val="0"/>
          <w:numId w:val="1"/>
        </w:numPr>
        <w:shd w:val="clear" w:color="auto" w:fill="EAF1DD" w:themeFill="accent3" w:themeFillTint="33"/>
        <w:spacing w:after="0"/>
        <w:jc w:val="both"/>
        <w:rPr>
          <w:rFonts w:ascii="Arial" w:hAnsi="Arial" w:cs="Arial"/>
          <w:b/>
        </w:rPr>
      </w:pPr>
      <w:r w:rsidRPr="005C5978">
        <w:rPr>
          <w:rFonts w:ascii="Arial" w:hAnsi="Arial" w:cs="Arial"/>
          <w:b/>
        </w:rPr>
        <w:t>TERMIN ZWIĄZANIA OFERTĄ</w:t>
      </w:r>
    </w:p>
    <w:p w14:paraId="55B6D2B1" w14:textId="77777777" w:rsidR="003A6D5B" w:rsidRPr="005C5978" w:rsidRDefault="003A6D5B" w:rsidP="00FA4D75">
      <w:pPr>
        <w:pStyle w:val="Akapitzlist"/>
        <w:spacing w:after="0"/>
        <w:ind w:left="360"/>
        <w:jc w:val="both"/>
        <w:rPr>
          <w:rFonts w:ascii="Arial" w:hAnsi="Arial" w:cs="Arial"/>
          <w:b/>
        </w:rPr>
      </w:pPr>
    </w:p>
    <w:p w14:paraId="4B7A267D" w14:textId="3574FA77" w:rsidR="00551868" w:rsidRPr="005C5978" w:rsidRDefault="00551868" w:rsidP="00FA4D75">
      <w:pPr>
        <w:pStyle w:val="Akapitzlist"/>
        <w:numPr>
          <w:ilvl w:val="0"/>
          <w:numId w:val="18"/>
        </w:numPr>
        <w:spacing w:after="0"/>
        <w:jc w:val="both"/>
        <w:rPr>
          <w:rFonts w:ascii="Arial" w:hAnsi="Arial" w:cs="Arial"/>
          <w:b/>
        </w:rPr>
      </w:pPr>
      <w:r w:rsidRPr="005C5978">
        <w:rPr>
          <w:rFonts w:ascii="Arial" w:hAnsi="Arial" w:cs="Arial"/>
        </w:rPr>
        <w:t xml:space="preserve">Wykonawca jest związany ofertą do </w:t>
      </w:r>
      <w:r w:rsidRPr="00772CBD">
        <w:rPr>
          <w:rFonts w:ascii="Arial" w:hAnsi="Arial" w:cs="Arial"/>
        </w:rPr>
        <w:t xml:space="preserve">dnia </w:t>
      </w:r>
      <w:r w:rsidR="00620FD5">
        <w:rPr>
          <w:rFonts w:ascii="Arial" w:hAnsi="Arial" w:cs="Arial"/>
        </w:rPr>
        <w:t>26.04</w:t>
      </w:r>
      <w:r w:rsidR="00131BA6" w:rsidRPr="00772CBD">
        <w:rPr>
          <w:rFonts w:ascii="Arial" w:hAnsi="Arial" w:cs="Arial"/>
        </w:rPr>
        <w:t>.</w:t>
      </w:r>
      <w:r w:rsidR="002A6190" w:rsidRPr="00772CBD">
        <w:rPr>
          <w:rFonts w:ascii="Arial" w:hAnsi="Arial" w:cs="Arial"/>
        </w:rPr>
        <w:t>2022 r.</w:t>
      </w:r>
      <w:r w:rsidRPr="00772CBD">
        <w:rPr>
          <w:rFonts w:ascii="Arial" w:hAnsi="Arial" w:cs="Arial"/>
        </w:rPr>
        <w:t xml:space="preserve"> jednak</w:t>
      </w:r>
      <w:r w:rsidRPr="000B7829">
        <w:rPr>
          <w:rFonts w:ascii="Arial" w:hAnsi="Arial" w:cs="Arial"/>
        </w:rPr>
        <w:t xml:space="preserve"> </w:t>
      </w:r>
      <w:r w:rsidRPr="005C5978">
        <w:rPr>
          <w:rFonts w:ascii="Arial" w:hAnsi="Arial" w:cs="Arial"/>
        </w:rPr>
        <w:t xml:space="preserve">nie dłużej niż 30 dni od dnia upływu terminu składania ofert, przy czym pierwszym dniem terminu związania ofertą jest dzień, w którym upływa termin składania ofert. </w:t>
      </w:r>
    </w:p>
    <w:p w14:paraId="3A9518EA" w14:textId="77777777" w:rsidR="00824274" w:rsidRPr="005C5978" w:rsidRDefault="00824274" w:rsidP="00FA4D75">
      <w:pPr>
        <w:pStyle w:val="Akapitzlist"/>
        <w:spacing w:after="0"/>
        <w:ind w:left="360"/>
        <w:jc w:val="both"/>
        <w:rPr>
          <w:rFonts w:ascii="Arial" w:hAnsi="Arial" w:cs="Arial"/>
          <w:b/>
        </w:rPr>
      </w:pPr>
    </w:p>
    <w:p w14:paraId="72B727FE" w14:textId="56F487FC" w:rsidR="00E3361F" w:rsidRPr="005C5978" w:rsidRDefault="00612528" w:rsidP="00FA4D75">
      <w:pPr>
        <w:pStyle w:val="Akapitzlist"/>
        <w:numPr>
          <w:ilvl w:val="0"/>
          <w:numId w:val="18"/>
        </w:numPr>
        <w:spacing w:after="0"/>
        <w:jc w:val="both"/>
        <w:rPr>
          <w:rFonts w:ascii="Arial" w:hAnsi="Arial" w:cs="Arial"/>
          <w:b/>
        </w:rPr>
      </w:pPr>
      <w:r w:rsidRPr="005C5978">
        <w:rPr>
          <w:rFonts w:ascii="Arial" w:hAnsi="Arial" w:cs="Arial"/>
        </w:rPr>
        <w:t xml:space="preserve">W przypadku gdy wybór najkorzystniejszej oferty nie nastąpi przed upływem terminu związania ofertą określonego w dokumentach zamówienia, zamawiający przed upływem terminu związania ofertą zwraca się jednokrotnie do wykonawców </w:t>
      </w:r>
      <w:r w:rsidR="00535C78">
        <w:rPr>
          <w:rFonts w:ascii="Arial" w:hAnsi="Arial" w:cs="Arial"/>
        </w:rPr>
        <w:br/>
      </w:r>
      <w:r w:rsidRPr="005C5978">
        <w:rPr>
          <w:rFonts w:ascii="Arial" w:hAnsi="Arial" w:cs="Arial"/>
        </w:rPr>
        <w:t>o wyrażenie zgody na przedłużenie tego terminu o wskazywany przez niego okres, nie dłuższy niż 30 dni.</w:t>
      </w:r>
    </w:p>
    <w:p w14:paraId="0E9B38BA" w14:textId="77777777" w:rsidR="00824274" w:rsidRPr="005C5978" w:rsidRDefault="00824274" w:rsidP="00FA4D75">
      <w:pPr>
        <w:pStyle w:val="Akapitzlist"/>
        <w:spacing w:after="0"/>
        <w:ind w:left="360"/>
        <w:jc w:val="both"/>
        <w:rPr>
          <w:rFonts w:ascii="Arial" w:hAnsi="Arial" w:cs="Arial"/>
          <w:b/>
        </w:rPr>
      </w:pPr>
    </w:p>
    <w:p w14:paraId="744E2182" w14:textId="73DBFA41" w:rsidR="00551868" w:rsidRPr="005C5978" w:rsidRDefault="00E3361F" w:rsidP="00FA4D75">
      <w:pPr>
        <w:pStyle w:val="Akapitzlist"/>
        <w:numPr>
          <w:ilvl w:val="0"/>
          <w:numId w:val="18"/>
        </w:numPr>
        <w:spacing w:before="26" w:after="0"/>
        <w:jc w:val="both"/>
        <w:rPr>
          <w:rFonts w:ascii="Arial" w:hAnsi="Arial" w:cs="Arial"/>
        </w:rPr>
      </w:pPr>
      <w:r w:rsidRPr="005C5978">
        <w:rPr>
          <w:rFonts w:ascii="Arial" w:hAnsi="Arial" w:cs="Arial"/>
        </w:rPr>
        <w:t>Przedłużenie terminu związania ofertą, o którym mowa w ust. 2, wymaga złożenia przez wykonawcę pisemnego oświadczenia o wyrażeniu zgody na przedłużenie terminu związania ofertą.</w:t>
      </w:r>
    </w:p>
    <w:p w14:paraId="591C82C7" w14:textId="77777777" w:rsidR="00824274" w:rsidRPr="005C5978" w:rsidRDefault="00824274" w:rsidP="00FA4D75">
      <w:pPr>
        <w:pStyle w:val="Akapitzlist"/>
        <w:spacing w:before="26" w:after="0"/>
        <w:ind w:left="360"/>
        <w:jc w:val="both"/>
        <w:rPr>
          <w:rFonts w:ascii="Arial" w:hAnsi="Arial" w:cs="Arial"/>
        </w:rPr>
      </w:pPr>
    </w:p>
    <w:p w14:paraId="66F7E4AC" w14:textId="35D1ED2D" w:rsidR="00B12ED5" w:rsidRPr="005C5978" w:rsidRDefault="00551868" w:rsidP="00FA4D75">
      <w:pPr>
        <w:pStyle w:val="Akapitzlist"/>
        <w:numPr>
          <w:ilvl w:val="0"/>
          <w:numId w:val="18"/>
        </w:numPr>
        <w:spacing w:after="0"/>
        <w:jc w:val="both"/>
        <w:rPr>
          <w:rFonts w:ascii="Arial" w:hAnsi="Arial" w:cs="Arial"/>
        </w:rPr>
      </w:pPr>
      <w:r w:rsidRPr="005C5978">
        <w:rPr>
          <w:rFonts w:ascii="Arial" w:hAnsi="Arial" w:cs="Arial"/>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5184ABDE" w14:textId="77777777" w:rsidR="00824274" w:rsidRPr="005C5978" w:rsidRDefault="00824274" w:rsidP="00FA4D75">
      <w:pPr>
        <w:pStyle w:val="Akapitzlist"/>
        <w:spacing w:after="0"/>
        <w:ind w:left="360"/>
        <w:jc w:val="both"/>
        <w:rPr>
          <w:rFonts w:ascii="Arial" w:hAnsi="Arial" w:cs="Arial"/>
        </w:rPr>
      </w:pPr>
    </w:p>
    <w:p w14:paraId="4F0C8050" w14:textId="77777777" w:rsidR="00F81EAF" w:rsidRPr="005C5978" w:rsidRDefault="00F81EAF" w:rsidP="00FA4D75">
      <w:pPr>
        <w:pStyle w:val="Akapitzlist"/>
        <w:numPr>
          <w:ilvl w:val="0"/>
          <w:numId w:val="18"/>
        </w:numPr>
        <w:spacing w:after="0"/>
        <w:jc w:val="both"/>
        <w:rPr>
          <w:rFonts w:ascii="Arial" w:hAnsi="Arial" w:cs="Arial"/>
          <w:bCs/>
        </w:rPr>
      </w:pPr>
      <w:r w:rsidRPr="005C5978">
        <w:rPr>
          <w:rFonts w:ascii="Arial" w:hAnsi="Arial" w:cs="Arial"/>
          <w:bCs/>
        </w:rPr>
        <w:t>Odmowa wyrażenia zgody na przedłużenie terminu związania ofertą, nie powoduje utraty wadium.</w:t>
      </w:r>
    </w:p>
    <w:p w14:paraId="2DA35122" w14:textId="77777777" w:rsidR="00E3361F" w:rsidRPr="005C5978" w:rsidRDefault="00E3361F" w:rsidP="00FA4D75">
      <w:pPr>
        <w:pStyle w:val="Tekstpodstawowy"/>
        <w:spacing w:after="0"/>
        <w:rPr>
          <w:rFonts w:ascii="Arial" w:hAnsi="Arial" w:cs="Arial"/>
          <w:lang w:eastAsia="ar-SA"/>
        </w:rPr>
      </w:pPr>
    </w:p>
    <w:p w14:paraId="56372D5B" w14:textId="1ECE9B34" w:rsidR="001719BC" w:rsidRPr="005C5978" w:rsidRDefault="00F81EAF" w:rsidP="00F24B19">
      <w:pPr>
        <w:pStyle w:val="Akapitzlist"/>
        <w:numPr>
          <w:ilvl w:val="0"/>
          <w:numId w:val="1"/>
        </w:numPr>
        <w:shd w:val="clear" w:color="auto" w:fill="EAF1DD" w:themeFill="accent3" w:themeFillTint="33"/>
        <w:spacing w:after="0"/>
        <w:jc w:val="both"/>
        <w:rPr>
          <w:rFonts w:ascii="Arial" w:hAnsi="Arial" w:cs="Arial"/>
          <w:b/>
        </w:rPr>
      </w:pPr>
      <w:r w:rsidRPr="005C5978">
        <w:rPr>
          <w:rFonts w:ascii="Arial" w:hAnsi="Arial" w:cs="Arial"/>
          <w:b/>
        </w:rPr>
        <w:t>OPIS SPOSOBU PRZYGOTOWYWANIA OFERT</w:t>
      </w:r>
    </w:p>
    <w:p w14:paraId="7724CEB6" w14:textId="77777777" w:rsidR="00B42EB2" w:rsidRPr="005C5978" w:rsidRDefault="00B42EB2" w:rsidP="00FA4D75">
      <w:pPr>
        <w:pStyle w:val="Akapitzlist"/>
        <w:spacing w:after="0"/>
        <w:ind w:left="360"/>
        <w:jc w:val="both"/>
        <w:rPr>
          <w:rFonts w:ascii="Arial" w:hAnsi="Arial" w:cs="Arial"/>
          <w:b/>
        </w:rPr>
      </w:pPr>
    </w:p>
    <w:p w14:paraId="14A46AF4" w14:textId="14AC0587" w:rsidR="00375BE4" w:rsidRPr="005C5978" w:rsidRDefault="00375BE4" w:rsidP="00A00D14">
      <w:pPr>
        <w:pStyle w:val="Akapitzlist"/>
        <w:numPr>
          <w:ilvl w:val="0"/>
          <w:numId w:val="36"/>
        </w:numPr>
        <w:autoSpaceDE w:val="0"/>
        <w:autoSpaceDN w:val="0"/>
        <w:adjustRightInd w:val="0"/>
        <w:spacing w:after="0"/>
        <w:jc w:val="both"/>
        <w:rPr>
          <w:rFonts w:ascii="Arial" w:hAnsi="Arial" w:cs="Arial"/>
        </w:rPr>
      </w:pPr>
      <w:r w:rsidRPr="005C5978">
        <w:rPr>
          <w:rFonts w:ascii="Arial" w:eastAsia="Times New Roman" w:hAnsi="Arial" w:cs="Arial"/>
          <w:lang w:eastAsia="pl-PL"/>
        </w:rPr>
        <w:t xml:space="preserve">Oferta – winna być sporządzona według wzoru stanowiącego załącznik do Specyfikacji Warunków Zamówienia (SWZ). Wykonawcy przedstawiają ofertę zgodnie z wymogami </w:t>
      </w:r>
      <w:r w:rsidR="00AC649B" w:rsidRPr="005C5978">
        <w:rPr>
          <w:rFonts w:ascii="Arial" w:eastAsia="Times New Roman" w:hAnsi="Arial" w:cs="Arial"/>
          <w:lang w:eastAsia="pl-PL"/>
        </w:rPr>
        <w:t>Specyfikacji Warunków</w:t>
      </w:r>
      <w:r w:rsidRPr="005C5978">
        <w:rPr>
          <w:rFonts w:ascii="Arial" w:eastAsia="Times New Roman" w:hAnsi="Arial" w:cs="Arial"/>
          <w:lang w:eastAsia="pl-PL"/>
        </w:rPr>
        <w:t xml:space="preserve"> Zamówienia.</w:t>
      </w:r>
    </w:p>
    <w:p w14:paraId="7A6DD2CC" w14:textId="3488D344" w:rsidR="008A6536" w:rsidRPr="005C5978" w:rsidRDefault="00DD2AF1" w:rsidP="00A00D14">
      <w:pPr>
        <w:pStyle w:val="Akapitzlist"/>
        <w:numPr>
          <w:ilvl w:val="0"/>
          <w:numId w:val="36"/>
        </w:numPr>
        <w:autoSpaceDE w:val="0"/>
        <w:autoSpaceDN w:val="0"/>
        <w:adjustRightInd w:val="0"/>
        <w:spacing w:after="0"/>
        <w:jc w:val="both"/>
        <w:rPr>
          <w:rFonts w:ascii="Arial" w:hAnsi="Arial" w:cs="Arial"/>
        </w:rPr>
      </w:pPr>
      <w:r w:rsidRPr="005C5978">
        <w:rPr>
          <w:rFonts w:ascii="Arial" w:hAnsi="Arial" w:cs="Arial"/>
        </w:rPr>
        <w:t>Oferta powinna zawierać ws</w:t>
      </w:r>
      <w:r w:rsidR="00805805" w:rsidRPr="005C5978">
        <w:rPr>
          <w:rFonts w:ascii="Arial" w:hAnsi="Arial" w:cs="Arial"/>
        </w:rPr>
        <w:t>zystkie wymagane w niniejszym S</w:t>
      </w:r>
      <w:r w:rsidRPr="005C5978">
        <w:rPr>
          <w:rFonts w:ascii="Arial" w:hAnsi="Arial" w:cs="Arial"/>
        </w:rPr>
        <w:t xml:space="preserve">WZ oświadczenia </w:t>
      </w:r>
      <w:r w:rsidR="00383F8C" w:rsidRPr="005C5978">
        <w:rPr>
          <w:rFonts w:ascii="Arial" w:hAnsi="Arial" w:cs="Arial"/>
        </w:rPr>
        <w:br/>
      </w:r>
      <w:r w:rsidRPr="005C5978">
        <w:rPr>
          <w:rFonts w:ascii="Arial" w:hAnsi="Arial" w:cs="Arial"/>
        </w:rPr>
        <w:t>i dokumenty, bez dokonywania w ich treści jakichkolwiek zastrzeżeń lub zmian ze strony WYKONAWCY. O</w:t>
      </w:r>
      <w:r w:rsidR="004D6B20" w:rsidRPr="005C5978">
        <w:rPr>
          <w:rFonts w:ascii="Arial" w:hAnsi="Arial" w:cs="Arial"/>
        </w:rPr>
        <w:t>świadczenia, o których mowa w S</w:t>
      </w:r>
      <w:r w:rsidRPr="005C5978">
        <w:rPr>
          <w:rFonts w:ascii="Arial" w:hAnsi="Arial" w:cs="Arial"/>
        </w:rPr>
        <w:t xml:space="preserve">WZ, dotyczące WYKONAWCY i innych podmiotów, na których zdolnościach lub sytuacji polega WYKONAWCA na zasadach określonych w art. </w:t>
      </w:r>
      <w:r w:rsidR="00805805" w:rsidRPr="005C5978">
        <w:rPr>
          <w:rFonts w:ascii="Arial" w:hAnsi="Arial" w:cs="Arial"/>
        </w:rPr>
        <w:t>118</w:t>
      </w:r>
      <w:r w:rsidRPr="005C5978">
        <w:rPr>
          <w:rFonts w:ascii="Arial" w:hAnsi="Arial" w:cs="Arial"/>
        </w:rPr>
        <w:t xml:space="preserve"> ustawy Pzp, oraz dotyczące PODWYKONAWCÓW, składane są w oryginale.</w:t>
      </w:r>
    </w:p>
    <w:p w14:paraId="551623B7" w14:textId="001DB9DD" w:rsidR="008A6536" w:rsidRPr="005C5978" w:rsidRDefault="00DD2AF1" w:rsidP="00FA4D75">
      <w:pPr>
        <w:pStyle w:val="Akapitzlist"/>
        <w:autoSpaceDE w:val="0"/>
        <w:autoSpaceDN w:val="0"/>
        <w:adjustRightInd w:val="0"/>
        <w:spacing w:after="0"/>
        <w:jc w:val="both"/>
        <w:rPr>
          <w:rFonts w:ascii="Arial" w:hAnsi="Arial" w:cs="Arial"/>
        </w:rPr>
      </w:pPr>
      <w:r w:rsidRPr="005C5978">
        <w:rPr>
          <w:rFonts w:ascii="Arial" w:hAnsi="Arial" w:cs="Arial"/>
        </w:rPr>
        <w:t xml:space="preserve">Pozostałe dokumenty, inne niż oświadczenia, o których mowa w zdaniu powyżej,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14:paraId="37A19597" w14:textId="4F90BE76" w:rsidR="00805805" w:rsidRPr="005C5978" w:rsidRDefault="00DD2AF1" w:rsidP="00FA4D75">
      <w:pPr>
        <w:autoSpaceDE w:val="0"/>
        <w:autoSpaceDN w:val="0"/>
        <w:adjustRightInd w:val="0"/>
        <w:spacing w:after="0"/>
        <w:ind w:left="708"/>
        <w:jc w:val="both"/>
        <w:rPr>
          <w:rFonts w:ascii="Arial" w:hAnsi="Arial" w:cs="Arial"/>
        </w:rPr>
      </w:pPr>
      <w:r w:rsidRPr="005C5978">
        <w:rPr>
          <w:rFonts w:ascii="Arial" w:hAnsi="Arial" w:cs="Arial"/>
        </w:rPr>
        <w:t>Poprzez oryginał należy rozumieć dokument podpisany kwalifi</w:t>
      </w:r>
      <w:r w:rsidR="00805805" w:rsidRPr="005C5978">
        <w:rPr>
          <w:rFonts w:ascii="Arial" w:hAnsi="Arial" w:cs="Arial"/>
        </w:rPr>
        <w:t xml:space="preserve">kowanym podpisem elektronicznym, podpisem osobistym lub podpisem zaufanym </w:t>
      </w:r>
      <w:r w:rsidRPr="005C5978">
        <w:rPr>
          <w:rFonts w:ascii="Arial" w:hAnsi="Arial" w:cs="Arial"/>
        </w:rPr>
        <w:t xml:space="preserve">przez osobę/osoby upoważnioną/upoważnione. Poświadczenie za zgodność </w:t>
      </w:r>
      <w:r w:rsidR="00535C78">
        <w:rPr>
          <w:rFonts w:ascii="Arial" w:hAnsi="Arial" w:cs="Arial"/>
        </w:rPr>
        <w:br/>
      </w:r>
      <w:r w:rsidRPr="005C5978">
        <w:rPr>
          <w:rFonts w:ascii="Arial" w:hAnsi="Arial" w:cs="Arial"/>
        </w:rPr>
        <w:t xml:space="preserve">z oryginałem następuje w formie elektronicznej podpisane kwalifikowanym podpisem </w:t>
      </w:r>
      <w:r w:rsidR="00AC649B" w:rsidRPr="005C5978">
        <w:rPr>
          <w:rFonts w:ascii="Arial" w:hAnsi="Arial" w:cs="Arial"/>
        </w:rPr>
        <w:t>elektronicznym</w:t>
      </w:r>
      <w:r w:rsidR="00805805" w:rsidRPr="005C5978">
        <w:rPr>
          <w:rFonts w:ascii="Arial" w:hAnsi="Arial" w:cs="Arial"/>
        </w:rPr>
        <w:t xml:space="preserve"> </w:t>
      </w:r>
      <w:r w:rsidR="00490BB1" w:rsidRPr="005C5978">
        <w:rPr>
          <w:rFonts w:ascii="Arial" w:hAnsi="Arial" w:cs="Arial"/>
        </w:rPr>
        <w:t xml:space="preserve">lub w postaci elektronicznej podpisanej </w:t>
      </w:r>
      <w:r w:rsidR="00805805" w:rsidRPr="005C5978">
        <w:rPr>
          <w:rFonts w:ascii="Arial" w:hAnsi="Arial" w:cs="Arial"/>
        </w:rPr>
        <w:t xml:space="preserve">podpisem osobistym lub podpisem zaufanym </w:t>
      </w:r>
      <w:r w:rsidR="00490BB1" w:rsidRPr="005C5978">
        <w:rPr>
          <w:rFonts w:ascii="Arial" w:hAnsi="Arial" w:cs="Arial"/>
        </w:rPr>
        <w:t>p</w:t>
      </w:r>
      <w:r w:rsidRPr="005C5978">
        <w:rPr>
          <w:rFonts w:ascii="Arial" w:hAnsi="Arial" w:cs="Arial"/>
        </w:rPr>
        <w:t>rzez osobę/osoby</w:t>
      </w:r>
      <w:r w:rsidR="00113006" w:rsidRPr="005C5978">
        <w:rPr>
          <w:rFonts w:ascii="Arial" w:hAnsi="Arial" w:cs="Arial"/>
        </w:rPr>
        <w:t xml:space="preserve"> </w:t>
      </w:r>
      <w:r w:rsidRPr="005C5978">
        <w:rPr>
          <w:rFonts w:ascii="Arial" w:hAnsi="Arial" w:cs="Arial"/>
        </w:rPr>
        <w:t xml:space="preserve">upoważnioną/upoważnione. </w:t>
      </w:r>
    </w:p>
    <w:p w14:paraId="080C963A" w14:textId="3C53D158" w:rsidR="001719BC" w:rsidRPr="005C5978" w:rsidRDefault="00805805" w:rsidP="00FA4D75">
      <w:pPr>
        <w:autoSpaceDE w:val="0"/>
        <w:autoSpaceDN w:val="0"/>
        <w:adjustRightInd w:val="0"/>
        <w:spacing w:after="0"/>
        <w:ind w:left="708"/>
        <w:jc w:val="both"/>
        <w:rPr>
          <w:rFonts w:ascii="Arial" w:hAnsi="Arial" w:cs="Arial"/>
          <w:b/>
        </w:rPr>
      </w:pPr>
      <w:r w:rsidRPr="005C5978">
        <w:rPr>
          <w:rFonts w:ascii="Arial" w:hAnsi="Arial" w:cs="Arial"/>
          <w:b/>
        </w:rPr>
        <w:t>Do przygotowania oferty konieczne jest posiadanie przez osobę upoważnioną do reprezentowania wykonawcy kwalifikowanego podpisu elektronicznego, podpisu osobistego lub podpisu zaufanego.</w:t>
      </w:r>
    </w:p>
    <w:p w14:paraId="6F33DC13" w14:textId="77777777" w:rsidR="00DD2AF1" w:rsidRPr="005C5978" w:rsidRDefault="00DD2AF1" w:rsidP="00A00D14">
      <w:pPr>
        <w:pStyle w:val="Akapitzlist"/>
        <w:numPr>
          <w:ilvl w:val="0"/>
          <w:numId w:val="36"/>
        </w:numPr>
        <w:autoSpaceDE w:val="0"/>
        <w:autoSpaceDN w:val="0"/>
        <w:adjustRightInd w:val="0"/>
        <w:spacing w:after="0"/>
        <w:jc w:val="both"/>
        <w:rPr>
          <w:rFonts w:ascii="Arial" w:hAnsi="Arial" w:cs="Arial"/>
        </w:rPr>
      </w:pPr>
      <w:r w:rsidRPr="005C5978">
        <w:rPr>
          <w:rFonts w:ascii="Arial" w:hAnsi="Arial" w:cs="Arial"/>
        </w:rPr>
        <w:t xml:space="preserve">Oferta powinna być: </w:t>
      </w:r>
    </w:p>
    <w:p w14:paraId="338EC029" w14:textId="77777777" w:rsidR="00DD2AF1" w:rsidRPr="005C5978" w:rsidRDefault="00DD2AF1" w:rsidP="00A00D14">
      <w:pPr>
        <w:pStyle w:val="Default"/>
        <w:numPr>
          <w:ilvl w:val="0"/>
          <w:numId w:val="37"/>
        </w:numPr>
        <w:spacing w:after="14" w:line="276" w:lineRule="auto"/>
        <w:jc w:val="both"/>
        <w:rPr>
          <w:color w:val="auto"/>
          <w:sz w:val="22"/>
          <w:szCs w:val="22"/>
        </w:rPr>
      </w:pPr>
      <w:r w:rsidRPr="005C5978">
        <w:rPr>
          <w:color w:val="auto"/>
          <w:sz w:val="22"/>
          <w:szCs w:val="22"/>
        </w:rPr>
        <w:t>sporządzona na pod</w:t>
      </w:r>
      <w:r w:rsidR="00805805" w:rsidRPr="005C5978">
        <w:rPr>
          <w:color w:val="auto"/>
          <w:sz w:val="22"/>
          <w:szCs w:val="22"/>
        </w:rPr>
        <w:t>stawie załączników niniejszej S</w:t>
      </w:r>
      <w:r w:rsidRPr="005C5978">
        <w:rPr>
          <w:color w:val="auto"/>
          <w:sz w:val="22"/>
          <w:szCs w:val="22"/>
        </w:rPr>
        <w:t>WZ w języku polskim,</w:t>
      </w:r>
    </w:p>
    <w:p w14:paraId="066EB718" w14:textId="77777777" w:rsidR="00DD2AF1" w:rsidRPr="005C5978" w:rsidRDefault="00DD2AF1" w:rsidP="00A00D14">
      <w:pPr>
        <w:pStyle w:val="Default"/>
        <w:numPr>
          <w:ilvl w:val="0"/>
          <w:numId w:val="37"/>
        </w:numPr>
        <w:spacing w:after="14" w:line="276" w:lineRule="auto"/>
        <w:jc w:val="both"/>
        <w:rPr>
          <w:color w:val="auto"/>
          <w:sz w:val="22"/>
          <w:szCs w:val="22"/>
        </w:rPr>
      </w:pPr>
      <w:r w:rsidRPr="005C5978">
        <w:rPr>
          <w:color w:val="auto"/>
          <w:sz w:val="22"/>
          <w:szCs w:val="22"/>
        </w:rPr>
        <w:t xml:space="preserve">złożona w formie elektronicznej za pośrednictwem platformazakupowa.pl, </w:t>
      </w:r>
    </w:p>
    <w:p w14:paraId="2FCEE9A3" w14:textId="7F6F30BB" w:rsidR="00DD2AF1" w:rsidRPr="005C5978" w:rsidRDefault="00DD2AF1" w:rsidP="00A00D14">
      <w:pPr>
        <w:pStyle w:val="Default"/>
        <w:numPr>
          <w:ilvl w:val="0"/>
          <w:numId w:val="37"/>
        </w:numPr>
        <w:spacing w:after="14" w:line="276" w:lineRule="auto"/>
        <w:jc w:val="both"/>
        <w:rPr>
          <w:b/>
          <w:color w:val="auto"/>
          <w:sz w:val="22"/>
          <w:szCs w:val="22"/>
        </w:rPr>
      </w:pPr>
      <w:r w:rsidRPr="005C5978">
        <w:rPr>
          <w:b/>
          <w:color w:val="auto"/>
          <w:sz w:val="22"/>
          <w:szCs w:val="22"/>
        </w:rPr>
        <w:t>podpisana kwalifikowanym podpisem elektronicznym</w:t>
      </w:r>
      <w:r w:rsidR="00805805" w:rsidRPr="005C5978">
        <w:rPr>
          <w:b/>
          <w:color w:val="auto"/>
          <w:sz w:val="22"/>
          <w:szCs w:val="22"/>
        </w:rPr>
        <w:t xml:space="preserve">, </w:t>
      </w:r>
      <w:r w:rsidR="00C17369" w:rsidRPr="005C5978">
        <w:rPr>
          <w:b/>
          <w:sz w:val="22"/>
          <w:szCs w:val="22"/>
        </w:rPr>
        <w:t>elektronicznym podpisem osobistym lub elektronicznym podpisem zaufanym</w:t>
      </w:r>
      <w:r w:rsidR="00C17369" w:rsidRPr="005C5978">
        <w:rPr>
          <w:b/>
          <w:color w:val="auto"/>
          <w:sz w:val="22"/>
          <w:szCs w:val="22"/>
        </w:rPr>
        <w:t xml:space="preserve"> </w:t>
      </w:r>
      <w:r w:rsidRPr="005C5978">
        <w:rPr>
          <w:b/>
          <w:color w:val="auto"/>
          <w:sz w:val="22"/>
          <w:szCs w:val="22"/>
        </w:rPr>
        <w:t xml:space="preserve">przez osobę/osoby upoważnioną/upoważnione. </w:t>
      </w:r>
    </w:p>
    <w:p w14:paraId="20E5DA8C" w14:textId="020A8BF4" w:rsidR="008A6536" w:rsidRPr="005C5978" w:rsidRDefault="00E10BF4" w:rsidP="00A00D14">
      <w:pPr>
        <w:pStyle w:val="Akapitzlist"/>
        <w:numPr>
          <w:ilvl w:val="0"/>
          <w:numId w:val="36"/>
        </w:numPr>
        <w:autoSpaceDE w:val="0"/>
        <w:autoSpaceDN w:val="0"/>
        <w:adjustRightInd w:val="0"/>
        <w:spacing w:after="0"/>
        <w:jc w:val="both"/>
        <w:rPr>
          <w:rFonts w:ascii="Arial" w:hAnsi="Arial" w:cs="Arial"/>
        </w:rPr>
      </w:pPr>
      <w:r w:rsidRPr="005C5978">
        <w:rPr>
          <w:rFonts w:ascii="Arial" w:hAnsi="Arial" w:cs="Arial"/>
        </w:rPr>
        <w:lastRenderedPageBreak/>
        <w:t xml:space="preserve">Oferta musi zawierać </w:t>
      </w:r>
      <w:r w:rsidR="004E613A" w:rsidRPr="005C5978">
        <w:rPr>
          <w:rFonts w:ascii="Arial" w:hAnsi="Arial" w:cs="Arial"/>
        </w:rPr>
        <w:t>oświadczenia i dokumenty określone w Rozdziale XII pkt 4</w:t>
      </w:r>
      <w:r w:rsidR="00547367" w:rsidRPr="005C5978">
        <w:rPr>
          <w:rFonts w:ascii="Arial" w:hAnsi="Arial" w:cs="Arial"/>
        </w:rPr>
        <w:t>.</w:t>
      </w:r>
    </w:p>
    <w:p w14:paraId="3D54D222" w14:textId="7943B179" w:rsidR="00383F8C" w:rsidRPr="005C5978" w:rsidRDefault="0058630F" w:rsidP="00A00D14">
      <w:pPr>
        <w:numPr>
          <w:ilvl w:val="0"/>
          <w:numId w:val="36"/>
        </w:numPr>
        <w:spacing w:after="0"/>
        <w:jc w:val="both"/>
        <w:textAlignment w:val="baseline"/>
        <w:rPr>
          <w:rFonts w:ascii="Arial" w:eastAsia="Times New Roman" w:hAnsi="Arial" w:cs="Arial"/>
          <w:lang w:eastAsia="pl-PL"/>
        </w:rPr>
      </w:pPr>
      <w:r w:rsidRPr="005C5978">
        <w:rPr>
          <w:rFonts w:ascii="Arial" w:eastAsia="Times New Roman" w:hAnsi="Arial" w:cs="Arial"/>
          <w:lang w:eastAsia="pl-PL"/>
        </w:rPr>
        <w:t xml:space="preserve">Zamawiający zaleca aby w przypadku podpisywania pliku przez kilka osób, stosować podpisy tego samego rodzaju. Podpisywanie różnymi rodzajami podpisów np. osobistym i kwalifikowanym może doprowadzić do problemów </w:t>
      </w:r>
      <w:r w:rsidR="00DB2E5A">
        <w:rPr>
          <w:rFonts w:ascii="Arial" w:eastAsia="Times New Roman" w:hAnsi="Arial" w:cs="Arial"/>
          <w:lang w:eastAsia="pl-PL"/>
        </w:rPr>
        <w:br/>
      </w:r>
      <w:r w:rsidRPr="005C5978">
        <w:rPr>
          <w:rFonts w:ascii="Arial" w:eastAsia="Times New Roman" w:hAnsi="Arial" w:cs="Arial"/>
          <w:lang w:eastAsia="pl-PL"/>
        </w:rPr>
        <w:t>w weryfikacji plików. </w:t>
      </w:r>
    </w:p>
    <w:p w14:paraId="0D5EEA0A" w14:textId="797DC067" w:rsidR="00383F8C" w:rsidRPr="005C5978" w:rsidRDefault="0058630F" w:rsidP="00A00D14">
      <w:pPr>
        <w:numPr>
          <w:ilvl w:val="0"/>
          <w:numId w:val="36"/>
        </w:numPr>
        <w:spacing w:after="0"/>
        <w:jc w:val="both"/>
        <w:textAlignment w:val="baseline"/>
        <w:rPr>
          <w:rFonts w:ascii="Arial" w:eastAsia="Times New Roman" w:hAnsi="Arial" w:cs="Arial"/>
          <w:lang w:eastAsia="pl-PL"/>
        </w:rPr>
      </w:pPr>
      <w:r w:rsidRPr="005C5978">
        <w:rPr>
          <w:rFonts w:ascii="Arial" w:eastAsia="Times New Roman" w:hAnsi="Arial" w:cs="Arial"/>
          <w:lang w:eastAsia="pl-PL"/>
        </w:rPr>
        <w:t>Zamawiający zaleca, aby Wykonawca z odpowiednim wyprzedzeniem przetestował możliwość prawidłowego wykorzystania wybranej metody podpisania plików oferty</w:t>
      </w:r>
      <w:r w:rsidR="00F54724" w:rsidRPr="005C5978">
        <w:rPr>
          <w:rFonts w:ascii="Arial" w:eastAsia="Times New Roman" w:hAnsi="Arial" w:cs="Arial"/>
          <w:lang w:eastAsia="pl-PL"/>
        </w:rPr>
        <w:t>.</w:t>
      </w:r>
    </w:p>
    <w:p w14:paraId="24468352" w14:textId="24C2974A" w:rsidR="0058630F" w:rsidRPr="005C5978" w:rsidRDefault="0058630F" w:rsidP="00A00D14">
      <w:pPr>
        <w:numPr>
          <w:ilvl w:val="0"/>
          <w:numId w:val="36"/>
        </w:numPr>
        <w:spacing w:after="0"/>
        <w:jc w:val="both"/>
        <w:textAlignment w:val="baseline"/>
        <w:rPr>
          <w:rFonts w:ascii="Arial" w:eastAsia="Times New Roman" w:hAnsi="Arial" w:cs="Arial"/>
          <w:lang w:eastAsia="pl-PL"/>
        </w:rPr>
      </w:pPr>
      <w:r w:rsidRPr="005C5978">
        <w:rPr>
          <w:rFonts w:ascii="Arial" w:eastAsia="Times New Roman" w:hAnsi="Arial" w:cs="Arial"/>
          <w:lang w:eastAsia="pl-PL"/>
        </w:rPr>
        <w:t>Zaleca się, aby komunikacja z wykonawcami odbywała się tylko na Platformie za pośrednictwem formularza “Wyślij wiadomość do zamawiającego”, nie za pośrednictwem adresu email.</w:t>
      </w:r>
    </w:p>
    <w:p w14:paraId="337AC030" w14:textId="49E7C493" w:rsidR="00383F8C" w:rsidRPr="005C5978" w:rsidRDefault="0058630F" w:rsidP="00A00D14">
      <w:pPr>
        <w:numPr>
          <w:ilvl w:val="0"/>
          <w:numId w:val="36"/>
        </w:numPr>
        <w:spacing w:after="0"/>
        <w:jc w:val="both"/>
        <w:textAlignment w:val="baseline"/>
        <w:rPr>
          <w:rFonts w:ascii="Arial" w:eastAsia="Times New Roman" w:hAnsi="Arial" w:cs="Arial"/>
          <w:lang w:eastAsia="pl-PL"/>
        </w:rPr>
      </w:pPr>
      <w:r w:rsidRPr="005C5978">
        <w:rPr>
          <w:rFonts w:ascii="Arial" w:eastAsia="Times New Roman" w:hAnsi="Arial" w:cs="Arial"/>
          <w:lang w:eastAsia="pl-PL"/>
        </w:rPr>
        <w:t>Ofertę należy przygotować z należytą starannością dla podmiotu ubiegającego się o udzielenie zamówienia publicznego i z zachowaniem odpowiedniego odstępu czasu do zakończenia przyjmowania ofert/wniosków. Sugerujemy złożenie oferty na 24 godziny przed terminem składania ofert/wniosków.</w:t>
      </w:r>
    </w:p>
    <w:p w14:paraId="52CA41D5" w14:textId="5F3116C7" w:rsidR="00EF7B47" w:rsidRPr="005C5978" w:rsidRDefault="00DA2C67" w:rsidP="00A00D14">
      <w:pPr>
        <w:pStyle w:val="Akapitzlist"/>
        <w:numPr>
          <w:ilvl w:val="0"/>
          <w:numId w:val="36"/>
        </w:numPr>
        <w:autoSpaceDE w:val="0"/>
        <w:autoSpaceDN w:val="0"/>
        <w:adjustRightInd w:val="0"/>
        <w:spacing w:after="0"/>
        <w:jc w:val="both"/>
        <w:rPr>
          <w:rFonts w:ascii="Arial" w:eastAsia="Times New Roman" w:hAnsi="Arial" w:cs="Arial"/>
          <w:lang w:eastAsia="pl-PL"/>
        </w:rPr>
      </w:pPr>
      <w:r w:rsidRPr="005C5978">
        <w:rPr>
          <w:rFonts w:ascii="Arial" w:eastAsia="Times New Roman" w:hAnsi="Arial" w:cs="Arial"/>
          <w:lang w:eastAsia="pl-PL"/>
        </w:rPr>
        <w:t xml:space="preserve">Zgodnie z art. 18 ust. 3 ustawy Pzp, nie ujawnia się informacji stanowiących tajemnicę przedsiębiorstwa, w rozumieniu przepisów o zwalczaniu nieuczciwej konkurencji. Jeżeli wykonawca, nie później niż w terminie składania ofert, </w:t>
      </w:r>
      <w:r w:rsidR="00DB2E5A">
        <w:rPr>
          <w:rFonts w:ascii="Arial" w:eastAsia="Times New Roman" w:hAnsi="Arial" w:cs="Arial"/>
          <w:lang w:eastAsia="pl-PL"/>
        </w:rPr>
        <w:br/>
      </w:r>
      <w:r w:rsidRPr="005C5978">
        <w:rPr>
          <w:rFonts w:ascii="Arial" w:eastAsia="Times New Roman" w:hAnsi="Arial" w:cs="Arial"/>
          <w:lang w:eastAsia="pl-PL"/>
        </w:rPr>
        <w:t>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E927CEB" w14:textId="697AE875" w:rsidR="00B42EB2" w:rsidRPr="005C5978" w:rsidRDefault="00DD2AF1" w:rsidP="00FA4D75">
      <w:pPr>
        <w:pStyle w:val="Akapitzlist"/>
        <w:autoSpaceDE w:val="0"/>
        <w:autoSpaceDN w:val="0"/>
        <w:adjustRightInd w:val="0"/>
        <w:spacing w:after="0"/>
        <w:jc w:val="both"/>
        <w:rPr>
          <w:rFonts w:ascii="Arial" w:hAnsi="Arial" w:cs="Arial"/>
        </w:rPr>
      </w:pPr>
      <w:r w:rsidRPr="005C5978">
        <w:rPr>
          <w:rFonts w:ascii="Arial" w:hAnsi="Arial" w:cs="Arial"/>
        </w:rPr>
        <w:t xml:space="preserve">Na platformie w formularzu składania oferty znajduje się miejsce wyznaczone do dołączenia części oferty stanowiącej </w:t>
      </w:r>
      <w:r w:rsidRPr="005C5978">
        <w:rPr>
          <w:rFonts w:ascii="Arial" w:hAnsi="Arial" w:cs="Arial"/>
          <w:b/>
          <w:bCs/>
        </w:rPr>
        <w:t>tajemnicę przedsiębiorstwa</w:t>
      </w:r>
      <w:r w:rsidRPr="005C5978">
        <w:rPr>
          <w:rFonts w:ascii="Arial" w:hAnsi="Arial" w:cs="Arial"/>
        </w:rPr>
        <w:t xml:space="preserve">. </w:t>
      </w:r>
      <w:r w:rsidR="00857309" w:rsidRPr="005C5978">
        <w:rPr>
          <w:rFonts w:ascii="Arial" w:hAnsi="Arial" w:cs="Arial"/>
        </w:rPr>
        <w:t xml:space="preserve">Na platformie w formularzu składania oferty znajduje się miejsce wyznaczone do dołączenia części oferty stanowiącej tajemnicę przedsiębiorstwa. </w:t>
      </w:r>
    </w:p>
    <w:p w14:paraId="4BBB43C3" w14:textId="4419E2D5" w:rsidR="00DD2AF1" w:rsidRPr="005C5978" w:rsidRDefault="00DA2C67" w:rsidP="00A00D14">
      <w:pPr>
        <w:pStyle w:val="Akapitzlist"/>
        <w:numPr>
          <w:ilvl w:val="0"/>
          <w:numId w:val="36"/>
        </w:numPr>
        <w:autoSpaceDE w:val="0"/>
        <w:autoSpaceDN w:val="0"/>
        <w:adjustRightInd w:val="0"/>
        <w:spacing w:after="0"/>
        <w:jc w:val="both"/>
        <w:rPr>
          <w:rStyle w:val="Hipercze"/>
          <w:rFonts w:ascii="Arial" w:eastAsia="Times New Roman" w:hAnsi="Arial" w:cs="Arial"/>
          <w:color w:val="auto"/>
          <w:u w:val="none"/>
          <w:lang w:eastAsia="pl-PL"/>
        </w:rPr>
      </w:pPr>
      <w:r w:rsidRPr="005C5978">
        <w:rPr>
          <w:rFonts w:ascii="Arial" w:eastAsia="Times New Roman" w:hAnsi="Arial" w:cs="Arial"/>
          <w:lang w:eastAsia="pl-PL"/>
        </w:rPr>
        <w:t xml:space="preserve">Wykonawca, za pośrednictwem </w:t>
      </w:r>
      <w:hyperlink r:id="rId26" w:history="1">
        <w:r w:rsidRPr="005C5978">
          <w:rPr>
            <w:rFonts w:ascii="Arial" w:eastAsia="Times New Roman" w:hAnsi="Arial" w:cs="Arial"/>
            <w:u w:val="single"/>
            <w:lang w:eastAsia="pl-PL"/>
          </w:rPr>
          <w:t>platformazakupowa.pl</w:t>
        </w:r>
      </w:hyperlink>
      <w:r w:rsidR="0000101E">
        <w:rPr>
          <w:rFonts w:ascii="Arial" w:eastAsia="Times New Roman" w:hAnsi="Arial" w:cs="Arial"/>
          <w:u w:val="single"/>
          <w:lang w:eastAsia="pl-PL"/>
        </w:rPr>
        <w:t xml:space="preserve"> </w:t>
      </w:r>
      <w:r w:rsidRPr="005C5978">
        <w:rPr>
          <w:rFonts w:ascii="Arial" w:eastAsia="Times New Roman" w:hAnsi="Arial" w:cs="Arial"/>
          <w:lang w:eastAsia="pl-PL"/>
        </w:rPr>
        <w:t xml:space="preserve"> może przed upływem terminu do składania ofert wycofać ofertę. Sposób dokonywania wycofania oferty zamieszczono w instrukcji zamieszczonej na stronie internetowej pod adresem:</w:t>
      </w:r>
      <w:r w:rsidR="00113006" w:rsidRPr="005C5978">
        <w:rPr>
          <w:rFonts w:ascii="Arial" w:eastAsia="Times New Roman" w:hAnsi="Arial" w:cs="Arial"/>
          <w:lang w:eastAsia="pl-PL"/>
        </w:rPr>
        <w:t xml:space="preserve"> </w:t>
      </w:r>
      <w:hyperlink r:id="rId27" w:history="1">
        <w:r w:rsidR="00113006" w:rsidRPr="005C5978">
          <w:rPr>
            <w:rStyle w:val="Hipercze"/>
            <w:rFonts w:ascii="Arial" w:eastAsia="Times New Roman" w:hAnsi="Arial" w:cs="Arial"/>
            <w:lang w:eastAsia="pl-PL"/>
          </w:rPr>
          <w:t>https://platformazakupowa.pl/strona/45-instrukcje</w:t>
        </w:r>
      </w:hyperlink>
    </w:p>
    <w:p w14:paraId="320DFAF9" w14:textId="77777777" w:rsidR="0000101E" w:rsidRPr="0000101E" w:rsidRDefault="00113006" w:rsidP="00A00D14">
      <w:pPr>
        <w:pStyle w:val="Akapitzlist"/>
        <w:numPr>
          <w:ilvl w:val="0"/>
          <w:numId w:val="36"/>
        </w:numPr>
        <w:autoSpaceDE w:val="0"/>
        <w:autoSpaceDN w:val="0"/>
        <w:adjustRightInd w:val="0"/>
        <w:spacing w:after="0"/>
        <w:jc w:val="both"/>
        <w:rPr>
          <w:rFonts w:ascii="Arial" w:hAnsi="Arial" w:cs="Arial"/>
        </w:rPr>
      </w:pPr>
      <w:r w:rsidRPr="0000101E">
        <w:rPr>
          <w:rFonts w:ascii="Arial" w:hAnsi="Arial" w:cs="Arial"/>
          <w:b/>
        </w:rPr>
        <w:t>Wykonawca może złożyć tylko jedną OFERTĘ</w:t>
      </w:r>
      <w:r w:rsidR="0000101E">
        <w:rPr>
          <w:rFonts w:ascii="Arial" w:hAnsi="Arial" w:cs="Arial"/>
          <w:b/>
        </w:rPr>
        <w:t>.</w:t>
      </w:r>
    </w:p>
    <w:p w14:paraId="6DCD7088" w14:textId="6A86022A" w:rsidR="00EF7B47" w:rsidRPr="0000101E" w:rsidRDefault="00DD2AF1" w:rsidP="00A00D14">
      <w:pPr>
        <w:pStyle w:val="Akapitzlist"/>
        <w:numPr>
          <w:ilvl w:val="0"/>
          <w:numId w:val="36"/>
        </w:numPr>
        <w:autoSpaceDE w:val="0"/>
        <w:autoSpaceDN w:val="0"/>
        <w:adjustRightInd w:val="0"/>
        <w:spacing w:after="0"/>
        <w:jc w:val="both"/>
        <w:rPr>
          <w:rFonts w:ascii="Arial" w:hAnsi="Arial" w:cs="Arial"/>
        </w:rPr>
      </w:pPr>
      <w:r w:rsidRPr="0000101E">
        <w:rPr>
          <w:rFonts w:ascii="Arial" w:hAnsi="Arial" w:cs="Arial"/>
        </w:rPr>
        <w:t xml:space="preserve">Złożenie większej liczby ofert lub oferty zawierającej propozycje wariantowe spowoduje odrzucenie wszystkich ofert złożonych przez danego WYKONAWCĘ. </w:t>
      </w:r>
    </w:p>
    <w:p w14:paraId="5C45A3D0" w14:textId="029892FF" w:rsidR="0058630F" w:rsidRPr="005C5978" w:rsidRDefault="0058630F" w:rsidP="00A00D14">
      <w:pPr>
        <w:pStyle w:val="NormalnyWeb"/>
        <w:numPr>
          <w:ilvl w:val="0"/>
          <w:numId w:val="36"/>
        </w:numPr>
        <w:suppressAutoHyphens w:val="0"/>
        <w:spacing w:before="0" w:after="0" w:line="276" w:lineRule="auto"/>
        <w:jc w:val="both"/>
        <w:textAlignment w:val="baseline"/>
        <w:rPr>
          <w:rFonts w:ascii="Arial" w:hAnsi="Arial" w:cs="Arial"/>
          <w:sz w:val="22"/>
          <w:szCs w:val="22"/>
        </w:rPr>
      </w:pPr>
      <w:r w:rsidRPr="005C5978">
        <w:rPr>
          <w:rFonts w:ascii="Arial" w:hAnsi="Arial" w:cs="Arial"/>
          <w:b/>
          <w:bCs/>
          <w:sz w:val="22"/>
          <w:szCs w:val="22"/>
        </w:rPr>
        <w:t xml:space="preserve">Zamawiający nie ponosi odpowiedzialności za złożenie oferty w sposób niezgodny z Instrukcją korzystania z </w:t>
      </w:r>
      <w:hyperlink r:id="rId28" w:history="1">
        <w:r w:rsidRPr="005C5978">
          <w:rPr>
            <w:rStyle w:val="Hipercze"/>
            <w:rFonts w:ascii="Arial" w:hAnsi="Arial" w:cs="Arial"/>
            <w:b/>
            <w:bCs/>
            <w:color w:val="auto"/>
            <w:sz w:val="22"/>
            <w:szCs w:val="22"/>
          </w:rPr>
          <w:t>platformazakupowa.pl</w:t>
        </w:r>
      </w:hyperlink>
      <w:r w:rsidRPr="005C5978">
        <w:rPr>
          <w:rFonts w:ascii="Arial" w:hAnsi="Arial" w:cs="Arial"/>
          <w:sz w:val="22"/>
          <w:szCs w:val="22"/>
        </w:rPr>
        <w:t>, w szczególności za sytuację, gdy zamawiający zapozna się z treścią oferty przed upływem terminu składania ofert (np.</w:t>
      </w:r>
      <w:r w:rsidR="00113006" w:rsidRPr="005C5978">
        <w:rPr>
          <w:rFonts w:ascii="Arial" w:hAnsi="Arial" w:cs="Arial"/>
          <w:sz w:val="22"/>
          <w:szCs w:val="22"/>
        </w:rPr>
        <w:t xml:space="preserve"> </w:t>
      </w:r>
      <w:r w:rsidRPr="005C5978">
        <w:rPr>
          <w:rFonts w:ascii="Arial" w:hAnsi="Arial" w:cs="Arial"/>
          <w:sz w:val="22"/>
          <w:szCs w:val="22"/>
        </w:rPr>
        <w:t>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0991685" w14:textId="25AA5C2E" w:rsidR="0058630F" w:rsidRPr="005C5978" w:rsidRDefault="0058630F" w:rsidP="00A00D14">
      <w:pPr>
        <w:pStyle w:val="NormalnyWeb"/>
        <w:numPr>
          <w:ilvl w:val="0"/>
          <w:numId w:val="36"/>
        </w:numPr>
        <w:suppressAutoHyphens w:val="0"/>
        <w:spacing w:before="0" w:after="0" w:line="276" w:lineRule="auto"/>
        <w:jc w:val="both"/>
        <w:textAlignment w:val="baseline"/>
        <w:rPr>
          <w:rStyle w:val="Hipercze"/>
          <w:rFonts w:ascii="Arial" w:hAnsi="Arial" w:cs="Arial"/>
          <w:color w:val="auto"/>
          <w:sz w:val="22"/>
          <w:szCs w:val="22"/>
          <w:u w:val="none"/>
        </w:rPr>
      </w:pPr>
      <w:r w:rsidRPr="005C5978">
        <w:rPr>
          <w:rFonts w:ascii="Arial" w:hAnsi="Arial" w:cs="Arial"/>
          <w:sz w:val="22"/>
          <w:szCs w:val="22"/>
        </w:rPr>
        <w:t xml:space="preserve">Zamawiający informuje, że instrukcje korzystania z </w:t>
      </w:r>
      <w:hyperlink r:id="rId29" w:history="1">
        <w:r w:rsidRPr="005C5978">
          <w:rPr>
            <w:rStyle w:val="Hipercze"/>
            <w:rFonts w:ascii="Arial" w:hAnsi="Arial" w:cs="Arial"/>
            <w:color w:val="auto"/>
            <w:sz w:val="22"/>
            <w:szCs w:val="22"/>
          </w:rPr>
          <w:t>platformazakupowa.pl</w:t>
        </w:r>
      </w:hyperlink>
      <w:r w:rsidRPr="005C5978">
        <w:rPr>
          <w:rFonts w:ascii="Arial" w:hAnsi="Arial" w:cs="Arial"/>
          <w:sz w:val="22"/>
          <w:szCs w:val="22"/>
        </w:rPr>
        <w:t xml:space="preserve"> dotyczące w szczególności logowania, składania wniosków o wyjaśnienie treści SWZ, składania ofert oraz innych czynności podejmowanych w niniejszym postępowaniu przy użyciu </w:t>
      </w:r>
      <w:hyperlink r:id="rId30" w:history="1">
        <w:r w:rsidRPr="005C5978">
          <w:rPr>
            <w:rStyle w:val="Hipercze"/>
            <w:rFonts w:ascii="Arial" w:hAnsi="Arial" w:cs="Arial"/>
            <w:color w:val="auto"/>
            <w:sz w:val="22"/>
            <w:szCs w:val="22"/>
          </w:rPr>
          <w:t>platformazakupowa.pl</w:t>
        </w:r>
      </w:hyperlink>
      <w:r w:rsidRPr="005C5978">
        <w:rPr>
          <w:rFonts w:ascii="Arial" w:hAnsi="Arial" w:cs="Arial"/>
          <w:sz w:val="22"/>
          <w:szCs w:val="22"/>
        </w:rPr>
        <w:t xml:space="preserve"> znajdują się w zakładce </w:t>
      </w:r>
      <w:r w:rsidRPr="005C5978">
        <w:rPr>
          <w:rFonts w:ascii="Arial" w:hAnsi="Arial" w:cs="Arial"/>
          <w:sz w:val="22"/>
          <w:szCs w:val="22"/>
        </w:rPr>
        <w:lastRenderedPageBreak/>
        <w:t xml:space="preserve">„Instrukcje dla Wykonawców" na stronie internetowej pod adresem: </w:t>
      </w:r>
      <w:hyperlink r:id="rId31" w:history="1">
        <w:r w:rsidRPr="005C5978">
          <w:rPr>
            <w:rStyle w:val="Hipercze"/>
            <w:rFonts w:ascii="Arial" w:hAnsi="Arial" w:cs="Arial"/>
            <w:color w:val="auto"/>
            <w:sz w:val="22"/>
            <w:szCs w:val="22"/>
          </w:rPr>
          <w:t>https://platformazakupowa.pl/strona/45-instrukcje</w:t>
        </w:r>
      </w:hyperlink>
    </w:p>
    <w:p w14:paraId="3362172E" w14:textId="57874A90" w:rsidR="00DD2AF1" w:rsidRPr="005C5978" w:rsidRDefault="00EF7B47" w:rsidP="00A00D14">
      <w:pPr>
        <w:pStyle w:val="Akapitzlist"/>
        <w:numPr>
          <w:ilvl w:val="0"/>
          <w:numId w:val="36"/>
        </w:numPr>
        <w:autoSpaceDE w:val="0"/>
        <w:autoSpaceDN w:val="0"/>
        <w:adjustRightInd w:val="0"/>
        <w:spacing w:after="0"/>
        <w:jc w:val="both"/>
        <w:rPr>
          <w:rFonts w:ascii="Arial" w:hAnsi="Arial" w:cs="Arial"/>
        </w:rPr>
      </w:pPr>
      <w:r w:rsidRPr="005C5978">
        <w:rPr>
          <w:rFonts w:ascii="Arial" w:hAnsi="Arial" w:cs="Arial"/>
        </w:rPr>
        <w:t xml:space="preserve">Treść oferty musi być zgodna z wymaganiami Zamawiającego, określonymi </w:t>
      </w:r>
      <w:r w:rsidRPr="005C5978">
        <w:rPr>
          <w:rFonts w:ascii="Arial" w:hAnsi="Arial" w:cs="Arial"/>
        </w:rPr>
        <w:br/>
        <w:t>w dokumentach zamówienia.</w:t>
      </w:r>
    </w:p>
    <w:p w14:paraId="4C9F0B07" w14:textId="67083434" w:rsidR="00DD2AF1" w:rsidRPr="005C5978" w:rsidRDefault="00DD2AF1" w:rsidP="00A00D14">
      <w:pPr>
        <w:pStyle w:val="Akapitzlist"/>
        <w:numPr>
          <w:ilvl w:val="0"/>
          <w:numId w:val="36"/>
        </w:numPr>
        <w:autoSpaceDE w:val="0"/>
        <w:autoSpaceDN w:val="0"/>
        <w:adjustRightInd w:val="0"/>
        <w:spacing w:after="0"/>
        <w:jc w:val="both"/>
        <w:rPr>
          <w:rFonts w:ascii="Arial" w:hAnsi="Arial" w:cs="Arial"/>
        </w:rPr>
      </w:pPr>
      <w:r w:rsidRPr="005C5978">
        <w:rPr>
          <w:rFonts w:ascii="Arial" w:hAnsi="Arial" w:cs="Arial"/>
        </w:rPr>
        <w:t xml:space="preserve">Ceny oferty muszą zawierać wszystkie koszty, jakie musi ponieść WYKONAWCA, aby zrealizować zamówienie z najwyższą starannością oraz ewentualne rabaty. </w:t>
      </w:r>
    </w:p>
    <w:p w14:paraId="16516615" w14:textId="6BBA5D74" w:rsidR="00DD2AF1" w:rsidRPr="005C5978" w:rsidRDefault="00DD2AF1" w:rsidP="00A00D14">
      <w:pPr>
        <w:pStyle w:val="Akapitzlist"/>
        <w:numPr>
          <w:ilvl w:val="0"/>
          <w:numId w:val="36"/>
        </w:numPr>
        <w:autoSpaceDE w:val="0"/>
        <w:autoSpaceDN w:val="0"/>
        <w:adjustRightInd w:val="0"/>
        <w:spacing w:after="0"/>
        <w:jc w:val="both"/>
        <w:rPr>
          <w:rFonts w:ascii="Arial" w:hAnsi="Arial" w:cs="Arial"/>
        </w:rPr>
      </w:pPr>
      <w:r w:rsidRPr="005C5978">
        <w:rPr>
          <w:rFonts w:ascii="Arial" w:hAnsi="Arial" w:cs="Arial"/>
        </w:rPr>
        <w:t>Dokumenty i oświadczenia składane przez WYKONAWCĘ powinny być</w:t>
      </w:r>
      <w:r w:rsidR="00EF7B47" w:rsidRPr="005C5978">
        <w:rPr>
          <w:rFonts w:ascii="Arial" w:hAnsi="Arial" w:cs="Arial"/>
        </w:rPr>
        <w:t xml:space="preserve"> w języku polskim, chyba że w S</w:t>
      </w:r>
      <w:r w:rsidRPr="005C5978">
        <w:rPr>
          <w:rFonts w:ascii="Arial" w:hAnsi="Arial" w:cs="Arial"/>
        </w:rPr>
        <w:t>WZ dopuszczono inaczej. W przypadku załączenia dokumentów sporządzonych w innym języku niż dopuszczony, WYKONAWCA zobowiązany jest załączyć tłumaczenie na język polski.</w:t>
      </w:r>
    </w:p>
    <w:p w14:paraId="06395AB4" w14:textId="46084F3D" w:rsidR="00A66202" w:rsidRPr="005C5978" w:rsidRDefault="00A66202" w:rsidP="00A00D14">
      <w:pPr>
        <w:pStyle w:val="Akapitzlist"/>
        <w:numPr>
          <w:ilvl w:val="0"/>
          <w:numId w:val="36"/>
        </w:numPr>
        <w:autoSpaceDE w:val="0"/>
        <w:autoSpaceDN w:val="0"/>
        <w:adjustRightInd w:val="0"/>
        <w:spacing w:after="0"/>
        <w:jc w:val="both"/>
        <w:rPr>
          <w:rFonts w:ascii="Arial" w:hAnsi="Arial" w:cs="Arial"/>
        </w:rPr>
      </w:pPr>
      <w:r w:rsidRPr="005C5978">
        <w:rPr>
          <w:rFonts w:ascii="Arial" w:hAnsi="Arial" w:cs="Arial"/>
        </w:rPr>
        <w:t xml:space="preserve">Jeżeli Wykonawca nie złoży przedmiotowych środków dowodowych lub złożone przedmiotowe środki dowodowe będą nie kompletne, Zamawiający wezwie do ich złożenia lub uzupełnienia w wyznaczonym terminie. </w:t>
      </w:r>
    </w:p>
    <w:p w14:paraId="3C5FBEE8" w14:textId="2E8EC057" w:rsidR="00B67DDC" w:rsidRPr="005C5978" w:rsidRDefault="00DD2AF1" w:rsidP="00A00D14">
      <w:pPr>
        <w:pStyle w:val="Akapitzlist"/>
        <w:numPr>
          <w:ilvl w:val="0"/>
          <w:numId w:val="36"/>
        </w:numPr>
        <w:autoSpaceDE w:val="0"/>
        <w:autoSpaceDN w:val="0"/>
        <w:adjustRightInd w:val="0"/>
        <w:spacing w:after="0"/>
        <w:jc w:val="both"/>
        <w:rPr>
          <w:rFonts w:ascii="Arial" w:hAnsi="Arial" w:cs="Arial"/>
        </w:rPr>
      </w:pPr>
      <w:r w:rsidRPr="005C5978">
        <w:rPr>
          <w:rFonts w:ascii="Arial" w:hAnsi="Arial" w:cs="Arial"/>
        </w:rPr>
        <w:t xml:space="preserve">Zgodnie z definicją dokumentu elektronicznego z art. 3 ustęp 2 Ustawy </w:t>
      </w:r>
      <w:r w:rsidR="00383F8C" w:rsidRPr="005C5978">
        <w:rPr>
          <w:rFonts w:ascii="Arial" w:hAnsi="Arial" w:cs="Arial"/>
        </w:rPr>
        <w:br/>
      </w:r>
      <w:r w:rsidRPr="005C5978">
        <w:rPr>
          <w:rFonts w:ascii="Arial" w:hAnsi="Arial" w:cs="Arial"/>
        </w:rPr>
        <w:t>o informatyzacji działalności podmiotów realizujących zadania publiczne, opatrzenie pliku zawierającego skompresowane dane kwalifikowanym podpisem</w:t>
      </w:r>
      <w:r w:rsidR="00383F8C" w:rsidRPr="005C5978">
        <w:rPr>
          <w:rFonts w:ascii="Arial" w:hAnsi="Arial" w:cs="Arial"/>
        </w:rPr>
        <w:t xml:space="preserve"> </w:t>
      </w:r>
      <w:r w:rsidRPr="005C5978">
        <w:rPr>
          <w:rFonts w:ascii="Arial" w:hAnsi="Arial" w:cs="Arial"/>
        </w:rPr>
        <w:t xml:space="preserve">elektronicznym jest jednoznaczne z podpisaniem oryginału dokumentu, </w:t>
      </w:r>
      <w:r w:rsidR="004272B3">
        <w:rPr>
          <w:rFonts w:ascii="Arial" w:hAnsi="Arial" w:cs="Arial"/>
        </w:rPr>
        <w:br/>
      </w:r>
      <w:r w:rsidRPr="005C5978">
        <w:rPr>
          <w:rFonts w:ascii="Arial" w:hAnsi="Arial" w:cs="Arial"/>
        </w:rPr>
        <w:t xml:space="preserve">z wyjątkiem kopii poświadczonych odpowiednio przez innego WYKONAWCĘ ubiegającego się wspólnie z nim o udzielenie zamówienia, przez podmiot, na którego zdolnościach lub sytuacji polega WYKONAWCA, albo przez PODWYKONAWCĘ. </w:t>
      </w:r>
    </w:p>
    <w:p w14:paraId="660D41E1" w14:textId="5D61E3A5" w:rsidR="00DD2AF1" w:rsidRPr="005C5978" w:rsidRDefault="00DD2AF1" w:rsidP="00A00D14">
      <w:pPr>
        <w:pStyle w:val="Akapitzlist"/>
        <w:numPr>
          <w:ilvl w:val="0"/>
          <w:numId w:val="36"/>
        </w:numPr>
        <w:autoSpaceDE w:val="0"/>
        <w:autoSpaceDN w:val="0"/>
        <w:adjustRightInd w:val="0"/>
        <w:spacing w:after="0"/>
        <w:jc w:val="both"/>
        <w:rPr>
          <w:rFonts w:ascii="Arial" w:hAnsi="Arial" w:cs="Arial"/>
          <w:lang w:eastAsia="pl-PL"/>
        </w:rPr>
      </w:pPr>
      <w:r w:rsidRPr="005C5978">
        <w:rPr>
          <w:rFonts w:ascii="Arial" w:hAnsi="Arial" w:cs="Arial"/>
        </w:rPr>
        <w:t xml:space="preserve">Maksymalny rozmiar jednego pliku przesyłanego za pośrednictwem dedykowanych formularzy do: złożenia, wycofania oferty oraz do komunikacji wynosi: </w:t>
      </w:r>
      <w:r w:rsidR="00B67DDC" w:rsidRPr="005C5978">
        <w:rPr>
          <w:rFonts w:ascii="Arial" w:hAnsi="Arial" w:cs="Arial"/>
        </w:rPr>
        <w:t>150MB.</w:t>
      </w:r>
      <w:r w:rsidR="0058630F" w:rsidRPr="005C5978">
        <w:rPr>
          <w:rFonts w:ascii="Arial" w:eastAsia="Times New Roman" w:hAnsi="Arial" w:cs="Arial"/>
          <w:lang w:eastAsia="pl-PL"/>
        </w:rPr>
        <w:t xml:space="preserve"> </w:t>
      </w:r>
      <w:r w:rsidR="0058630F" w:rsidRPr="005C5978">
        <w:rPr>
          <w:rFonts w:ascii="Arial" w:hAnsi="Arial" w:cs="Arial"/>
          <w:lang w:eastAsia="pl-PL"/>
        </w:rPr>
        <w:t>natomiast przy komunikacji wielkość pliku to maksymalnie 500 MB.</w:t>
      </w:r>
    </w:p>
    <w:p w14:paraId="4FAA9666" w14:textId="0B4CA17D" w:rsidR="00DD2AF1" w:rsidRPr="005C5978" w:rsidRDefault="00DD2AF1" w:rsidP="00A00D14">
      <w:pPr>
        <w:pStyle w:val="Akapitzlist"/>
        <w:numPr>
          <w:ilvl w:val="0"/>
          <w:numId w:val="36"/>
        </w:numPr>
        <w:autoSpaceDE w:val="0"/>
        <w:autoSpaceDN w:val="0"/>
        <w:adjustRightInd w:val="0"/>
        <w:spacing w:after="0"/>
        <w:jc w:val="both"/>
        <w:rPr>
          <w:rFonts w:ascii="Arial" w:hAnsi="Arial" w:cs="Arial"/>
        </w:rPr>
      </w:pPr>
      <w:r w:rsidRPr="005C5978">
        <w:rPr>
          <w:rFonts w:ascii="Arial" w:hAnsi="Arial" w:cs="Arial"/>
        </w:rPr>
        <w:t xml:space="preserve">Pełnomocnictwo we właściwej formie, z określeniem jego zakresu, powinno być dołączone do oferty, o ile nie wynika z innych załączonych dokumentów. </w:t>
      </w:r>
    </w:p>
    <w:p w14:paraId="0A51F529" w14:textId="56389F45" w:rsidR="00024C74" w:rsidRPr="005C5978" w:rsidRDefault="00DD2AF1" w:rsidP="00A00D14">
      <w:pPr>
        <w:pStyle w:val="Akapitzlist"/>
        <w:numPr>
          <w:ilvl w:val="0"/>
          <w:numId w:val="36"/>
        </w:numPr>
        <w:autoSpaceDE w:val="0"/>
        <w:autoSpaceDN w:val="0"/>
        <w:adjustRightInd w:val="0"/>
        <w:spacing w:after="0"/>
        <w:jc w:val="both"/>
        <w:rPr>
          <w:rFonts w:ascii="Arial" w:hAnsi="Arial" w:cs="Arial"/>
        </w:rPr>
      </w:pPr>
      <w:r w:rsidRPr="005C5978">
        <w:rPr>
          <w:rFonts w:ascii="Arial" w:hAnsi="Arial" w:cs="Arial"/>
        </w:rPr>
        <w:t xml:space="preserve">Zgodnie z przepisem art. 99 § 1 Kodeksu cywilnego, pełnomocnictwo do dokonania czynności prawnej – złożenia oferty, która na mocy przepisu </w:t>
      </w:r>
      <w:r w:rsidR="0012757D" w:rsidRPr="005C5978">
        <w:rPr>
          <w:rFonts w:ascii="Arial" w:hAnsi="Arial" w:cs="Arial"/>
        </w:rPr>
        <w:t>art. 61</w:t>
      </w:r>
      <w:r w:rsidRPr="005C5978">
        <w:rPr>
          <w:rFonts w:ascii="Arial" w:hAnsi="Arial" w:cs="Arial"/>
        </w:rPr>
        <w:t xml:space="preserve"> ust. </w:t>
      </w:r>
      <w:r w:rsidR="0012757D" w:rsidRPr="005C5978">
        <w:rPr>
          <w:rFonts w:ascii="Arial" w:hAnsi="Arial" w:cs="Arial"/>
        </w:rPr>
        <w:t>1</w:t>
      </w:r>
      <w:r w:rsidRPr="005C5978">
        <w:rPr>
          <w:rFonts w:ascii="Arial" w:hAnsi="Arial" w:cs="Arial"/>
        </w:rPr>
        <w:t xml:space="preserve"> ustawy musi być sporządzon</w:t>
      </w:r>
      <w:r w:rsidR="005E3743" w:rsidRPr="005C5978">
        <w:rPr>
          <w:rFonts w:ascii="Arial" w:hAnsi="Arial" w:cs="Arial"/>
        </w:rPr>
        <w:t>a</w:t>
      </w:r>
      <w:r w:rsidRPr="005C5978">
        <w:rPr>
          <w:rFonts w:ascii="Arial" w:hAnsi="Arial" w:cs="Arial"/>
        </w:rPr>
        <w:t xml:space="preserve">, pod rygorem nieważności, </w:t>
      </w:r>
      <w:r w:rsidR="00AC649B" w:rsidRPr="005C5978">
        <w:rPr>
          <w:rFonts w:ascii="Arial" w:hAnsi="Arial" w:cs="Arial"/>
        </w:rPr>
        <w:t>w formie</w:t>
      </w:r>
      <w:r w:rsidR="005A2576" w:rsidRPr="005C5978">
        <w:rPr>
          <w:rFonts w:ascii="Arial" w:hAnsi="Arial" w:cs="Arial"/>
        </w:rPr>
        <w:t xml:space="preserve"> elektronicznej lub postaci elektronicznej opatrzonej podpisem zaufanym lub podpisem osobistym</w:t>
      </w:r>
      <w:r w:rsidRPr="005C5978">
        <w:rPr>
          <w:rFonts w:ascii="Arial" w:hAnsi="Arial" w:cs="Arial"/>
        </w:rPr>
        <w:t xml:space="preserve">, powinno być udzielone w tej samej formie. W takim przypadku pełnomocnictwo należy złożyć w oryginale w </w:t>
      </w:r>
      <w:r w:rsidR="00294E6F" w:rsidRPr="005C5978">
        <w:rPr>
          <w:rFonts w:ascii="Arial" w:hAnsi="Arial" w:cs="Arial"/>
        </w:rPr>
        <w:t>formie elektronicznej lub postaci elektronicznej opatrzonej podpisem zaufanym lub podpisem osobistym.</w:t>
      </w:r>
    </w:p>
    <w:p w14:paraId="21F37D91" w14:textId="7EEDC434" w:rsidR="00C12E34" w:rsidRPr="005C5978" w:rsidRDefault="00C12E34" w:rsidP="00A00D14">
      <w:pPr>
        <w:pStyle w:val="Tekstpodstawowy22"/>
        <w:numPr>
          <w:ilvl w:val="0"/>
          <w:numId w:val="36"/>
        </w:numPr>
        <w:spacing w:line="276" w:lineRule="auto"/>
        <w:rPr>
          <w:rFonts w:ascii="Arial" w:hAnsi="Arial" w:cs="Arial"/>
          <w:b w:val="0"/>
          <w:sz w:val="22"/>
          <w:szCs w:val="22"/>
          <w:u w:val="none"/>
          <w:lang w:val="pl-PL"/>
        </w:rPr>
      </w:pPr>
      <w:r w:rsidRPr="005C5978">
        <w:rPr>
          <w:rFonts w:ascii="Arial" w:hAnsi="Arial" w:cs="Arial"/>
          <w:b w:val="0"/>
          <w:sz w:val="22"/>
          <w:szCs w:val="22"/>
          <w:u w:val="none"/>
          <w:lang w:val="pl-PL"/>
        </w:rPr>
        <w:t>Jeżeli osoba (osoby) podpisująca ofertę (reprezentująca wykonawcę lub wykonawców wspólnie ubiegających się o udzielenie zamówienia) działa na podstawie pełnomocnictwa, do oferty należy dołączyć w takiej samej formie jak składana jest oferta (tj. w formie elektronicznej lub postaci elektronicznej opatrzonej podpisem zaufanym lub podpisem osobistym) oryginał pełnomocnictwa. Dopuszcza się także złożenie elektronicznej kopii (skanu) pełnomocnictwa sporządzonego uprzednio w formie pisemnej, w formie elektronicznego poświadczenia sporządzonego stosownie do art. 97 §2 ustawy z dnia 14 lutego 1991 r. - Prawo o notariacie, które to poświadczenie notariusz opatruje kwalifikowanym podpisem elektronicznym, bądź też poprzez opatrzenie skanu pełnomocnictwa sporządzonego uprzednio w formie pisemne</w:t>
      </w:r>
      <w:r w:rsidR="008E52DF" w:rsidRPr="005C5978">
        <w:rPr>
          <w:rFonts w:ascii="Arial" w:hAnsi="Arial" w:cs="Arial"/>
          <w:b w:val="0"/>
          <w:sz w:val="22"/>
          <w:szCs w:val="22"/>
          <w:u w:val="none"/>
          <w:lang w:val="pl-PL"/>
        </w:rPr>
        <w:t>j</w:t>
      </w:r>
      <w:r w:rsidRPr="005C5978">
        <w:rPr>
          <w:rFonts w:ascii="Arial" w:hAnsi="Arial" w:cs="Arial"/>
          <w:b w:val="0"/>
          <w:sz w:val="22"/>
          <w:szCs w:val="22"/>
          <w:u w:val="none"/>
          <w:lang w:val="pl-PL"/>
        </w:rPr>
        <w:t xml:space="preserve"> kwalifikowanym podpisem, podpisem zaufanym lub podpisem osobistym </w:t>
      </w:r>
      <w:r w:rsidRPr="005C5978">
        <w:rPr>
          <w:rFonts w:ascii="Arial" w:hAnsi="Arial" w:cs="Arial"/>
          <w:b w:val="0"/>
          <w:sz w:val="22"/>
          <w:szCs w:val="22"/>
          <w:u w:val="none"/>
          <w:lang w:val="pl-PL"/>
        </w:rPr>
        <w:lastRenderedPageBreak/>
        <w:t xml:space="preserve">mocodawcy. Elektroniczna kopia pełnomocnictwa nie może być uwierzytelniona przez upełnomocnionego. </w:t>
      </w:r>
    </w:p>
    <w:p w14:paraId="468EC917" w14:textId="652A2053" w:rsidR="00DD2AF1" w:rsidRPr="005C5978" w:rsidRDefault="00DD2AF1" w:rsidP="00A00D14">
      <w:pPr>
        <w:pStyle w:val="Akapitzlist"/>
        <w:numPr>
          <w:ilvl w:val="0"/>
          <w:numId w:val="36"/>
        </w:numPr>
        <w:autoSpaceDE w:val="0"/>
        <w:autoSpaceDN w:val="0"/>
        <w:adjustRightInd w:val="0"/>
        <w:spacing w:after="0"/>
        <w:jc w:val="both"/>
        <w:rPr>
          <w:rFonts w:ascii="Arial" w:hAnsi="Arial" w:cs="Arial"/>
        </w:rPr>
      </w:pPr>
      <w:r w:rsidRPr="005C5978">
        <w:rPr>
          <w:rFonts w:ascii="Arial" w:hAnsi="Arial" w:cs="Arial"/>
        </w:rPr>
        <w:t xml:space="preserve">WYKONAWCY wspólnie ubiegający się o udzielenie zamówienia składają pełnomocnictwo do reprezentowania ich w postępowaniu o udzielenie zamówienia albo reprezentowania w postępowaniu i zawarcia umowy w sprawie zamówienia publicznego dla ustanowionego przez nich pełnomocnika. Do oferty należy załączyć pełnomocnictwo z określeniem jego zakresu. </w:t>
      </w:r>
    </w:p>
    <w:p w14:paraId="24D9A50B" w14:textId="728C1513" w:rsidR="00024C74" w:rsidRPr="005C5978" w:rsidRDefault="00DD2AF1" w:rsidP="00A00D14">
      <w:pPr>
        <w:pStyle w:val="Akapitzlist"/>
        <w:numPr>
          <w:ilvl w:val="0"/>
          <w:numId w:val="36"/>
        </w:numPr>
        <w:autoSpaceDE w:val="0"/>
        <w:autoSpaceDN w:val="0"/>
        <w:adjustRightInd w:val="0"/>
        <w:spacing w:after="0"/>
        <w:jc w:val="both"/>
        <w:rPr>
          <w:rFonts w:ascii="Arial" w:hAnsi="Arial" w:cs="Arial"/>
        </w:rPr>
      </w:pPr>
      <w:r w:rsidRPr="005C5978">
        <w:rPr>
          <w:rFonts w:ascii="Arial" w:hAnsi="Arial" w:cs="Arial"/>
        </w:rPr>
        <w:t>Treść oferty musi odpowiadać treści SWZ. Zaleca się przy sporządzaniu oferty skorzystanie ze wzorów formularzy przygotowanych przez ZAMAWIAJĄCEGO.</w:t>
      </w:r>
    </w:p>
    <w:p w14:paraId="4A8C46A0" w14:textId="1D613623" w:rsidR="00DD2AF1" w:rsidRPr="005C5978" w:rsidRDefault="00DD2AF1" w:rsidP="00A00D14">
      <w:pPr>
        <w:pStyle w:val="Akapitzlist"/>
        <w:numPr>
          <w:ilvl w:val="0"/>
          <w:numId w:val="36"/>
        </w:numPr>
        <w:autoSpaceDE w:val="0"/>
        <w:autoSpaceDN w:val="0"/>
        <w:adjustRightInd w:val="0"/>
        <w:spacing w:after="0"/>
        <w:jc w:val="both"/>
        <w:rPr>
          <w:rFonts w:ascii="Arial" w:hAnsi="Arial" w:cs="Arial"/>
        </w:rPr>
      </w:pPr>
      <w:r w:rsidRPr="005C5978">
        <w:rPr>
          <w:rFonts w:ascii="Arial" w:hAnsi="Arial" w:cs="Arial"/>
        </w:rPr>
        <w:t xml:space="preserve">WYKONAWCA winien wczytać ofertę jako załącznik na Platformie, według Instrukcji korzystania z Platformy, przy użyciu zakładki „Załączniki”. </w:t>
      </w:r>
    </w:p>
    <w:p w14:paraId="43BD8F7C" w14:textId="3AD8F7EC" w:rsidR="00DD2AF1" w:rsidRPr="005C5978" w:rsidRDefault="00DD2AF1" w:rsidP="00A00D14">
      <w:pPr>
        <w:pStyle w:val="Akapitzlist"/>
        <w:numPr>
          <w:ilvl w:val="0"/>
          <w:numId w:val="36"/>
        </w:numPr>
        <w:autoSpaceDE w:val="0"/>
        <w:autoSpaceDN w:val="0"/>
        <w:adjustRightInd w:val="0"/>
        <w:spacing w:after="0"/>
        <w:jc w:val="both"/>
        <w:rPr>
          <w:rFonts w:ascii="Arial" w:hAnsi="Arial" w:cs="Arial"/>
        </w:rPr>
      </w:pPr>
      <w:r w:rsidRPr="005C5978">
        <w:rPr>
          <w:rFonts w:ascii="Arial" w:hAnsi="Arial" w:cs="Arial"/>
        </w:rPr>
        <w:t xml:space="preserve">ZAMAWIAJĄCY nie ponosi odpowiedzialności za złożenie oferty w sposób niezgodny z Instrukcją korzystania z Platformy, w szczególności za sytuację, gdy zamawiający zapozna się z treścią oferty przed upływem terminu składania ofert (złożenie oferty w zakładce Pytania/Informacje). </w:t>
      </w:r>
    </w:p>
    <w:p w14:paraId="733F2B2C" w14:textId="3BD5AF18" w:rsidR="00024C74" w:rsidRPr="005C5978" w:rsidRDefault="00DD2AF1" w:rsidP="00A00D14">
      <w:pPr>
        <w:pStyle w:val="Akapitzlist"/>
        <w:numPr>
          <w:ilvl w:val="0"/>
          <w:numId w:val="36"/>
        </w:numPr>
        <w:autoSpaceDE w:val="0"/>
        <w:autoSpaceDN w:val="0"/>
        <w:adjustRightInd w:val="0"/>
        <w:spacing w:after="0"/>
        <w:jc w:val="both"/>
        <w:rPr>
          <w:rFonts w:ascii="Arial" w:hAnsi="Arial" w:cs="Arial"/>
        </w:rPr>
      </w:pPr>
      <w:r w:rsidRPr="005C5978">
        <w:rPr>
          <w:rFonts w:ascii="Arial" w:hAnsi="Arial" w:cs="Arial"/>
        </w:rPr>
        <w:t xml:space="preserve">WYKONAWCA, nie później niż w terminie składania ofert, ma prawo zastrzec </w:t>
      </w:r>
      <w:r w:rsidR="009E0ACF" w:rsidRPr="005C5978">
        <w:rPr>
          <w:rFonts w:ascii="Arial" w:hAnsi="Arial" w:cs="Arial"/>
        </w:rPr>
        <w:br/>
      </w:r>
      <w:r w:rsidRPr="005C5978">
        <w:rPr>
          <w:rFonts w:ascii="Arial" w:hAnsi="Arial" w:cs="Arial"/>
        </w:rPr>
        <w:t xml:space="preserve">w swojej ofercie informacje stanowiące tajemnicę przedsiębiorstwa w rozumieniu przepisów ustawy z dnia 16 kwietnia 1993 r. o zwalczaniu nieuczciwej konkurencji (tj.: Dz. U. z 2019 r., poz. 1010 z późn. zm.). W tym celu należy ofertę podzielić na część jawną i część tajną, każdy z plików opisać w nazwie oraz </w:t>
      </w:r>
      <w:r w:rsidR="00B62DD0">
        <w:rPr>
          <w:rFonts w:ascii="Arial" w:hAnsi="Arial" w:cs="Arial"/>
        </w:rPr>
        <w:br/>
      </w:r>
      <w:r w:rsidRPr="005C5978">
        <w:rPr>
          <w:rFonts w:ascii="Arial" w:hAnsi="Arial" w:cs="Arial"/>
        </w:rPr>
        <w:t xml:space="preserve">w zawartości, aby nie budziło to żadnych wątpliwości i niekiedy – stosownie do życzenia zamawiającego - spakować w dwa osobne foldery. Należy ponadto sprostać wymogowi wyraźnego zastrzeżenia tajemnicy oraz jego uzasadnienia, kreujące skuteczność zastrzeżenia, oraz zaznaczyć polecenie w systemie dotyczące utajnienia dokumentu. </w:t>
      </w:r>
    </w:p>
    <w:p w14:paraId="59682846" w14:textId="2D3BD604" w:rsidR="00DD2AF1" w:rsidRPr="005C5978" w:rsidRDefault="00DD2AF1" w:rsidP="00A00D14">
      <w:pPr>
        <w:pStyle w:val="Akapitzlist"/>
        <w:numPr>
          <w:ilvl w:val="0"/>
          <w:numId w:val="36"/>
        </w:numPr>
        <w:autoSpaceDE w:val="0"/>
        <w:autoSpaceDN w:val="0"/>
        <w:adjustRightInd w:val="0"/>
        <w:spacing w:after="0"/>
        <w:jc w:val="both"/>
        <w:rPr>
          <w:rFonts w:ascii="Arial" w:hAnsi="Arial" w:cs="Arial"/>
        </w:rPr>
      </w:pPr>
      <w:r w:rsidRPr="005C5978">
        <w:rPr>
          <w:rFonts w:ascii="Arial" w:hAnsi="Arial" w:cs="Arial"/>
        </w:rPr>
        <w:t xml:space="preserve">ZAMAWIAJĄCY nie ujawni informacji stanowiących tajemnicę przedsiębiorstwa </w:t>
      </w:r>
      <w:r w:rsidR="002A6190" w:rsidRPr="005C5978">
        <w:rPr>
          <w:rFonts w:ascii="Arial" w:hAnsi="Arial" w:cs="Arial"/>
        </w:rPr>
        <w:br/>
      </w:r>
      <w:r w:rsidRPr="005C5978">
        <w:rPr>
          <w:rFonts w:ascii="Arial" w:hAnsi="Arial" w:cs="Arial"/>
        </w:rPr>
        <w:t xml:space="preserve">w rozumieniu przepisów, o których mowa powyżej, jeżeli WYKONAWCA nie później niż w terminie składania ofert zastrzegł, że nie mogą być one udostępniane oraz wykazał, iż zastrzeżone informacje stanowią tajemnicę przedsiębiorstwa. WYKONAWCA nie może zastrzec informacji, o których mowa w art. </w:t>
      </w:r>
      <w:r w:rsidR="00B339DB" w:rsidRPr="005C5978">
        <w:rPr>
          <w:rFonts w:ascii="Arial" w:hAnsi="Arial" w:cs="Arial"/>
        </w:rPr>
        <w:t>222</w:t>
      </w:r>
      <w:r w:rsidRPr="005C5978">
        <w:rPr>
          <w:rFonts w:ascii="Arial" w:hAnsi="Arial" w:cs="Arial"/>
        </w:rPr>
        <w:t xml:space="preserve"> ust. </w:t>
      </w:r>
      <w:r w:rsidR="00B339DB" w:rsidRPr="005C5978">
        <w:rPr>
          <w:rFonts w:ascii="Arial" w:hAnsi="Arial" w:cs="Arial"/>
        </w:rPr>
        <w:t>5</w:t>
      </w:r>
      <w:r w:rsidRPr="005C5978">
        <w:rPr>
          <w:rFonts w:ascii="Arial" w:hAnsi="Arial" w:cs="Arial"/>
        </w:rPr>
        <w:t xml:space="preserve"> ustawy Pzp. </w:t>
      </w:r>
    </w:p>
    <w:p w14:paraId="2C917730" w14:textId="0FAAF7A0" w:rsidR="00B1716A" w:rsidRPr="005C5978" w:rsidRDefault="00B1716A" w:rsidP="00A00D14">
      <w:pPr>
        <w:pStyle w:val="Akapitzlist"/>
        <w:numPr>
          <w:ilvl w:val="0"/>
          <w:numId w:val="36"/>
        </w:numPr>
        <w:autoSpaceDE w:val="0"/>
        <w:autoSpaceDN w:val="0"/>
        <w:adjustRightInd w:val="0"/>
        <w:spacing w:after="0"/>
        <w:jc w:val="both"/>
        <w:rPr>
          <w:rStyle w:val="Hipercze"/>
          <w:rFonts w:ascii="Arial" w:hAnsi="Arial" w:cs="Arial"/>
          <w:color w:val="auto"/>
          <w:u w:val="none"/>
        </w:rPr>
      </w:pPr>
      <w:r w:rsidRPr="005C5978">
        <w:rPr>
          <w:rFonts w:ascii="Arial" w:hAnsi="Arial" w:cs="Arial"/>
        </w:rPr>
        <w:t>Zamawiający z</w:t>
      </w:r>
      <w:r w:rsidR="008E52DF" w:rsidRPr="005C5978">
        <w:rPr>
          <w:rFonts w:ascii="Arial" w:hAnsi="Arial" w:cs="Arial"/>
        </w:rPr>
        <w:t>a</w:t>
      </w:r>
      <w:r w:rsidRPr="005C5978">
        <w:rPr>
          <w:rFonts w:ascii="Arial" w:hAnsi="Arial" w:cs="Arial"/>
        </w:rPr>
        <w:t xml:space="preserve">leca, aby informacje, zastrzeżone jako tajemnica przedsiębiorstwa były prze Wykonawcę złożone w oddzielnym pliku </w:t>
      </w:r>
      <w:r w:rsidR="00B62DD0">
        <w:rPr>
          <w:rFonts w:ascii="Arial" w:hAnsi="Arial" w:cs="Arial"/>
        </w:rPr>
        <w:br/>
      </w:r>
      <w:r w:rsidRPr="005C5978">
        <w:rPr>
          <w:rFonts w:ascii="Arial" w:hAnsi="Arial" w:cs="Arial"/>
        </w:rPr>
        <w:t>w odpowiednim polu przeznaczonym na zamieszczenie tajemnicy przedsiębiorstwa na platformie zakupowej</w:t>
      </w:r>
      <w:r w:rsidR="00113006" w:rsidRPr="005C5978">
        <w:rPr>
          <w:rFonts w:ascii="Arial" w:hAnsi="Arial" w:cs="Arial"/>
        </w:rPr>
        <w:t xml:space="preserve"> </w:t>
      </w:r>
      <w:hyperlink r:id="rId32" w:history="1">
        <w:r w:rsidR="00113006" w:rsidRPr="005C5978">
          <w:rPr>
            <w:rStyle w:val="Hipercze"/>
            <w:rFonts w:ascii="Arial" w:hAnsi="Arial" w:cs="Arial"/>
            <w:bCs/>
          </w:rPr>
          <w:t>https://platformazakupowa.pl/pn/32wog</w:t>
        </w:r>
      </w:hyperlink>
      <w:r w:rsidRPr="005C5978">
        <w:rPr>
          <w:rStyle w:val="Hipercze"/>
          <w:rFonts w:ascii="Arial" w:hAnsi="Arial" w:cs="Arial"/>
          <w:b/>
          <w:bCs/>
          <w:color w:val="auto"/>
          <w:u w:val="none"/>
        </w:rPr>
        <w:t xml:space="preserve"> </w:t>
      </w:r>
      <w:r w:rsidRPr="005C5978">
        <w:rPr>
          <w:rStyle w:val="Hipercze"/>
          <w:rFonts w:ascii="Arial" w:hAnsi="Arial" w:cs="Arial"/>
          <w:bCs/>
          <w:color w:val="auto"/>
          <w:u w:val="none"/>
        </w:rPr>
        <w:t>wraz z jednoczesnym</w:t>
      </w:r>
      <w:r w:rsidR="00383F8C" w:rsidRPr="005C5978">
        <w:rPr>
          <w:rStyle w:val="Hipercze"/>
          <w:rFonts w:ascii="Arial" w:hAnsi="Arial" w:cs="Arial"/>
          <w:bCs/>
          <w:color w:val="auto"/>
          <w:u w:val="none"/>
        </w:rPr>
        <w:t xml:space="preserve"> </w:t>
      </w:r>
      <w:r w:rsidRPr="005C5978">
        <w:rPr>
          <w:rStyle w:val="Hipercze"/>
          <w:rFonts w:ascii="Arial" w:hAnsi="Arial" w:cs="Arial"/>
          <w:bCs/>
          <w:color w:val="auto"/>
          <w:u w:val="none"/>
        </w:rPr>
        <w:t xml:space="preserve">zaznaczeniem „tajemnica przedsiębiorstwa”. Brak jednoznacznego wskazania, które informacje stanowią tajemnice przedsiębiorstwa oznaczać będzie, że wszelkie oświadczenia i zaświadczenia składane w trakcie niniejszego postępowania są jawne bez zastrzeżeń. Tajemnicy przedsiębiorstwa nie mogą stanowić informacje jawne na podstawie ustawy innych obowiązujących przepisów prawa. </w:t>
      </w:r>
    </w:p>
    <w:p w14:paraId="16804A10" w14:textId="58155281" w:rsidR="00E10BF4" w:rsidRPr="005C5978" w:rsidRDefault="00DD2AF1" w:rsidP="00A00D14">
      <w:pPr>
        <w:pStyle w:val="Akapitzlist"/>
        <w:numPr>
          <w:ilvl w:val="0"/>
          <w:numId w:val="36"/>
        </w:numPr>
        <w:autoSpaceDE w:val="0"/>
        <w:autoSpaceDN w:val="0"/>
        <w:adjustRightInd w:val="0"/>
        <w:spacing w:after="0"/>
        <w:jc w:val="both"/>
        <w:rPr>
          <w:rFonts w:ascii="Arial" w:hAnsi="Arial" w:cs="Arial"/>
        </w:rPr>
      </w:pPr>
      <w:r w:rsidRPr="005C5978">
        <w:rPr>
          <w:rFonts w:ascii="Arial" w:hAnsi="Arial" w:cs="Arial"/>
        </w:rPr>
        <w:t xml:space="preserve">WYKONAWCA po upływie terminu do składania ofert nie może skutecznie wycofać złożonej oferty. </w:t>
      </w:r>
    </w:p>
    <w:p w14:paraId="475518A5" w14:textId="536C469C" w:rsidR="00024C74" w:rsidRPr="005C5978" w:rsidRDefault="00091A7B" w:rsidP="00A00D14">
      <w:pPr>
        <w:pStyle w:val="Akapitzlist"/>
        <w:numPr>
          <w:ilvl w:val="0"/>
          <w:numId w:val="36"/>
        </w:numPr>
        <w:autoSpaceDE w:val="0"/>
        <w:autoSpaceDN w:val="0"/>
        <w:adjustRightInd w:val="0"/>
        <w:spacing w:after="0"/>
        <w:jc w:val="both"/>
        <w:rPr>
          <w:rFonts w:ascii="Arial" w:hAnsi="Arial" w:cs="Arial"/>
          <w:bCs/>
          <w:lang w:eastAsia="pl-PL"/>
        </w:rPr>
      </w:pPr>
      <w:r w:rsidRPr="005C5978">
        <w:rPr>
          <w:rFonts w:ascii="Arial" w:hAnsi="Arial" w:cs="Arial"/>
          <w:lang w:eastAsia="pl-PL"/>
        </w:rPr>
        <w:t>Wszystkie koszty związane ze sporządzeniem i przedłożeniem oferty ponosi wykonawca.</w:t>
      </w:r>
    </w:p>
    <w:p w14:paraId="1578BD20" w14:textId="693B79C8" w:rsidR="00A41739" w:rsidRPr="00620FD5" w:rsidRDefault="00091A7B" w:rsidP="00A00D14">
      <w:pPr>
        <w:pStyle w:val="Akapitzlist"/>
        <w:numPr>
          <w:ilvl w:val="0"/>
          <w:numId w:val="36"/>
        </w:numPr>
        <w:autoSpaceDE w:val="0"/>
        <w:autoSpaceDN w:val="0"/>
        <w:adjustRightInd w:val="0"/>
        <w:spacing w:after="0"/>
        <w:jc w:val="both"/>
        <w:rPr>
          <w:rFonts w:ascii="Arial" w:hAnsi="Arial" w:cs="Arial"/>
          <w:bCs/>
          <w:lang w:eastAsia="pl-PL"/>
        </w:rPr>
      </w:pPr>
      <w:r w:rsidRPr="005C5978">
        <w:rPr>
          <w:rFonts w:ascii="Arial" w:hAnsi="Arial" w:cs="Arial"/>
          <w:lang w:eastAsia="pl-PL"/>
        </w:rPr>
        <w:t>Wszelkie ceny w ofercie muszą być podane w PLN.</w:t>
      </w:r>
    </w:p>
    <w:p w14:paraId="29BBE1DF" w14:textId="77777777" w:rsidR="00620FD5" w:rsidRPr="00445E72" w:rsidRDefault="00620FD5" w:rsidP="00620FD5">
      <w:pPr>
        <w:pStyle w:val="Akapitzlist"/>
        <w:autoSpaceDE w:val="0"/>
        <w:autoSpaceDN w:val="0"/>
        <w:adjustRightInd w:val="0"/>
        <w:spacing w:after="0"/>
        <w:jc w:val="both"/>
        <w:rPr>
          <w:rFonts w:ascii="Arial" w:hAnsi="Arial" w:cs="Arial"/>
          <w:bCs/>
          <w:lang w:eastAsia="pl-PL"/>
        </w:rPr>
      </w:pPr>
    </w:p>
    <w:p w14:paraId="1242267C" w14:textId="77777777" w:rsidR="00B62DD0" w:rsidRPr="0000101E" w:rsidRDefault="00B62DD0" w:rsidP="0000101E">
      <w:pPr>
        <w:spacing w:after="0"/>
        <w:jc w:val="both"/>
        <w:rPr>
          <w:rFonts w:ascii="Arial" w:hAnsi="Arial" w:cs="Arial"/>
          <w:b/>
        </w:rPr>
      </w:pPr>
    </w:p>
    <w:p w14:paraId="105A4D4E" w14:textId="77777777" w:rsidR="00DD2AF1" w:rsidRPr="005C5978" w:rsidRDefault="008519BB" w:rsidP="0000101E">
      <w:pPr>
        <w:pStyle w:val="Akapitzlist"/>
        <w:numPr>
          <w:ilvl w:val="0"/>
          <w:numId w:val="1"/>
        </w:numPr>
        <w:shd w:val="clear" w:color="auto" w:fill="EAF1DD" w:themeFill="accent3" w:themeFillTint="33"/>
        <w:spacing w:after="0"/>
        <w:jc w:val="both"/>
        <w:rPr>
          <w:rFonts w:ascii="Arial" w:hAnsi="Arial" w:cs="Arial"/>
          <w:b/>
        </w:rPr>
      </w:pPr>
      <w:r w:rsidRPr="005C5978">
        <w:rPr>
          <w:rFonts w:ascii="Arial" w:hAnsi="Arial" w:cs="Arial"/>
          <w:b/>
        </w:rPr>
        <w:lastRenderedPageBreak/>
        <w:t>MIEJSCE ORAZ TERMIN SKŁADANIA I OTWARCIA OFERT</w:t>
      </w:r>
    </w:p>
    <w:p w14:paraId="3C62607E" w14:textId="77E00C0E" w:rsidR="00076D92" w:rsidRPr="00772CBD" w:rsidRDefault="00DD2AF1" w:rsidP="00A00D14">
      <w:pPr>
        <w:pStyle w:val="Akapitzlist"/>
        <w:numPr>
          <w:ilvl w:val="0"/>
          <w:numId w:val="38"/>
        </w:numPr>
        <w:spacing w:after="0"/>
        <w:jc w:val="both"/>
        <w:rPr>
          <w:rFonts w:ascii="Arial" w:hAnsi="Arial" w:cs="Arial"/>
          <w:b/>
          <w:color w:val="000000" w:themeColor="text1"/>
          <w:u w:val="single"/>
        </w:rPr>
      </w:pPr>
      <w:r w:rsidRPr="005C5978">
        <w:rPr>
          <w:rFonts w:ascii="Arial" w:hAnsi="Arial" w:cs="Arial"/>
        </w:rPr>
        <w:t xml:space="preserve">Ofertę wraz z wymaganymi dokumentami należy umieścić na Platformie pod adresem: </w:t>
      </w:r>
      <w:hyperlink r:id="rId33" w:history="1">
        <w:r w:rsidR="00277006" w:rsidRPr="005C5978">
          <w:rPr>
            <w:rStyle w:val="Hipercze"/>
            <w:rFonts w:ascii="Arial" w:hAnsi="Arial" w:cs="Arial"/>
            <w:color w:val="auto"/>
          </w:rPr>
          <w:t>https://platformazakupowa.pl/pn/32wog</w:t>
        </w:r>
      </w:hyperlink>
      <w:r w:rsidR="00277006" w:rsidRPr="005C5978">
        <w:rPr>
          <w:rFonts w:ascii="Arial" w:hAnsi="Arial" w:cs="Arial"/>
        </w:rPr>
        <w:t xml:space="preserve"> </w:t>
      </w:r>
      <w:r w:rsidRPr="005C5978">
        <w:rPr>
          <w:rFonts w:ascii="Arial" w:hAnsi="Arial" w:cs="Arial"/>
        </w:rPr>
        <w:t xml:space="preserve">na stronie dotyczącej odpowiedniego postępowania w terminie </w:t>
      </w:r>
      <w:r w:rsidRPr="00772CBD">
        <w:rPr>
          <w:rFonts w:ascii="Arial" w:hAnsi="Arial" w:cs="Arial"/>
          <w:b/>
          <w:bCs/>
          <w:u w:val="single"/>
        </w:rPr>
        <w:t>do dnia</w:t>
      </w:r>
      <w:r w:rsidR="0079021E" w:rsidRPr="00772CBD">
        <w:rPr>
          <w:rFonts w:ascii="Arial" w:hAnsi="Arial" w:cs="Arial"/>
          <w:b/>
          <w:bCs/>
          <w:u w:val="single"/>
        </w:rPr>
        <w:t xml:space="preserve"> </w:t>
      </w:r>
      <w:r w:rsidR="00620FD5">
        <w:rPr>
          <w:rFonts w:ascii="Arial" w:hAnsi="Arial" w:cs="Arial"/>
          <w:b/>
          <w:bCs/>
          <w:u w:val="single"/>
        </w:rPr>
        <w:t>28</w:t>
      </w:r>
      <w:r w:rsidR="00AC649B">
        <w:rPr>
          <w:rFonts w:ascii="Arial" w:hAnsi="Arial" w:cs="Arial"/>
          <w:b/>
          <w:bCs/>
          <w:u w:val="single"/>
        </w:rPr>
        <w:t>.</w:t>
      </w:r>
      <w:r w:rsidR="00620FD5">
        <w:rPr>
          <w:rFonts w:ascii="Arial" w:hAnsi="Arial" w:cs="Arial"/>
          <w:b/>
          <w:bCs/>
          <w:u w:val="single"/>
        </w:rPr>
        <w:t>03</w:t>
      </w:r>
      <w:r w:rsidR="002A6190" w:rsidRPr="00772CBD">
        <w:rPr>
          <w:rFonts w:ascii="Arial" w:hAnsi="Arial" w:cs="Arial"/>
          <w:b/>
          <w:bCs/>
          <w:u w:val="single"/>
        </w:rPr>
        <w:t>.</w:t>
      </w:r>
      <w:r w:rsidR="00034CB4" w:rsidRPr="00772CBD">
        <w:rPr>
          <w:rFonts w:ascii="Arial" w:hAnsi="Arial" w:cs="Arial"/>
          <w:b/>
          <w:bCs/>
          <w:u w:val="single"/>
        </w:rPr>
        <w:t>202</w:t>
      </w:r>
      <w:r w:rsidR="00111E62" w:rsidRPr="00772CBD">
        <w:rPr>
          <w:rFonts w:ascii="Arial" w:hAnsi="Arial" w:cs="Arial"/>
          <w:b/>
          <w:bCs/>
          <w:u w:val="single"/>
        </w:rPr>
        <w:t>2</w:t>
      </w:r>
      <w:r w:rsidR="002825C9" w:rsidRPr="00772CBD">
        <w:rPr>
          <w:rFonts w:ascii="Arial" w:hAnsi="Arial" w:cs="Arial"/>
          <w:b/>
          <w:bCs/>
          <w:u w:val="single"/>
        </w:rPr>
        <w:t xml:space="preserve"> r.</w:t>
      </w:r>
      <w:r w:rsidRPr="00772CBD">
        <w:rPr>
          <w:rFonts w:ascii="Arial" w:hAnsi="Arial" w:cs="Arial"/>
          <w:b/>
          <w:bCs/>
          <w:u w:val="single"/>
        </w:rPr>
        <w:t xml:space="preserve"> do godziny </w:t>
      </w:r>
      <w:r w:rsidR="003154B9" w:rsidRPr="00772CBD">
        <w:rPr>
          <w:rFonts w:ascii="Arial" w:hAnsi="Arial" w:cs="Arial"/>
          <w:b/>
          <w:bCs/>
          <w:color w:val="000000" w:themeColor="text1"/>
          <w:u w:val="single"/>
        </w:rPr>
        <w:t>10</w:t>
      </w:r>
      <w:r w:rsidRPr="00772CBD">
        <w:rPr>
          <w:rFonts w:ascii="Arial" w:hAnsi="Arial" w:cs="Arial"/>
          <w:b/>
          <w:bCs/>
          <w:color w:val="000000" w:themeColor="text1"/>
          <w:u w:val="single"/>
        </w:rPr>
        <w:t>:00</w:t>
      </w:r>
      <w:r w:rsidRPr="00772CBD">
        <w:rPr>
          <w:rFonts w:ascii="Arial" w:hAnsi="Arial" w:cs="Arial"/>
          <w:color w:val="000000" w:themeColor="text1"/>
          <w:u w:val="single"/>
        </w:rPr>
        <w:t xml:space="preserve">. </w:t>
      </w:r>
    </w:p>
    <w:p w14:paraId="4E3FDD95" w14:textId="251CA0A2" w:rsidR="00DD2AF1" w:rsidRPr="005C5978" w:rsidRDefault="00DD2AF1" w:rsidP="00A00D14">
      <w:pPr>
        <w:pStyle w:val="Akapitzlist"/>
        <w:numPr>
          <w:ilvl w:val="0"/>
          <w:numId w:val="38"/>
        </w:numPr>
        <w:spacing w:after="0"/>
        <w:jc w:val="both"/>
        <w:rPr>
          <w:rFonts w:ascii="Arial" w:hAnsi="Arial" w:cs="Arial"/>
          <w:b/>
        </w:rPr>
      </w:pPr>
      <w:r w:rsidRPr="004A2B90">
        <w:rPr>
          <w:rFonts w:ascii="Arial" w:hAnsi="Arial" w:cs="Arial"/>
          <w:color w:val="000000" w:themeColor="text1"/>
        </w:rPr>
        <w:t xml:space="preserve"> Do oferty </w:t>
      </w:r>
      <w:r w:rsidRPr="005C5978">
        <w:rPr>
          <w:rFonts w:ascii="Arial" w:hAnsi="Arial" w:cs="Arial"/>
        </w:rPr>
        <w:t xml:space="preserve">należy dołączyć wszystkie wymagane w SWZ dokumenty. </w:t>
      </w:r>
    </w:p>
    <w:p w14:paraId="64AEEB40" w14:textId="165DD0B5" w:rsidR="00076D92" w:rsidRPr="001B1C3A" w:rsidRDefault="00DD2AF1" w:rsidP="00A00D14">
      <w:pPr>
        <w:pStyle w:val="Akapitzlist"/>
        <w:numPr>
          <w:ilvl w:val="0"/>
          <w:numId w:val="38"/>
        </w:numPr>
        <w:spacing w:after="0"/>
        <w:jc w:val="both"/>
        <w:rPr>
          <w:rFonts w:ascii="Arial" w:hAnsi="Arial" w:cs="Arial"/>
        </w:rPr>
      </w:pPr>
      <w:r w:rsidRPr="005C5978">
        <w:rPr>
          <w:rFonts w:ascii="Arial" w:hAnsi="Arial" w:cs="Arial"/>
        </w:rPr>
        <w:t xml:space="preserve">Po wypełnieniu Formularza składania oferty lub wniosku i załadowaniu wszystkich wymaganych załączników należy kliknąć przycisk „Przejdź do podsumowania”. </w:t>
      </w:r>
    </w:p>
    <w:p w14:paraId="4F98D415" w14:textId="5C59BAAE" w:rsidR="00076D92" w:rsidRPr="001B1C3A" w:rsidRDefault="00DD2AF1" w:rsidP="00A00D14">
      <w:pPr>
        <w:pStyle w:val="Akapitzlist"/>
        <w:numPr>
          <w:ilvl w:val="0"/>
          <w:numId w:val="38"/>
        </w:numPr>
        <w:spacing w:after="0"/>
        <w:jc w:val="both"/>
        <w:rPr>
          <w:rFonts w:ascii="Arial" w:hAnsi="Arial" w:cs="Arial"/>
        </w:rPr>
      </w:pPr>
      <w:r w:rsidRPr="005C5978">
        <w:rPr>
          <w:rFonts w:ascii="Arial" w:hAnsi="Arial" w:cs="Arial"/>
          <w:b/>
        </w:rPr>
        <w:t>Oferta lub wniosek składana elektronicznie musi zostać podpisana elektronicznym podpisem kwalifikowanym</w:t>
      </w:r>
      <w:r w:rsidR="00C12E34" w:rsidRPr="005C5978">
        <w:rPr>
          <w:rFonts w:ascii="Arial" w:hAnsi="Arial" w:cs="Arial"/>
          <w:b/>
        </w:rPr>
        <w:t xml:space="preserve">, </w:t>
      </w:r>
      <w:r w:rsidR="00034E43" w:rsidRPr="005C5978">
        <w:rPr>
          <w:rFonts w:ascii="Arial" w:hAnsi="Arial" w:cs="Arial"/>
          <w:b/>
        </w:rPr>
        <w:t xml:space="preserve">elektronicznym </w:t>
      </w:r>
      <w:r w:rsidR="00C12E34" w:rsidRPr="005C5978">
        <w:rPr>
          <w:rFonts w:ascii="Arial" w:hAnsi="Arial" w:cs="Arial"/>
          <w:b/>
        </w:rPr>
        <w:t xml:space="preserve">podpisem osobistym lub </w:t>
      </w:r>
      <w:r w:rsidR="00034E43" w:rsidRPr="005C5978">
        <w:rPr>
          <w:rFonts w:ascii="Arial" w:hAnsi="Arial" w:cs="Arial"/>
          <w:b/>
        </w:rPr>
        <w:t xml:space="preserve">elektronicznym </w:t>
      </w:r>
      <w:r w:rsidR="00C12E34" w:rsidRPr="005C5978">
        <w:rPr>
          <w:rFonts w:ascii="Arial" w:hAnsi="Arial" w:cs="Arial"/>
          <w:b/>
        </w:rPr>
        <w:t>podpisem zaufanym</w:t>
      </w:r>
      <w:r w:rsidRPr="005C5978">
        <w:rPr>
          <w:rFonts w:ascii="Arial" w:hAnsi="Arial" w:cs="Arial"/>
        </w:rPr>
        <w:t xml:space="preserve">. </w:t>
      </w:r>
      <w:r w:rsidRPr="005C5978">
        <w:rPr>
          <w:rFonts w:ascii="Arial" w:hAnsi="Arial" w:cs="Arial"/>
          <w:b/>
        </w:rPr>
        <w:t>W procesie składania oferty za pośrednictwem platformy WYKONAWCA powinien złożyć podpis bezpośrednio na dokumencie przesłanym za pośrednictwem Platformy</w:t>
      </w:r>
      <w:r w:rsidRPr="005C5978">
        <w:rPr>
          <w:rFonts w:ascii="Arial" w:hAnsi="Arial" w:cs="Arial"/>
        </w:rPr>
        <w:t xml:space="preserve">. Złożenie podpisu na platformie na etapie podsumowania ma charakter nieobowiązkowy, jednak pozwala zweryfikować ważność podpisu przed złożeniem oferty. </w:t>
      </w:r>
    </w:p>
    <w:p w14:paraId="51E8A622" w14:textId="2226D079" w:rsidR="00076D92" w:rsidRPr="001B1C3A" w:rsidRDefault="00DD2AF1" w:rsidP="00A00D14">
      <w:pPr>
        <w:pStyle w:val="Akapitzlist"/>
        <w:numPr>
          <w:ilvl w:val="0"/>
          <w:numId w:val="38"/>
        </w:numPr>
        <w:spacing w:after="0"/>
        <w:jc w:val="both"/>
        <w:rPr>
          <w:rFonts w:ascii="Arial" w:hAnsi="Arial" w:cs="Arial"/>
        </w:rPr>
      </w:pPr>
      <w:r w:rsidRPr="005C5978">
        <w:rPr>
          <w:rFonts w:ascii="Arial" w:hAnsi="Arial" w:cs="Arial"/>
        </w:rPr>
        <w:t xml:space="preserve">Za datę przekazania oferty przyjmuje się datę jej przekazania w systemie (platformie) w drugim kroku składania oferty poprzez kliknięcie przycisku “Złóż ofertę” i wyświetlenie się komunikatu, że oferta została zaszyfrowana i złożona. </w:t>
      </w:r>
    </w:p>
    <w:p w14:paraId="06810C31" w14:textId="2EF2CD7F" w:rsidR="00076D92" w:rsidRPr="001B1C3A" w:rsidRDefault="00DD2AF1" w:rsidP="00A00D14">
      <w:pPr>
        <w:pStyle w:val="Akapitzlist"/>
        <w:numPr>
          <w:ilvl w:val="0"/>
          <w:numId w:val="38"/>
        </w:numPr>
        <w:spacing w:after="0"/>
        <w:jc w:val="both"/>
        <w:rPr>
          <w:rFonts w:ascii="Arial" w:hAnsi="Arial" w:cs="Arial"/>
        </w:rPr>
      </w:pPr>
      <w:r w:rsidRPr="005C5978">
        <w:rPr>
          <w:rFonts w:ascii="Arial" w:hAnsi="Arial" w:cs="Arial"/>
        </w:rPr>
        <w:t>Szczegółowa instrukcja dla</w:t>
      </w:r>
      <w:r w:rsidR="004D6B20" w:rsidRPr="005C5978">
        <w:rPr>
          <w:rFonts w:ascii="Arial" w:hAnsi="Arial" w:cs="Arial"/>
        </w:rPr>
        <w:t xml:space="preserve"> Wykonawców dotycząca złożenia </w:t>
      </w:r>
      <w:r w:rsidRPr="005C5978">
        <w:rPr>
          <w:rFonts w:ascii="Arial" w:hAnsi="Arial" w:cs="Arial"/>
        </w:rPr>
        <w:t xml:space="preserve">i wycofania oferty znajduje się na stronie internetowej pod adresem: </w:t>
      </w:r>
      <w:hyperlink r:id="rId34" w:history="1">
        <w:r w:rsidR="008A6536" w:rsidRPr="005C5978">
          <w:rPr>
            <w:rStyle w:val="Hipercze"/>
            <w:rFonts w:ascii="Arial" w:hAnsi="Arial" w:cs="Arial"/>
            <w:color w:val="auto"/>
          </w:rPr>
          <w:t>https://platformazakupowa.pl/strona/45-instrukcje</w:t>
        </w:r>
      </w:hyperlink>
      <w:r w:rsidR="008A6536" w:rsidRPr="005C5978">
        <w:rPr>
          <w:rFonts w:ascii="Arial" w:hAnsi="Arial" w:cs="Arial"/>
        </w:rPr>
        <w:t xml:space="preserve"> </w:t>
      </w:r>
      <w:r w:rsidR="0000101E">
        <w:rPr>
          <w:rFonts w:ascii="Arial" w:hAnsi="Arial" w:cs="Arial"/>
        </w:rPr>
        <w:t xml:space="preserve">. </w:t>
      </w:r>
    </w:p>
    <w:p w14:paraId="5B1CBD53" w14:textId="4AA2E8A5" w:rsidR="00824274" w:rsidRPr="001B1C3A" w:rsidRDefault="00DD2AF1" w:rsidP="00A00D14">
      <w:pPr>
        <w:pStyle w:val="Akapitzlist"/>
        <w:numPr>
          <w:ilvl w:val="0"/>
          <w:numId w:val="38"/>
        </w:numPr>
        <w:spacing w:after="0"/>
        <w:jc w:val="both"/>
        <w:rPr>
          <w:rFonts w:ascii="Arial" w:hAnsi="Arial" w:cs="Arial"/>
        </w:rPr>
      </w:pPr>
      <w:r w:rsidRPr="005C5978">
        <w:rPr>
          <w:rFonts w:ascii="Arial" w:hAnsi="Arial" w:cs="Arial"/>
        </w:rPr>
        <w:t xml:space="preserve">Komisyjne otwarcie ofert nastąpi </w:t>
      </w:r>
      <w:r w:rsidR="00C12E34" w:rsidRPr="005C5978">
        <w:rPr>
          <w:rFonts w:ascii="Arial" w:hAnsi="Arial" w:cs="Arial"/>
        </w:rPr>
        <w:t>niezwłocznie po upływie terminu składania ofert</w:t>
      </w:r>
      <w:r w:rsidR="00C12E34" w:rsidRPr="000B7829">
        <w:rPr>
          <w:rFonts w:ascii="Arial" w:hAnsi="Arial" w:cs="Arial"/>
        </w:rPr>
        <w:t xml:space="preserve">, tj.: </w:t>
      </w:r>
      <w:r w:rsidR="00620FD5">
        <w:rPr>
          <w:rFonts w:ascii="Arial" w:hAnsi="Arial" w:cs="Arial"/>
          <w:b/>
          <w:bCs/>
          <w:u w:val="single"/>
        </w:rPr>
        <w:t>28</w:t>
      </w:r>
      <w:r w:rsidR="00AC649B">
        <w:rPr>
          <w:rFonts w:ascii="Arial" w:hAnsi="Arial" w:cs="Arial"/>
          <w:b/>
          <w:bCs/>
          <w:u w:val="single"/>
        </w:rPr>
        <w:t>.</w:t>
      </w:r>
      <w:r w:rsidR="00620FD5">
        <w:rPr>
          <w:rFonts w:ascii="Arial" w:hAnsi="Arial" w:cs="Arial"/>
          <w:b/>
          <w:bCs/>
          <w:u w:val="single"/>
        </w:rPr>
        <w:t>03</w:t>
      </w:r>
      <w:r w:rsidR="00EB4C79" w:rsidRPr="00772CBD">
        <w:rPr>
          <w:rFonts w:ascii="Arial" w:hAnsi="Arial" w:cs="Arial"/>
          <w:b/>
          <w:bCs/>
          <w:u w:val="single"/>
        </w:rPr>
        <w:t>.</w:t>
      </w:r>
      <w:r w:rsidR="00034CB4" w:rsidRPr="00772CBD">
        <w:rPr>
          <w:rFonts w:ascii="Arial" w:hAnsi="Arial" w:cs="Arial"/>
          <w:b/>
          <w:bCs/>
          <w:u w:val="single"/>
        </w:rPr>
        <w:t>202</w:t>
      </w:r>
      <w:r w:rsidR="003E3917" w:rsidRPr="00772CBD">
        <w:rPr>
          <w:rFonts w:ascii="Arial" w:hAnsi="Arial" w:cs="Arial"/>
          <w:b/>
          <w:bCs/>
          <w:u w:val="single"/>
        </w:rPr>
        <w:t>2</w:t>
      </w:r>
      <w:r w:rsidR="00EB4C79" w:rsidRPr="00772CBD">
        <w:rPr>
          <w:rFonts w:ascii="Arial" w:hAnsi="Arial" w:cs="Arial"/>
          <w:b/>
          <w:bCs/>
          <w:u w:val="single"/>
        </w:rPr>
        <w:t xml:space="preserve"> </w:t>
      </w:r>
      <w:r w:rsidR="0079021E" w:rsidRPr="00772CBD">
        <w:rPr>
          <w:rFonts w:ascii="Arial" w:hAnsi="Arial" w:cs="Arial"/>
          <w:b/>
          <w:bCs/>
          <w:u w:val="single"/>
        </w:rPr>
        <w:t>r.</w:t>
      </w:r>
      <w:r w:rsidRPr="00772CBD">
        <w:rPr>
          <w:rFonts w:ascii="Arial" w:hAnsi="Arial" w:cs="Arial"/>
          <w:b/>
          <w:bCs/>
          <w:u w:val="single"/>
        </w:rPr>
        <w:t xml:space="preserve"> o godzinie </w:t>
      </w:r>
      <w:r w:rsidR="00D1008B" w:rsidRPr="00772CBD">
        <w:rPr>
          <w:rFonts w:ascii="Arial" w:hAnsi="Arial" w:cs="Arial"/>
          <w:b/>
          <w:bCs/>
          <w:u w:val="single"/>
        </w:rPr>
        <w:t>10</w:t>
      </w:r>
      <w:r w:rsidR="002A5375" w:rsidRPr="00772CBD">
        <w:rPr>
          <w:rFonts w:ascii="Arial" w:hAnsi="Arial" w:cs="Arial"/>
          <w:b/>
          <w:bCs/>
          <w:u w:val="single"/>
        </w:rPr>
        <w:t>:</w:t>
      </w:r>
      <w:r w:rsidR="008E52DF" w:rsidRPr="00772CBD">
        <w:rPr>
          <w:rFonts w:ascii="Arial" w:hAnsi="Arial" w:cs="Arial"/>
          <w:b/>
          <w:bCs/>
          <w:u w:val="single"/>
        </w:rPr>
        <w:t>30</w:t>
      </w:r>
      <w:r w:rsidR="00C12E34" w:rsidRPr="000B7829">
        <w:rPr>
          <w:rFonts w:ascii="Arial" w:hAnsi="Arial" w:cs="Arial"/>
          <w:b/>
          <w:bCs/>
        </w:rPr>
        <w:t xml:space="preserve">, nie </w:t>
      </w:r>
      <w:r w:rsidR="00C12E34" w:rsidRPr="005C5978">
        <w:rPr>
          <w:rFonts w:ascii="Arial" w:hAnsi="Arial" w:cs="Arial"/>
          <w:b/>
          <w:bCs/>
        </w:rPr>
        <w:t>później niż następnego dnia po dniu, w którym upłynął termin składania ofert</w:t>
      </w:r>
      <w:r w:rsidR="004D6B20" w:rsidRPr="005C5978">
        <w:rPr>
          <w:rFonts w:ascii="Arial" w:hAnsi="Arial" w:cs="Arial"/>
          <w:b/>
          <w:bCs/>
        </w:rPr>
        <w:t>,</w:t>
      </w:r>
      <w:r w:rsidRPr="005C5978">
        <w:rPr>
          <w:rFonts w:ascii="Arial" w:hAnsi="Arial" w:cs="Arial"/>
          <w:b/>
          <w:bCs/>
        </w:rPr>
        <w:t xml:space="preserve"> </w:t>
      </w:r>
      <w:r w:rsidR="002A5375" w:rsidRPr="005C5978">
        <w:rPr>
          <w:rFonts w:ascii="Arial" w:hAnsi="Arial" w:cs="Arial"/>
        </w:rPr>
        <w:t xml:space="preserve">w siedzibie Zamawiającego, </w:t>
      </w:r>
      <w:r w:rsidR="002A5375" w:rsidRPr="005C5978">
        <w:rPr>
          <w:rFonts w:ascii="Arial" w:hAnsi="Arial" w:cs="Arial"/>
          <w:b/>
        </w:rPr>
        <w:t>Zamość, ul. Wojska Polskiego 2F – budynek nr 3</w:t>
      </w:r>
      <w:r w:rsidR="00490BB1" w:rsidRPr="005C5978">
        <w:rPr>
          <w:rFonts w:ascii="Arial" w:hAnsi="Arial" w:cs="Arial"/>
          <w:b/>
        </w:rPr>
        <w:t>4</w:t>
      </w:r>
      <w:r w:rsidR="002A5375" w:rsidRPr="005C5978">
        <w:rPr>
          <w:rFonts w:ascii="Arial" w:hAnsi="Arial" w:cs="Arial"/>
          <w:b/>
        </w:rPr>
        <w:t xml:space="preserve"> pokój nr 2</w:t>
      </w:r>
      <w:r w:rsidRPr="005C5978">
        <w:rPr>
          <w:rFonts w:ascii="Arial" w:hAnsi="Arial" w:cs="Arial"/>
          <w:b/>
        </w:rPr>
        <w:t>.</w:t>
      </w:r>
      <w:r w:rsidRPr="005C5978">
        <w:rPr>
          <w:rFonts w:ascii="Arial" w:hAnsi="Arial" w:cs="Arial"/>
        </w:rPr>
        <w:t xml:space="preserve"> Oferty zostaną odszyfrowane i otwarte za pośrednictwem Platformy. </w:t>
      </w:r>
    </w:p>
    <w:p w14:paraId="598EA1A4" w14:textId="3EE754D2" w:rsidR="00076D92" w:rsidRPr="001B1C3A" w:rsidRDefault="00A22CA2" w:rsidP="00A00D14">
      <w:pPr>
        <w:pStyle w:val="Akapitzlist"/>
        <w:numPr>
          <w:ilvl w:val="0"/>
          <w:numId w:val="38"/>
        </w:numPr>
        <w:spacing w:after="0"/>
        <w:jc w:val="both"/>
        <w:rPr>
          <w:rFonts w:ascii="Arial" w:hAnsi="Arial" w:cs="Arial"/>
        </w:rPr>
      </w:pPr>
      <w:r w:rsidRPr="005C5978">
        <w:rPr>
          <w:rFonts w:ascii="Arial" w:hAnsi="Arial" w:cs="Arial"/>
        </w:rPr>
        <w:t>Wykonawca po upływie terminu do składania ofert nie może wycofać złożonej oferty.</w:t>
      </w:r>
    </w:p>
    <w:p w14:paraId="3135F814" w14:textId="2D3EEDFB" w:rsidR="00A41739" w:rsidRPr="001B1C3A" w:rsidRDefault="00C12E34" w:rsidP="00A00D14">
      <w:pPr>
        <w:pStyle w:val="Akapitzlist"/>
        <w:numPr>
          <w:ilvl w:val="0"/>
          <w:numId w:val="38"/>
        </w:numPr>
        <w:spacing w:after="0"/>
        <w:jc w:val="both"/>
        <w:rPr>
          <w:rFonts w:ascii="Arial" w:hAnsi="Arial" w:cs="Arial"/>
        </w:rPr>
      </w:pPr>
      <w:r w:rsidRPr="005C5978">
        <w:rPr>
          <w:rFonts w:ascii="Arial" w:hAnsi="Arial" w:cs="Arial"/>
        </w:rPr>
        <w:t xml:space="preserve">Jeżeli otwarcie ofert następuje przy użyciu systemu teleinformatycznego, </w:t>
      </w:r>
      <w:r w:rsidRPr="005C5978">
        <w:rPr>
          <w:rFonts w:ascii="Arial" w:hAnsi="Arial" w:cs="Arial"/>
        </w:rPr>
        <w:br/>
        <w:t xml:space="preserve">w przypadku awarii tego systemu, która powoduje brak możliwości otwarcia ofert </w:t>
      </w:r>
      <w:r w:rsidR="00B42EB2" w:rsidRPr="005C5978">
        <w:rPr>
          <w:rFonts w:ascii="Arial" w:hAnsi="Arial" w:cs="Arial"/>
        </w:rPr>
        <w:br/>
      </w:r>
      <w:r w:rsidRPr="005C5978">
        <w:rPr>
          <w:rFonts w:ascii="Arial" w:hAnsi="Arial" w:cs="Arial"/>
        </w:rPr>
        <w:t>w terminie określonym przez zamawiającego, otwarcie ofert następuje niezwłocznie po usunięciu awarii.</w:t>
      </w:r>
    </w:p>
    <w:p w14:paraId="23926AF0" w14:textId="1AE4FB66" w:rsidR="00076D92" w:rsidRPr="001B1C3A" w:rsidRDefault="00A22CA2" w:rsidP="00A00D14">
      <w:pPr>
        <w:pStyle w:val="Akapitzlist"/>
        <w:numPr>
          <w:ilvl w:val="0"/>
          <w:numId w:val="38"/>
        </w:numPr>
        <w:spacing w:after="0"/>
        <w:jc w:val="both"/>
        <w:rPr>
          <w:rFonts w:ascii="Arial" w:hAnsi="Arial" w:cs="Arial"/>
          <w:b/>
        </w:rPr>
      </w:pPr>
      <w:r w:rsidRPr="005C5978">
        <w:rPr>
          <w:rFonts w:ascii="Arial" w:hAnsi="Arial" w:cs="Arial"/>
        </w:rPr>
        <w:t>Zamawiający poinformuje o zmianie terminu otwarcia ofert na stronie internetowej prowadzonego postępowania</w:t>
      </w:r>
      <w:r w:rsidRPr="005C5978">
        <w:rPr>
          <w:rFonts w:ascii="Arial" w:hAnsi="Arial" w:cs="Arial"/>
          <w:b/>
        </w:rPr>
        <w:t xml:space="preserve">. </w:t>
      </w:r>
    </w:p>
    <w:p w14:paraId="5238BC91" w14:textId="109B7037" w:rsidR="00076D92" w:rsidRPr="001B1C3A" w:rsidRDefault="00CB1A78" w:rsidP="00A00D14">
      <w:pPr>
        <w:pStyle w:val="Akapitzlist"/>
        <w:numPr>
          <w:ilvl w:val="0"/>
          <w:numId w:val="38"/>
        </w:numPr>
        <w:spacing w:after="0"/>
        <w:jc w:val="both"/>
        <w:rPr>
          <w:rFonts w:ascii="Arial" w:hAnsi="Arial" w:cs="Arial"/>
        </w:rPr>
      </w:pPr>
      <w:r w:rsidRPr="005C5978">
        <w:rPr>
          <w:rFonts w:ascii="Arial" w:hAnsi="Arial" w:cs="Arial"/>
        </w:rPr>
        <w:t>Zamawiający, najpóźniej przed otwarciem ofert, udostępnia na stronie internetowej prowadzonego postępowania informację o kwocie, jaką zamierza przeznaczyć na sfinansowanie zamówienia.</w:t>
      </w:r>
    </w:p>
    <w:p w14:paraId="2B542852" w14:textId="77777777" w:rsidR="00DA2C67" w:rsidRPr="005C5978" w:rsidRDefault="00DA2C67" w:rsidP="00A00D14">
      <w:pPr>
        <w:pStyle w:val="Akapitzlist"/>
        <w:numPr>
          <w:ilvl w:val="0"/>
          <w:numId w:val="38"/>
        </w:numPr>
        <w:spacing w:after="0"/>
        <w:jc w:val="both"/>
        <w:rPr>
          <w:rFonts w:ascii="Arial" w:eastAsia="Times New Roman" w:hAnsi="Arial" w:cs="Arial"/>
          <w:lang w:eastAsia="pl-PL"/>
        </w:rPr>
      </w:pPr>
      <w:r w:rsidRPr="005C5978">
        <w:rPr>
          <w:rFonts w:ascii="Arial" w:eastAsia="Times New Roman" w:hAnsi="Arial" w:cs="Arial"/>
          <w:lang w:eastAsia="pl-PL"/>
        </w:rPr>
        <w:t>Zamawiający, niezwłocznie po otwarciu ofert, udostępnia na stronie internetowej prowadzonego postępowania informacje o:</w:t>
      </w:r>
    </w:p>
    <w:p w14:paraId="569BAC00" w14:textId="77777777" w:rsidR="00DA2C67" w:rsidRPr="005C5978" w:rsidRDefault="00DA2C67" w:rsidP="00A00D14">
      <w:pPr>
        <w:pStyle w:val="Akapitzlist"/>
        <w:numPr>
          <w:ilvl w:val="0"/>
          <w:numId w:val="48"/>
        </w:numPr>
        <w:shd w:val="clear" w:color="auto" w:fill="FFFFFF"/>
        <w:spacing w:after="0"/>
        <w:jc w:val="both"/>
        <w:rPr>
          <w:rFonts w:ascii="Arial" w:eastAsia="Times New Roman" w:hAnsi="Arial" w:cs="Arial"/>
          <w:lang w:eastAsia="pl-PL"/>
        </w:rPr>
      </w:pPr>
      <w:r w:rsidRPr="005C5978">
        <w:rPr>
          <w:rFonts w:ascii="Arial" w:eastAsia="Times New Roman" w:hAnsi="Arial" w:cs="Arial"/>
          <w:lang w:eastAsia="pl-PL"/>
        </w:rPr>
        <w:t xml:space="preserve">nazwach albo imionach i nazwiskach oraz siedzibach lub miejscach </w:t>
      </w:r>
    </w:p>
    <w:p w14:paraId="2D227084" w14:textId="77777777" w:rsidR="00DA2C67" w:rsidRPr="005C5978" w:rsidRDefault="00DA2C67" w:rsidP="00FA4D75">
      <w:pPr>
        <w:pStyle w:val="Akapitzlist"/>
        <w:shd w:val="clear" w:color="auto" w:fill="FFFFFF"/>
        <w:spacing w:after="0"/>
        <w:ind w:left="1080"/>
        <w:jc w:val="both"/>
        <w:rPr>
          <w:rFonts w:ascii="Arial" w:eastAsia="Times New Roman" w:hAnsi="Arial" w:cs="Arial"/>
          <w:lang w:eastAsia="pl-PL"/>
        </w:rPr>
      </w:pPr>
      <w:r w:rsidRPr="005C5978">
        <w:rPr>
          <w:rFonts w:ascii="Arial" w:eastAsia="Times New Roman" w:hAnsi="Arial" w:cs="Arial"/>
          <w:lang w:eastAsia="pl-PL"/>
        </w:rPr>
        <w:t>prowadzonej działalności gospodarczej albo miejscach zamieszkania wykonawców, których oferty zostały otwarte;</w:t>
      </w:r>
    </w:p>
    <w:p w14:paraId="377DEEC2" w14:textId="0C420AE5" w:rsidR="00002A40" w:rsidRPr="005C5978" w:rsidRDefault="00DA2C67" w:rsidP="00A00D14">
      <w:pPr>
        <w:pStyle w:val="Akapitzlist"/>
        <w:numPr>
          <w:ilvl w:val="0"/>
          <w:numId w:val="48"/>
        </w:numPr>
        <w:shd w:val="clear" w:color="auto" w:fill="FFFFFF"/>
        <w:spacing w:after="0"/>
        <w:jc w:val="both"/>
        <w:rPr>
          <w:rFonts w:ascii="Arial" w:eastAsia="Times New Roman" w:hAnsi="Arial" w:cs="Arial"/>
          <w:lang w:eastAsia="pl-PL"/>
        </w:rPr>
      </w:pPr>
      <w:r w:rsidRPr="005C5978">
        <w:rPr>
          <w:rFonts w:ascii="Arial" w:eastAsia="Times New Roman" w:hAnsi="Arial" w:cs="Arial"/>
          <w:lang w:eastAsia="pl-PL"/>
        </w:rPr>
        <w:t>cenach lub kosztach zawartych w ofertach.</w:t>
      </w:r>
    </w:p>
    <w:p w14:paraId="5CA8B25B" w14:textId="77777777" w:rsidR="00076D92" w:rsidRPr="005C5978" w:rsidRDefault="00076D92" w:rsidP="00FA4D75">
      <w:pPr>
        <w:pStyle w:val="Akapitzlist"/>
        <w:shd w:val="clear" w:color="auto" w:fill="FFFFFF"/>
        <w:spacing w:after="0"/>
        <w:ind w:left="1080"/>
        <w:jc w:val="both"/>
        <w:rPr>
          <w:rFonts w:ascii="Arial" w:eastAsia="Times New Roman" w:hAnsi="Arial" w:cs="Arial"/>
          <w:lang w:eastAsia="pl-PL"/>
        </w:rPr>
      </w:pPr>
    </w:p>
    <w:p w14:paraId="7D1791D1" w14:textId="362C96E4" w:rsidR="00076D92" w:rsidRPr="005C5978" w:rsidRDefault="00DA2C67" w:rsidP="00FA4D75">
      <w:pPr>
        <w:shd w:val="clear" w:color="auto" w:fill="FFFFFF"/>
        <w:spacing w:after="0"/>
        <w:jc w:val="both"/>
        <w:rPr>
          <w:rFonts w:ascii="Arial" w:eastAsia="Times New Roman" w:hAnsi="Arial" w:cs="Arial"/>
          <w:lang w:eastAsia="pl-PL"/>
        </w:rPr>
      </w:pPr>
      <w:r w:rsidRPr="005C5978">
        <w:rPr>
          <w:rFonts w:ascii="Arial" w:eastAsia="Times New Roman" w:hAnsi="Arial" w:cs="Arial"/>
          <w:lang w:eastAsia="pl-PL"/>
        </w:rPr>
        <w:t>Informacja zostanie opublikowana na stronie postępowania na</w:t>
      </w:r>
      <w:hyperlink r:id="rId35" w:history="1">
        <w:r w:rsidRPr="005C5978">
          <w:rPr>
            <w:rFonts w:ascii="Arial" w:eastAsia="Times New Roman" w:hAnsi="Arial" w:cs="Arial"/>
            <w:u w:val="single"/>
            <w:lang w:eastAsia="pl-PL"/>
          </w:rPr>
          <w:t xml:space="preserve"> platformazakupowa.pl</w:t>
        </w:r>
      </w:hyperlink>
      <w:r w:rsidRPr="005C5978">
        <w:rPr>
          <w:rFonts w:ascii="Arial" w:eastAsia="Times New Roman" w:hAnsi="Arial" w:cs="Arial"/>
          <w:lang w:eastAsia="pl-PL"/>
        </w:rPr>
        <w:t xml:space="preserve"> </w:t>
      </w:r>
      <w:r w:rsidR="00B42EB2" w:rsidRPr="005C5978">
        <w:rPr>
          <w:rFonts w:ascii="Arial" w:eastAsia="Times New Roman" w:hAnsi="Arial" w:cs="Arial"/>
          <w:lang w:eastAsia="pl-PL"/>
        </w:rPr>
        <w:br/>
      </w:r>
      <w:r w:rsidR="00002A40" w:rsidRPr="005C5978">
        <w:rPr>
          <w:rFonts w:ascii="Arial" w:eastAsia="Times New Roman" w:hAnsi="Arial" w:cs="Arial"/>
          <w:lang w:eastAsia="pl-PL"/>
        </w:rPr>
        <w:t>w sekcji ,,Komunikaty”</w:t>
      </w:r>
      <w:r w:rsidRPr="005C5978">
        <w:rPr>
          <w:rFonts w:ascii="Arial" w:eastAsia="Times New Roman" w:hAnsi="Arial" w:cs="Arial"/>
          <w:lang w:eastAsia="pl-PL"/>
        </w:rPr>
        <w:t>.</w:t>
      </w:r>
    </w:p>
    <w:p w14:paraId="7A865BD0" w14:textId="77777777" w:rsidR="00862603" w:rsidRPr="005C5978" w:rsidRDefault="00DD2AF1" w:rsidP="00A00D14">
      <w:pPr>
        <w:pStyle w:val="Akapitzlist"/>
        <w:numPr>
          <w:ilvl w:val="0"/>
          <w:numId w:val="38"/>
        </w:numPr>
        <w:spacing w:after="0"/>
        <w:jc w:val="both"/>
        <w:rPr>
          <w:rFonts w:ascii="Arial" w:hAnsi="Arial" w:cs="Arial"/>
        </w:rPr>
      </w:pPr>
      <w:r w:rsidRPr="005C5978">
        <w:rPr>
          <w:rFonts w:ascii="Arial" w:hAnsi="Arial" w:cs="Arial"/>
        </w:rPr>
        <w:lastRenderedPageBreak/>
        <w:t xml:space="preserve">Informację z otwarcia ofert zamawiający udostępni na platformazakupowa.pl </w:t>
      </w:r>
      <w:r w:rsidR="009E0ACF" w:rsidRPr="005C5978">
        <w:rPr>
          <w:rFonts w:ascii="Arial" w:hAnsi="Arial" w:cs="Arial"/>
        </w:rPr>
        <w:br/>
      </w:r>
      <w:r w:rsidRPr="005C5978">
        <w:rPr>
          <w:rFonts w:ascii="Arial" w:hAnsi="Arial" w:cs="Arial"/>
        </w:rPr>
        <w:t xml:space="preserve">w sekcji „Komunikaty” na stronie danego postępowania. </w:t>
      </w:r>
    </w:p>
    <w:p w14:paraId="0F7D311A" w14:textId="77777777" w:rsidR="00DA2C67" w:rsidRPr="005C5978" w:rsidRDefault="00DA2C67" w:rsidP="00FA4D75">
      <w:pPr>
        <w:spacing w:after="0"/>
        <w:jc w:val="both"/>
        <w:rPr>
          <w:rFonts w:ascii="Arial" w:hAnsi="Arial" w:cs="Arial"/>
        </w:rPr>
      </w:pPr>
    </w:p>
    <w:p w14:paraId="50D173B5" w14:textId="0376A5CD" w:rsidR="00514FFB" w:rsidRPr="005C5978" w:rsidRDefault="00514FFB" w:rsidP="008270E3">
      <w:pPr>
        <w:pStyle w:val="Akapitzlist"/>
        <w:numPr>
          <w:ilvl w:val="0"/>
          <w:numId w:val="1"/>
        </w:numPr>
        <w:shd w:val="clear" w:color="auto" w:fill="EAF1DD" w:themeFill="accent3" w:themeFillTint="33"/>
        <w:spacing w:after="0"/>
        <w:jc w:val="both"/>
        <w:rPr>
          <w:rFonts w:ascii="Arial" w:hAnsi="Arial" w:cs="Arial"/>
          <w:b/>
        </w:rPr>
      </w:pPr>
      <w:r w:rsidRPr="005C5978">
        <w:rPr>
          <w:rFonts w:ascii="Arial" w:hAnsi="Arial" w:cs="Arial"/>
          <w:b/>
        </w:rPr>
        <w:t>OPIS SPOSOBU OBLICZANIA CENY</w:t>
      </w:r>
      <w:r w:rsidR="008270E3">
        <w:rPr>
          <w:rFonts w:ascii="Arial" w:hAnsi="Arial" w:cs="Arial"/>
          <w:b/>
        </w:rPr>
        <w:t>.</w:t>
      </w:r>
    </w:p>
    <w:p w14:paraId="0E50C89D" w14:textId="77777777" w:rsidR="002B4FB5" w:rsidRPr="005C5978" w:rsidRDefault="002B4FB5" w:rsidP="00FA4D75">
      <w:pPr>
        <w:spacing w:after="0"/>
        <w:rPr>
          <w:rFonts w:ascii="Arial" w:hAnsi="Arial" w:cs="Arial"/>
          <w:b/>
          <w:u w:val="single"/>
        </w:rPr>
      </w:pPr>
    </w:p>
    <w:p w14:paraId="16D10C5D" w14:textId="7406E58F" w:rsidR="00013CFA" w:rsidRPr="00541E77" w:rsidRDefault="00013CFA" w:rsidP="00A00D14">
      <w:pPr>
        <w:numPr>
          <w:ilvl w:val="0"/>
          <w:numId w:val="95"/>
        </w:numPr>
        <w:spacing w:after="0" w:line="240" w:lineRule="auto"/>
        <w:ind w:left="714" w:hanging="357"/>
        <w:jc w:val="both"/>
        <w:rPr>
          <w:rFonts w:ascii="Arial" w:hAnsi="Arial" w:cs="Arial"/>
        </w:rPr>
      </w:pPr>
      <w:r w:rsidRPr="00D2328B">
        <w:rPr>
          <w:rFonts w:ascii="Arial" w:hAnsi="Arial" w:cs="Arial"/>
        </w:rPr>
        <w:t>Cena oferty podana na formularzu ofertowym musi zostać wyrażona poprze</w:t>
      </w:r>
      <w:r>
        <w:rPr>
          <w:rFonts w:ascii="Arial" w:hAnsi="Arial" w:cs="Arial"/>
        </w:rPr>
        <w:t xml:space="preserve">z następujące części składowe: </w:t>
      </w:r>
      <w:r w:rsidR="00D30960">
        <w:rPr>
          <w:rFonts w:ascii="Arial" w:hAnsi="Arial" w:cs="Arial"/>
        </w:rPr>
        <w:t>cena za jedną godzinę nalotu od momentu startu do lądowania samolotu wykonującego zadanie lotnicze</w:t>
      </w:r>
      <w:r w:rsidRPr="00541E77">
        <w:rPr>
          <w:rFonts w:ascii="Arial" w:hAnsi="Arial" w:cs="Arial"/>
        </w:rPr>
        <w:t>;</w:t>
      </w:r>
    </w:p>
    <w:p w14:paraId="32CDB428" w14:textId="4248196D" w:rsidR="00D30960" w:rsidRPr="00D30960" w:rsidRDefault="00013CFA" w:rsidP="00A00D14">
      <w:pPr>
        <w:numPr>
          <w:ilvl w:val="0"/>
          <w:numId w:val="95"/>
        </w:numPr>
        <w:spacing w:after="0" w:line="240" w:lineRule="auto"/>
        <w:ind w:left="714" w:hanging="357"/>
        <w:jc w:val="both"/>
        <w:rPr>
          <w:rFonts w:ascii="Arial" w:hAnsi="Arial" w:cs="Arial"/>
        </w:rPr>
      </w:pPr>
      <w:r w:rsidRPr="00D30960">
        <w:rPr>
          <w:rFonts w:ascii="Arial" w:hAnsi="Arial" w:cs="Arial"/>
        </w:rPr>
        <w:t xml:space="preserve">Cena 1 (jednej) </w:t>
      </w:r>
      <w:r w:rsidR="00D30960">
        <w:rPr>
          <w:rFonts w:ascii="Arial" w:hAnsi="Arial" w:cs="Arial"/>
        </w:rPr>
        <w:t xml:space="preserve">godziny </w:t>
      </w:r>
      <w:r w:rsidR="00D30960" w:rsidRPr="00D30960">
        <w:rPr>
          <w:rFonts w:ascii="Arial" w:hAnsi="Arial" w:cs="Arial"/>
        </w:rPr>
        <w:t xml:space="preserve">nalotu </w:t>
      </w:r>
      <w:r w:rsidRPr="00D30960">
        <w:rPr>
          <w:rFonts w:ascii="Arial" w:hAnsi="Arial" w:cs="Arial"/>
        </w:rPr>
        <w:t xml:space="preserve">brutto podana w ofercie </w:t>
      </w:r>
      <w:r w:rsidR="00D30960" w:rsidRPr="00D30960">
        <w:rPr>
          <w:rFonts w:ascii="Arial" w:hAnsi="Arial" w:cs="Arial"/>
        </w:rPr>
        <w:t>powinna zawierać bezpieczne wykonanie zadania uwzględniając:</w:t>
      </w:r>
    </w:p>
    <w:p w14:paraId="1885364E" w14:textId="06CFF22D" w:rsidR="00D30960" w:rsidRPr="00D30960" w:rsidRDefault="00D30960" w:rsidP="00D30960">
      <w:pPr>
        <w:pStyle w:val="Default"/>
        <w:tabs>
          <w:tab w:val="left" w:pos="284"/>
        </w:tabs>
        <w:spacing w:line="276" w:lineRule="auto"/>
        <w:ind w:left="993"/>
        <w:jc w:val="both"/>
        <w:rPr>
          <w:sz w:val="22"/>
          <w:szCs w:val="22"/>
        </w:rPr>
      </w:pPr>
      <w:r w:rsidRPr="00D30960">
        <w:rPr>
          <w:bCs/>
          <w:color w:val="auto"/>
          <w:sz w:val="22"/>
          <w:szCs w:val="22"/>
        </w:rPr>
        <w:t xml:space="preserve">- wynajęciu samolotu cywilnego wraz z załogą oraz niezbędną infrastrukturą do zabezpieczenia szkolenia spadochronowo - desantowego połączonego    z praktycznym wykonywaniem skoków spadochronowych z wysokości w przedziale 700 – 3000 m ze spadochronami z różnymi systemami otwarcia zwanego dalej „desantowaniem” dla </w:t>
      </w:r>
      <w:r w:rsidRPr="00D30960">
        <w:rPr>
          <w:color w:val="auto"/>
          <w:sz w:val="22"/>
          <w:szCs w:val="22"/>
        </w:rPr>
        <w:t xml:space="preserve">żołnierzy </w:t>
      </w:r>
      <w:r w:rsidRPr="00D30960">
        <w:rPr>
          <w:sz w:val="22"/>
          <w:szCs w:val="22"/>
        </w:rPr>
        <w:t>2 pułku rozpoznawczego z Hrubieszowa;</w:t>
      </w:r>
    </w:p>
    <w:p w14:paraId="498104A9" w14:textId="3BFC7223" w:rsidR="00D30960" w:rsidRPr="00D30960" w:rsidRDefault="00D30960" w:rsidP="00D30960">
      <w:pPr>
        <w:pStyle w:val="Default"/>
        <w:tabs>
          <w:tab w:val="left" w:pos="284"/>
        </w:tabs>
        <w:spacing w:line="276" w:lineRule="auto"/>
        <w:ind w:left="993"/>
        <w:jc w:val="both"/>
        <w:rPr>
          <w:color w:val="auto"/>
          <w:sz w:val="22"/>
          <w:szCs w:val="22"/>
        </w:rPr>
      </w:pPr>
      <w:r w:rsidRPr="00D30960">
        <w:rPr>
          <w:color w:val="auto"/>
          <w:sz w:val="22"/>
          <w:szCs w:val="22"/>
        </w:rPr>
        <w:t xml:space="preserve">- przystosowanie i dopuszczenie samolotu do zrzutu skoczków </w:t>
      </w:r>
      <w:r w:rsidRPr="00D30960">
        <w:rPr>
          <w:color w:val="auto"/>
          <w:sz w:val="22"/>
          <w:szCs w:val="22"/>
        </w:rPr>
        <w:br/>
        <w:t>z wykorzystaniem liny desantowej o długości 400 mm oraz posiadać wyposażenie i dokumentację eksploatacyjną dopuszczającą do desantowania metodą spadochronową z samoczynnym i kombinowanym systemem otwarcia, a także ze spadochronami z wolnym systemem otwarcia</w:t>
      </w:r>
    </w:p>
    <w:p w14:paraId="759C9551" w14:textId="77777777" w:rsidR="00D30960" w:rsidRPr="00D30960" w:rsidRDefault="00D30960" w:rsidP="00D30960">
      <w:pPr>
        <w:pStyle w:val="Default"/>
        <w:tabs>
          <w:tab w:val="left" w:pos="284"/>
        </w:tabs>
        <w:spacing w:line="276" w:lineRule="auto"/>
        <w:ind w:left="993"/>
        <w:jc w:val="both"/>
        <w:rPr>
          <w:sz w:val="22"/>
          <w:szCs w:val="22"/>
        </w:rPr>
      </w:pPr>
      <w:r w:rsidRPr="00D30960">
        <w:rPr>
          <w:color w:val="auto"/>
          <w:sz w:val="22"/>
          <w:szCs w:val="22"/>
        </w:rPr>
        <w:t xml:space="preserve">- wyposażenie samolotu </w:t>
      </w:r>
      <w:r w:rsidRPr="00D30960">
        <w:rPr>
          <w:sz w:val="22"/>
          <w:szCs w:val="22"/>
        </w:rPr>
        <w:t>w fabryczne przedłużacze do skoków                                z kombinowanym systemem otwarcia;</w:t>
      </w:r>
    </w:p>
    <w:p w14:paraId="13194109" w14:textId="77777777" w:rsidR="00D30960" w:rsidRPr="00D30960" w:rsidRDefault="00D30960" w:rsidP="00D30960">
      <w:pPr>
        <w:pStyle w:val="Default"/>
        <w:tabs>
          <w:tab w:val="left" w:pos="284"/>
        </w:tabs>
        <w:spacing w:line="276" w:lineRule="auto"/>
        <w:ind w:left="993"/>
        <w:jc w:val="both"/>
        <w:rPr>
          <w:color w:val="auto"/>
          <w:sz w:val="22"/>
          <w:szCs w:val="22"/>
        </w:rPr>
      </w:pPr>
      <w:r w:rsidRPr="00D30960">
        <w:rPr>
          <w:sz w:val="22"/>
          <w:szCs w:val="22"/>
        </w:rPr>
        <w:t xml:space="preserve">- </w:t>
      </w:r>
      <w:r w:rsidRPr="00D30960">
        <w:rPr>
          <w:color w:val="auto"/>
          <w:sz w:val="22"/>
          <w:szCs w:val="22"/>
        </w:rPr>
        <w:t>udzielenie skaczącym instruktażu odnośnie warunków bezpieczeństwa dotyczących użytkowania samolotu oraz poruszania się po lotnisku każdorazowo przed rozpoczęciem desantowania;</w:t>
      </w:r>
    </w:p>
    <w:p w14:paraId="4AE0AC71" w14:textId="28D225AE" w:rsidR="00D30960" w:rsidRPr="00D30960" w:rsidRDefault="00D30960" w:rsidP="00D30960">
      <w:pPr>
        <w:pStyle w:val="Default"/>
        <w:tabs>
          <w:tab w:val="left" w:pos="284"/>
        </w:tabs>
        <w:spacing w:line="276" w:lineRule="auto"/>
        <w:ind w:left="993"/>
        <w:jc w:val="both"/>
        <w:rPr>
          <w:color w:val="auto"/>
          <w:sz w:val="22"/>
          <w:szCs w:val="22"/>
        </w:rPr>
      </w:pPr>
      <w:r w:rsidRPr="00D30960">
        <w:rPr>
          <w:color w:val="auto"/>
          <w:sz w:val="22"/>
          <w:szCs w:val="22"/>
        </w:rPr>
        <w:t>- zapewnienie we własnym zakresie wszystkich niezbędnych zezwoleń, dokumentów, sił i środków do wykonania lotów i dokonania zrzutu skoczków w wyznaczonym miejscu i czasie szkolenia.</w:t>
      </w:r>
    </w:p>
    <w:p w14:paraId="28445168" w14:textId="77777777" w:rsidR="00D30960" w:rsidRPr="00D30960" w:rsidRDefault="00D30960" w:rsidP="00D30960">
      <w:pPr>
        <w:pStyle w:val="Default"/>
        <w:tabs>
          <w:tab w:val="left" w:pos="284"/>
        </w:tabs>
        <w:spacing w:line="276" w:lineRule="auto"/>
        <w:ind w:left="993"/>
        <w:jc w:val="both"/>
        <w:rPr>
          <w:color w:val="auto"/>
          <w:sz w:val="22"/>
          <w:szCs w:val="22"/>
        </w:rPr>
      </w:pPr>
      <w:r w:rsidRPr="00D30960">
        <w:rPr>
          <w:color w:val="auto"/>
          <w:sz w:val="22"/>
          <w:szCs w:val="22"/>
        </w:rPr>
        <w:t>- zapewnienie załadunku do samolotu 9 skoczków + instruktor z pełnym wyposażeniem wojskowym (zasobnik, broń)</w:t>
      </w:r>
    </w:p>
    <w:p w14:paraId="5FF3BAE7" w14:textId="0B049DAB" w:rsidR="00D30960" w:rsidRPr="00D30960" w:rsidRDefault="00D30960" w:rsidP="00D30960">
      <w:pPr>
        <w:pStyle w:val="Default"/>
        <w:tabs>
          <w:tab w:val="left" w:pos="284"/>
        </w:tabs>
        <w:spacing w:line="276" w:lineRule="auto"/>
        <w:ind w:left="993"/>
        <w:jc w:val="both"/>
        <w:rPr>
          <w:color w:val="auto"/>
          <w:sz w:val="22"/>
          <w:szCs w:val="22"/>
        </w:rPr>
      </w:pPr>
      <w:r w:rsidRPr="00D30960">
        <w:rPr>
          <w:color w:val="auto"/>
          <w:sz w:val="22"/>
          <w:szCs w:val="22"/>
        </w:rPr>
        <w:t>- zapewnienie wykonanie zadania na lotnisku Mokre lub na lotnisku zapasowym Metelin.</w:t>
      </w:r>
    </w:p>
    <w:p w14:paraId="24560BA2" w14:textId="77777777" w:rsidR="00D30960" w:rsidRPr="00D30960" w:rsidRDefault="00D30960" w:rsidP="00D30960">
      <w:pPr>
        <w:pStyle w:val="Default"/>
        <w:tabs>
          <w:tab w:val="left" w:pos="284"/>
        </w:tabs>
        <w:spacing w:line="276" w:lineRule="auto"/>
        <w:ind w:left="993"/>
        <w:jc w:val="both"/>
        <w:rPr>
          <w:color w:val="auto"/>
          <w:sz w:val="22"/>
          <w:szCs w:val="22"/>
        </w:rPr>
      </w:pPr>
      <w:r w:rsidRPr="00D30960">
        <w:rPr>
          <w:color w:val="auto"/>
          <w:sz w:val="22"/>
          <w:szCs w:val="22"/>
        </w:rPr>
        <w:t>- wszelkie uprawnienia załogi do desantowania w dzień i w nocy.</w:t>
      </w:r>
    </w:p>
    <w:p w14:paraId="6CD3F777" w14:textId="59E18BA4" w:rsidR="00013CFA" w:rsidRPr="00D30960" w:rsidRDefault="00D30960" w:rsidP="00D30960">
      <w:pPr>
        <w:spacing w:after="0" w:line="240" w:lineRule="auto"/>
        <w:ind w:left="993"/>
        <w:jc w:val="both"/>
        <w:rPr>
          <w:rFonts w:ascii="Arial" w:hAnsi="Arial" w:cs="Arial"/>
        </w:rPr>
      </w:pPr>
      <w:r w:rsidRPr="00D30960">
        <w:rPr>
          <w:rFonts w:ascii="Arial" w:hAnsi="Arial" w:cs="Arial"/>
        </w:rPr>
        <w:t>- zapewnienie wszystkich zezwoleń, dokumentów sił i środków do wykonania lotów i zrzutu w oznaczonym miejscu i czasie</w:t>
      </w:r>
      <w:r w:rsidR="00013CFA" w:rsidRPr="00D30960">
        <w:rPr>
          <w:rFonts w:ascii="Arial" w:hAnsi="Arial" w:cs="Arial"/>
        </w:rPr>
        <w:t>;</w:t>
      </w:r>
    </w:p>
    <w:p w14:paraId="1AC98C77" w14:textId="2B1D23C1" w:rsidR="00013CFA" w:rsidRPr="00D2328B" w:rsidRDefault="00013CFA" w:rsidP="00A00D14">
      <w:pPr>
        <w:numPr>
          <w:ilvl w:val="0"/>
          <w:numId w:val="95"/>
        </w:numPr>
        <w:spacing w:after="0" w:line="240" w:lineRule="auto"/>
        <w:ind w:left="714" w:hanging="357"/>
        <w:jc w:val="both"/>
        <w:rPr>
          <w:rFonts w:ascii="Arial" w:hAnsi="Arial" w:cs="Arial"/>
        </w:rPr>
      </w:pPr>
      <w:r w:rsidRPr="00D2328B">
        <w:rPr>
          <w:rFonts w:ascii="Arial" w:hAnsi="Arial" w:cs="Arial"/>
        </w:rPr>
        <w:t xml:space="preserve">Cenę 1 (jednej) </w:t>
      </w:r>
      <w:r w:rsidR="00D30960">
        <w:rPr>
          <w:rFonts w:ascii="Arial" w:hAnsi="Arial" w:cs="Arial"/>
        </w:rPr>
        <w:t>godziny nalotu</w:t>
      </w:r>
      <w:r w:rsidRPr="00D2328B">
        <w:rPr>
          <w:rFonts w:ascii="Arial" w:hAnsi="Arial" w:cs="Arial"/>
        </w:rPr>
        <w:t xml:space="preserve"> podanej w ofercie należy określić </w:t>
      </w:r>
      <w:r>
        <w:rPr>
          <w:rFonts w:ascii="Arial" w:hAnsi="Arial" w:cs="Arial"/>
        </w:rPr>
        <w:br/>
      </w:r>
      <w:r w:rsidRPr="00D2328B">
        <w:rPr>
          <w:rFonts w:ascii="Arial" w:hAnsi="Arial" w:cs="Arial"/>
        </w:rPr>
        <w:t>w wysokości netto i brutto (z podatkiem od towarów i usług – VAT), wyrażając jej wartość cyframi i słownie</w:t>
      </w:r>
      <w:r>
        <w:rPr>
          <w:rFonts w:ascii="Arial" w:hAnsi="Arial" w:cs="Arial"/>
        </w:rPr>
        <w:t>;</w:t>
      </w:r>
    </w:p>
    <w:p w14:paraId="411E6B00" w14:textId="0C3FA258" w:rsidR="00013CFA" w:rsidRPr="00541E77" w:rsidRDefault="00013CFA" w:rsidP="00A00D14">
      <w:pPr>
        <w:numPr>
          <w:ilvl w:val="0"/>
          <w:numId w:val="95"/>
        </w:numPr>
        <w:spacing w:after="0" w:line="240" w:lineRule="auto"/>
        <w:ind w:left="714" w:hanging="357"/>
        <w:jc w:val="both"/>
        <w:rPr>
          <w:rFonts w:ascii="Arial" w:hAnsi="Arial" w:cs="Arial"/>
        </w:rPr>
      </w:pPr>
      <w:r w:rsidRPr="00D2328B">
        <w:rPr>
          <w:rFonts w:ascii="Arial" w:hAnsi="Arial" w:cs="Arial"/>
        </w:rPr>
        <w:t xml:space="preserve">Cenę 1 (jednej) </w:t>
      </w:r>
      <w:r w:rsidR="00D30960">
        <w:rPr>
          <w:rFonts w:ascii="Arial" w:hAnsi="Arial" w:cs="Arial"/>
        </w:rPr>
        <w:t>godziny nalotu</w:t>
      </w:r>
      <w:r w:rsidRPr="00D2328B">
        <w:rPr>
          <w:rFonts w:ascii="Arial" w:hAnsi="Arial" w:cs="Arial"/>
        </w:rPr>
        <w:t xml:space="preserve"> należy określić z dokładnością do dwóch miejsc po przecinku na każdym etapie jej wyliczania. Kwota wykazana w ofercie zaokrągla się do pełnych groszy, przy czym końcówki poniżej 0,5 grosza pom</w:t>
      </w:r>
      <w:r>
        <w:rPr>
          <w:rFonts w:ascii="Arial" w:hAnsi="Arial" w:cs="Arial"/>
        </w:rPr>
        <w:t xml:space="preserve">ija się, a końcówki 0,5 grosza </w:t>
      </w:r>
      <w:r w:rsidRPr="00541E77">
        <w:rPr>
          <w:rFonts w:ascii="Arial" w:hAnsi="Arial" w:cs="Arial"/>
        </w:rPr>
        <w:t>i wyższe zaokrągla się do 1 grosza</w:t>
      </w:r>
      <w:r>
        <w:rPr>
          <w:rFonts w:ascii="Arial" w:hAnsi="Arial" w:cs="Arial"/>
        </w:rPr>
        <w:t>;</w:t>
      </w:r>
    </w:p>
    <w:p w14:paraId="46FBBA90" w14:textId="500CF19A" w:rsidR="00013CFA" w:rsidRDefault="00013CFA" w:rsidP="00A00D14">
      <w:pPr>
        <w:numPr>
          <w:ilvl w:val="0"/>
          <w:numId w:val="95"/>
        </w:numPr>
        <w:spacing w:after="0" w:line="240" w:lineRule="auto"/>
        <w:ind w:left="714" w:hanging="357"/>
        <w:jc w:val="both"/>
        <w:rPr>
          <w:rFonts w:ascii="Arial" w:hAnsi="Arial" w:cs="Arial"/>
        </w:rPr>
      </w:pPr>
      <w:r w:rsidRPr="00D2328B">
        <w:rPr>
          <w:rFonts w:ascii="Arial" w:hAnsi="Arial" w:cs="Arial"/>
        </w:rPr>
        <w:t xml:space="preserve">Wysokość stawki </w:t>
      </w:r>
      <w:r w:rsidR="00D30960">
        <w:rPr>
          <w:rFonts w:ascii="Arial" w:hAnsi="Arial" w:cs="Arial"/>
        </w:rPr>
        <w:t>jednej godziny nalotu</w:t>
      </w:r>
      <w:r w:rsidRPr="00D2328B">
        <w:rPr>
          <w:rFonts w:ascii="Arial" w:hAnsi="Arial" w:cs="Arial"/>
        </w:rPr>
        <w:t xml:space="preserve"> pozostaje niezmienna przez okres obowiązywania zawartej umowy na świadczenie usług </w:t>
      </w:r>
      <w:r w:rsidR="00D30960">
        <w:rPr>
          <w:rFonts w:ascii="Arial" w:hAnsi="Arial" w:cs="Arial"/>
        </w:rPr>
        <w:t>wynajmu</w:t>
      </w:r>
      <w:r w:rsidR="00D30960" w:rsidRPr="00D2328B">
        <w:rPr>
          <w:rFonts w:ascii="Arial" w:hAnsi="Arial" w:cs="Arial"/>
        </w:rPr>
        <w:t xml:space="preserve"> stanowiącej</w:t>
      </w:r>
      <w:r w:rsidRPr="00D2328B">
        <w:rPr>
          <w:rFonts w:ascii="Arial" w:hAnsi="Arial" w:cs="Arial"/>
        </w:rPr>
        <w:t xml:space="preserve"> przedmiot zamówienia</w:t>
      </w:r>
      <w:r>
        <w:rPr>
          <w:rFonts w:ascii="Arial" w:hAnsi="Arial" w:cs="Arial"/>
        </w:rPr>
        <w:t>;</w:t>
      </w:r>
    </w:p>
    <w:p w14:paraId="6E0FC55E" w14:textId="77777777" w:rsidR="00D30960" w:rsidRDefault="00D30960" w:rsidP="00A00D14">
      <w:pPr>
        <w:pStyle w:val="Akapitzlist"/>
        <w:numPr>
          <w:ilvl w:val="0"/>
          <w:numId w:val="95"/>
        </w:numPr>
        <w:spacing w:after="0" w:line="240" w:lineRule="auto"/>
        <w:jc w:val="both"/>
        <w:rPr>
          <w:rFonts w:ascii="Arial" w:hAnsi="Arial" w:cs="Arial"/>
        </w:rPr>
      </w:pPr>
      <w:r w:rsidRPr="00CC3F3C">
        <w:rPr>
          <w:rFonts w:ascii="Arial" w:hAnsi="Arial" w:cs="Arial"/>
        </w:rPr>
        <w:t>Kwota jaką zamawiający zamierza przeznaczyć na realizację zamówienia będzie stanowić wartość zawartej umowy.</w:t>
      </w:r>
    </w:p>
    <w:p w14:paraId="4230FECE" w14:textId="0299DB54" w:rsidR="00013CFA" w:rsidRPr="00D2328B" w:rsidRDefault="00013CFA" w:rsidP="00A00D14">
      <w:pPr>
        <w:numPr>
          <w:ilvl w:val="0"/>
          <w:numId w:val="95"/>
        </w:numPr>
        <w:spacing w:after="0" w:line="240" w:lineRule="auto"/>
        <w:ind w:left="714" w:hanging="357"/>
        <w:jc w:val="both"/>
        <w:rPr>
          <w:rFonts w:ascii="Arial" w:hAnsi="Arial" w:cs="Arial"/>
        </w:rPr>
      </w:pPr>
      <w:r>
        <w:rPr>
          <w:rFonts w:ascii="Arial" w:hAnsi="Arial" w:cs="Arial"/>
        </w:rPr>
        <w:t>O</w:t>
      </w:r>
      <w:r w:rsidRPr="003B259B">
        <w:rPr>
          <w:rFonts w:ascii="Arial" w:hAnsi="Arial" w:cs="Arial"/>
        </w:rPr>
        <w:t xml:space="preserve">ferta, która zawiera najniższą </w:t>
      </w:r>
      <w:r>
        <w:rPr>
          <w:rFonts w:ascii="Arial" w:hAnsi="Arial" w:cs="Arial"/>
        </w:rPr>
        <w:t xml:space="preserve">stawkę za </w:t>
      </w:r>
      <w:r w:rsidR="00D30960">
        <w:rPr>
          <w:rFonts w:ascii="Arial" w:hAnsi="Arial" w:cs="Arial"/>
        </w:rPr>
        <w:t>jedną godzinę nalotu</w:t>
      </w:r>
      <w:r w:rsidRPr="003B259B">
        <w:rPr>
          <w:rFonts w:ascii="Arial" w:hAnsi="Arial" w:cs="Arial"/>
        </w:rPr>
        <w:t xml:space="preserve"> otrzyma maksymalną liczbę punktów przewidzianą do tego kryterium (tj. </w:t>
      </w:r>
      <w:r>
        <w:rPr>
          <w:rFonts w:ascii="Arial" w:hAnsi="Arial" w:cs="Arial"/>
        </w:rPr>
        <w:t>6</w:t>
      </w:r>
      <w:r w:rsidRPr="003B259B">
        <w:rPr>
          <w:rFonts w:ascii="Arial" w:hAnsi="Arial" w:cs="Arial"/>
        </w:rPr>
        <w:t>0 pkt);</w:t>
      </w:r>
    </w:p>
    <w:p w14:paraId="6CABEC2A" w14:textId="77777777" w:rsidR="00013CFA" w:rsidRPr="00AE031F" w:rsidRDefault="00013CFA" w:rsidP="00013CFA">
      <w:pPr>
        <w:pStyle w:val="Akapitzlist"/>
        <w:spacing w:after="0" w:line="240" w:lineRule="auto"/>
        <w:ind w:left="783"/>
        <w:rPr>
          <w:rFonts w:ascii="Arial" w:hAnsi="Arial" w:cs="Arial"/>
          <w:b/>
        </w:rPr>
      </w:pPr>
    </w:p>
    <w:p w14:paraId="1A900477" w14:textId="0AE28D7D" w:rsidR="00013CFA" w:rsidRPr="00B55121" w:rsidRDefault="00013CFA" w:rsidP="00A00D14">
      <w:pPr>
        <w:pStyle w:val="Akapitzlist"/>
        <w:numPr>
          <w:ilvl w:val="0"/>
          <w:numId w:val="95"/>
        </w:numPr>
        <w:spacing w:after="0" w:line="240" w:lineRule="auto"/>
        <w:jc w:val="both"/>
        <w:rPr>
          <w:rFonts w:ascii="Arial" w:hAnsi="Arial" w:cs="Arial"/>
        </w:rPr>
      </w:pPr>
      <w:r>
        <w:rPr>
          <w:rFonts w:ascii="Arial" w:hAnsi="Arial" w:cs="Arial"/>
        </w:rPr>
        <w:t xml:space="preserve">Informacje dotyczące walut obcych, w jakich mogą być prowadzone rozliczenia między </w:t>
      </w:r>
      <w:r w:rsidR="009A5B22">
        <w:rPr>
          <w:rFonts w:ascii="Arial" w:hAnsi="Arial" w:cs="Arial"/>
        </w:rPr>
        <w:t>Zamawiającym, a Wykonawcą: Zamawiający</w:t>
      </w:r>
      <w:r>
        <w:rPr>
          <w:rFonts w:ascii="Arial" w:hAnsi="Arial" w:cs="Arial"/>
          <w:b/>
        </w:rPr>
        <w:t xml:space="preserve"> </w:t>
      </w:r>
      <w:r w:rsidR="009A5B22">
        <w:rPr>
          <w:rFonts w:ascii="Arial" w:hAnsi="Arial" w:cs="Arial"/>
          <w:b/>
        </w:rPr>
        <w:t>będzie rozliczał przedmiot umowy</w:t>
      </w:r>
      <w:r>
        <w:rPr>
          <w:rFonts w:ascii="Arial" w:hAnsi="Arial" w:cs="Arial"/>
          <w:b/>
        </w:rPr>
        <w:t xml:space="preserve"> </w:t>
      </w:r>
      <w:r w:rsidR="009A5B22">
        <w:rPr>
          <w:rFonts w:ascii="Arial" w:hAnsi="Arial" w:cs="Arial"/>
          <w:b/>
        </w:rPr>
        <w:t>w PLN.</w:t>
      </w:r>
    </w:p>
    <w:p w14:paraId="220810CA" w14:textId="77777777" w:rsidR="00013CFA" w:rsidRPr="00B55121" w:rsidRDefault="00013CFA" w:rsidP="00A00D14">
      <w:pPr>
        <w:pStyle w:val="Akapitzlist"/>
        <w:numPr>
          <w:ilvl w:val="0"/>
          <w:numId w:val="95"/>
        </w:numPr>
        <w:spacing w:after="0" w:line="240" w:lineRule="auto"/>
        <w:jc w:val="both"/>
        <w:rPr>
          <w:rFonts w:ascii="Arial" w:hAnsi="Arial" w:cs="Arial"/>
        </w:rPr>
      </w:pPr>
      <w:r w:rsidRPr="00B55121">
        <w:rPr>
          <w:rFonts w:ascii="Arial" w:hAnsi="Arial" w:cs="Arial"/>
        </w:rPr>
        <w:t xml:space="preserve">Jeżeli w postępowaniu złożona będzie oferta, której wybór prowadziłby do powstania u Zamawiającego obowiązku podatkowego zgodnie z przepisami o podatku od towarów i usług, zamawiający w celu oceny takiej oferty doliczy do przedstawionej </w:t>
      </w:r>
      <w:r>
        <w:rPr>
          <w:rFonts w:ascii="Arial" w:hAnsi="Arial" w:cs="Arial"/>
        </w:rPr>
        <w:br/>
      </w:r>
      <w:r w:rsidRPr="00B55121">
        <w:rPr>
          <w:rFonts w:ascii="Arial" w:hAnsi="Arial" w:cs="Arial"/>
        </w:rPr>
        <w:t xml:space="preserve">w niej ceny podatek od towarów i usług, który miałby obowiązek rozliczyć zgodnie </w:t>
      </w:r>
      <w:r>
        <w:rPr>
          <w:rFonts w:ascii="Arial" w:hAnsi="Arial" w:cs="Arial"/>
        </w:rPr>
        <w:br/>
      </w:r>
      <w:r w:rsidRPr="00B55121">
        <w:rPr>
          <w:rFonts w:ascii="Arial" w:hAnsi="Arial" w:cs="Arial"/>
        </w:rPr>
        <w:t xml:space="preserve">z tymi przepisami. W takim przypadku Wykonawca, składając ofertę, jest zobligowany poinformować zamawiającego, że wybór jego oferty będzie prowadzić do powstania </w:t>
      </w:r>
      <w:r>
        <w:rPr>
          <w:rFonts w:ascii="Arial" w:hAnsi="Arial" w:cs="Arial"/>
        </w:rPr>
        <w:br/>
      </w:r>
      <w:r w:rsidRPr="00B55121">
        <w:rPr>
          <w:rFonts w:ascii="Arial" w:hAnsi="Arial" w:cs="Arial"/>
        </w:rPr>
        <w:t>u zamawiającego obowiązku podatkowego, wskazują</w:t>
      </w:r>
      <w:r>
        <w:rPr>
          <w:rFonts w:ascii="Arial" w:hAnsi="Arial" w:cs="Arial"/>
        </w:rPr>
        <w:t>c nazwę (rodzaj) towaru/</w:t>
      </w:r>
      <w:r w:rsidRPr="00B55121">
        <w:rPr>
          <w:rFonts w:ascii="Arial" w:hAnsi="Arial" w:cs="Arial"/>
        </w:rPr>
        <w:t>usługi, których dostawa /</w:t>
      </w:r>
      <w:r w:rsidRPr="00B55121">
        <w:rPr>
          <w:rFonts w:ascii="Arial" w:hAnsi="Arial" w:cs="Arial"/>
          <w:b/>
        </w:rPr>
        <w:t xml:space="preserve"> </w:t>
      </w:r>
      <w:r w:rsidRPr="00B55121">
        <w:rPr>
          <w:rFonts w:ascii="Arial" w:hAnsi="Arial" w:cs="Arial"/>
        </w:rPr>
        <w:t>świadczenie będzie prowadzić do jego powstania, oraz wskazując ich wartość bez kwoty podatku.</w:t>
      </w:r>
    </w:p>
    <w:p w14:paraId="671EE2BD" w14:textId="34B9884D" w:rsidR="003971EC" w:rsidRDefault="003971EC" w:rsidP="008270E3">
      <w:pPr>
        <w:spacing w:after="0" w:line="240" w:lineRule="auto"/>
        <w:jc w:val="both"/>
        <w:rPr>
          <w:rFonts w:ascii="Arial" w:hAnsi="Arial" w:cs="Arial"/>
          <w:b/>
        </w:rPr>
      </w:pPr>
    </w:p>
    <w:p w14:paraId="4CAEBB7A" w14:textId="77777777" w:rsidR="00BD2C54" w:rsidRPr="005C5978" w:rsidRDefault="00BD2C54" w:rsidP="00FA4D75">
      <w:pPr>
        <w:spacing w:after="0"/>
        <w:jc w:val="both"/>
        <w:rPr>
          <w:rFonts w:ascii="Arial" w:hAnsi="Arial" w:cs="Arial"/>
          <w:b/>
        </w:rPr>
      </w:pPr>
    </w:p>
    <w:p w14:paraId="26ED57F6" w14:textId="51845B7D" w:rsidR="00C96DF9" w:rsidRPr="005C5978" w:rsidRDefault="00C96DF9" w:rsidP="008270E3">
      <w:pPr>
        <w:pStyle w:val="Akapitzlist"/>
        <w:numPr>
          <w:ilvl w:val="0"/>
          <w:numId w:val="1"/>
        </w:numPr>
        <w:shd w:val="clear" w:color="auto" w:fill="EAF1DD" w:themeFill="accent3" w:themeFillTint="33"/>
        <w:spacing w:after="0"/>
        <w:jc w:val="both"/>
        <w:rPr>
          <w:rFonts w:ascii="Arial" w:hAnsi="Arial" w:cs="Arial"/>
        </w:rPr>
      </w:pPr>
      <w:r w:rsidRPr="005C5978">
        <w:rPr>
          <w:rFonts w:ascii="Arial" w:hAnsi="Arial" w:cs="Arial"/>
          <w:b/>
        </w:rPr>
        <w:t>OPIS KRYTERIÓW, KTÓRYMI ZAMAWIAJĄCY BĘDZIE SIĘ KIEROWAŁ PRZY WYBORZE OFERTY WRAZ Z PODANIEM WAGI TYCH KRYTERIÓW I SPOSOBU OCENY OFERT</w:t>
      </w:r>
    </w:p>
    <w:p w14:paraId="7A543009" w14:textId="77777777" w:rsidR="00050539" w:rsidRPr="005C5978" w:rsidRDefault="00050539" w:rsidP="00FA4D75">
      <w:pPr>
        <w:pStyle w:val="Akapitzlist"/>
        <w:spacing w:after="0"/>
        <w:ind w:left="360"/>
        <w:jc w:val="both"/>
        <w:rPr>
          <w:rFonts w:ascii="Arial" w:hAnsi="Arial" w:cs="Arial"/>
        </w:rPr>
      </w:pPr>
    </w:p>
    <w:p w14:paraId="7091569F" w14:textId="482E0F74" w:rsidR="006F1669" w:rsidRDefault="006F1669" w:rsidP="00A00D14">
      <w:pPr>
        <w:pStyle w:val="Akapitzlist"/>
        <w:numPr>
          <w:ilvl w:val="0"/>
          <w:numId w:val="85"/>
        </w:numPr>
        <w:spacing w:after="40" w:line="240" w:lineRule="auto"/>
        <w:jc w:val="both"/>
        <w:rPr>
          <w:rFonts w:ascii="Arial" w:hAnsi="Arial" w:cs="Arial"/>
          <w:b/>
        </w:rPr>
      </w:pPr>
      <w:r w:rsidRPr="00FC5333">
        <w:rPr>
          <w:rFonts w:ascii="Arial" w:hAnsi="Arial" w:cs="Arial"/>
          <w:b/>
        </w:rPr>
        <w:t>Za ofertę najwyżej ocenioną zostanie uznana oferta zawierająca najkorzystniejszy bilans punktów przyznanych w następujących kryteriach</w:t>
      </w:r>
      <w:r>
        <w:rPr>
          <w:rFonts w:ascii="Arial" w:hAnsi="Arial" w:cs="Arial"/>
          <w:b/>
        </w:rPr>
        <w:t>:</w:t>
      </w:r>
    </w:p>
    <w:p w14:paraId="2A13A6BD" w14:textId="77777777" w:rsidR="006F1669" w:rsidRDefault="006F1669" w:rsidP="006F1669">
      <w:pPr>
        <w:pStyle w:val="Akapitzlist"/>
        <w:spacing w:after="40" w:line="240" w:lineRule="auto"/>
        <w:jc w:val="both"/>
        <w:rPr>
          <w:rFonts w:ascii="Arial" w:hAnsi="Arial" w:cs="Arial"/>
          <w:b/>
        </w:rPr>
      </w:pPr>
    </w:p>
    <w:p w14:paraId="293705BD" w14:textId="0D3CFA63" w:rsidR="006F1669" w:rsidRPr="006F1669" w:rsidRDefault="006F1669" w:rsidP="00A00D14">
      <w:pPr>
        <w:pStyle w:val="Akapitzlist"/>
        <w:numPr>
          <w:ilvl w:val="0"/>
          <w:numId w:val="97"/>
        </w:numPr>
        <w:tabs>
          <w:tab w:val="left" w:pos="993"/>
        </w:tabs>
        <w:spacing w:line="360" w:lineRule="auto"/>
        <w:jc w:val="both"/>
        <w:rPr>
          <w:rFonts w:ascii="Arial" w:hAnsi="Arial" w:cs="Arial"/>
          <w:b/>
          <w:bCs/>
          <w:u w:val="single"/>
        </w:rPr>
      </w:pPr>
      <w:r w:rsidRPr="006F1669">
        <w:rPr>
          <w:rFonts w:ascii="Arial" w:hAnsi="Arial" w:cs="Arial"/>
          <w:b/>
          <w:bCs/>
          <w:u w:val="single"/>
        </w:rPr>
        <w:t xml:space="preserve">cena </w:t>
      </w:r>
      <w:r>
        <w:rPr>
          <w:rFonts w:ascii="Arial" w:hAnsi="Arial" w:cs="Arial"/>
          <w:b/>
          <w:bCs/>
          <w:u w:val="single"/>
        </w:rPr>
        <w:t>– waga kryterium -</w:t>
      </w:r>
      <w:r w:rsidRPr="006F1669">
        <w:rPr>
          <w:rFonts w:ascii="Arial" w:hAnsi="Arial" w:cs="Arial"/>
          <w:b/>
          <w:bCs/>
          <w:u w:val="single"/>
        </w:rPr>
        <w:t xml:space="preserve"> 60%  </w:t>
      </w:r>
      <w:r w:rsidRPr="006F1669">
        <w:rPr>
          <w:rFonts w:ascii="Arial" w:hAnsi="Arial" w:cs="Arial"/>
          <w:b/>
          <w:bCs/>
          <w:color w:val="FF0000"/>
          <w:u w:val="single"/>
        </w:rPr>
        <w:t xml:space="preserve"> </w:t>
      </w:r>
      <w:r w:rsidRPr="006F1669">
        <w:rPr>
          <w:rFonts w:ascii="Arial" w:hAnsi="Arial" w:cs="Arial"/>
          <w:b/>
          <w:color w:val="000000"/>
        </w:rPr>
        <w:t>Cena za jedną godzinę nalotu</w:t>
      </w:r>
      <w:r w:rsidRPr="006F1669">
        <w:rPr>
          <w:rFonts w:ascii="Arial" w:hAnsi="Arial" w:cs="Arial"/>
          <w:color w:val="000000"/>
        </w:rPr>
        <w:t xml:space="preserve"> </w:t>
      </w:r>
      <w:r w:rsidRPr="006F1669">
        <w:rPr>
          <w:rFonts w:ascii="Arial" w:hAnsi="Arial" w:cs="Arial"/>
        </w:rPr>
        <w:t>od momentu startu do lądowania samolotu wykonującego zadanie lotnicze</w:t>
      </w:r>
      <w:r>
        <w:rPr>
          <w:rFonts w:ascii="Arial" w:hAnsi="Arial" w:cs="Arial"/>
        </w:rPr>
        <w:t>;</w:t>
      </w:r>
    </w:p>
    <w:p w14:paraId="6C6AA466" w14:textId="77777777" w:rsidR="006F1669" w:rsidRPr="006F1669" w:rsidRDefault="006F1669" w:rsidP="006F1669">
      <w:pPr>
        <w:pStyle w:val="Akapitzlist"/>
        <w:tabs>
          <w:tab w:val="left" w:pos="993"/>
        </w:tabs>
        <w:spacing w:line="360" w:lineRule="auto"/>
        <w:ind w:left="1440"/>
        <w:jc w:val="both"/>
        <w:rPr>
          <w:rFonts w:ascii="Arial" w:hAnsi="Arial" w:cs="Arial"/>
          <w:b/>
          <w:bCs/>
          <w:u w:val="single"/>
        </w:rPr>
      </w:pPr>
    </w:p>
    <w:p w14:paraId="3EE3E752" w14:textId="7C08F726" w:rsidR="006F1669" w:rsidRPr="00993346" w:rsidRDefault="006F1669" w:rsidP="00A00D14">
      <w:pPr>
        <w:pStyle w:val="Akapitzlist"/>
        <w:numPr>
          <w:ilvl w:val="0"/>
          <w:numId w:val="97"/>
        </w:numPr>
        <w:tabs>
          <w:tab w:val="left" w:pos="993"/>
        </w:tabs>
        <w:spacing w:line="360" w:lineRule="auto"/>
        <w:jc w:val="both"/>
        <w:rPr>
          <w:rFonts w:ascii="Arial" w:hAnsi="Arial" w:cs="Arial"/>
          <w:b/>
          <w:bCs/>
        </w:rPr>
      </w:pPr>
      <w:r w:rsidRPr="00993346">
        <w:rPr>
          <w:rFonts w:ascii="Arial" w:hAnsi="Arial" w:cs="Arial"/>
          <w:b/>
          <w:bCs/>
          <w:u w:val="single"/>
        </w:rPr>
        <w:t xml:space="preserve">czas </w:t>
      </w:r>
      <w:r>
        <w:rPr>
          <w:rFonts w:ascii="Arial" w:hAnsi="Arial" w:cs="Arial"/>
          <w:b/>
          <w:bCs/>
          <w:u w:val="single"/>
        </w:rPr>
        <w:t xml:space="preserve">– waga kryterium </w:t>
      </w:r>
      <w:r w:rsidRPr="00993346">
        <w:rPr>
          <w:rFonts w:ascii="Arial" w:hAnsi="Arial" w:cs="Arial"/>
          <w:b/>
          <w:bCs/>
          <w:u w:val="single"/>
        </w:rPr>
        <w:t>40%</w:t>
      </w:r>
      <w:r w:rsidRPr="00993346">
        <w:rPr>
          <w:rFonts w:ascii="Arial" w:hAnsi="Arial" w:cs="Arial"/>
          <w:b/>
          <w:bCs/>
        </w:rPr>
        <w:t xml:space="preserve"> Maksymalny czas pojedynczego wylotu </w:t>
      </w:r>
      <w:r w:rsidRPr="00993346">
        <w:rPr>
          <w:rFonts w:ascii="Arial" w:hAnsi="Arial" w:cs="Arial"/>
          <w:bCs/>
        </w:rPr>
        <w:t>na pułap 1000 m przy założeniu desantowania wszystkich skoczków z pokładu w jednym najściu, liczony od momentu załadunku do momentu osiągnięcia g</w:t>
      </w:r>
      <w:r>
        <w:rPr>
          <w:rFonts w:ascii="Arial" w:hAnsi="Arial" w:cs="Arial"/>
          <w:bCs/>
        </w:rPr>
        <w:t>o</w:t>
      </w:r>
      <w:r w:rsidRPr="00993346">
        <w:rPr>
          <w:rFonts w:ascii="Arial" w:hAnsi="Arial" w:cs="Arial"/>
          <w:bCs/>
        </w:rPr>
        <w:t xml:space="preserve">towości przez </w:t>
      </w:r>
      <w:r>
        <w:rPr>
          <w:rFonts w:ascii="Arial" w:hAnsi="Arial" w:cs="Arial"/>
          <w:bCs/>
        </w:rPr>
        <w:t xml:space="preserve">samolot do ponownego załadunku. </w:t>
      </w:r>
    </w:p>
    <w:p w14:paraId="76550B89" w14:textId="77777777" w:rsidR="00FC5D4E" w:rsidRPr="005C5978" w:rsidRDefault="00FC5D4E" w:rsidP="00FA4D75">
      <w:pPr>
        <w:spacing w:after="0"/>
        <w:jc w:val="both"/>
        <w:rPr>
          <w:rFonts w:ascii="Arial" w:hAnsi="Arial" w:cs="Arial"/>
          <w:b/>
        </w:rPr>
      </w:pPr>
    </w:p>
    <w:p w14:paraId="47F78E23" w14:textId="5D78A95C" w:rsidR="00E40163" w:rsidRPr="00F94D78" w:rsidRDefault="00E40163" w:rsidP="00E40163">
      <w:pPr>
        <w:ind w:firstLine="709"/>
        <w:rPr>
          <w:rFonts w:ascii="Arial" w:hAnsi="Arial" w:cs="Arial"/>
          <w:vertAlign w:val="subscript"/>
        </w:rPr>
      </w:pPr>
      <w:proofErr w:type="spellStart"/>
      <w:r w:rsidRPr="00F94D78">
        <w:rPr>
          <w:rFonts w:ascii="Arial" w:hAnsi="Arial" w:cs="Arial"/>
        </w:rPr>
        <w:t>Wp</w:t>
      </w:r>
      <w:proofErr w:type="spellEnd"/>
      <w:r w:rsidRPr="00F94D78">
        <w:rPr>
          <w:rFonts w:ascii="Arial" w:hAnsi="Arial" w:cs="Arial"/>
        </w:rPr>
        <w:t xml:space="preserve"> =    </w:t>
      </w:r>
      <w:r>
        <w:rPr>
          <w:rFonts w:ascii="Arial" w:hAnsi="Arial" w:cs="Arial"/>
          <w:noProof/>
        </w:rPr>
        <w:drawing>
          <wp:inline distT="0" distB="0" distL="0" distR="0" wp14:anchorId="638DA7AC" wp14:editId="7E7B3958">
            <wp:extent cx="771525" cy="466725"/>
            <wp:effectExtent l="0" t="0" r="9525"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71525" cy="466725"/>
                    </a:xfrm>
                    <a:prstGeom prst="rect">
                      <a:avLst/>
                    </a:prstGeom>
                    <a:noFill/>
                  </pic:spPr>
                </pic:pic>
              </a:graphicData>
            </a:graphic>
          </wp:inline>
        </w:drawing>
      </w:r>
      <w:r w:rsidRPr="00F94D78">
        <w:rPr>
          <w:rFonts w:ascii="Arial" w:hAnsi="Arial" w:cs="Arial"/>
        </w:rPr>
        <w:t xml:space="preserve">  + OP</w:t>
      </w:r>
      <w:r w:rsidRPr="00F94D78">
        <w:rPr>
          <w:rFonts w:ascii="Arial" w:hAnsi="Arial" w:cs="Arial"/>
          <w:vertAlign w:val="subscript"/>
        </w:rPr>
        <w:t>1</w:t>
      </w:r>
      <w:r w:rsidRPr="00F94D78">
        <w:rPr>
          <w:rFonts w:ascii="Arial" w:hAnsi="Arial" w:cs="Arial"/>
        </w:rPr>
        <w:t xml:space="preserve"> lub OP</w:t>
      </w:r>
      <w:r w:rsidRPr="00F94D78">
        <w:rPr>
          <w:rFonts w:ascii="Arial" w:hAnsi="Arial" w:cs="Arial"/>
          <w:vertAlign w:val="subscript"/>
        </w:rPr>
        <w:t>2</w:t>
      </w:r>
      <w:r w:rsidRPr="00F94D78">
        <w:rPr>
          <w:rFonts w:ascii="Arial" w:hAnsi="Arial" w:cs="Arial"/>
        </w:rPr>
        <w:t xml:space="preserve"> lub OP</w:t>
      </w:r>
      <w:r w:rsidRPr="00F94D78">
        <w:rPr>
          <w:rFonts w:ascii="Arial" w:hAnsi="Arial" w:cs="Arial"/>
          <w:vertAlign w:val="subscript"/>
        </w:rPr>
        <w:t>3</w:t>
      </w:r>
      <w:r>
        <w:rPr>
          <w:rFonts w:ascii="Arial" w:hAnsi="Arial" w:cs="Arial"/>
          <w:vertAlign w:val="subscript"/>
        </w:rPr>
        <w:t xml:space="preserve"> lub</w:t>
      </w:r>
      <w:r w:rsidRPr="00484728">
        <w:rPr>
          <w:rFonts w:ascii="Arial" w:hAnsi="Arial" w:cs="Arial"/>
          <w:b/>
        </w:rPr>
        <w:t xml:space="preserve"> </w:t>
      </w:r>
      <w:r w:rsidRPr="00F94D78">
        <w:rPr>
          <w:rFonts w:ascii="Arial" w:hAnsi="Arial" w:cs="Arial"/>
          <w:b/>
        </w:rPr>
        <w:t>OP</w:t>
      </w:r>
      <w:r>
        <w:rPr>
          <w:rFonts w:ascii="Arial" w:hAnsi="Arial" w:cs="Arial"/>
          <w:b/>
          <w:vertAlign w:val="subscript"/>
        </w:rPr>
        <w:t>4lub</w:t>
      </w:r>
      <w:r w:rsidRPr="00484728">
        <w:rPr>
          <w:rFonts w:ascii="Arial" w:hAnsi="Arial" w:cs="Arial"/>
          <w:b/>
        </w:rPr>
        <w:t xml:space="preserve"> </w:t>
      </w:r>
      <w:r w:rsidRPr="00F94D78">
        <w:rPr>
          <w:rFonts w:ascii="Arial" w:hAnsi="Arial" w:cs="Arial"/>
          <w:b/>
        </w:rPr>
        <w:t>OP</w:t>
      </w:r>
      <w:r>
        <w:rPr>
          <w:rFonts w:ascii="Arial" w:hAnsi="Arial" w:cs="Arial"/>
          <w:b/>
          <w:vertAlign w:val="subscript"/>
        </w:rPr>
        <w:t>5</w:t>
      </w:r>
    </w:p>
    <w:p w14:paraId="7F14B4FF" w14:textId="77777777" w:rsidR="00E40163" w:rsidRPr="00F94D78" w:rsidRDefault="00E40163" w:rsidP="00E40163">
      <w:pPr>
        <w:ind w:firstLine="709"/>
        <w:rPr>
          <w:rFonts w:ascii="Arial" w:hAnsi="Arial" w:cs="Arial"/>
        </w:rPr>
      </w:pPr>
      <w:r w:rsidRPr="00F94D78">
        <w:rPr>
          <w:rFonts w:ascii="Arial" w:hAnsi="Arial" w:cs="Arial"/>
        </w:rPr>
        <w:t>gdzie:</w:t>
      </w:r>
    </w:p>
    <w:p w14:paraId="58708422" w14:textId="77777777" w:rsidR="00E40163" w:rsidRPr="003138F6" w:rsidRDefault="00E40163" w:rsidP="00E40163">
      <w:pPr>
        <w:ind w:firstLine="709"/>
        <w:rPr>
          <w:rFonts w:ascii="Arial" w:hAnsi="Arial" w:cs="Arial"/>
          <w:b/>
        </w:rPr>
      </w:pPr>
      <w:proofErr w:type="spellStart"/>
      <w:r w:rsidRPr="003138F6">
        <w:rPr>
          <w:rFonts w:ascii="Arial" w:hAnsi="Arial" w:cs="Arial"/>
          <w:b/>
        </w:rPr>
        <w:t>Wp</w:t>
      </w:r>
      <w:proofErr w:type="spellEnd"/>
      <w:r w:rsidRPr="003138F6">
        <w:rPr>
          <w:rFonts w:ascii="Arial" w:hAnsi="Arial" w:cs="Arial"/>
          <w:b/>
        </w:rPr>
        <w:t xml:space="preserve"> – wyliczona ilość punktów badanej oferty; pkt.</w:t>
      </w:r>
    </w:p>
    <w:p w14:paraId="6F8A02F6" w14:textId="77777777" w:rsidR="00E40163" w:rsidRPr="00F94D78" w:rsidRDefault="00E40163" w:rsidP="00E40163">
      <w:pPr>
        <w:ind w:firstLine="709"/>
        <w:rPr>
          <w:rFonts w:ascii="Arial" w:hAnsi="Arial" w:cs="Arial"/>
        </w:rPr>
      </w:pPr>
      <w:proofErr w:type="spellStart"/>
      <w:r w:rsidRPr="00F94D78">
        <w:rPr>
          <w:rFonts w:ascii="Arial" w:hAnsi="Arial" w:cs="Arial"/>
        </w:rPr>
        <w:t>C</w:t>
      </w:r>
      <w:r w:rsidRPr="00F94D78">
        <w:rPr>
          <w:rFonts w:ascii="Arial" w:hAnsi="Arial" w:cs="Arial"/>
          <w:vertAlign w:val="subscript"/>
        </w:rPr>
        <w:t>min</w:t>
      </w:r>
      <w:proofErr w:type="spellEnd"/>
      <w:r w:rsidRPr="00F94D78">
        <w:rPr>
          <w:rFonts w:ascii="Arial" w:hAnsi="Arial" w:cs="Arial"/>
        </w:rPr>
        <w:t xml:space="preserve"> – najniższa cena spośród złożonych ofert; zł brutto</w:t>
      </w:r>
    </w:p>
    <w:p w14:paraId="1CA085D0" w14:textId="77777777" w:rsidR="00E40163" w:rsidRPr="00F94D78" w:rsidRDefault="00E40163" w:rsidP="00E40163">
      <w:pPr>
        <w:ind w:firstLine="709"/>
        <w:rPr>
          <w:rFonts w:ascii="Arial" w:hAnsi="Arial" w:cs="Arial"/>
        </w:rPr>
      </w:pPr>
      <w:proofErr w:type="spellStart"/>
      <w:r w:rsidRPr="00F94D78">
        <w:rPr>
          <w:rFonts w:ascii="Arial" w:hAnsi="Arial" w:cs="Arial"/>
        </w:rPr>
        <w:t>C</w:t>
      </w:r>
      <w:r w:rsidRPr="00F94D78">
        <w:rPr>
          <w:rFonts w:ascii="Arial" w:hAnsi="Arial" w:cs="Arial"/>
          <w:vertAlign w:val="subscript"/>
        </w:rPr>
        <w:t>x</w:t>
      </w:r>
      <w:proofErr w:type="spellEnd"/>
      <w:r w:rsidRPr="00F94D78">
        <w:rPr>
          <w:rFonts w:ascii="Arial" w:hAnsi="Arial" w:cs="Arial"/>
        </w:rPr>
        <w:t xml:space="preserve"> – cena badanej oferty; zł brutto</w:t>
      </w:r>
    </w:p>
    <w:p w14:paraId="553A4C83" w14:textId="77777777" w:rsidR="00E40163" w:rsidRDefault="00E40163" w:rsidP="00E40163">
      <w:pPr>
        <w:ind w:left="709"/>
        <w:rPr>
          <w:rFonts w:ascii="Arial" w:hAnsi="Arial" w:cs="Arial"/>
        </w:rPr>
      </w:pPr>
      <w:r w:rsidRPr="00F94D78">
        <w:rPr>
          <w:rFonts w:ascii="Arial" w:hAnsi="Arial" w:cs="Arial"/>
        </w:rPr>
        <w:t>OP</w:t>
      </w:r>
      <w:r w:rsidRPr="00F94D78">
        <w:rPr>
          <w:rFonts w:ascii="Arial" w:hAnsi="Arial" w:cs="Arial"/>
          <w:vertAlign w:val="subscript"/>
        </w:rPr>
        <w:t>1</w:t>
      </w:r>
      <w:r w:rsidRPr="00F94D78">
        <w:rPr>
          <w:rFonts w:ascii="Arial" w:hAnsi="Arial" w:cs="Arial"/>
        </w:rPr>
        <w:t xml:space="preserve"> lub OP</w:t>
      </w:r>
      <w:r w:rsidRPr="00F94D78">
        <w:rPr>
          <w:rFonts w:ascii="Arial" w:hAnsi="Arial" w:cs="Arial"/>
          <w:vertAlign w:val="subscript"/>
        </w:rPr>
        <w:t>2</w:t>
      </w:r>
      <w:r w:rsidRPr="00F94D78">
        <w:rPr>
          <w:rFonts w:ascii="Arial" w:hAnsi="Arial" w:cs="Arial"/>
        </w:rPr>
        <w:t xml:space="preserve"> lub OP</w:t>
      </w:r>
      <w:r w:rsidRPr="00F94D78">
        <w:rPr>
          <w:rFonts w:ascii="Arial" w:hAnsi="Arial" w:cs="Arial"/>
          <w:vertAlign w:val="subscript"/>
        </w:rPr>
        <w:t>3</w:t>
      </w:r>
      <w:r w:rsidRPr="00F94D78">
        <w:rPr>
          <w:rFonts w:ascii="Arial" w:hAnsi="Arial" w:cs="Arial"/>
        </w:rPr>
        <w:t xml:space="preserve"> OP</w:t>
      </w:r>
      <w:r w:rsidRPr="00F62090">
        <w:rPr>
          <w:rFonts w:ascii="Arial" w:hAnsi="Arial" w:cs="Arial"/>
          <w:sz w:val="12"/>
          <w:szCs w:val="12"/>
        </w:rPr>
        <w:t xml:space="preserve">4 </w:t>
      </w:r>
      <w:r w:rsidRPr="00F94D78">
        <w:rPr>
          <w:rFonts w:ascii="Arial" w:hAnsi="Arial" w:cs="Arial"/>
        </w:rPr>
        <w:t xml:space="preserve">– ilość punktów przyznanych </w:t>
      </w:r>
      <w:r>
        <w:rPr>
          <w:rFonts w:ascii="Arial" w:hAnsi="Arial" w:cs="Arial"/>
        </w:rPr>
        <w:t>za czas osiągnięcia gotowości do ponownego wylotu. Zgodnie z Opisem przedmiotu zamówienia PKT 6.</w:t>
      </w:r>
    </w:p>
    <w:tbl>
      <w:tblPr>
        <w:tblW w:w="810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
        <w:gridCol w:w="1401"/>
        <w:gridCol w:w="1418"/>
        <w:gridCol w:w="1417"/>
        <w:gridCol w:w="1418"/>
        <w:gridCol w:w="1417"/>
      </w:tblGrid>
      <w:tr w:rsidR="00E40163" w:rsidRPr="00F94D78" w14:paraId="251D3FFC" w14:textId="77777777" w:rsidTr="00352EDF">
        <w:trPr>
          <w:trHeight w:val="1975"/>
        </w:trPr>
        <w:tc>
          <w:tcPr>
            <w:tcW w:w="1037" w:type="dxa"/>
            <w:shd w:val="clear" w:color="auto" w:fill="auto"/>
          </w:tcPr>
          <w:p w14:paraId="38961029" w14:textId="77777777" w:rsidR="00E40163" w:rsidRPr="00F94D78" w:rsidRDefault="00E40163" w:rsidP="00352EDF">
            <w:pPr>
              <w:jc w:val="center"/>
              <w:rPr>
                <w:rFonts w:ascii="Arial" w:hAnsi="Arial" w:cs="Arial"/>
              </w:rPr>
            </w:pPr>
          </w:p>
          <w:p w14:paraId="6FF6D52D" w14:textId="77777777" w:rsidR="00E40163" w:rsidRPr="00F94D78" w:rsidRDefault="00E40163" w:rsidP="00352EDF">
            <w:pPr>
              <w:jc w:val="center"/>
              <w:rPr>
                <w:rFonts w:ascii="Arial" w:hAnsi="Arial" w:cs="Arial"/>
              </w:rPr>
            </w:pPr>
            <w:r w:rsidRPr="00F94D78">
              <w:rPr>
                <w:rFonts w:ascii="Arial" w:hAnsi="Arial" w:cs="Arial"/>
              </w:rPr>
              <w:t>Opcja do wyboru</w:t>
            </w:r>
          </w:p>
        </w:tc>
        <w:tc>
          <w:tcPr>
            <w:tcW w:w="1401" w:type="dxa"/>
            <w:shd w:val="clear" w:color="auto" w:fill="auto"/>
          </w:tcPr>
          <w:p w14:paraId="6B5D08D8" w14:textId="77777777" w:rsidR="00E40163" w:rsidRPr="00F94D78" w:rsidRDefault="00E40163" w:rsidP="00352EDF">
            <w:pPr>
              <w:jc w:val="center"/>
              <w:rPr>
                <w:rFonts w:ascii="Arial" w:hAnsi="Arial" w:cs="Arial"/>
              </w:rPr>
            </w:pPr>
            <w:r w:rsidRPr="00F94D78">
              <w:rPr>
                <w:rFonts w:ascii="Arial" w:hAnsi="Arial" w:cs="Arial"/>
                <w:b/>
              </w:rPr>
              <w:t>OP</w:t>
            </w:r>
            <w:r w:rsidRPr="00F94D78">
              <w:rPr>
                <w:rFonts w:ascii="Arial" w:hAnsi="Arial" w:cs="Arial"/>
                <w:b/>
                <w:vertAlign w:val="subscript"/>
              </w:rPr>
              <w:t>1</w:t>
            </w:r>
            <w:r w:rsidRPr="00F94D78">
              <w:rPr>
                <w:rFonts w:ascii="Arial" w:hAnsi="Arial" w:cs="Arial"/>
              </w:rPr>
              <w:t xml:space="preserve"> – </w:t>
            </w:r>
            <w:r>
              <w:rPr>
                <w:rFonts w:ascii="Arial" w:hAnsi="Arial" w:cs="Arial"/>
              </w:rPr>
              <w:t xml:space="preserve">do18 min - czas osiągnięcia gotowości do ponownego wylotu </w:t>
            </w:r>
          </w:p>
        </w:tc>
        <w:tc>
          <w:tcPr>
            <w:tcW w:w="1418" w:type="dxa"/>
            <w:shd w:val="clear" w:color="auto" w:fill="auto"/>
          </w:tcPr>
          <w:p w14:paraId="6B293D14" w14:textId="77777777" w:rsidR="00E40163" w:rsidRPr="00F94D78" w:rsidRDefault="00E40163" w:rsidP="00352EDF">
            <w:pPr>
              <w:jc w:val="center"/>
              <w:rPr>
                <w:rFonts w:ascii="Arial" w:hAnsi="Arial" w:cs="Arial"/>
              </w:rPr>
            </w:pPr>
            <w:r w:rsidRPr="00F94D78">
              <w:rPr>
                <w:rFonts w:ascii="Arial" w:hAnsi="Arial" w:cs="Arial"/>
                <w:b/>
              </w:rPr>
              <w:t>OP</w:t>
            </w:r>
            <w:r w:rsidRPr="00F94D78">
              <w:rPr>
                <w:rFonts w:ascii="Arial" w:hAnsi="Arial" w:cs="Arial"/>
                <w:b/>
                <w:vertAlign w:val="subscript"/>
              </w:rPr>
              <w:t>2</w:t>
            </w:r>
            <w:r w:rsidRPr="00F94D78">
              <w:rPr>
                <w:rFonts w:ascii="Arial" w:hAnsi="Arial" w:cs="Arial"/>
              </w:rPr>
              <w:t xml:space="preserve"> –  </w:t>
            </w:r>
            <w:r>
              <w:rPr>
                <w:rFonts w:ascii="Arial" w:hAnsi="Arial" w:cs="Arial"/>
              </w:rPr>
              <w:t>do17 min - czas osiągnięcia gotowości do ponownego wylotu</w:t>
            </w:r>
          </w:p>
        </w:tc>
        <w:tc>
          <w:tcPr>
            <w:tcW w:w="1417" w:type="dxa"/>
            <w:shd w:val="clear" w:color="auto" w:fill="auto"/>
          </w:tcPr>
          <w:p w14:paraId="281916C9" w14:textId="77777777" w:rsidR="00E40163" w:rsidRPr="00F94D78" w:rsidRDefault="00E40163" w:rsidP="00352EDF">
            <w:pPr>
              <w:jc w:val="center"/>
              <w:rPr>
                <w:rFonts w:ascii="Arial" w:hAnsi="Arial" w:cs="Arial"/>
              </w:rPr>
            </w:pPr>
            <w:r w:rsidRPr="00F94D78">
              <w:rPr>
                <w:rFonts w:ascii="Arial" w:hAnsi="Arial" w:cs="Arial"/>
                <w:b/>
              </w:rPr>
              <w:t>OP</w:t>
            </w:r>
            <w:r w:rsidRPr="00F94D78">
              <w:rPr>
                <w:rFonts w:ascii="Arial" w:hAnsi="Arial" w:cs="Arial"/>
                <w:b/>
                <w:vertAlign w:val="subscript"/>
              </w:rPr>
              <w:t>3</w:t>
            </w:r>
            <w:r w:rsidRPr="00F94D78">
              <w:rPr>
                <w:rFonts w:ascii="Arial" w:hAnsi="Arial" w:cs="Arial"/>
              </w:rPr>
              <w:t xml:space="preserve"> –  </w:t>
            </w:r>
            <w:r>
              <w:rPr>
                <w:rFonts w:ascii="Arial" w:hAnsi="Arial" w:cs="Arial"/>
              </w:rPr>
              <w:t>do16 min - czas osiągnięcia gotowości do ponownego wylotu</w:t>
            </w:r>
          </w:p>
        </w:tc>
        <w:tc>
          <w:tcPr>
            <w:tcW w:w="1418" w:type="dxa"/>
          </w:tcPr>
          <w:p w14:paraId="658BF3DC" w14:textId="77777777" w:rsidR="00E40163" w:rsidRPr="00F94D78" w:rsidRDefault="00E40163" w:rsidP="00352EDF">
            <w:pPr>
              <w:jc w:val="center"/>
              <w:rPr>
                <w:rFonts w:ascii="Arial" w:hAnsi="Arial" w:cs="Arial"/>
              </w:rPr>
            </w:pPr>
            <w:r w:rsidRPr="00F94D78">
              <w:rPr>
                <w:rFonts w:ascii="Arial" w:hAnsi="Arial" w:cs="Arial"/>
                <w:b/>
              </w:rPr>
              <w:t>OP</w:t>
            </w:r>
            <w:r>
              <w:rPr>
                <w:rFonts w:ascii="Arial" w:hAnsi="Arial" w:cs="Arial"/>
                <w:b/>
                <w:vertAlign w:val="subscript"/>
              </w:rPr>
              <w:t>4</w:t>
            </w:r>
            <w:r w:rsidRPr="00F94D78">
              <w:rPr>
                <w:rFonts w:ascii="Arial" w:hAnsi="Arial" w:cs="Arial"/>
              </w:rPr>
              <w:t xml:space="preserve"> –  </w:t>
            </w:r>
            <w:r>
              <w:rPr>
                <w:rFonts w:ascii="Arial" w:hAnsi="Arial" w:cs="Arial"/>
              </w:rPr>
              <w:t>do15 min - czas osiągnięcia gotowości do ponownego wylotu</w:t>
            </w:r>
          </w:p>
        </w:tc>
        <w:tc>
          <w:tcPr>
            <w:tcW w:w="1417" w:type="dxa"/>
          </w:tcPr>
          <w:p w14:paraId="45172CC4" w14:textId="77777777" w:rsidR="00E40163" w:rsidRPr="00F94D78" w:rsidRDefault="00E40163" w:rsidP="00352EDF">
            <w:pPr>
              <w:jc w:val="center"/>
              <w:rPr>
                <w:rFonts w:ascii="Arial" w:hAnsi="Arial" w:cs="Arial"/>
              </w:rPr>
            </w:pPr>
            <w:r w:rsidRPr="00F94D78">
              <w:rPr>
                <w:rFonts w:ascii="Arial" w:hAnsi="Arial" w:cs="Arial"/>
                <w:b/>
              </w:rPr>
              <w:t>OP</w:t>
            </w:r>
            <w:r>
              <w:rPr>
                <w:rFonts w:ascii="Arial" w:hAnsi="Arial" w:cs="Arial"/>
                <w:b/>
                <w:vertAlign w:val="subscript"/>
              </w:rPr>
              <w:t>5</w:t>
            </w:r>
            <w:r w:rsidRPr="00F94D78">
              <w:rPr>
                <w:rFonts w:ascii="Arial" w:hAnsi="Arial" w:cs="Arial"/>
              </w:rPr>
              <w:t xml:space="preserve"> – </w:t>
            </w:r>
            <w:r>
              <w:rPr>
                <w:rFonts w:ascii="Arial" w:hAnsi="Arial" w:cs="Arial"/>
              </w:rPr>
              <w:t>do14 min - czas osiągnięcia gotowości do ponownego wylotu</w:t>
            </w:r>
          </w:p>
        </w:tc>
      </w:tr>
      <w:tr w:rsidR="00E40163" w:rsidRPr="00F94D78" w14:paraId="6352363B" w14:textId="77777777" w:rsidTr="00352EDF">
        <w:trPr>
          <w:trHeight w:val="391"/>
        </w:trPr>
        <w:tc>
          <w:tcPr>
            <w:tcW w:w="1037" w:type="dxa"/>
            <w:shd w:val="clear" w:color="auto" w:fill="auto"/>
          </w:tcPr>
          <w:p w14:paraId="6E2C65C9" w14:textId="77777777" w:rsidR="00E40163" w:rsidRPr="00F94D78" w:rsidRDefault="00E40163" w:rsidP="00352EDF">
            <w:pPr>
              <w:jc w:val="center"/>
              <w:rPr>
                <w:rFonts w:ascii="Arial" w:hAnsi="Arial" w:cs="Arial"/>
              </w:rPr>
            </w:pPr>
            <w:r w:rsidRPr="00F94D78">
              <w:rPr>
                <w:rFonts w:ascii="Arial" w:hAnsi="Arial" w:cs="Arial"/>
              </w:rPr>
              <w:t>Ilość punktów</w:t>
            </w:r>
          </w:p>
        </w:tc>
        <w:tc>
          <w:tcPr>
            <w:tcW w:w="1401" w:type="dxa"/>
            <w:shd w:val="clear" w:color="auto" w:fill="auto"/>
          </w:tcPr>
          <w:p w14:paraId="3849B58C" w14:textId="77777777" w:rsidR="00E40163" w:rsidRPr="00F94D78" w:rsidRDefault="00E40163" w:rsidP="00352EDF">
            <w:pPr>
              <w:jc w:val="center"/>
              <w:rPr>
                <w:rFonts w:ascii="Arial" w:hAnsi="Arial" w:cs="Arial"/>
              </w:rPr>
            </w:pPr>
            <w:r w:rsidRPr="00F94D78">
              <w:rPr>
                <w:rFonts w:ascii="Arial" w:hAnsi="Arial" w:cs="Arial"/>
              </w:rPr>
              <w:t>0 pkt.</w:t>
            </w:r>
          </w:p>
        </w:tc>
        <w:tc>
          <w:tcPr>
            <w:tcW w:w="1418" w:type="dxa"/>
            <w:shd w:val="clear" w:color="auto" w:fill="auto"/>
          </w:tcPr>
          <w:p w14:paraId="7EC69A7E" w14:textId="77777777" w:rsidR="00E40163" w:rsidRPr="00F94D78" w:rsidRDefault="00E40163" w:rsidP="00352EDF">
            <w:pPr>
              <w:jc w:val="center"/>
              <w:rPr>
                <w:rFonts w:ascii="Arial" w:hAnsi="Arial" w:cs="Arial"/>
              </w:rPr>
            </w:pPr>
            <w:r>
              <w:rPr>
                <w:rFonts w:ascii="Arial" w:hAnsi="Arial" w:cs="Arial"/>
              </w:rPr>
              <w:t>1</w:t>
            </w:r>
            <w:r w:rsidRPr="00F94D78">
              <w:rPr>
                <w:rFonts w:ascii="Arial" w:hAnsi="Arial" w:cs="Arial"/>
              </w:rPr>
              <w:t>0 pkt.</w:t>
            </w:r>
          </w:p>
        </w:tc>
        <w:tc>
          <w:tcPr>
            <w:tcW w:w="1417" w:type="dxa"/>
            <w:shd w:val="clear" w:color="auto" w:fill="auto"/>
          </w:tcPr>
          <w:p w14:paraId="2421BD6D" w14:textId="77777777" w:rsidR="00E40163" w:rsidRPr="00F94D78" w:rsidRDefault="00E40163" w:rsidP="00352EDF">
            <w:pPr>
              <w:jc w:val="center"/>
              <w:rPr>
                <w:rFonts w:ascii="Arial" w:hAnsi="Arial" w:cs="Arial"/>
              </w:rPr>
            </w:pPr>
            <w:r>
              <w:rPr>
                <w:rFonts w:ascii="Arial" w:hAnsi="Arial" w:cs="Arial"/>
              </w:rPr>
              <w:t>2</w:t>
            </w:r>
            <w:r w:rsidRPr="00F94D78">
              <w:rPr>
                <w:rFonts w:ascii="Arial" w:hAnsi="Arial" w:cs="Arial"/>
              </w:rPr>
              <w:t>0 pkt.</w:t>
            </w:r>
          </w:p>
        </w:tc>
        <w:tc>
          <w:tcPr>
            <w:tcW w:w="1418" w:type="dxa"/>
          </w:tcPr>
          <w:p w14:paraId="3D6CB692" w14:textId="77777777" w:rsidR="00E40163" w:rsidRPr="00F94D78" w:rsidRDefault="00E40163" w:rsidP="00352EDF">
            <w:pPr>
              <w:jc w:val="center"/>
              <w:rPr>
                <w:rFonts w:ascii="Arial" w:hAnsi="Arial" w:cs="Arial"/>
              </w:rPr>
            </w:pPr>
            <w:r>
              <w:rPr>
                <w:rFonts w:ascii="Arial" w:hAnsi="Arial" w:cs="Arial"/>
              </w:rPr>
              <w:t>3</w:t>
            </w:r>
            <w:r w:rsidRPr="00F94D78">
              <w:rPr>
                <w:rFonts w:ascii="Arial" w:hAnsi="Arial" w:cs="Arial"/>
              </w:rPr>
              <w:t>0 pkt.</w:t>
            </w:r>
          </w:p>
        </w:tc>
        <w:tc>
          <w:tcPr>
            <w:tcW w:w="1417" w:type="dxa"/>
          </w:tcPr>
          <w:p w14:paraId="0EA4CCD1" w14:textId="77777777" w:rsidR="00E40163" w:rsidRPr="00F94D78" w:rsidRDefault="00E40163" w:rsidP="00352EDF">
            <w:pPr>
              <w:jc w:val="center"/>
              <w:rPr>
                <w:rFonts w:ascii="Arial" w:hAnsi="Arial" w:cs="Arial"/>
              </w:rPr>
            </w:pPr>
            <w:r>
              <w:rPr>
                <w:rFonts w:ascii="Arial" w:hAnsi="Arial" w:cs="Arial"/>
              </w:rPr>
              <w:t>4</w:t>
            </w:r>
            <w:r w:rsidRPr="00F94D78">
              <w:rPr>
                <w:rFonts w:ascii="Arial" w:hAnsi="Arial" w:cs="Arial"/>
              </w:rPr>
              <w:t>0 pkt.</w:t>
            </w:r>
          </w:p>
        </w:tc>
      </w:tr>
    </w:tbl>
    <w:p w14:paraId="63F75A23" w14:textId="749F1C19" w:rsidR="00E40163" w:rsidRDefault="00E40163" w:rsidP="00E40163">
      <w:pPr>
        <w:rPr>
          <w:rFonts w:ascii="Arial" w:hAnsi="Arial" w:cs="Arial"/>
          <w:b/>
        </w:rPr>
      </w:pPr>
    </w:p>
    <w:p w14:paraId="580F0D7A" w14:textId="77777777" w:rsidR="00352EDF" w:rsidRPr="00FC5333" w:rsidRDefault="00352EDF" w:rsidP="00352EDF">
      <w:pPr>
        <w:spacing w:after="0" w:line="240" w:lineRule="auto"/>
        <w:ind w:left="360"/>
        <w:contextualSpacing/>
        <w:jc w:val="both"/>
        <w:rPr>
          <w:rFonts w:ascii="Arial" w:eastAsia="Times New Roman" w:hAnsi="Arial" w:cs="Arial"/>
          <w:b/>
          <w:lang w:eastAsia="pl-PL"/>
        </w:rPr>
      </w:pPr>
      <w:r w:rsidRPr="00FC5333">
        <w:rPr>
          <w:rFonts w:ascii="Arial" w:eastAsia="Times New Roman" w:hAnsi="Arial" w:cs="Arial"/>
          <w:b/>
          <w:lang w:eastAsia="pl-PL"/>
        </w:rPr>
        <w:t>UWAGA</w:t>
      </w:r>
      <w:r>
        <w:rPr>
          <w:rFonts w:ascii="Arial" w:eastAsia="Times New Roman" w:hAnsi="Arial" w:cs="Arial"/>
          <w:b/>
          <w:lang w:eastAsia="pl-PL"/>
        </w:rPr>
        <w:t xml:space="preserve"> I</w:t>
      </w:r>
      <w:r w:rsidRPr="00FC5333">
        <w:rPr>
          <w:rFonts w:ascii="Arial" w:eastAsia="Times New Roman" w:hAnsi="Arial" w:cs="Arial"/>
          <w:b/>
          <w:lang w:eastAsia="pl-PL"/>
        </w:rPr>
        <w:t>:</w:t>
      </w:r>
    </w:p>
    <w:p w14:paraId="5484E294" w14:textId="67714E6C" w:rsidR="00352EDF" w:rsidRPr="00FC5333" w:rsidRDefault="00352EDF" w:rsidP="00352EDF">
      <w:pPr>
        <w:spacing w:after="0" w:line="240" w:lineRule="auto"/>
        <w:jc w:val="both"/>
        <w:rPr>
          <w:rFonts w:ascii="Arial" w:eastAsia="Times New Roman" w:hAnsi="Arial" w:cs="Arial"/>
          <w:b/>
          <w:lang w:eastAsia="pl-PL"/>
        </w:rPr>
      </w:pPr>
      <w:r w:rsidRPr="00FC5333">
        <w:rPr>
          <w:rFonts w:ascii="Arial" w:eastAsia="Times New Roman" w:hAnsi="Arial" w:cs="Arial"/>
          <w:b/>
          <w:lang w:eastAsia="pl-PL"/>
        </w:rPr>
        <w:t xml:space="preserve">Wykonawca </w:t>
      </w:r>
      <w:r w:rsidR="00F720EC">
        <w:rPr>
          <w:rFonts w:ascii="Arial" w:eastAsia="Times New Roman" w:hAnsi="Arial" w:cs="Arial"/>
          <w:b/>
          <w:lang w:eastAsia="pl-PL"/>
        </w:rPr>
        <w:t>czas osiągnięcia gotowości do ponownego wylotu</w:t>
      </w:r>
      <w:r w:rsidRPr="00FC5333">
        <w:rPr>
          <w:rFonts w:ascii="Arial" w:eastAsia="Times New Roman" w:hAnsi="Arial" w:cs="Arial"/>
          <w:b/>
          <w:lang w:eastAsia="pl-PL"/>
        </w:rPr>
        <w:t xml:space="preserve"> określi w złożonej ofercie, przy </w:t>
      </w:r>
      <w:r w:rsidR="004269F1">
        <w:rPr>
          <w:rFonts w:ascii="Arial" w:eastAsia="Times New Roman" w:hAnsi="Arial" w:cs="Arial"/>
          <w:b/>
          <w:lang w:eastAsia="pl-PL"/>
        </w:rPr>
        <w:t xml:space="preserve">czym </w:t>
      </w:r>
      <w:r w:rsidR="00F720EC">
        <w:rPr>
          <w:rFonts w:ascii="Arial" w:eastAsia="Times New Roman" w:hAnsi="Arial" w:cs="Arial"/>
          <w:b/>
          <w:lang w:eastAsia="pl-PL"/>
        </w:rPr>
        <w:t>czas</w:t>
      </w:r>
      <w:r w:rsidRPr="00FC5333">
        <w:rPr>
          <w:rFonts w:ascii="Arial" w:eastAsia="Times New Roman" w:hAnsi="Arial" w:cs="Arial"/>
          <w:b/>
          <w:lang w:eastAsia="pl-PL"/>
        </w:rPr>
        <w:t xml:space="preserve"> ten nie może być krótszy niż </w:t>
      </w:r>
      <w:r w:rsidR="00F720EC">
        <w:rPr>
          <w:rFonts w:ascii="Arial" w:eastAsia="Times New Roman" w:hAnsi="Arial" w:cs="Arial"/>
          <w:b/>
          <w:lang w:eastAsia="pl-PL"/>
        </w:rPr>
        <w:t xml:space="preserve">14 minut </w:t>
      </w:r>
      <w:r w:rsidRPr="00FC5333">
        <w:rPr>
          <w:rFonts w:ascii="Arial" w:eastAsia="Times New Roman" w:hAnsi="Arial" w:cs="Arial"/>
          <w:b/>
          <w:lang w:eastAsia="pl-PL"/>
        </w:rPr>
        <w:t xml:space="preserve"> i nie dłuż</w:t>
      </w:r>
      <w:r w:rsidR="00F720EC">
        <w:rPr>
          <w:rFonts w:ascii="Arial" w:eastAsia="Times New Roman" w:hAnsi="Arial" w:cs="Arial"/>
          <w:b/>
          <w:lang w:eastAsia="pl-PL"/>
        </w:rPr>
        <w:t>szy</w:t>
      </w:r>
      <w:r w:rsidRPr="00FC5333">
        <w:rPr>
          <w:rFonts w:ascii="Arial" w:eastAsia="Times New Roman" w:hAnsi="Arial" w:cs="Arial"/>
          <w:b/>
          <w:lang w:eastAsia="pl-PL"/>
        </w:rPr>
        <w:t xml:space="preserve"> niż </w:t>
      </w:r>
      <w:r w:rsidR="00F720EC">
        <w:rPr>
          <w:rFonts w:ascii="Arial" w:eastAsia="Times New Roman" w:hAnsi="Arial" w:cs="Arial"/>
          <w:b/>
          <w:lang w:eastAsia="pl-PL"/>
        </w:rPr>
        <w:t>18 minut</w:t>
      </w:r>
      <w:r w:rsidRPr="00FC5333">
        <w:rPr>
          <w:rFonts w:ascii="Arial" w:eastAsia="Times New Roman" w:hAnsi="Arial" w:cs="Arial"/>
          <w:b/>
          <w:lang w:eastAsia="pl-PL"/>
        </w:rPr>
        <w:t xml:space="preserve"> i podlegać będzie ocenie na podstawie kryterium oceny ofert: </w:t>
      </w:r>
      <w:r w:rsidR="00F720EC">
        <w:rPr>
          <w:rFonts w:ascii="Arial" w:eastAsia="Times New Roman" w:hAnsi="Arial" w:cs="Arial"/>
          <w:b/>
          <w:lang w:eastAsia="pl-PL"/>
        </w:rPr>
        <w:t>czas osiągniecia gotowości do ponownego wylotu</w:t>
      </w:r>
      <w:r w:rsidRPr="00FC5333">
        <w:rPr>
          <w:rFonts w:ascii="Arial" w:eastAsia="Times New Roman" w:hAnsi="Arial" w:cs="Arial"/>
          <w:b/>
          <w:lang w:eastAsia="pl-PL"/>
        </w:rPr>
        <w:t xml:space="preserve"> – </w:t>
      </w:r>
      <w:r w:rsidR="00F720EC">
        <w:rPr>
          <w:rFonts w:ascii="Arial" w:eastAsia="Times New Roman" w:hAnsi="Arial" w:cs="Arial"/>
          <w:b/>
          <w:lang w:eastAsia="pl-PL"/>
        </w:rPr>
        <w:t>4</w:t>
      </w:r>
      <w:r w:rsidRPr="00FC5333">
        <w:rPr>
          <w:rFonts w:ascii="Arial" w:eastAsia="Times New Roman" w:hAnsi="Arial" w:cs="Arial"/>
          <w:b/>
          <w:lang w:eastAsia="pl-PL"/>
        </w:rPr>
        <w:t xml:space="preserve">0%, z tym że punkty </w:t>
      </w:r>
      <w:r w:rsidR="00F720EC">
        <w:rPr>
          <w:rFonts w:ascii="Arial" w:eastAsia="Times New Roman" w:hAnsi="Arial" w:cs="Arial"/>
          <w:b/>
          <w:lang w:eastAsia="pl-PL"/>
        </w:rPr>
        <w:t>w tym kryterium</w:t>
      </w:r>
      <w:r w:rsidRPr="00FC5333">
        <w:rPr>
          <w:rFonts w:ascii="Arial" w:eastAsia="Times New Roman" w:hAnsi="Arial" w:cs="Arial"/>
          <w:b/>
          <w:lang w:eastAsia="pl-PL"/>
        </w:rPr>
        <w:t xml:space="preserve"> przyznawane będą wg wzoru. </w:t>
      </w:r>
    </w:p>
    <w:p w14:paraId="08F518C4" w14:textId="77777777" w:rsidR="00352EDF" w:rsidRPr="00FC5333" w:rsidRDefault="00352EDF" w:rsidP="00352EDF">
      <w:pPr>
        <w:spacing w:after="0" w:line="240" w:lineRule="auto"/>
        <w:contextualSpacing/>
        <w:jc w:val="both"/>
        <w:rPr>
          <w:rFonts w:ascii="Arial" w:eastAsia="Times New Roman" w:hAnsi="Arial" w:cs="Arial"/>
          <w:b/>
          <w:lang w:eastAsia="pl-PL"/>
        </w:rPr>
      </w:pPr>
      <w:r w:rsidRPr="00FC5333">
        <w:rPr>
          <w:rFonts w:ascii="Arial" w:eastAsia="Times New Roman" w:hAnsi="Arial" w:cs="Arial"/>
          <w:b/>
          <w:lang w:eastAsia="pl-PL"/>
        </w:rPr>
        <w:t xml:space="preserve">     </w:t>
      </w:r>
    </w:p>
    <w:p w14:paraId="3DC3D83E" w14:textId="1A11280B" w:rsidR="00352EDF" w:rsidRPr="00FC5333" w:rsidRDefault="00352EDF" w:rsidP="00352EDF">
      <w:pPr>
        <w:spacing w:after="0" w:line="240" w:lineRule="auto"/>
        <w:contextualSpacing/>
        <w:jc w:val="both"/>
        <w:rPr>
          <w:rFonts w:ascii="Arial" w:eastAsia="Times New Roman" w:hAnsi="Arial" w:cs="Arial"/>
          <w:b/>
          <w:lang w:eastAsia="pl-PL"/>
        </w:rPr>
      </w:pPr>
      <w:r w:rsidRPr="00FC5333">
        <w:rPr>
          <w:rFonts w:ascii="Arial" w:eastAsia="Times New Roman" w:hAnsi="Arial" w:cs="Arial"/>
          <w:b/>
          <w:lang w:eastAsia="pl-PL"/>
        </w:rPr>
        <w:t xml:space="preserve">UWAGA </w:t>
      </w:r>
      <w:r w:rsidR="00F720EC" w:rsidRPr="00FC5333">
        <w:rPr>
          <w:rFonts w:ascii="Arial" w:eastAsia="Times New Roman" w:hAnsi="Arial" w:cs="Arial"/>
          <w:b/>
          <w:lang w:eastAsia="pl-PL"/>
        </w:rPr>
        <w:t>II:</w:t>
      </w:r>
    </w:p>
    <w:p w14:paraId="1D4B8F7A" w14:textId="5AC8ED70" w:rsidR="00352EDF" w:rsidRPr="00FC5333" w:rsidRDefault="00352EDF" w:rsidP="00352EDF">
      <w:pPr>
        <w:spacing w:after="0" w:line="240" w:lineRule="auto"/>
        <w:contextualSpacing/>
        <w:jc w:val="both"/>
        <w:rPr>
          <w:rFonts w:ascii="Arial" w:eastAsia="Times New Roman" w:hAnsi="Arial" w:cs="Arial"/>
          <w:b/>
          <w:lang w:eastAsia="pl-PL"/>
        </w:rPr>
      </w:pPr>
      <w:r w:rsidRPr="00FC5333">
        <w:rPr>
          <w:rFonts w:ascii="Arial" w:eastAsia="Times New Roman" w:hAnsi="Arial" w:cs="Arial"/>
          <w:b/>
          <w:lang w:eastAsia="pl-PL"/>
        </w:rPr>
        <w:t xml:space="preserve">Oferta Wykonawcy, który nie określi w złożonej ofercie </w:t>
      </w:r>
      <w:r w:rsidR="00F720EC">
        <w:rPr>
          <w:rFonts w:ascii="Arial" w:eastAsia="Times New Roman" w:hAnsi="Arial" w:cs="Arial"/>
          <w:b/>
          <w:lang w:eastAsia="pl-PL"/>
        </w:rPr>
        <w:t>minimalnego czasu osiągniecia gotowości do ponownego wylotu</w:t>
      </w:r>
      <w:r w:rsidR="004269F1">
        <w:rPr>
          <w:rFonts w:ascii="Arial" w:eastAsia="Times New Roman" w:hAnsi="Arial" w:cs="Arial"/>
          <w:b/>
          <w:lang w:eastAsia="pl-PL"/>
        </w:rPr>
        <w:t xml:space="preserve"> </w:t>
      </w:r>
      <w:r w:rsidRPr="00FC5333">
        <w:rPr>
          <w:rFonts w:ascii="Arial" w:eastAsia="Times New Roman" w:hAnsi="Arial" w:cs="Arial"/>
          <w:b/>
          <w:lang w:eastAsia="pl-PL"/>
        </w:rPr>
        <w:t xml:space="preserve">lub zaproponowany </w:t>
      </w:r>
      <w:r w:rsidR="00620FD5">
        <w:rPr>
          <w:rFonts w:ascii="Arial" w:eastAsia="Times New Roman" w:hAnsi="Arial" w:cs="Arial"/>
          <w:b/>
          <w:lang w:eastAsia="pl-PL"/>
        </w:rPr>
        <w:t xml:space="preserve">czas </w:t>
      </w:r>
      <w:r w:rsidR="00620FD5" w:rsidRPr="00FC5333">
        <w:rPr>
          <w:rFonts w:ascii="Arial" w:eastAsia="Times New Roman" w:hAnsi="Arial" w:cs="Arial"/>
          <w:b/>
          <w:lang w:eastAsia="pl-PL"/>
        </w:rPr>
        <w:t>będzie</w:t>
      </w:r>
      <w:r w:rsidR="00F720EC">
        <w:rPr>
          <w:rFonts w:ascii="Arial" w:eastAsia="Times New Roman" w:hAnsi="Arial" w:cs="Arial"/>
          <w:b/>
          <w:lang w:eastAsia="pl-PL"/>
        </w:rPr>
        <w:t xml:space="preserve"> dłuższy niż 18 minut </w:t>
      </w:r>
      <w:r w:rsidRPr="00FC5333">
        <w:rPr>
          <w:rFonts w:ascii="Arial" w:eastAsia="Times New Roman" w:hAnsi="Arial" w:cs="Arial"/>
          <w:b/>
          <w:lang w:eastAsia="pl-PL"/>
        </w:rPr>
        <w:t xml:space="preserve"> – zostanie odrzucona.</w:t>
      </w:r>
    </w:p>
    <w:p w14:paraId="58C0A890" w14:textId="77777777" w:rsidR="00F720EC" w:rsidRDefault="00F720EC" w:rsidP="00E40163">
      <w:pPr>
        <w:rPr>
          <w:rFonts w:ascii="Arial" w:hAnsi="Arial" w:cs="Arial"/>
          <w:b/>
        </w:rPr>
      </w:pPr>
    </w:p>
    <w:p w14:paraId="2349CF5A" w14:textId="3D9D5B34" w:rsidR="00E40163" w:rsidRPr="00F94D78" w:rsidRDefault="00E40163" w:rsidP="00E40163">
      <w:pPr>
        <w:rPr>
          <w:rFonts w:ascii="Arial" w:hAnsi="Arial" w:cs="Arial"/>
          <w:b/>
        </w:rPr>
      </w:pPr>
      <w:r w:rsidRPr="00F94D78">
        <w:rPr>
          <w:rFonts w:ascii="Arial" w:hAnsi="Arial" w:cs="Arial"/>
          <w:b/>
        </w:rPr>
        <w:t>Uwaga:</w:t>
      </w:r>
    </w:p>
    <w:p w14:paraId="61A472FB" w14:textId="77777777" w:rsidR="00E40163" w:rsidRPr="00F94D78" w:rsidRDefault="00E40163" w:rsidP="00A00D14">
      <w:pPr>
        <w:numPr>
          <w:ilvl w:val="0"/>
          <w:numId w:val="96"/>
        </w:numPr>
        <w:spacing w:line="360" w:lineRule="auto"/>
        <w:contextualSpacing/>
        <w:jc w:val="both"/>
        <w:rPr>
          <w:rFonts w:ascii="Arial" w:hAnsi="Arial" w:cs="Arial"/>
        </w:rPr>
      </w:pPr>
      <w:r w:rsidRPr="00F94D78">
        <w:rPr>
          <w:rFonts w:ascii="Arial" w:hAnsi="Arial" w:cs="Arial"/>
        </w:rPr>
        <w:t>W przypadku uzyskania jednakowej liczby punktów przez dwie lub więcej ofert, jako najkorzystniejsza uznana zostanie oferta z najniższą ceną brutto.</w:t>
      </w:r>
    </w:p>
    <w:p w14:paraId="1B7ED9C9" w14:textId="77777777" w:rsidR="008270E3" w:rsidRPr="008270E3" w:rsidRDefault="008270E3" w:rsidP="008270E3">
      <w:pPr>
        <w:spacing w:after="0"/>
        <w:ind w:left="720"/>
        <w:contextualSpacing/>
        <w:rPr>
          <w:rFonts w:ascii="Arial" w:eastAsiaTheme="minorHAnsi" w:hAnsi="Arial" w:cs="Arial"/>
        </w:rPr>
      </w:pPr>
    </w:p>
    <w:p w14:paraId="6C75BA26" w14:textId="3A0E5DB8" w:rsidR="008270E3" w:rsidRPr="008270E3" w:rsidRDefault="008270E3" w:rsidP="00A00D14">
      <w:pPr>
        <w:numPr>
          <w:ilvl w:val="0"/>
          <w:numId w:val="85"/>
        </w:numPr>
        <w:spacing w:after="0" w:line="240" w:lineRule="auto"/>
        <w:contextualSpacing/>
        <w:jc w:val="both"/>
        <w:rPr>
          <w:rFonts w:ascii="Arial" w:eastAsiaTheme="minorHAnsi" w:hAnsi="Arial" w:cs="Arial"/>
          <w:b/>
        </w:rPr>
      </w:pPr>
      <w:r w:rsidRPr="008270E3">
        <w:rPr>
          <w:rFonts w:ascii="Arial" w:eastAsiaTheme="minorHAnsi" w:hAnsi="Arial" w:cs="Arial"/>
        </w:rPr>
        <w:t xml:space="preserve">Zamawiający wybiera najkorzystniejszą </w:t>
      </w:r>
      <w:r w:rsidR="00765FD1" w:rsidRPr="008270E3">
        <w:rPr>
          <w:rFonts w:ascii="Arial" w:eastAsiaTheme="minorHAnsi" w:hAnsi="Arial" w:cs="Arial"/>
        </w:rPr>
        <w:t>ofertę</w:t>
      </w:r>
      <w:r w:rsidRPr="008270E3">
        <w:rPr>
          <w:rFonts w:ascii="Arial" w:eastAsiaTheme="minorHAnsi" w:hAnsi="Arial" w:cs="Arial"/>
        </w:rPr>
        <w:t xml:space="preserve">̨ w terminie </w:t>
      </w:r>
      <w:r w:rsidR="00765FD1" w:rsidRPr="008270E3">
        <w:rPr>
          <w:rFonts w:ascii="Arial" w:eastAsiaTheme="minorHAnsi" w:hAnsi="Arial" w:cs="Arial"/>
        </w:rPr>
        <w:t>związania</w:t>
      </w:r>
      <w:r w:rsidRPr="008270E3">
        <w:rPr>
          <w:rFonts w:ascii="Arial" w:eastAsiaTheme="minorHAnsi" w:hAnsi="Arial" w:cs="Arial"/>
        </w:rPr>
        <w:t xml:space="preserve"> ofertą - </w:t>
      </w:r>
      <w:r w:rsidR="00765FD1" w:rsidRPr="008270E3">
        <w:rPr>
          <w:rFonts w:ascii="Arial" w:eastAsiaTheme="minorHAnsi" w:hAnsi="Arial" w:cs="Arial"/>
        </w:rPr>
        <w:t>określonym</w:t>
      </w:r>
      <w:r w:rsidRPr="008270E3">
        <w:rPr>
          <w:rFonts w:ascii="Arial" w:eastAsiaTheme="minorHAnsi" w:hAnsi="Arial" w:cs="Arial"/>
        </w:rPr>
        <w:t xml:space="preserve"> w SWZ.</w:t>
      </w:r>
    </w:p>
    <w:p w14:paraId="7B73449A" w14:textId="77777777" w:rsidR="008270E3" w:rsidRPr="008270E3" w:rsidRDefault="008270E3" w:rsidP="008270E3">
      <w:pPr>
        <w:ind w:left="720"/>
        <w:contextualSpacing/>
        <w:rPr>
          <w:rFonts w:ascii="Arial" w:eastAsiaTheme="minorHAnsi" w:hAnsi="Arial" w:cs="Arial"/>
          <w:b/>
        </w:rPr>
      </w:pPr>
    </w:p>
    <w:p w14:paraId="6C58E819" w14:textId="77777777" w:rsidR="00FC5D4E" w:rsidRPr="005C5978" w:rsidRDefault="00FC5D4E" w:rsidP="00FA4D75">
      <w:pPr>
        <w:spacing w:after="0"/>
        <w:ind w:left="357"/>
        <w:contextualSpacing/>
        <w:jc w:val="both"/>
        <w:rPr>
          <w:rFonts w:ascii="Arial" w:hAnsi="Arial" w:cs="Arial"/>
        </w:rPr>
      </w:pPr>
    </w:p>
    <w:p w14:paraId="499CD471" w14:textId="2292B125" w:rsidR="00441075" w:rsidRPr="00522240" w:rsidRDefault="00441075" w:rsidP="00764CEF">
      <w:pPr>
        <w:pStyle w:val="Akapitzlist"/>
        <w:numPr>
          <w:ilvl w:val="0"/>
          <w:numId w:val="1"/>
        </w:numPr>
        <w:shd w:val="clear" w:color="auto" w:fill="EAF1DD" w:themeFill="accent3" w:themeFillTint="33"/>
        <w:spacing w:after="40"/>
        <w:jc w:val="both"/>
        <w:rPr>
          <w:rFonts w:ascii="Arial" w:hAnsi="Arial" w:cs="Arial"/>
          <w:b/>
          <w:color w:val="FF0000"/>
        </w:rPr>
      </w:pPr>
      <w:r w:rsidRPr="005C5978">
        <w:rPr>
          <w:rFonts w:ascii="Arial" w:hAnsi="Arial" w:cs="Arial"/>
          <w:b/>
        </w:rPr>
        <w:t>INFORMACJE O FORMALNOŚCIACH, JAKIE POWINNY ZOSTAĆ DOPEŁNIONE PO WYBORZE OFERTY W CELU ZAWARCIA UMOWY W SPRAWIE ZAMÓWIENIA PUBLICZNEGO</w:t>
      </w:r>
    </w:p>
    <w:p w14:paraId="70A29BF3" w14:textId="77777777" w:rsidR="00522240" w:rsidRPr="005C5978" w:rsidRDefault="00522240" w:rsidP="00522240">
      <w:pPr>
        <w:pStyle w:val="Akapitzlist"/>
        <w:spacing w:after="40"/>
        <w:ind w:left="360"/>
        <w:jc w:val="both"/>
        <w:rPr>
          <w:rFonts w:ascii="Arial" w:hAnsi="Arial" w:cs="Arial"/>
          <w:b/>
          <w:color w:val="FF0000"/>
        </w:rPr>
      </w:pPr>
    </w:p>
    <w:p w14:paraId="5FAFE0DB" w14:textId="0C34C5A3" w:rsidR="00076D92" w:rsidRDefault="001307F9" w:rsidP="00FA4D75">
      <w:pPr>
        <w:pStyle w:val="Akapitzlist"/>
        <w:numPr>
          <w:ilvl w:val="0"/>
          <w:numId w:val="19"/>
        </w:numPr>
        <w:spacing w:after="0"/>
        <w:jc w:val="both"/>
        <w:rPr>
          <w:rFonts w:ascii="Arial" w:eastAsia="Times New Roman" w:hAnsi="Arial" w:cs="Arial"/>
          <w:lang w:eastAsia="pl-PL"/>
        </w:rPr>
      </w:pPr>
      <w:r w:rsidRPr="005C5978">
        <w:rPr>
          <w:rFonts w:ascii="Arial" w:eastAsia="Times New Roman" w:hAnsi="Arial" w:cs="Arial"/>
          <w:lang w:eastAsia="pl-PL"/>
        </w:rPr>
        <w:t xml:space="preserve">Zamawiający zawiera umowę w sprawie zamówienia publicznego, z uwzględnieniem art. 577, w terminie nie krótszym niż 5 dni od dnia przesłania zawiadomienia </w:t>
      </w:r>
      <w:r w:rsidR="00445E72">
        <w:rPr>
          <w:rFonts w:ascii="Arial" w:eastAsia="Times New Roman" w:hAnsi="Arial" w:cs="Arial"/>
          <w:lang w:eastAsia="pl-PL"/>
        </w:rPr>
        <w:br/>
      </w:r>
      <w:r w:rsidRPr="005C5978">
        <w:rPr>
          <w:rFonts w:ascii="Arial" w:eastAsia="Times New Roman" w:hAnsi="Arial" w:cs="Arial"/>
          <w:lang w:eastAsia="pl-PL"/>
        </w:rPr>
        <w:t xml:space="preserve">o wyborze najkorzystniejszej oferty, jeżeli zawiadomienie to zostało przesłane przy użyciu środków komunikacji elektronicznej, albo 10 dni, jeżeli zostało przesłane </w:t>
      </w:r>
      <w:r w:rsidR="00445E72">
        <w:rPr>
          <w:rFonts w:ascii="Arial" w:eastAsia="Times New Roman" w:hAnsi="Arial" w:cs="Arial"/>
          <w:lang w:eastAsia="pl-PL"/>
        </w:rPr>
        <w:br/>
      </w:r>
      <w:r w:rsidRPr="005C5978">
        <w:rPr>
          <w:rFonts w:ascii="Arial" w:eastAsia="Times New Roman" w:hAnsi="Arial" w:cs="Arial"/>
          <w:lang w:eastAsia="pl-PL"/>
        </w:rPr>
        <w:t xml:space="preserve">w inny sposób zgodnie z art. 308 ust. 2 ustawy </w:t>
      </w:r>
      <w:proofErr w:type="spellStart"/>
      <w:r w:rsidRPr="005C5978">
        <w:rPr>
          <w:rFonts w:ascii="Arial" w:eastAsia="Times New Roman" w:hAnsi="Arial" w:cs="Arial"/>
          <w:lang w:eastAsia="pl-PL"/>
        </w:rPr>
        <w:t>Pzp</w:t>
      </w:r>
      <w:proofErr w:type="spellEnd"/>
      <w:r w:rsidRPr="005C5978">
        <w:rPr>
          <w:rFonts w:ascii="Arial" w:eastAsia="Times New Roman" w:hAnsi="Arial" w:cs="Arial"/>
          <w:lang w:eastAsia="pl-PL"/>
        </w:rPr>
        <w:t>.</w:t>
      </w:r>
    </w:p>
    <w:p w14:paraId="5F8EB9A2" w14:textId="77777777" w:rsidR="0006014D" w:rsidRPr="00824172" w:rsidRDefault="0006014D" w:rsidP="0006014D">
      <w:pPr>
        <w:pStyle w:val="Akapitzlist"/>
        <w:spacing w:after="0"/>
        <w:ind w:left="360"/>
        <w:jc w:val="both"/>
        <w:rPr>
          <w:rFonts w:ascii="Arial" w:eastAsia="Times New Roman" w:hAnsi="Arial" w:cs="Arial"/>
          <w:lang w:eastAsia="pl-PL"/>
        </w:rPr>
      </w:pPr>
    </w:p>
    <w:p w14:paraId="70F26BFC" w14:textId="01745745" w:rsidR="00522240" w:rsidRPr="0006014D" w:rsidRDefault="00441075" w:rsidP="00522240">
      <w:pPr>
        <w:pStyle w:val="Akapitzlist"/>
        <w:numPr>
          <w:ilvl w:val="0"/>
          <w:numId w:val="19"/>
        </w:numPr>
        <w:spacing w:after="40"/>
        <w:jc w:val="both"/>
        <w:rPr>
          <w:rFonts w:ascii="Arial" w:hAnsi="Arial" w:cs="Arial"/>
          <w:b/>
        </w:rPr>
      </w:pPr>
      <w:r w:rsidRPr="005C5978">
        <w:rPr>
          <w:rFonts w:ascii="Arial" w:hAnsi="Arial" w:cs="Arial"/>
        </w:rPr>
        <w:t xml:space="preserve">Wykonawca, którego oferta zostanie uznana za najkorzystniejszą zobowiązany jest do podpisania umowy w terminie i miejscu wyznaczonym przez Zamawiającego – </w:t>
      </w:r>
      <w:r w:rsidRPr="005C5978">
        <w:rPr>
          <w:rFonts w:ascii="Arial" w:hAnsi="Arial" w:cs="Arial"/>
        </w:rPr>
        <w:br/>
        <w:t>32 Wojskowy Oddział Gospodarczy w Zamościu.</w:t>
      </w:r>
    </w:p>
    <w:p w14:paraId="67449641" w14:textId="77777777" w:rsidR="0006014D" w:rsidRPr="0006014D" w:rsidRDefault="0006014D" w:rsidP="0006014D">
      <w:pPr>
        <w:spacing w:after="40"/>
        <w:jc w:val="both"/>
        <w:rPr>
          <w:rFonts w:ascii="Arial" w:hAnsi="Arial" w:cs="Arial"/>
          <w:b/>
        </w:rPr>
      </w:pPr>
    </w:p>
    <w:p w14:paraId="11DA35E3" w14:textId="31D37E2C" w:rsidR="00076D92" w:rsidRDefault="00441075" w:rsidP="00FA4D75">
      <w:pPr>
        <w:pStyle w:val="Akapitzlist"/>
        <w:numPr>
          <w:ilvl w:val="0"/>
          <w:numId w:val="19"/>
        </w:numPr>
        <w:spacing w:after="0"/>
        <w:jc w:val="both"/>
        <w:rPr>
          <w:rFonts w:ascii="Arial" w:hAnsi="Arial" w:cs="Arial"/>
        </w:rPr>
      </w:pPr>
      <w:r w:rsidRPr="005C5978">
        <w:rPr>
          <w:rFonts w:ascii="Arial" w:hAnsi="Arial" w:cs="Arial"/>
        </w:rPr>
        <w:lastRenderedPageBreak/>
        <w:t>Osoby reprezentujące Wykonawcę przy podpisywaniu umowy powinny posiadać ze sobą dokumenty potwierdzające ich umocowanie do podpisania umowy, o ile umocowanie to nie będzie wynikać z dokumentów załączonych do oferty.</w:t>
      </w:r>
    </w:p>
    <w:p w14:paraId="199C204C" w14:textId="77777777" w:rsidR="0006014D" w:rsidRPr="0006014D" w:rsidRDefault="0006014D" w:rsidP="0006014D">
      <w:pPr>
        <w:spacing w:after="0"/>
        <w:jc w:val="both"/>
        <w:rPr>
          <w:rFonts w:ascii="Arial" w:hAnsi="Arial" w:cs="Arial"/>
        </w:rPr>
      </w:pPr>
    </w:p>
    <w:p w14:paraId="121B8EFC" w14:textId="6811C6D9" w:rsidR="00076D92" w:rsidRDefault="00441075" w:rsidP="00FA4D75">
      <w:pPr>
        <w:pStyle w:val="Akapitzlist"/>
        <w:numPr>
          <w:ilvl w:val="0"/>
          <w:numId w:val="19"/>
        </w:numPr>
        <w:spacing w:after="0"/>
        <w:jc w:val="both"/>
        <w:rPr>
          <w:rFonts w:ascii="Arial" w:hAnsi="Arial" w:cs="Arial"/>
        </w:rPr>
      </w:pPr>
      <w:r w:rsidRPr="005C5978">
        <w:rPr>
          <w:rFonts w:ascii="Arial" w:hAnsi="Arial" w:cs="Arial"/>
        </w:rPr>
        <w:t xml:space="preserve">W przypadku wyboru oferty złożonej przez Wykonawców wspólnie ubiegających się </w:t>
      </w:r>
      <w:r w:rsidR="00B42EB2" w:rsidRPr="005C5978">
        <w:rPr>
          <w:rFonts w:ascii="Arial" w:hAnsi="Arial" w:cs="Arial"/>
        </w:rPr>
        <w:br/>
      </w:r>
      <w:r w:rsidRPr="005C5978">
        <w:rPr>
          <w:rFonts w:ascii="Arial" w:hAnsi="Arial" w:cs="Arial"/>
        </w:rPr>
        <w:t>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D066DCB" w14:textId="77777777" w:rsidR="0006014D" w:rsidRPr="0006014D" w:rsidRDefault="0006014D" w:rsidP="0006014D">
      <w:pPr>
        <w:spacing w:after="0"/>
        <w:jc w:val="both"/>
        <w:rPr>
          <w:rFonts w:ascii="Arial" w:hAnsi="Arial" w:cs="Arial"/>
        </w:rPr>
      </w:pPr>
    </w:p>
    <w:p w14:paraId="55ADF47E" w14:textId="3EC97767" w:rsidR="00522240" w:rsidRDefault="00E3361F" w:rsidP="00522240">
      <w:pPr>
        <w:pStyle w:val="Akapitzlist"/>
        <w:numPr>
          <w:ilvl w:val="0"/>
          <w:numId w:val="19"/>
        </w:numPr>
        <w:spacing w:after="0"/>
        <w:jc w:val="both"/>
        <w:rPr>
          <w:rFonts w:ascii="Arial" w:hAnsi="Arial" w:cs="Arial"/>
        </w:rPr>
      </w:pPr>
      <w:r w:rsidRPr="005C5978">
        <w:rPr>
          <w:rFonts w:ascii="Arial" w:hAnsi="Arial" w:cs="Arial"/>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 na postawie</w:t>
      </w:r>
      <w:r w:rsidR="00622A72" w:rsidRPr="005C5978">
        <w:rPr>
          <w:rFonts w:ascii="Arial" w:hAnsi="Arial" w:cs="Arial"/>
        </w:rPr>
        <w:t xml:space="preserve"> art</w:t>
      </w:r>
      <w:r w:rsidR="00441075" w:rsidRPr="005C5978">
        <w:rPr>
          <w:rFonts w:ascii="Arial" w:hAnsi="Arial" w:cs="Arial"/>
        </w:rPr>
        <w:t xml:space="preserve"> </w:t>
      </w:r>
      <w:r w:rsidR="00AE1E99" w:rsidRPr="005C5978">
        <w:rPr>
          <w:rFonts w:ascii="Arial" w:hAnsi="Arial" w:cs="Arial"/>
        </w:rPr>
        <w:t>263</w:t>
      </w:r>
      <w:r w:rsidRPr="005C5978">
        <w:rPr>
          <w:rFonts w:ascii="Arial" w:hAnsi="Arial" w:cs="Arial"/>
        </w:rPr>
        <w:t xml:space="preserve"> </w:t>
      </w:r>
      <w:r w:rsidR="00441075" w:rsidRPr="005C5978">
        <w:rPr>
          <w:rFonts w:ascii="Arial" w:hAnsi="Arial" w:cs="Arial"/>
        </w:rPr>
        <w:t xml:space="preserve">ustawy </w:t>
      </w:r>
      <w:proofErr w:type="spellStart"/>
      <w:r w:rsidR="00441075" w:rsidRPr="005C5978">
        <w:rPr>
          <w:rFonts w:ascii="Arial" w:hAnsi="Arial" w:cs="Arial"/>
        </w:rPr>
        <w:t>Pzp</w:t>
      </w:r>
      <w:proofErr w:type="spellEnd"/>
      <w:r w:rsidR="00441075" w:rsidRPr="005C5978">
        <w:rPr>
          <w:rFonts w:ascii="Arial" w:hAnsi="Arial" w:cs="Arial"/>
        </w:rPr>
        <w:t>.</w:t>
      </w:r>
    </w:p>
    <w:p w14:paraId="51F67A24" w14:textId="77777777" w:rsidR="0006014D" w:rsidRPr="0006014D" w:rsidRDefault="0006014D" w:rsidP="0006014D">
      <w:pPr>
        <w:spacing w:after="0"/>
        <w:jc w:val="both"/>
        <w:rPr>
          <w:rFonts w:ascii="Arial" w:hAnsi="Arial" w:cs="Arial"/>
        </w:rPr>
      </w:pPr>
    </w:p>
    <w:p w14:paraId="7BB27A9D" w14:textId="25A27D80" w:rsidR="00522240" w:rsidRPr="00522240" w:rsidRDefault="00522240" w:rsidP="00522240">
      <w:pPr>
        <w:pStyle w:val="Akapitzlist"/>
        <w:numPr>
          <w:ilvl w:val="0"/>
          <w:numId w:val="19"/>
        </w:numPr>
        <w:spacing w:after="0"/>
        <w:jc w:val="both"/>
        <w:rPr>
          <w:rFonts w:ascii="Arial" w:hAnsi="Arial" w:cs="Arial"/>
        </w:rPr>
      </w:pPr>
      <w:r w:rsidRPr="00522240">
        <w:rPr>
          <w:rFonts w:ascii="Arial" w:eastAsia="Times New Roman" w:hAnsi="Arial" w:cs="Arial"/>
          <w:bCs/>
          <w:lang w:eastAsia="ar-SA"/>
        </w:rPr>
        <w:t>Przed zawarciem umowy wybrany Wykonawca dostarczy Zamawiającemu „Wykaz osób związanych z realizacją umowy, w tym nadzorujących i wykonujących naprawy” (wg wzoru stanowiącego</w:t>
      </w:r>
      <w:r w:rsidR="00764CEF">
        <w:rPr>
          <w:rFonts w:ascii="Arial" w:eastAsia="Times New Roman" w:hAnsi="Arial" w:cs="Arial"/>
          <w:bCs/>
          <w:lang w:eastAsia="ar-SA"/>
        </w:rPr>
        <w:t xml:space="preserve"> załącznika</w:t>
      </w:r>
      <w:r w:rsidRPr="00522240">
        <w:rPr>
          <w:rFonts w:ascii="Arial" w:eastAsia="Times New Roman" w:hAnsi="Arial" w:cs="Arial"/>
          <w:bCs/>
          <w:lang w:eastAsia="ar-SA"/>
        </w:rPr>
        <w:t xml:space="preserve"> do umowy) oraz „Wykaz pojazdów i sprzętu przewidzianych podczas realizacji napraw” (wg wzoru stanowiącego </w:t>
      </w:r>
      <w:r w:rsidRPr="006D0A59">
        <w:rPr>
          <w:rFonts w:ascii="Arial" w:eastAsia="Times New Roman" w:hAnsi="Arial" w:cs="Arial"/>
          <w:bCs/>
          <w:color w:val="000000" w:themeColor="text1"/>
          <w:lang w:eastAsia="ar-SA"/>
        </w:rPr>
        <w:t>załącznik</w:t>
      </w:r>
      <w:r w:rsidR="00764CEF">
        <w:rPr>
          <w:rFonts w:ascii="Arial" w:eastAsia="Times New Roman" w:hAnsi="Arial" w:cs="Arial"/>
          <w:bCs/>
          <w:color w:val="000000" w:themeColor="text1"/>
          <w:lang w:eastAsia="ar-SA"/>
        </w:rPr>
        <w:t>a</w:t>
      </w:r>
      <w:r w:rsidRPr="006D0A59">
        <w:rPr>
          <w:rFonts w:ascii="Arial" w:eastAsia="Times New Roman" w:hAnsi="Arial" w:cs="Arial"/>
          <w:bCs/>
          <w:color w:val="000000" w:themeColor="text1"/>
          <w:lang w:eastAsia="ar-SA"/>
        </w:rPr>
        <w:t xml:space="preserve"> </w:t>
      </w:r>
      <w:r w:rsidRPr="00522240">
        <w:rPr>
          <w:rFonts w:ascii="Arial" w:eastAsia="Times New Roman" w:hAnsi="Arial" w:cs="Arial"/>
          <w:bCs/>
          <w:lang w:eastAsia="ar-SA"/>
        </w:rPr>
        <w:t>do umowy) z uwzględnieniem niżej wymienionych danych:</w:t>
      </w:r>
    </w:p>
    <w:p w14:paraId="0916E1EF" w14:textId="77777777" w:rsidR="00522240" w:rsidRPr="00D44266" w:rsidRDefault="00522240" w:rsidP="00A00D14">
      <w:pPr>
        <w:numPr>
          <w:ilvl w:val="0"/>
          <w:numId w:val="76"/>
        </w:numPr>
        <w:suppressAutoHyphens/>
        <w:spacing w:after="0"/>
        <w:contextualSpacing/>
        <w:jc w:val="both"/>
        <w:rPr>
          <w:rFonts w:ascii="Arial" w:eastAsia="Times New Roman" w:hAnsi="Arial" w:cs="Arial"/>
          <w:bCs/>
          <w:lang w:eastAsia="ar-SA"/>
        </w:rPr>
      </w:pPr>
      <w:r w:rsidRPr="00D44266">
        <w:rPr>
          <w:rFonts w:ascii="Arial" w:eastAsia="Times New Roman" w:hAnsi="Arial" w:cs="Arial"/>
          <w:bCs/>
          <w:lang w:eastAsia="ar-SA"/>
        </w:rPr>
        <w:t>W przypadku, gdy Wykonawcą będzie podmiot krajowy niezatrudniający cudzoziemców:</w:t>
      </w:r>
    </w:p>
    <w:p w14:paraId="4DE63BE8" w14:textId="77777777" w:rsidR="00522240" w:rsidRPr="00D44266" w:rsidRDefault="00522240" w:rsidP="00A00D14">
      <w:pPr>
        <w:numPr>
          <w:ilvl w:val="0"/>
          <w:numId w:val="77"/>
        </w:numPr>
        <w:suppressAutoHyphens/>
        <w:spacing w:after="0"/>
        <w:ind w:left="927" w:firstLine="284"/>
        <w:contextualSpacing/>
        <w:jc w:val="both"/>
        <w:rPr>
          <w:rFonts w:ascii="Arial" w:eastAsia="Times New Roman" w:hAnsi="Arial" w:cs="Arial"/>
          <w:bCs/>
          <w:lang w:eastAsia="ar-SA"/>
        </w:rPr>
      </w:pPr>
      <w:r w:rsidRPr="00D44266">
        <w:rPr>
          <w:rFonts w:ascii="Arial" w:eastAsia="Times New Roman" w:hAnsi="Arial" w:cs="Arial"/>
          <w:bCs/>
          <w:lang w:eastAsia="ar-SA"/>
        </w:rPr>
        <w:t>imię i nazwisko osoby,</w:t>
      </w:r>
    </w:p>
    <w:p w14:paraId="3378E334" w14:textId="2A15B30D" w:rsidR="00522240" w:rsidRPr="00824172" w:rsidRDefault="00522240" w:rsidP="00A00D14">
      <w:pPr>
        <w:numPr>
          <w:ilvl w:val="0"/>
          <w:numId w:val="77"/>
        </w:numPr>
        <w:suppressAutoHyphens/>
        <w:spacing w:after="0"/>
        <w:ind w:left="927" w:firstLine="284"/>
        <w:contextualSpacing/>
        <w:jc w:val="both"/>
        <w:rPr>
          <w:rFonts w:ascii="Arial" w:eastAsia="Times New Roman" w:hAnsi="Arial" w:cs="Arial"/>
          <w:bCs/>
          <w:lang w:eastAsia="ar-SA"/>
        </w:rPr>
      </w:pPr>
      <w:r w:rsidRPr="00D44266">
        <w:rPr>
          <w:rFonts w:ascii="Arial" w:eastAsia="Times New Roman" w:hAnsi="Arial" w:cs="Arial"/>
          <w:bCs/>
          <w:lang w:eastAsia="ar-SA"/>
        </w:rPr>
        <w:t>rodzaj, seria i numer aktualnego dokumentu tożsamości z podaniem</w:t>
      </w:r>
      <w:r w:rsidR="00824172">
        <w:rPr>
          <w:rFonts w:ascii="Arial" w:eastAsia="Times New Roman" w:hAnsi="Arial" w:cs="Arial"/>
          <w:bCs/>
          <w:lang w:eastAsia="ar-SA"/>
        </w:rPr>
        <w:t xml:space="preserve"> </w:t>
      </w:r>
      <w:r w:rsidR="00824172">
        <w:rPr>
          <w:rFonts w:ascii="Arial" w:eastAsia="Times New Roman" w:hAnsi="Arial" w:cs="Arial"/>
          <w:bCs/>
          <w:lang w:eastAsia="ar-SA"/>
        </w:rPr>
        <w:tab/>
      </w:r>
      <w:r w:rsidRPr="00824172">
        <w:rPr>
          <w:rFonts w:ascii="Arial" w:eastAsia="Times New Roman" w:hAnsi="Arial" w:cs="Arial"/>
          <w:bCs/>
          <w:lang w:eastAsia="ar-SA"/>
        </w:rPr>
        <w:t xml:space="preserve">organu wydającego, </w:t>
      </w:r>
    </w:p>
    <w:p w14:paraId="3FB11B81" w14:textId="77777777" w:rsidR="00522240" w:rsidRPr="00D44266" w:rsidRDefault="00522240" w:rsidP="00A00D14">
      <w:pPr>
        <w:numPr>
          <w:ilvl w:val="0"/>
          <w:numId w:val="77"/>
        </w:numPr>
        <w:suppressAutoHyphens/>
        <w:spacing w:after="0"/>
        <w:ind w:left="927" w:firstLine="284"/>
        <w:contextualSpacing/>
        <w:jc w:val="both"/>
        <w:rPr>
          <w:rFonts w:ascii="Arial" w:eastAsia="Times New Roman" w:hAnsi="Arial" w:cs="Arial"/>
          <w:bCs/>
          <w:lang w:eastAsia="ar-SA"/>
        </w:rPr>
      </w:pPr>
      <w:r w:rsidRPr="00D44266">
        <w:rPr>
          <w:rFonts w:ascii="Arial" w:eastAsia="Times New Roman" w:hAnsi="Arial" w:cs="Arial"/>
          <w:bCs/>
          <w:lang w:eastAsia="ar-SA"/>
        </w:rPr>
        <w:t>numery rejestracyjne samochodów oraz innego sprzętu,</w:t>
      </w:r>
    </w:p>
    <w:p w14:paraId="087906FF" w14:textId="77777777" w:rsidR="00522240" w:rsidRPr="00D44266" w:rsidRDefault="00522240" w:rsidP="00A00D14">
      <w:pPr>
        <w:numPr>
          <w:ilvl w:val="0"/>
          <w:numId w:val="78"/>
        </w:numPr>
        <w:suppressAutoHyphens/>
        <w:spacing w:after="0"/>
        <w:contextualSpacing/>
        <w:jc w:val="both"/>
        <w:rPr>
          <w:rFonts w:ascii="Arial" w:eastAsia="Times New Roman" w:hAnsi="Arial" w:cs="Arial"/>
          <w:bCs/>
          <w:lang w:eastAsia="ar-SA"/>
        </w:rPr>
      </w:pPr>
      <w:r w:rsidRPr="00D44266">
        <w:rPr>
          <w:rFonts w:ascii="Arial" w:eastAsia="Times New Roman" w:hAnsi="Arial" w:cs="Arial"/>
          <w:bCs/>
          <w:lang w:eastAsia="ar-SA"/>
        </w:rPr>
        <w:t>W przypadku, gdy Wykonawcą będzie podmiot krajowy zatrudniający cudzoziemców lub podmiot zagraniczny zatrudniający pracowników nieposiadających obywatelstwa polskiego:</w:t>
      </w:r>
    </w:p>
    <w:p w14:paraId="260E2407" w14:textId="77777777" w:rsidR="00522240" w:rsidRPr="00D44266" w:rsidRDefault="00522240" w:rsidP="00A00D14">
      <w:pPr>
        <w:numPr>
          <w:ilvl w:val="0"/>
          <w:numId w:val="79"/>
        </w:numPr>
        <w:suppressAutoHyphens/>
        <w:spacing w:after="0"/>
        <w:ind w:left="927" w:firstLine="284"/>
        <w:contextualSpacing/>
        <w:jc w:val="both"/>
        <w:rPr>
          <w:rFonts w:ascii="Arial" w:eastAsia="Times New Roman" w:hAnsi="Arial" w:cs="Arial"/>
          <w:bCs/>
          <w:lang w:eastAsia="ar-SA"/>
        </w:rPr>
      </w:pPr>
      <w:r w:rsidRPr="00D44266">
        <w:rPr>
          <w:rFonts w:ascii="Arial" w:eastAsia="Times New Roman" w:hAnsi="Arial" w:cs="Arial"/>
          <w:bCs/>
          <w:lang w:eastAsia="ar-SA"/>
        </w:rPr>
        <w:t>imię i nazwisko osoby,</w:t>
      </w:r>
    </w:p>
    <w:p w14:paraId="0788EDA6" w14:textId="77777777" w:rsidR="00522240" w:rsidRPr="00D44266" w:rsidRDefault="00522240" w:rsidP="00A00D14">
      <w:pPr>
        <w:numPr>
          <w:ilvl w:val="0"/>
          <w:numId w:val="79"/>
        </w:numPr>
        <w:suppressAutoHyphens/>
        <w:spacing w:after="0"/>
        <w:ind w:left="927" w:firstLine="284"/>
        <w:contextualSpacing/>
        <w:jc w:val="both"/>
        <w:rPr>
          <w:rFonts w:ascii="Arial" w:eastAsia="Times New Roman" w:hAnsi="Arial" w:cs="Arial"/>
          <w:bCs/>
          <w:lang w:eastAsia="ar-SA"/>
        </w:rPr>
      </w:pPr>
      <w:r w:rsidRPr="00D44266">
        <w:rPr>
          <w:rFonts w:ascii="Arial" w:eastAsia="Times New Roman" w:hAnsi="Arial" w:cs="Arial"/>
          <w:bCs/>
          <w:lang w:eastAsia="ar-SA"/>
        </w:rPr>
        <w:t>datę i miejsce urodzenia,</w:t>
      </w:r>
    </w:p>
    <w:p w14:paraId="2B11A943" w14:textId="77777777" w:rsidR="00522240" w:rsidRPr="00D44266" w:rsidRDefault="00522240" w:rsidP="00A00D14">
      <w:pPr>
        <w:numPr>
          <w:ilvl w:val="0"/>
          <w:numId w:val="79"/>
        </w:numPr>
        <w:suppressAutoHyphens/>
        <w:spacing w:after="0"/>
        <w:ind w:left="927" w:firstLine="284"/>
        <w:contextualSpacing/>
        <w:jc w:val="both"/>
        <w:rPr>
          <w:rFonts w:ascii="Arial" w:eastAsia="Times New Roman" w:hAnsi="Arial" w:cs="Arial"/>
          <w:bCs/>
          <w:lang w:eastAsia="ar-SA"/>
        </w:rPr>
      </w:pPr>
      <w:r w:rsidRPr="00D44266">
        <w:rPr>
          <w:rFonts w:ascii="Arial" w:eastAsia="Times New Roman" w:hAnsi="Arial" w:cs="Arial"/>
          <w:bCs/>
          <w:lang w:eastAsia="ar-SA"/>
        </w:rPr>
        <w:t>obywatelstwo,</w:t>
      </w:r>
    </w:p>
    <w:p w14:paraId="3CC9DAF9" w14:textId="77777777" w:rsidR="00522240" w:rsidRDefault="00522240" w:rsidP="00A00D14">
      <w:pPr>
        <w:numPr>
          <w:ilvl w:val="0"/>
          <w:numId w:val="79"/>
        </w:numPr>
        <w:suppressAutoHyphens/>
        <w:spacing w:after="0"/>
        <w:ind w:left="927" w:firstLine="284"/>
        <w:contextualSpacing/>
        <w:jc w:val="both"/>
        <w:rPr>
          <w:rFonts w:ascii="Arial" w:eastAsia="Times New Roman" w:hAnsi="Arial" w:cs="Arial"/>
          <w:bCs/>
          <w:lang w:eastAsia="ar-SA"/>
        </w:rPr>
      </w:pPr>
      <w:r w:rsidRPr="00D44266">
        <w:rPr>
          <w:rFonts w:ascii="Arial" w:eastAsia="Times New Roman" w:hAnsi="Arial" w:cs="Arial"/>
          <w:bCs/>
          <w:lang w:eastAsia="ar-SA"/>
        </w:rPr>
        <w:t>nr paszportu lub innego dokumentu tożsamości (rodzaj) z podaniem</w:t>
      </w:r>
    </w:p>
    <w:p w14:paraId="458F6D0B" w14:textId="1103D9C1" w:rsidR="00522240" w:rsidRPr="00D44266" w:rsidRDefault="00522240" w:rsidP="00824172">
      <w:pPr>
        <w:suppressAutoHyphens/>
        <w:spacing w:after="0"/>
        <w:ind w:left="1416"/>
        <w:contextualSpacing/>
        <w:jc w:val="both"/>
        <w:rPr>
          <w:rFonts w:ascii="Arial" w:eastAsia="Times New Roman" w:hAnsi="Arial" w:cs="Arial"/>
          <w:bCs/>
          <w:lang w:eastAsia="ar-SA"/>
        </w:rPr>
      </w:pPr>
      <w:r w:rsidRPr="00D44266">
        <w:rPr>
          <w:rFonts w:ascii="Arial" w:eastAsia="Times New Roman" w:hAnsi="Arial" w:cs="Arial"/>
          <w:bCs/>
          <w:lang w:eastAsia="ar-SA"/>
        </w:rPr>
        <w:t>organu wydającego oraz daty wydania i terminu ważności,</w:t>
      </w:r>
    </w:p>
    <w:p w14:paraId="4EEBE72C" w14:textId="5975F51C" w:rsidR="0006014D" w:rsidRPr="00D12D73" w:rsidRDefault="00522240" w:rsidP="00A00D14">
      <w:pPr>
        <w:numPr>
          <w:ilvl w:val="0"/>
          <w:numId w:val="79"/>
        </w:numPr>
        <w:suppressAutoHyphens/>
        <w:spacing w:after="0"/>
        <w:ind w:left="927" w:firstLine="284"/>
        <w:contextualSpacing/>
        <w:jc w:val="both"/>
        <w:rPr>
          <w:rFonts w:ascii="Arial" w:eastAsia="Times New Roman" w:hAnsi="Arial" w:cs="Arial"/>
          <w:bCs/>
          <w:lang w:eastAsia="ar-SA"/>
        </w:rPr>
      </w:pPr>
      <w:r w:rsidRPr="00D44266">
        <w:rPr>
          <w:rFonts w:ascii="Arial" w:eastAsia="Times New Roman" w:hAnsi="Arial" w:cs="Arial"/>
          <w:bCs/>
          <w:lang w:eastAsia="ar-SA"/>
        </w:rPr>
        <w:t>numery rejestracyjne samochodów oraz innego sprzętu.</w:t>
      </w:r>
    </w:p>
    <w:p w14:paraId="461E161F" w14:textId="2157E2F7" w:rsidR="00D12D73" w:rsidRPr="00D12D73" w:rsidRDefault="00D12D73" w:rsidP="00D12D73">
      <w:pPr>
        <w:shd w:val="clear" w:color="auto" w:fill="FFFFFF"/>
        <w:tabs>
          <w:tab w:val="left" w:pos="284"/>
        </w:tabs>
        <w:suppressAutoHyphens/>
        <w:ind w:left="284"/>
        <w:jc w:val="both"/>
        <w:rPr>
          <w:rFonts w:ascii="Arial" w:hAnsi="Arial" w:cs="Arial"/>
          <w:color w:val="000000" w:themeColor="text1"/>
          <w:kern w:val="1"/>
          <w:lang w:eastAsia="zh-CN"/>
        </w:rPr>
      </w:pPr>
      <w:r w:rsidRPr="00D12D73">
        <w:rPr>
          <w:rFonts w:ascii="Arial" w:hAnsi="Arial" w:cs="Arial"/>
          <w:color w:val="000000" w:themeColor="text1"/>
          <w:kern w:val="1"/>
          <w:lang w:eastAsia="zh-CN"/>
        </w:rPr>
        <w:t xml:space="preserve">Zamawiający na podstawie: Instrukcji o ochronie obiektów wojskowych Szt. Gen. 1686/2017 wprowadzonej Decyzją Nr Z-12/MON Ministra Obrony Narodowej </w:t>
      </w:r>
      <w:r w:rsidRPr="00D12D73">
        <w:rPr>
          <w:rFonts w:ascii="Arial" w:hAnsi="Arial" w:cs="Arial"/>
          <w:color w:val="000000" w:themeColor="text1"/>
          <w:kern w:val="1"/>
          <w:lang w:eastAsia="zh-CN"/>
        </w:rPr>
        <w:br/>
        <w:t xml:space="preserve">z dnia 7 lipca 2017 r. w sprawie wprowadzenia z dniem 1 sierpnia 2017 roku do użytku w ”Instrukcji o ochronie obiektów wojskowych”, Decyzji Nr 107/MON Ministra Obrony Narodowej z dnia 18 sierpnia 2021 r. w sprawie organizowania współpracy międzynarodowej w resorcie obrony narodowej (Dz. Urz. MON  z 2021 r. poz.177), Rozkazu Dowódcy Generalnego Rodzajów Sił Zbrojnych Nr  Z-405 z dnia 27 lipca </w:t>
      </w:r>
      <w:r w:rsidRPr="00D12D73">
        <w:rPr>
          <w:rFonts w:ascii="Arial" w:hAnsi="Arial" w:cs="Arial"/>
          <w:color w:val="000000" w:themeColor="text1"/>
          <w:kern w:val="1"/>
          <w:lang w:eastAsia="zh-CN"/>
        </w:rPr>
        <w:lastRenderedPageBreak/>
        <w:t xml:space="preserve">2015 r. w sprawie organizacji systemu </w:t>
      </w:r>
      <w:proofErr w:type="spellStart"/>
      <w:r w:rsidRPr="00D12D73">
        <w:rPr>
          <w:rFonts w:ascii="Arial" w:hAnsi="Arial" w:cs="Arial"/>
          <w:color w:val="000000" w:themeColor="text1"/>
          <w:kern w:val="1"/>
          <w:lang w:eastAsia="zh-CN"/>
        </w:rPr>
        <w:t>przepustkowego</w:t>
      </w:r>
      <w:proofErr w:type="spellEnd"/>
      <w:r w:rsidRPr="00D12D73">
        <w:rPr>
          <w:rFonts w:ascii="Arial" w:hAnsi="Arial" w:cs="Arial"/>
          <w:color w:val="000000" w:themeColor="text1"/>
          <w:kern w:val="1"/>
          <w:lang w:eastAsia="zh-CN"/>
        </w:rPr>
        <w:t xml:space="preserve">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14:paraId="1437AC90" w14:textId="77777777" w:rsidR="00764CEF" w:rsidRPr="00764CEF" w:rsidRDefault="00764CEF" w:rsidP="00764CEF">
      <w:pPr>
        <w:shd w:val="clear" w:color="auto" w:fill="FFFFFF"/>
        <w:tabs>
          <w:tab w:val="left" w:pos="426"/>
        </w:tabs>
        <w:suppressAutoHyphens/>
        <w:spacing w:line="240" w:lineRule="auto"/>
        <w:jc w:val="both"/>
        <w:rPr>
          <w:rFonts w:ascii="Arial" w:hAnsi="Arial" w:cs="Arial"/>
          <w:color w:val="000000" w:themeColor="text1"/>
          <w:kern w:val="1"/>
          <w:lang w:eastAsia="zh-CN"/>
        </w:rPr>
      </w:pPr>
      <w:r w:rsidRPr="00764CEF">
        <w:rPr>
          <w:rFonts w:ascii="Arial" w:hAnsi="Arial" w:cs="Arial"/>
          <w:color w:val="000000" w:themeColor="text1"/>
          <w:kern w:val="1"/>
          <w:lang w:eastAsia="zh-CN"/>
        </w:rPr>
        <w:t xml:space="preserve">Wstęp OBCOKRAJOWCÓW do obiektów wojskowych może być realizowany wyłącznie na podstawie POZWOLEŃ wydanych na zasadach określonych </w:t>
      </w:r>
      <w:r w:rsidRPr="00764CEF">
        <w:rPr>
          <w:rFonts w:ascii="Arial" w:hAnsi="Arial" w:cs="Arial"/>
          <w:color w:val="000000" w:themeColor="text1"/>
          <w:kern w:val="1"/>
          <w:lang w:eastAsia="zh-CN"/>
        </w:rPr>
        <w:br/>
        <w:t xml:space="preserve">w decyzji Nr 107/MON Ministra Obrony Narodowej z dnia 18 sierpnia 2021 r. </w:t>
      </w:r>
      <w:r w:rsidRPr="00764CEF">
        <w:rPr>
          <w:rFonts w:ascii="Arial" w:hAnsi="Arial" w:cs="Arial"/>
          <w:color w:val="000000" w:themeColor="text1"/>
          <w:kern w:val="1"/>
          <w:lang w:eastAsia="zh-CN"/>
        </w:rPr>
        <w:br/>
        <w:t>w sprawie organizowania współpracy międzynarodowej w resorcie obrony narodowej (Dz. Urz. MON z 2021 r. poz. 177).</w:t>
      </w:r>
    </w:p>
    <w:p w14:paraId="584720FA" w14:textId="77777777" w:rsidR="00764CEF" w:rsidRDefault="00764CEF" w:rsidP="00522240">
      <w:pPr>
        <w:suppressAutoHyphens/>
        <w:spacing w:after="0"/>
        <w:ind w:left="567" w:hanging="567"/>
        <w:jc w:val="both"/>
        <w:rPr>
          <w:rFonts w:ascii="Arial" w:eastAsia="Times New Roman" w:hAnsi="Arial" w:cs="Arial"/>
          <w:lang w:eastAsia="ar-SA"/>
        </w:rPr>
      </w:pPr>
    </w:p>
    <w:p w14:paraId="291E94E5" w14:textId="0D12598E" w:rsidR="008D1DE7" w:rsidRPr="005C5978" w:rsidRDefault="008D1DE7" w:rsidP="00FA4D75">
      <w:pPr>
        <w:pStyle w:val="Akapitzlist"/>
        <w:numPr>
          <w:ilvl w:val="0"/>
          <w:numId w:val="1"/>
        </w:numPr>
        <w:spacing w:after="40"/>
        <w:jc w:val="both"/>
        <w:rPr>
          <w:rFonts w:ascii="Arial" w:hAnsi="Arial" w:cs="Arial"/>
          <w:b/>
        </w:rPr>
      </w:pPr>
      <w:r w:rsidRPr="005C5978">
        <w:rPr>
          <w:rFonts w:ascii="Arial" w:hAnsi="Arial" w:cs="Arial"/>
          <w:b/>
        </w:rPr>
        <w:t xml:space="preserve">ZAMAWIAJĄCY </w:t>
      </w:r>
      <w:r w:rsidRPr="005C5978">
        <w:rPr>
          <w:rFonts w:ascii="Arial" w:hAnsi="Arial" w:cs="Arial"/>
          <w:b/>
          <w:u w:val="single"/>
        </w:rPr>
        <w:t>NIE PRZEWIDUJE</w:t>
      </w:r>
      <w:r w:rsidRPr="005C5978">
        <w:rPr>
          <w:rFonts w:ascii="Arial" w:hAnsi="Arial" w:cs="Arial"/>
          <w:b/>
        </w:rPr>
        <w:t xml:space="preserve"> UDZIELENI</w:t>
      </w:r>
      <w:r w:rsidR="009D62CA" w:rsidRPr="005C5978">
        <w:rPr>
          <w:rFonts w:ascii="Arial" w:hAnsi="Arial" w:cs="Arial"/>
          <w:b/>
        </w:rPr>
        <w:t>A</w:t>
      </w:r>
      <w:r w:rsidRPr="005C5978">
        <w:rPr>
          <w:rFonts w:ascii="Arial" w:hAnsi="Arial" w:cs="Arial"/>
          <w:b/>
        </w:rPr>
        <w:t xml:space="preserve"> ZAMÓWIENIA</w:t>
      </w:r>
      <w:r w:rsidR="008F65E8">
        <w:rPr>
          <w:rFonts w:ascii="Arial" w:hAnsi="Arial" w:cs="Arial"/>
          <w:b/>
        </w:rPr>
        <w:t xml:space="preserve"> </w:t>
      </w:r>
      <w:r w:rsidRPr="005C5978">
        <w:rPr>
          <w:rFonts w:ascii="Arial" w:hAnsi="Arial" w:cs="Arial"/>
          <w:b/>
        </w:rPr>
        <w:t xml:space="preserve">POLEGAJĄCEGO NA POWTÓRZENIU PODOBNYCH </w:t>
      </w:r>
      <w:r w:rsidR="003C5BAC" w:rsidRPr="005C5978">
        <w:rPr>
          <w:rFonts w:ascii="Arial" w:hAnsi="Arial" w:cs="Arial"/>
          <w:b/>
        </w:rPr>
        <w:t>USŁUG</w:t>
      </w:r>
      <w:r w:rsidRPr="005C5978">
        <w:rPr>
          <w:rFonts w:ascii="Arial" w:hAnsi="Arial" w:cs="Arial"/>
          <w:b/>
        </w:rPr>
        <w:t xml:space="preserve"> NA PODST. ART. </w:t>
      </w:r>
      <w:r w:rsidR="00603E08" w:rsidRPr="005C5978">
        <w:rPr>
          <w:rFonts w:ascii="Arial" w:hAnsi="Arial" w:cs="Arial"/>
          <w:b/>
        </w:rPr>
        <w:t>214 UST. 1 PKT 7</w:t>
      </w:r>
      <w:r w:rsidRPr="005C5978">
        <w:rPr>
          <w:rFonts w:ascii="Arial" w:hAnsi="Arial" w:cs="Arial"/>
          <w:b/>
        </w:rPr>
        <w:t>) USTAWY PZP.</w:t>
      </w:r>
    </w:p>
    <w:p w14:paraId="47912940" w14:textId="77777777" w:rsidR="00B51967" w:rsidRPr="005C5978" w:rsidRDefault="00B51967" w:rsidP="00FA4D75">
      <w:pPr>
        <w:pStyle w:val="Akapitzlist"/>
        <w:rPr>
          <w:rFonts w:ascii="Arial" w:hAnsi="Arial" w:cs="Arial"/>
        </w:rPr>
      </w:pPr>
    </w:p>
    <w:p w14:paraId="087B05BA" w14:textId="77777777" w:rsidR="00765FD1" w:rsidRPr="00A41739" w:rsidRDefault="00765FD1" w:rsidP="00765FD1">
      <w:pPr>
        <w:pStyle w:val="Akapitzlist"/>
        <w:numPr>
          <w:ilvl w:val="0"/>
          <w:numId w:val="1"/>
        </w:numPr>
        <w:spacing w:after="40"/>
        <w:jc w:val="both"/>
        <w:rPr>
          <w:rFonts w:ascii="Arial" w:hAnsi="Arial" w:cs="Arial"/>
        </w:rPr>
      </w:pPr>
      <w:r w:rsidRPr="005C5978">
        <w:rPr>
          <w:rFonts w:ascii="Arial" w:hAnsi="Arial" w:cs="Arial"/>
          <w:b/>
        </w:rPr>
        <w:t xml:space="preserve">WYMAGANIA DOTYCZĄCE ZABEZPIECZENIA NALEŻYTEGO WYKONANIA UMOWY. </w:t>
      </w:r>
      <w:r w:rsidRPr="005C5978">
        <w:rPr>
          <w:rFonts w:ascii="Arial" w:hAnsi="Arial" w:cs="Arial"/>
        </w:rPr>
        <w:t>Zamawiający nie wymaga wniesienia zabezpieczenia należytego wykonania umowy.</w:t>
      </w:r>
    </w:p>
    <w:p w14:paraId="46B870AD" w14:textId="77777777" w:rsidR="001976B8" w:rsidRPr="005C5978" w:rsidRDefault="001976B8" w:rsidP="00FA4D75">
      <w:pPr>
        <w:spacing w:after="0"/>
        <w:jc w:val="both"/>
        <w:rPr>
          <w:rFonts w:ascii="Arial" w:hAnsi="Arial" w:cs="Arial"/>
          <w:color w:val="000000" w:themeColor="text1"/>
        </w:rPr>
      </w:pPr>
    </w:p>
    <w:p w14:paraId="3681747E" w14:textId="45AA9BF4" w:rsidR="006B36CF" w:rsidRPr="005C5978" w:rsidRDefault="00662DAA" w:rsidP="00E8552A">
      <w:pPr>
        <w:pStyle w:val="Akapitzlist"/>
        <w:numPr>
          <w:ilvl w:val="0"/>
          <w:numId w:val="1"/>
        </w:numPr>
        <w:shd w:val="clear" w:color="auto" w:fill="FFFFFF" w:themeFill="background1"/>
        <w:jc w:val="both"/>
        <w:rPr>
          <w:rFonts w:ascii="Arial" w:hAnsi="Arial" w:cs="Arial"/>
          <w:b/>
        </w:rPr>
      </w:pPr>
      <w:r w:rsidRPr="000661A1">
        <w:rPr>
          <w:rFonts w:ascii="Arial" w:hAnsi="Arial" w:cs="Arial"/>
          <w:b/>
          <w:color w:val="000000" w:themeColor="text1"/>
          <w:u w:val="single"/>
          <w:shd w:val="clear" w:color="auto" w:fill="EAF1DD" w:themeFill="accent3" w:themeFillTint="33"/>
        </w:rPr>
        <w:t>ISTOTNE DLA STRON POSTANOWIENIA</w:t>
      </w:r>
      <w:r w:rsidRPr="000661A1">
        <w:rPr>
          <w:rFonts w:ascii="Arial" w:hAnsi="Arial" w:cs="Arial"/>
          <w:b/>
          <w:color w:val="000000" w:themeColor="text1"/>
          <w:shd w:val="clear" w:color="auto" w:fill="EAF1DD" w:themeFill="accent3" w:themeFillTint="33"/>
        </w:rPr>
        <w:t>,</w:t>
      </w:r>
      <w:r w:rsidR="006B36CF" w:rsidRPr="000661A1">
        <w:rPr>
          <w:rFonts w:ascii="Arial" w:hAnsi="Arial" w:cs="Arial"/>
          <w:b/>
          <w:color w:val="000000" w:themeColor="text1"/>
          <w:shd w:val="clear" w:color="auto" w:fill="EAF1DD" w:themeFill="accent3" w:themeFillTint="33"/>
        </w:rPr>
        <w:t xml:space="preserve"> które zostaną wprowadzone do treści </w:t>
      </w:r>
      <w:r w:rsidR="006B36CF" w:rsidRPr="000661A1">
        <w:rPr>
          <w:rFonts w:ascii="Arial" w:hAnsi="Arial" w:cs="Arial"/>
          <w:b/>
          <w:shd w:val="clear" w:color="auto" w:fill="EAF1DD" w:themeFill="accent3" w:themeFillTint="33"/>
        </w:rPr>
        <w:t>zawieranej umowy w sprawie zamówienia publicznego, ogólne warunki umowy albo wzór umowy, jeżeli Zamawiający w</w:t>
      </w:r>
      <w:r w:rsidR="008D1DE7" w:rsidRPr="000661A1">
        <w:rPr>
          <w:rFonts w:ascii="Arial" w:hAnsi="Arial" w:cs="Arial"/>
          <w:b/>
          <w:shd w:val="clear" w:color="auto" w:fill="EAF1DD" w:themeFill="accent3" w:themeFillTint="33"/>
        </w:rPr>
        <w:t xml:space="preserve">ymaga od Wykonawcy, aby zawarł </w:t>
      </w:r>
      <w:r w:rsidR="006B36CF" w:rsidRPr="000661A1">
        <w:rPr>
          <w:rFonts w:ascii="Arial" w:hAnsi="Arial" w:cs="Arial"/>
          <w:b/>
          <w:shd w:val="clear" w:color="auto" w:fill="EAF1DD" w:themeFill="accent3" w:themeFillTint="33"/>
        </w:rPr>
        <w:t>z nim umowę w sprawie zamówienia publicznego na takich warunkach</w:t>
      </w:r>
      <w:r w:rsidR="006B36CF" w:rsidRPr="005C5978">
        <w:rPr>
          <w:rFonts w:ascii="Arial" w:hAnsi="Arial" w:cs="Arial"/>
          <w:b/>
        </w:rPr>
        <w:t>:</w:t>
      </w:r>
    </w:p>
    <w:p w14:paraId="1F5ED56D" w14:textId="69C8567B" w:rsidR="006B36CF" w:rsidRPr="005C5978" w:rsidRDefault="006B36CF" w:rsidP="00FA4D75">
      <w:pPr>
        <w:spacing w:after="0"/>
        <w:jc w:val="both"/>
        <w:rPr>
          <w:rFonts w:ascii="Arial" w:hAnsi="Arial" w:cs="Arial"/>
        </w:rPr>
      </w:pPr>
      <w:r w:rsidRPr="005C5978">
        <w:rPr>
          <w:rFonts w:ascii="Arial" w:hAnsi="Arial" w:cs="Arial"/>
          <w:b/>
        </w:rPr>
        <w:t xml:space="preserve">Wymagania dotyczące realizacji zamówienia publicznego objętego niniejszą specyfikacją ujęte zostały we wzorze umowy stanowiącym część składową specyfikacji. </w:t>
      </w:r>
      <w:r w:rsidRPr="005C5978">
        <w:rPr>
          <w:rFonts w:ascii="Arial" w:hAnsi="Arial" w:cs="Arial"/>
        </w:rPr>
        <w:t>Postanowienia ustalone we wzorze umowy nie podlegają negocjacjom</w:t>
      </w:r>
      <w:r w:rsidR="00552934" w:rsidRPr="005C5978">
        <w:rPr>
          <w:rFonts w:ascii="Arial" w:hAnsi="Arial" w:cs="Arial"/>
        </w:rPr>
        <w:t>.</w:t>
      </w:r>
    </w:p>
    <w:p w14:paraId="142E6D4C" w14:textId="77777777" w:rsidR="006B36CF" w:rsidRPr="005C5978" w:rsidRDefault="0081718C" w:rsidP="00FA4D75">
      <w:pPr>
        <w:tabs>
          <w:tab w:val="left" w:pos="2968"/>
        </w:tabs>
        <w:spacing w:after="0"/>
        <w:jc w:val="both"/>
        <w:rPr>
          <w:rFonts w:ascii="Arial" w:hAnsi="Arial" w:cs="Arial"/>
          <w:color w:val="FF0000"/>
        </w:rPr>
      </w:pPr>
      <w:r w:rsidRPr="005C5978">
        <w:rPr>
          <w:rFonts w:ascii="Arial" w:hAnsi="Arial" w:cs="Arial"/>
          <w:color w:val="FF0000"/>
        </w:rPr>
        <w:tab/>
      </w:r>
    </w:p>
    <w:p w14:paraId="005DE130" w14:textId="77777777" w:rsidR="004F1316" w:rsidRPr="004F1316" w:rsidRDefault="004F1316" w:rsidP="00A00D14">
      <w:pPr>
        <w:numPr>
          <w:ilvl w:val="0"/>
          <w:numId w:val="86"/>
        </w:numPr>
        <w:suppressAutoHyphens/>
        <w:spacing w:after="0"/>
        <w:contextualSpacing/>
        <w:jc w:val="both"/>
        <w:rPr>
          <w:rFonts w:ascii="Arial" w:eastAsia="Times New Roman" w:hAnsi="Arial" w:cs="Arial"/>
          <w:lang w:eastAsia="pl-PL"/>
        </w:rPr>
      </w:pPr>
      <w:bookmarkStart w:id="5" w:name="_Hlk84938464"/>
      <w:r w:rsidRPr="004F1316">
        <w:rPr>
          <w:rFonts w:ascii="Arial" w:eastAsia="Times New Roman" w:hAnsi="Arial" w:cs="Arial"/>
          <w:lang w:eastAsia="pl-PL"/>
        </w:rPr>
        <w:t xml:space="preserve">Wszelkie zmiany treści zawartej Umowy w stosunku do treści oferty mogą być dokonane jedynie zgodnie z treścią art. 455 ustawy Prawo zamówień publicznych </w:t>
      </w:r>
      <w:r w:rsidRPr="004F1316">
        <w:rPr>
          <w:rFonts w:ascii="Arial" w:eastAsia="Times New Roman" w:hAnsi="Arial" w:cs="Arial"/>
          <w:lang w:eastAsia="pl-PL"/>
        </w:rPr>
        <w:br/>
      </w:r>
      <w:r w:rsidRPr="004F1316">
        <w:rPr>
          <w:rFonts w:ascii="Arial" w:eastAsia="Times New Roman" w:hAnsi="Arial" w:cs="Arial"/>
          <w:i/>
          <w:iCs/>
          <w:kern w:val="2"/>
          <w:lang w:eastAsia="hi-IN" w:bidi="hi-IN"/>
        </w:rPr>
        <w:t xml:space="preserve">(Dz.U. z 2021 r. poz. 1129 </w:t>
      </w:r>
      <w:proofErr w:type="spellStart"/>
      <w:r w:rsidRPr="004F1316">
        <w:rPr>
          <w:rFonts w:ascii="Arial" w:eastAsia="Times New Roman" w:hAnsi="Arial" w:cs="Arial"/>
          <w:i/>
          <w:iCs/>
          <w:kern w:val="2"/>
          <w:lang w:eastAsia="hi-IN" w:bidi="hi-IN"/>
        </w:rPr>
        <w:t>t.j</w:t>
      </w:r>
      <w:proofErr w:type="spellEnd"/>
      <w:r w:rsidRPr="004F1316">
        <w:rPr>
          <w:rFonts w:ascii="Arial" w:eastAsia="Times New Roman" w:hAnsi="Arial" w:cs="Arial"/>
          <w:i/>
          <w:iCs/>
          <w:kern w:val="2"/>
          <w:lang w:eastAsia="hi-IN" w:bidi="hi-IN"/>
        </w:rPr>
        <w:t xml:space="preserve">.) </w:t>
      </w:r>
      <w:r w:rsidRPr="004F1316">
        <w:rPr>
          <w:rFonts w:ascii="Arial" w:eastAsia="Times New Roman" w:hAnsi="Arial" w:cs="Arial"/>
          <w:lang w:eastAsia="pl-PL"/>
        </w:rPr>
        <w:t>i niniejszej Umowy za zgodą obu stron wyrażoną w aneksie do Umowy, sporządzonym w formie pisemnej pod rygorem nieważności.</w:t>
      </w:r>
    </w:p>
    <w:p w14:paraId="2C94969A" w14:textId="77777777" w:rsidR="004F1316" w:rsidRPr="004F1316" w:rsidRDefault="004F1316" w:rsidP="00A00D14">
      <w:pPr>
        <w:numPr>
          <w:ilvl w:val="0"/>
          <w:numId w:val="86"/>
        </w:numPr>
        <w:suppressAutoHyphens/>
        <w:spacing w:after="0"/>
        <w:contextualSpacing/>
        <w:jc w:val="both"/>
        <w:rPr>
          <w:rFonts w:ascii="Arial" w:eastAsia="Times New Roman" w:hAnsi="Arial" w:cs="Arial"/>
          <w:lang w:eastAsia="pl-PL"/>
        </w:rPr>
      </w:pPr>
      <w:r w:rsidRPr="004F1316">
        <w:rPr>
          <w:rFonts w:ascii="Arial" w:eastAsia="Calibri" w:hAnsi="Arial" w:cs="Arial"/>
          <w:b/>
        </w:rPr>
        <w:t>Stosownie do treści art. 455 ustawy Prawo zamówień publicznych Zamawiający przewiduje możliwość zmiany postanowień zawartej Umowy w następujących przypadkach     i warunkach:</w:t>
      </w:r>
    </w:p>
    <w:bookmarkEnd w:id="5"/>
    <w:p w14:paraId="620E8D8B" w14:textId="77777777" w:rsidR="00765FD1" w:rsidRPr="00DF606B" w:rsidRDefault="00765FD1" w:rsidP="00A00D14">
      <w:pPr>
        <w:numPr>
          <w:ilvl w:val="0"/>
          <w:numId w:val="69"/>
        </w:numPr>
        <w:suppressAutoHyphens/>
        <w:spacing w:after="0"/>
        <w:contextualSpacing/>
        <w:jc w:val="both"/>
        <w:rPr>
          <w:rFonts w:ascii="Arial" w:eastAsia="Calibri" w:hAnsi="Arial" w:cs="Arial"/>
        </w:rPr>
      </w:pPr>
      <w:r w:rsidRPr="00DF606B">
        <w:rPr>
          <w:rFonts w:ascii="Arial" w:eastAsia="Calibri" w:hAnsi="Arial" w:cs="Arial"/>
        </w:rPr>
        <w:t>zmniejszenie zakresu przedmiotu Umowy:</w:t>
      </w:r>
    </w:p>
    <w:p w14:paraId="6358EB61" w14:textId="77777777" w:rsidR="00765FD1" w:rsidRPr="00DF606B" w:rsidRDefault="00765FD1" w:rsidP="00765FD1">
      <w:pPr>
        <w:spacing w:after="0"/>
        <w:ind w:left="720"/>
        <w:contextualSpacing/>
        <w:jc w:val="both"/>
        <w:rPr>
          <w:rFonts w:ascii="Arial" w:eastAsia="Calibri" w:hAnsi="Arial" w:cs="Arial"/>
        </w:rPr>
      </w:pPr>
      <w:r w:rsidRPr="00DF606B">
        <w:rPr>
          <w:rFonts w:ascii="Arial" w:eastAsia="Calibri" w:hAnsi="Arial" w:cs="Arial"/>
        </w:rPr>
        <w:t xml:space="preserve">- gdy jego wykonanie w pierwotnym zakresie nie leży w interesie publicznym, </w:t>
      </w:r>
    </w:p>
    <w:p w14:paraId="654AD8EE" w14:textId="77777777" w:rsidR="00765FD1" w:rsidRPr="00DF606B" w:rsidRDefault="00765FD1" w:rsidP="00765FD1">
      <w:pPr>
        <w:spacing w:after="0"/>
        <w:ind w:left="720"/>
        <w:contextualSpacing/>
        <w:jc w:val="both"/>
        <w:rPr>
          <w:rFonts w:ascii="Arial" w:eastAsia="Calibri" w:hAnsi="Arial" w:cs="Arial"/>
          <w:lang w:eastAsia="pl-PL"/>
        </w:rPr>
      </w:pPr>
      <w:r w:rsidRPr="00DF606B">
        <w:rPr>
          <w:rFonts w:ascii="Arial" w:eastAsia="Calibri" w:hAnsi="Arial" w:cs="Arial"/>
        </w:rPr>
        <w:t>- w</w:t>
      </w:r>
      <w:r w:rsidRPr="00DF606B">
        <w:rPr>
          <w:rFonts w:ascii="Arial" w:eastAsia="Calibri" w:hAnsi="Arial" w:cs="Arial"/>
          <w:lang w:eastAsia="pl-PL"/>
        </w:rPr>
        <w:t xml:space="preserve"> przypadku ograniczenia lub braku środków finansowych na realizację przedmiotu Umowy w roku 2022, skutkujących wstrzymaniem lub zaniechaniem usług.</w:t>
      </w:r>
    </w:p>
    <w:p w14:paraId="0371037F" w14:textId="77777777" w:rsidR="00765FD1" w:rsidRPr="00DF606B" w:rsidRDefault="00765FD1" w:rsidP="00A00D14">
      <w:pPr>
        <w:numPr>
          <w:ilvl w:val="0"/>
          <w:numId w:val="69"/>
        </w:numPr>
        <w:suppressAutoHyphens/>
        <w:spacing w:after="0"/>
        <w:contextualSpacing/>
        <w:jc w:val="both"/>
        <w:rPr>
          <w:rFonts w:ascii="Arial" w:eastAsia="Calibri" w:hAnsi="Arial" w:cs="Arial"/>
        </w:rPr>
      </w:pPr>
      <w:r w:rsidRPr="00DF606B">
        <w:rPr>
          <w:rFonts w:ascii="Arial" w:eastAsia="Calibri" w:hAnsi="Arial" w:cs="Arial"/>
          <w:lang w:eastAsia="pl-PL"/>
        </w:rPr>
        <w:t>zmiana terminu realizacji przedmiotu Umowy, w przypadku:</w:t>
      </w:r>
    </w:p>
    <w:p w14:paraId="219FDB3B" w14:textId="77777777" w:rsidR="00765FD1" w:rsidRPr="00DF606B" w:rsidRDefault="00765FD1" w:rsidP="00A00D14">
      <w:pPr>
        <w:numPr>
          <w:ilvl w:val="0"/>
          <w:numId w:val="70"/>
        </w:numPr>
        <w:suppressAutoHyphens/>
        <w:spacing w:after="0"/>
        <w:contextualSpacing/>
        <w:jc w:val="both"/>
        <w:rPr>
          <w:rFonts w:ascii="Arial" w:eastAsia="Calibri" w:hAnsi="Arial" w:cs="Arial"/>
        </w:rPr>
      </w:pPr>
      <w:r w:rsidRPr="00DF606B">
        <w:rPr>
          <w:rFonts w:ascii="Arial" w:eastAsia="Calibri" w:hAnsi="Arial" w:cs="Arial"/>
        </w:rPr>
        <w:t>gdy zachowanie pierwotnie określonego terminu nie leży w interesie publicznym,</w:t>
      </w:r>
    </w:p>
    <w:p w14:paraId="0CAA33D7" w14:textId="77777777" w:rsidR="00765FD1" w:rsidRPr="00DF606B" w:rsidRDefault="00765FD1" w:rsidP="00A00D14">
      <w:pPr>
        <w:numPr>
          <w:ilvl w:val="0"/>
          <w:numId w:val="70"/>
        </w:numPr>
        <w:suppressAutoHyphens/>
        <w:spacing w:after="0"/>
        <w:contextualSpacing/>
        <w:jc w:val="both"/>
        <w:rPr>
          <w:rFonts w:ascii="Arial" w:eastAsia="Calibri" w:hAnsi="Arial" w:cs="Arial"/>
        </w:rPr>
      </w:pPr>
      <w:r w:rsidRPr="00DF606B">
        <w:rPr>
          <w:rFonts w:ascii="Arial" w:eastAsia="Calibri" w:hAnsi="Arial" w:cs="Arial"/>
        </w:rPr>
        <w:t>działania siły wyższej, uniemożliwiającej wykonanie usług w określonym pierwotnie terminie,</w:t>
      </w:r>
    </w:p>
    <w:p w14:paraId="78936491" w14:textId="31362F27" w:rsidR="00765FD1" w:rsidRPr="00DF606B" w:rsidRDefault="00765FD1" w:rsidP="00A00D14">
      <w:pPr>
        <w:numPr>
          <w:ilvl w:val="0"/>
          <w:numId w:val="70"/>
        </w:numPr>
        <w:suppressAutoHyphens/>
        <w:spacing w:after="0"/>
        <w:contextualSpacing/>
        <w:jc w:val="both"/>
        <w:rPr>
          <w:rFonts w:ascii="Arial" w:eastAsia="Calibri" w:hAnsi="Arial" w:cs="Arial"/>
        </w:rPr>
      </w:pPr>
      <w:r w:rsidRPr="00DF606B">
        <w:rPr>
          <w:rFonts w:ascii="Arial" w:eastAsia="Calibri" w:hAnsi="Arial" w:cs="Arial"/>
        </w:rPr>
        <w:lastRenderedPageBreak/>
        <w:t>konieczności zmniejszenia zakresu przedmiotu Umowy, gdy jego wykonanie  w pierwotnym zakresie nie leży w interesie publicznym, w</w:t>
      </w:r>
      <w:r w:rsidRPr="00DF606B">
        <w:rPr>
          <w:rFonts w:ascii="Arial" w:eastAsia="Calibri" w:hAnsi="Arial" w:cs="Arial"/>
          <w:lang w:eastAsia="pl-PL"/>
        </w:rPr>
        <w:t xml:space="preserve"> przypadku ograniczenia lub braku środków finansowych na realizację przedmiotu Umowy, skutkujących wstrzymaniem lub zaniechaniem usług,</w:t>
      </w:r>
    </w:p>
    <w:p w14:paraId="498607FC" w14:textId="5E484DE4" w:rsidR="00765FD1" w:rsidRPr="00DF606B" w:rsidRDefault="00765FD1" w:rsidP="00A00D14">
      <w:pPr>
        <w:numPr>
          <w:ilvl w:val="0"/>
          <w:numId w:val="70"/>
        </w:numPr>
        <w:suppressAutoHyphens/>
        <w:spacing w:after="0"/>
        <w:contextualSpacing/>
        <w:jc w:val="both"/>
        <w:rPr>
          <w:rFonts w:ascii="Arial" w:eastAsia="Calibri" w:hAnsi="Arial" w:cs="Arial"/>
        </w:rPr>
      </w:pPr>
      <w:r w:rsidRPr="00DF606B">
        <w:rPr>
          <w:rFonts w:ascii="Arial" w:eastAsia="Calibri" w:hAnsi="Arial" w:cs="Arial"/>
        </w:rPr>
        <w:t>zaistnienia</w:t>
      </w:r>
      <w:r>
        <w:rPr>
          <w:rFonts w:ascii="Arial" w:eastAsia="Calibri" w:hAnsi="Arial" w:cs="Arial"/>
        </w:rPr>
        <w:t xml:space="preserve"> </w:t>
      </w:r>
      <w:proofErr w:type="spellStart"/>
      <w:r>
        <w:rPr>
          <w:rFonts w:ascii="Arial" w:eastAsia="Calibri" w:hAnsi="Arial" w:cs="Arial"/>
        </w:rPr>
        <w:t>nie</w:t>
      </w:r>
      <w:r w:rsidRPr="00DF606B">
        <w:rPr>
          <w:rFonts w:ascii="Arial" w:eastAsia="Calibri" w:hAnsi="Arial" w:cs="Arial"/>
        </w:rPr>
        <w:t>iesprzyjających</w:t>
      </w:r>
      <w:proofErr w:type="spellEnd"/>
      <w:r w:rsidRPr="00DF606B">
        <w:rPr>
          <w:rFonts w:ascii="Arial" w:eastAsia="Calibri" w:hAnsi="Arial" w:cs="Arial"/>
        </w:rPr>
        <w:t xml:space="preserve"> warunków atmosferycznych, uniemożliwiających wykonanie usług zgodnie z przyjętą technologią,</w:t>
      </w:r>
    </w:p>
    <w:p w14:paraId="35ED2B62" w14:textId="77777777" w:rsidR="00765FD1" w:rsidRPr="00DF606B" w:rsidRDefault="00765FD1" w:rsidP="00A00D14">
      <w:pPr>
        <w:numPr>
          <w:ilvl w:val="0"/>
          <w:numId w:val="70"/>
        </w:numPr>
        <w:suppressAutoHyphens/>
        <w:spacing w:after="0"/>
        <w:contextualSpacing/>
        <w:jc w:val="both"/>
        <w:rPr>
          <w:rFonts w:ascii="Arial" w:eastAsia="Calibri" w:hAnsi="Arial" w:cs="Arial"/>
        </w:rPr>
      </w:pPr>
      <w:r w:rsidRPr="00DF606B">
        <w:rPr>
          <w:rFonts w:ascii="Arial" w:eastAsia="Calibri" w:hAnsi="Arial" w:cs="Arial"/>
        </w:rPr>
        <w:t>zmiany powszechnie obowiązujących przepisów prawa w zakresie mającym wpływ na realizację przedmiotu Umowy lub świadczenia jednej lub obu stron;</w:t>
      </w:r>
    </w:p>
    <w:p w14:paraId="66A62A76" w14:textId="77777777" w:rsidR="00765FD1" w:rsidRPr="00DF606B" w:rsidRDefault="00765FD1" w:rsidP="00A00D14">
      <w:pPr>
        <w:numPr>
          <w:ilvl w:val="0"/>
          <w:numId w:val="69"/>
        </w:numPr>
        <w:suppressAutoHyphens/>
        <w:spacing w:after="0"/>
        <w:contextualSpacing/>
        <w:jc w:val="both"/>
        <w:rPr>
          <w:rFonts w:ascii="Arial" w:eastAsia="Calibri" w:hAnsi="Arial" w:cs="Arial"/>
        </w:rPr>
      </w:pPr>
      <w:r w:rsidRPr="00DF606B">
        <w:rPr>
          <w:rFonts w:ascii="Arial" w:eastAsia="Calibri" w:hAnsi="Arial" w:cs="Arial"/>
          <w:lang w:eastAsia="pl-PL"/>
        </w:rPr>
        <w:t>zmniejszenie wynagrodzenia należnego Wykonawcy w przypadku zmniejszenia zakresu przedmiotu Umowy, w sytuacjach, o których mowa w pkt 1) powyżej – wynagrodzenie Wykonawcy określone w § 5 ust. 1 Umowy może zostać zmniejszone maksymalnie o 30%, tj. do kwoty ………………………………. zł netto, ………………….. …………….zł brutto.</w:t>
      </w:r>
    </w:p>
    <w:p w14:paraId="0FB7E53C" w14:textId="77777777" w:rsidR="00765FD1" w:rsidRPr="00DF606B" w:rsidRDefault="00765FD1" w:rsidP="00765FD1">
      <w:pPr>
        <w:suppressAutoHyphens/>
        <w:spacing w:after="0"/>
        <w:contextualSpacing/>
        <w:jc w:val="both"/>
        <w:rPr>
          <w:rFonts w:ascii="Arial" w:eastAsia="Calibri" w:hAnsi="Arial" w:cs="Arial"/>
        </w:rPr>
      </w:pPr>
      <w:r w:rsidRPr="00DF606B">
        <w:rPr>
          <w:rFonts w:ascii="Arial" w:eastAsia="Calibri" w:hAnsi="Arial" w:cs="Arial"/>
          <w:lang w:eastAsia="pl-PL"/>
        </w:rPr>
        <w:t>3. Zmiany Umowy przewidziane w ust. 2 dopuszczalne są na następujących warunkach:</w:t>
      </w:r>
    </w:p>
    <w:p w14:paraId="1CE1E5A6" w14:textId="77777777" w:rsidR="00765FD1" w:rsidRPr="00DF606B" w:rsidRDefault="00765FD1" w:rsidP="00765FD1">
      <w:pPr>
        <w:spacing w:after="0"/>
        <w:ind w:left="720"/>
        <w:jc w:val="both"/>
        <w:rPr>
          <w:rFonts w:ascii="Arial" w:eastAsia="Calibri" w:hAnsi="Arial" w:cs="Arial"/>
        </w:rPr>
      </w:pPr>
      <w:r w:rsidRPr="00DF606B">
        <w:rPr>
          <w:rFonts w:ascii="Arial" w:eastAsia="Calibri" w:hAnsi="Arial" w:cs="Arial"/>
        </w:rPr>
        <w:t>ad. pkt 1) – zmniejszenie zakresu przedmiotu Umowy w granicach uzasadnionego interesu publicznego, lub w</w:t>
      </w:r>
      <w:r w:rsidRPr="00DF606B">
        <w:rPr>
          <w:rFonts w:ascii="Arial" w:eastAsia="Calibri" w:hAnsi="Arial" w:cs="Arial"/>
          <w:lang w:eastAsia="pl-PL"/>
        </w:rPr>
        <w:t xml:space="preserve"> przypadku ograniczenia lub braku środków finansowych na realizację przedmiotu Umowy w roku 2022, skutkujących wstrzymaniem lub zaniechaniem usług,</w:t>
      </w:r>
    </w:p>
    <w:p w14:paraId="2133C349" w14:textId="77777777" w:rsidR="00765FD1" w:rsidRPr="00DF606B" w:rsidRDefault="00765FD1" w:rsidP="00765FD1">
      <w:pPr>
        <w:spacing w:after="0"/>
        <w:ind w:left="720"/>
        <w:jc w:val="both"/>
        <w:rPr>
          <w:rFonts w:ascii="Arial" w:eastAsia="Calibri" w:hAnsi="Arial" w:cs="Arial"/>
        </w:rPr>
      </w:pPr>
      <w:r w:rsidRPr="00DF606B">
        <w:rPr>
          <w:rFonts w:ascii="Arial" w:eastAsia="Calibri" w:hAnsi="Arial" w:cs="Arial"/>
        </w:rPr>
        <w:t>ad. pkt 2) –  zmiana terminu realizacji przedmiotu Umowy:</w:t>
      </w:r>
    </w:p>
    <w:p w14:paraId="59D780EA" w14:textId="77777777" w:rsidR="00765FD1" w:rsidRPr="00DF606B" w:rsidRDefault="00765FD1" w:rsidP="00765FD1">
      <w:pPr>
        <w:spacing w:after="0"/>
        <w:ind w:left="720"/>
        <w:jc w:val="both"/>
        <w:rPr>
          <w:rFonts w:ascii="Arial" w:eastAsia="Calibri" w:hAnsi="Arial" w:cs="Arial"/>
        </w:rPr>
      </w:pPr>
      <w:r w:rsidRPr="00DF606B">
        <w:rPr>
          <w:rFonts w:ascii="Arial" w:eastAsia="Calibri" w:hAnsi="Arial" w:cs="Arial"/>
        </w:rPr>
        <w:t xml:space="preserve">lit. a) – o okres umożliwiający osiągnięcie uzasadnionego interesu publicznego,       </w:t>
      </w:r>
    </w:p>
    <w:p w14:paraId="3B797018" w14:textId="77777777" w:rsidR="00765FD1" w:rsidRPr="00DF606B" w:rsidRDefault="00765FD1" w:rsidP="00765FD1">
      <w:pPr>
        <w:spacing w:after="0"/>
        <w:ind w:left="720"/>
        <w:jc w:val="both"/>
        <w:rPr>
          <w:rFonts w:ascii="Arial" w:eastAsia="Calibri" w:hAnsi="Arial" w:cs="Arial"/>
        </w:rPr>
      </w:pPr>
      <w:r w:rsidRPr="00DF606B">
        <w:rPr>
          <w:rFonts w:ascii="Arial" w:eastAsia="Calibri" w:hAnsi="Arial" w:cs="Arial"/>
        </w:rPr>
        <w:t>lit. b) – o okres działania siły wyższej oraz potrzebny do usunięcia skutków tego działania,</w:t>
      </w:r>
    </w:p>
    <w:p w14:paraId="3CCE0F74" w14:textId="77777777" w:rsidR="00765FD1" w:rsidRPr="00DF606B" w:rsidRDefault="00765FD1" w:rsidP="00765FD1">
      <w:pPr>
        <w:spacing w:after="0"/>
        <w:ind w:left="720"/>
        <w:jc w:val="both"/>
        <w:rPr>
          <w:rFonts w:ascii="Arial" w:eastAsia="Calibri" w:hAnsi="Arial" w:cs="Arial"/>
        </w:rPr>
      </w:pPr>
      <w:r w:rsidRPr="00DF606B">
        <w:rPr>
          <w:rFonts w:ascii="Arial" w:eastAsia="Calibri" w:hAnsi="Arial" w:cs="Arial"/>
        </w:rPr>
        <w:t xml:space="preserve">lit. c) – o okres proporcjonalny do zmniejszonego zakresu, spowodowanego </w:t>
      </w:r>
      <w:r w:rsidRPr="00DF606B">
        <w:rPr>
          <w:rFonts w:ascii="Arial" w:eastAsia="Calibri" w:hAnsi="Arial" w:cs="Arial"/>
          <w:lang w:eastAsia="pl-PL"/>
        </w:rPr>
        <w:t xml:space="preserve">ograniczeniem lub brakiem środków finansowych na realizację przedmiotu Umowy, </w:t>
      </w:r>
    </w:p>
    <w:p w14:paraId="48339A99" w14:textId="77777777" w:rsidR="00765FD1" w:rsidRPr="00DF606B" w:rsidRDefault="00765FD1" w:rsidP="00765FD1">
      <w:pPr>
        <w:spacing w:after="0"/>
        <w:ind w:left="720"/>
        <w:jc w:val="both"/>
        <w:rPr>
          <w:rFonts w:ascii="Arial" w:eastAsia="Calibri" w:hAnsi="Arial" w:cs="Arial"/>
        </w:rPr>
      </w:pPr>
      <w:r w:rsidRPr="00DF606B">
        <w:rPr>
          <w:rFonts w:ascii="Arial" w:eastAsia="Calibri" w:hAnsi="Arial" w:cs="Arial"/>
        </w:rPr>
        <w:t>lit. d) – o czas trwania niesprzyjających warunków atmosferycznych,</w:t>
      </w:r>
    </w:p>
    <w:p w14:paraId="7EBEC807" w14:textId="77777777" w:rsidR="00765FD1" w:rsidRPr="00DF606B" w:rsidRDefault="00765FD1" w:rsidP="00765FD1">
      <w:pPr>
        <w:spacing w:after="0"/>
        <w:ind w:left="720"/>
        <w:jc w:val="both"/>
        <w:rPr>
          <w:rFonts w:ascii="Arial" w:eastAsia="Calibri" w:hAnsi="Arial" w:cs="Arial"/>
        </w:rPr>
      </w:pPr>
      <w:r w:rsidRPr="00DF606B">
        <w:rPr>
          <w:rFonts w:ascii="Arial" w:eastAsia="Calibri" w:hAnsi="Arial" w:cs="Arial"/>
        </w:rPr>
        <w:t>lit. e) – o uzasadniony okres wynikający ze zmiany przepisów prawa,</w:t>
      </w:r>
    </w:p>
    <w:p w14:paraId="780CBCAF" w14:textId="77777777" w:rsidR="00765FD1" w:rsidRPr="00DF606B" w:rsidRDefault="00765FD1" w:rsidP="00765FD1">
      <w:pPr>
        <w:spacing w:after="0"/>
        <w:ind w:left="720"/>
        <w:jc w:val="both"/>
        <w:rPr>
          <w:rFonts w:ascii="Arial" w:eastAsia="Calibri" w:hAnsi="Arial" w:cs="Arial"/>
        </w:rPr>
      </w:pPr>
      <w:r w:rsidRPr="00DF606B">
        <w:rPr>
          <w:rFonts w:ascii="Arial" w:eastAsia="Calibri" w:hAnsi="Arial" w:cs="Arial"/>
        </w:rPr>
        <w:t>ad pkt 3) – wynagrodzenie należne Wykonawcy za wykonanie przedmiotu Umowy zostanie zmniejszone na podstawie protokołu zaawansowania usług przygotowanych przez Wykonawcę, a zatwierdzonych przez Zamawiającego.</w:t>
      </w:r>
    </w:p>
    <w:p w14:paraId="1BAF876D" w14:textId="77777777" w:rsidR="00765FD1" w:rsidRPr="00DF606B" w:rsidRDefault="00765FD1" w:rsidP="00765FD1">
      <w:pPr>
        <w:suppressAutoHyphens/>
        <w:spacing w:after="0"/>
        <w:contextualSpacing/>
        <w:jc w:val="both"/>
        <w:rPr>
          <w:rFonts w:ascii="Arial" w:eastAsia="Calibri" w:hAnsi="Arial" w:cs="Arial"/>
        </w:rPr>
      </w:pPr>
      <w:r w:rsidRPr="00DF606B">
        <w:rPr>
          <w:rFonts w:ascii="Arial" w:eastAsia="Calibri" w:hAnsi="Arial" w:cs="Arial"/>
        </w:rPr>
        <w:t>4. Poza przypadkami, o których mowa w ust. 2 i 3, dopuszczalna jest zmiana postanowień zawartej Umowy w okolicznościach:</w:t>
      </w:r>
    </w:p>
    <w:p w14:paraId="37EB3232" w14:textId="77777777" w:rsidR="00765FD1" w:rsidRPr="00DF606B" w:rsidRDefault="00765FD1" w:rsidP="00A00D14">
      <w:pPr>
        <w:numPr>
          <w:ilvl w:val="0"/>
          <w:numId w:val="98"/>
        </w:numPr>
        <w:suppressAutoHyphens/>
        <w:spacing w:after="0"/>
        <w:ind w:left="993" w:hanging="284"/>
        <w:contextualSpacing/>
        <w:jc w:val="both"/>
        <w:rPr>
          <w:rFonts w:ascii="Arial" w:eastAsia="Calibri" w:hAnsi="Arial" w:cs="Arial"/>
          <w:lang w:eastAsia="pl-PL"/>
        </w:rPr>
      </w:pPr>
      <w:r w:rsidRPr="00DF606B">
        <w:rPr>
          <w:rFonts w:ascii="Arial" w:eastAsia="Calibri" w:hAnsi="Arial" w:cs="Arial"/>
          <w:lang w:eastAsia="pl-PL"/>
        </w:rPr>
        <w:t xml:space="preserve">W przypadku zmiany osób upoważnionych jako przedstawicieli stron Umowy, </w:t>
      </w:r>
      <w:r w:rsidRPr="00DF606B">
        <w:rPr>
          <w:rFonts w:ascii="Arial" w:eastAsia="Calibri" w:hAnsi="Arial" w:cs="Arial"/>
          <w:lang w:eastAsia="pl-PL"/>
        </w:rPr>
        <w:br/>
        <w:t>w przypadku nieprzewidzianych zdarzeń losowych takich, jak: choroba, śmierć, ustanie stosunku pracy, pod warunkiem, że osoby zaproponowane będą posiadały takie same kwalifikacje, jak osoby wskazane w Umowie.</w:t>
      </w:r>
    </w:p>
    <w:p w14:paraId="54F17A96" w14:textId="1354DFEF" w:rsidR="00765FD1" w:rsidRPr="00DF606B" w:rsidRDefault="00765FD1" w:rsidP="00765FD1">
      <w:pPr>
        <w:suppressAutoHyphens/>
        <w:spacing w:after="0"/>
        <w:contextualSpacing/>
        <w:jc w:val="both"/>
        <w:rPr>
          <w:rFonts w:ascii="Arial" w:eastAsia="Calibri" w:hAnsi="Arial" w:cs="Arial"/>
        </w:rPr>
      </w:pPr>
      <w:r w:rsidRPr="00DF606B">
        <w:rPr>
          <w:rFonts w:ascii="Arial" w:eastAsia="Calibri" w:hAnsi="Arial" w:cs="Arial"/>
        </w:rPr>
        <w:t>5. Zmiana postanowień zawartej Umowy może nastąpić wyłącznie za zgodą obu stron wyrażoną w aneksie do Umowy, sporządzonym w formie pisemnej pod rygorem nieważności</w:t>
      </w:r>
      <w:r w:rsidRPr="00DF606B">
        <w:rPr>
          <w:rFonts w:ascii="Arial" w:eastAsia="Calibri" w:hAnsi="Arial" w:cs="Arial"/>
          <w:lang w:eastAsia="pl-PL"/>
        </w:rPr>
        <w:t>.</w:t>
      </w:r>
    </w:p>
    <w:p w14:paraId="0060F36F" w14:textId="77777777" w:rsidR="0081718C" w:rsidRPr="005C5978" w:rsidRDefault="0081718C" w:rsidP="00FA4D75">
      <w:pPr>
        <w:tabs>
          <w:tab w:val="left" w:pos="2968"/>
        </w:tabs>
        <w:spacing w:after="0"/>
        <w:jc w:val="both"/>
        <w:rPr>
          <w:rFonts w:ascii="Arial" w:hAnsi="Arial" w:cs="Arial"/>
        </w:rPr>
      </w:pPr>
    </w:p>
    <w:p w14:paraId="4CDA96C1" w14:textId="422FE7D1" w:rsidR="0006014D" w:rsidRPr="0006014D" w:rsidRDefault="00662DAA" w:rsidP="0006014D">
      <w:pPr>
        <w:pStyle w:val="Akapitzlist"/>
        <w:numPr>
          <w:ilvl w:val="0"/>
          <w:numId w:val="1"/>
        </w:numPr>
        <w:shd w:val="clear" w:color="auto" w:fill="EAF1DD" w:themeFill="accent3" w:themeFillTint="33"/>
        <w:spacing w:after="0"/>
        <w:jc w:val="both"/>
        <w:rPr>
          <w:rFonts w:ascii="Arial" w:hAnsi="Arial" w:cs="Arial"/>
          <w:b/>
        </w:rPr>
      </w:pPr>
      <w:r w:rsidRPr="005C5978">
        <w:rPr>
          <w:rFonts w:ascii="Arial" w:hAnsi="Arial" w:cs="Arial"/>
          <w:b/>
        </w:rPr>
        <w:t>POUCZENIE O ŚRODKACH OCHRONY PRAWNEJ PRZYSŁUGUJĄCYCH WYKONAWCY W TOKU POSTĘPOWANIA O UDZIELENIE ZAMÓWIENIA</w:t>
      </w:r>
    </w:p>
    <w:p w14:paraId="369CB06E" w14:textId="77777777" w:rsidR="0006014D" w:rsidRPr="0006014D" w:rsidRDefault="0006014D" w:rsidP="0006014D">
      <w:pPr>
        <w:pStyle w:val="Akapitzlist"/>
        <w:suppressAutoHyphens/>
        <w:spacing w:after="0"/>
        <w:ind w:left="360"/>
        <w:jc w:val="both"/>
        <w:rPr>
          <w:rFonts w:ascii="Arial" w:eastAsia="Times New Roman" w:hAnsi="Arial" w:cs="Arial"/>
          <w:lang w:eastAsia="pl-PL"/>
        </w:rPr>
      </w:pPr>
    </w:p>
    <w:p w14:paraId="14F19F30" w14:textId="42DD15DE" w:rsidR="00662DAA" w:rsidRPr="005C5978" w:rsidRDefault="00662DAA" w:rsidP="00A00D14">
      <w:pPr>
        <w:pStyle w:val="Akapitzlist"/>
        <w:numPr>
          <w:ilvl w:val="0"/>
          <w:numId w:val="89"/>
        </w:numPr>
        <w:tabs>
          <w:tab w:val="left" w:pos="284"/>
        </w:tabs>
        <w:suppressAutoHyphens/>
        <w:spacing w:after="0"/>
        <w:ind w:left="0" w:firstLine="0"/>
        <w:jc w:val="both"/>
        <w:rPr>
          <w:rFonts w:ascii="Arial" w:eastAsia="Times New Roman" w:hAnsi="Arial" w:cs="Arial"/>
          <w:lang w:eastAsia="pl-PL"/>
        </w:rPr>
      </w:pPr>
      <w:r w:rsidRPr="005C5978">
        <w:rPr>
          <w:rFonts w:ascii="Arial" w:eastAsia="Times New Roman" w:hAnsi="Arial" w:cs="Arial"/>
          <w:bCs/>
          <w:lang w:eastAsia="pl-PL"/>
        </w:rPr>
        <w:t xml:space="preserve">Każdemu Wykonawcy, a także innemu podmiotowi, jeżeli ma lub miał interes </w:t>
      </w:r>
      <w:r w:rsidR="00DA4F9A" w:rsidRPr="005C5978">
        <w:rPr>
          <w:rFonts w:ascii="Arial" w:eastAsia="Times New Roman" w:hAnsi="Arial" w:cs="Arial"/>
          <w:bCs/>
          <w:lang w:eastAsia="pl-PL"/>
        </w:rPr>
        <w:br/>
      </w:r>
      <w:r w:rsidRPr="005C5978">
        <w:rPr>
          <w:rFonts w:ascii="Arial" w:eastAsia="Times New Roman" w:hAnsi="Arial" w:cs="Arial"/>
          <w:bCs/>
          <w:lang w:eastAsia="pl-PL"/>
        </w:rPr>
        <w:t>w</w:t>
      </w:r>
      <w:r w:rsidR="00DA4F9A" w:rsidRPr="005C5978">
        <w:rPr>
          <w:rFonts w:ascii="Arial" w:eastAsia="Times New Roman" w:hAnsi="Arial" w:cs="Arial"/>
          <w:bCs/>
          <w:lang w:eastAsia="pl-PL"/>
        </w:rPr>
        <w:t xml:space="preserve"> </w:t>
      </w:r>
      <w:r w:rsidRPr="005C5978">
        <w:rPr>
          <w:rFonts w:ascii="Arial" w:eastAsia="Times New Roman" w:hAnsi="Arial" w:cs="Arial"/>
          <w:bCs/>
          <w:lang w:eastAsia="pl-PL"/>
        </w:rPr>
        <w:t xml:space="preserve">uzyskaniu danego zamówienia oraz poniósł lub może ponieść szkodę w wyniku naruszenia przez Zamawiającego przepisów ustawy Pzp </w:t>
      </w:r>
      <w:r w:rsidRPr="005C5978">
        <w:rPr>
          <w:rFonts w:ascii="Arial" w:eastAsia="Times New Roman" w:hAnsi="Arial" w:cs="Arial"/>
          <w:lang w:eastAsia="pl-PL"/>
        </w:rPr>
        <w:t xml:space="preserve">przysługują środki ochrony </w:t>
      </w:r>
      <w:r w:rsidRPr="005C5978">
        <w:rPr>
          <w:rFonts w:ascii="Arial" w:eastAsia="Times New Roman" w:hAnsi="Arial" w:cs="Arial"/>
          <w:lang w:eastAsia="pl-PL"/>
        </w:rPr>
        <w:lastRenderedPageBreak/>
        <w:t>prawnej prz</w:t>
      </w:r>
      <w:r w:rsidR="0044109A" w:rsidRPr="005C5978">
        <w:rPr>
          <w:rFonts w:ascii="Arial" w:eastAsia="Times New Roman" w:hAnsi="Arial" w:cs="Arial"/>
          <w:lang w:eastAsia="pl-PL"/>
        </w:rPr>
        <w:t>ewidziane w dziale IX</w:t>
      </w:r>
      <w:r w:rsidRPr="005C5978">
        <w:rPr>
          <w:rFonts w:ascii="Arial" w:eastAsia="Times New Roman" w:hAnsi="Arial" w:cs="Arial"/>
          <w:lang w:eastAsia="pl-PL"/>
        </w:rPr>
        <w:t xml:space="preserve"> ustawy Pzp, jak dla postępowań</w:t>
      </w:r>
      <w:r w:rsidR="0044109A" w:rsidRPr="005C5978">
        <w:rPr>
          <w:rFonts w:ascii="Arial" w:eastAsia="Times New Roman" w:hAnsi="Arial" w:cs="Arial"/>
          <w:lang w:eastAsia="pl-PL"/>
        </w:rPr>
        <w:t>, których wartość jest równa lub przekracza kwotę 130</w:t>
      </w:r>
      <w:r w:rsidR="00FA1D99" w:rsidRPr="005C5978">
        <w:rPr>
          <w:rFonts w:ascii="Arial" w:eastAsia="Times New Roman" w:hAnsi="Arial" w:cs="Arial"/>
          <w:lang w:eastAsia="pl-PL"/>
        </w:rPr>
        <w:t> </w:t>
      </w:r>
      <w:r w:rsidR="0044109A" w:rsidRPr="005C5978">
        <w:rPr>
          <w:rFonts w:ascii="Arial" w:eastAsia="Times New Roman" w:hAnsi="Arial" w:cs="Arial"/>
          <w:lang w:eastAsia="pl-PL"/>
        </w:rPr>
        <w:t>000</w:t>
      </w:r>
      <w:r w:rsidR="00FA1D99" w:rsidRPr="005C5978">
        <w:rPr>
          <w:rFonts w:ascii="Arial" w:eastAsia="Times New Roman" w:hAnsi="Arial" w:cs="Arial"/>
          <w:lang w:eastAsia="pl-PL"/>
        </w:rPr>
        <w:t>,00</w:t>
      </w:r>
      <w:r w:rsidR="0044109A" w:rsidRPr="005C5978">
        <w:rPr>
          <w:rFonts w:ascii="Arial" w:eastAsia="Times New Roman" w:hAnsi="Arial" w:cs="Arial"/>
          <w:lang w:eastAsia="pl-PL"/>
        </w:rPr>
        <w:t xml:space="preserve"> złotych</w:t>
      </w:r>
      <w:r w:rsidRPr="005C5978">
        <w:rPr>
          <w:rFonts w:ascii="Arial" w:eastAsia="Times New Roman" w:hAnsi="Arial" w:cs="Arial"/>
          <w:lang w:eastAsia="pl-PL"/>
        </w:rPr>
        <w:t>.</w:t>
      </w:r>
    </w:p>
    <w:p w14:paraId="1474B734" w14:textId="77777777" w:rsidR="002B667E" w:rsidRPr="005C5978" w:rsidRDefault="00662DAA" w:rsidP="00A00D14">
      <w:pPr>
        <w:pStyle w:val="Akapitzlist"/>
        <w:numPr>
          <w:ilvl w:val="0"/>
          <w:numId w:val="89"/>
        </w:numPr>
        <w:tabs>
          <w:tab w:val="left" w:pos="284"/>
        </w:tabs>
        <w:suppressAutoHyphens/>
        <w:spacing w:after="0"/>
        <w:ind w:left="0" w:firstLine="0"/>
        <w:jc w:val="both"/>
        <w:rPr>
          <w:rFonts w:ascii="Arial" w:eastAsia="Times New Roman" w:hAnsi="Arial" w:cs="Arial"/>
          <w:lang w:eastAsia="pl-PL"/>
        </w:rPr>
      </w:pPr>
      <w:r w:rsidRPr="005C5978">
        <w:rPr>
          <w:rFonts w:ascii="Arial" w:eastAsia="Times New Roman" w:hAnsi="Arial" w:cs="Arial"/>
          <w:lang w:eastAsia="pl-PL"/>
        </w:rPr>
        <w:t xml:space="preserve">Środki ochrony prawnej wobec ogłoszenia o zamówieniu oraz SWZ przysługują również organizacjom wpisanym na listę, o której mowa w art. </w:t>
      </w:r>
      <w:r w:rsidR="0044109A" w:rsidRPr="005C5978">
        <w:rPr>
          <w:rFonts w:ascii="Arial" w:eastAsia="Times New Roman" w:hAnsi="Arial" w:cs="Arial"/>
          <w:lang w:eastAsia="pl-PL"/>
        </w:rPr>
        <w:t xml:space="preserve">469 </w:t>
      </w:r>
      <w:r w:rsidRPr="005C5978">
        <w:rPr>
          <w:rFonts w:ascii="Arial" w:eastAsia="Times New Roman" w:hAnsi="Arial" w:cs="Arial"/>
          <w:lang w:eastAsia="pl-PL"/>
        </w:rPr>
        <w:t xml:space="preserve">pkt </w:t>
      </w:r>
      <w:r w:rsidR="0044109A" w:rsidRPr="005C5978">
        <w:rPr>
          <w:rFonts w:ascii="Arial" w:eastAsia="Times New Roman" w:hAnsi="Arial" w:cs="Arial"/>
          <w:lang w:eastAsia="pl-PL"/>
        </w:rPr>
        <w:t>1</w:t>
      </w:r>
      <w:r w:rsidRPr="005C5978">
        <w:rPr>
          <w:rFonts w:ascii="Arial" w:eastAsia="Times New Roman" w:hAnsi="Arial" w:cs="Arial"/>
          <w:lang w:eastAsia="pl-PL"/>
        </w:rPr>
        <w:t>5</w:t>
      </w:r>
      <w:r w:rsidR="0044109A" w:rsidRPr="005C5978">
        <w:rPr>
          <w:rFonts w:ascii="Arial" w:eastAsia="Times New Roman" w:hAnsi="Arial" w:cs="Arial"/>
          <w:lang w:eastAsia="pl-PL"/>
        </w:rPr>
        <w:t>)</w:t>
      </w:r>
      <w:r w:rsidRPr="005C5978">
        <w:rPr>
          <w:rFonts w:ascii="Arial" w:eastAsia="Times New Roman" w:hAnsi="Arial" w:cs="Arial"/>
          <w:lang w:eastAsia="pl-PL"/>
        </w:rPr>
        <w:t xml:space="preserve"> ustawy Pzp.</w:t>
      </w:r>
    </w:p>
    <w:p w14:paraId="5CA4F34C" w14:textId="77777777" w:rsidR="00552934" w:rsidRPr="005C5978" w:rsidRDefault="00552934" w:rsidP="00FA4D75">
      <w:pPr>
        <w:suppressAutoHyphens/>
        <w:spacing w:after="0"/>
        <w:jc w:val="both"/>
        <w:rPr>
          <w:rFonts w:ascii="Arial" w:eastAsia="Times New Roman" w:hAnsi="Arial" w:cs="Arial"/>
          <w:color w:val="FF0000"/>
          <w:lang w:eastAsia="pl-PL"/>
        </w:rPr>
      </w:pPr>
    </w:p>
    <w:p w14:paraId="3F16874C" w14:textId="7BF92083" w:rsidR="002B667E" w:rsidRDefault="00FF6B44" w:rsidP="00FA4D75">
      <w:pPr>
        <w:suppressAutoHyphens/>
        <w:spacing w:after="0"/>
        <w:jc w:val="both"/>
        <w:rPr>
          <w:rFonts w:ascii="Arial" w:eastAsia="Times New Roman" w:hAnsi="Arial" w:cs="Arial"/>
          <w:b/>
          <w:u w:val="single"/>
          <w:lang w:eastAsia="pl-PL"/>
        </w:rPr>
      </w:pPr>
      <w:r w:rsidRPr="005C5978">
        <w:rPr>
          <w:rFonts w:ascii="Arial" w:eastAsia="Times New Roman" w:hAnsi="Arial" w:cs="Arial"/>
          <w:b/>
          <w:u w:val="single"/>
          <w:lang w:eastAsia="pl-PL"/>
        </w:rPr>
        <w:t>ZAŁĄCZNIKI DO S</w:t>
      </w:r>
      <w:r w:rsidR="00EC30D6" w:rsidRPr="005C5978">
        <w:rPr>
          <w:rFonts w:ascii="Arial" w:eastAsia="Times New Roman" w:hAnsi="Arial" w:cs="Arial"/>
          <w:b/>
          <w:u w:val="single"/>
          <w:lang w:eastAsia="pl-PL"/>
        </w:rPr>
        <w:t>WZ:</w:t>
      </w:r>
    </w:p>
    <w:p w14:paraId="3EAC120B" w14:textId="4305C4D9" w:rsidR="00835B7C" w:rsidRPr="004F1316" w:rsidRDefault="00EF71BC" w:rsidP="00A00D14">
      <w:pPr>
        <w:pStyle w:val="Akapitzlist"/>
        <w:numPr>
          <w:ilvl w:val="0"/>
          <w:numId w:val="81"/>
        </w:numPr>
        <w:suppressAutoHyphens/>
        <w:spacing w:after="0"/>
        <w:jc w:val="both"/>
        <w:rPr>
          <w:rFonts w:ascii="Arial" w:eastAsia="Times New Roman" w:hAnsi="Arial" w:cs="Arial"/>
          <w:lang w:eastAsia="pl-PL"/>
        </w:rPr>
      </w:pPr>
      <w:r w:rsidRPr="004F1316">
        <w:rPr>
          <w:rFonts w:ascii="Arial" w:hAnsi="Arial" w:cs="Arial"/>
          <w:b/>
        </w:rPr>
        <w:t xml:space="preserve">Wzór umowy – </w:t>
      </w:r>
      <w:r w:rsidR="00835B7C" w:rsidRPr="004F1316">
        <w:rPr>
          <w:rFonts w:ascii="Arial" w:hAnsi="Arial" w:cs="Arial"/>
          <w:b/>
          <w:i/>
        </w:rPr>
        <w:t>Z</w:t>
      </w:r>
      <w:r w:rsidRPr="004F1316">
        <w:rPr>
          <w:rFonts w:ascii="Arial" w:hAnsi="Arial" w:cs="Arial"/>
          <w:b/>
          <w:i/>
        </w:rPr>
        <w:t xml:space="preserve">ałącznik nr </w:t>
      </w:r>
      <w:r w:rsidR="004F1316" w:rsidRPr="004F1316">
        <w:rPr>
          <w:rFonts w:ascii="Arial" w:hAnsi="Arial" w:cs="Arial"/>
          <w:b/>
          <w:i/>
        </w:rPr>
        <w:t>1</w:t>
      </w:r>
      <w:r w:rsidR="000C6E62" w:rsidRPr="004F1316">
        <w:rPr>
          <w:rFonts w:ascii="Arial" w:hAnsi="Arial" w:cs="Arial"/>
          <w:b/>
          <w:i/>
        </w:rPr>
        <w:t xml:space="preserve"> </w:t>
      </w:r>
      <w:r w:rsidR="0014018F" w:rsidRPr="004F1316">
        <w:rPr>
          <w:rFonts w:ascii="Arial" w:hAnsi="Arial" w:cs="Arial"/>
          <w:i/>
        </w:rPr>
        <w:t>do S</w:t>
      </w:r>
      <w:r w:rsidR="00EC30D6" w:rsidRPr="004F1316">
        <w:rPr>
          <w:rFonts w:ascii="Arial" w:hAnsi="Arial" w:cs="Arial"/>
          <w:i/>
        </w:rPr>
        <w:t>WZ</w:t>
      </w:r>
    </w:p>
    <w:p w14:paraId="2538454E" w14:textId="5620C784" w:rsidR="00835B7C" w:rsidRPr="004F1316" w:rsidRDefault="0014018F" w:rsidP="00A00D14">
      <w:pPr>
        <w:pStyle w:val="Akapitzlist"/>
        <w:numPr>
          <w:ilvl w:val="0"/>
          <w:numId w:val="81"/>
        </w:numPr>
        <w:suppressAutoHyphens/>
        <w:spacing w:after="0"/>
        <w:jc w:val="both"/>
        <w:rPr>
          <w:rFonts w:ascii="Arial" w:eastAsia="Times New Roman" w:hAnsi="Arial" w:cs="Arial"/>
          <w:i/>
          <w:lang w:eastAsia="pl-PL"/>
        </w:rPr>
      </w:pPr>
      <w:r w:rsidRPr="004F1316">
        <w:rPr>
          <w:rFonts w:ascii="Arial" w:hAnsi="Arial" w:cs="Arial"/>
          <w:b/>
        </w:rPr>
        <w:t>Wzór Oferty</w:t>
      </w:r>
      <w:r w:rsidR="00077289" w:rsidRPr="004F1316">
        <w:rPr>
          <w:rFonts w:ascii="Arial" w:hAnsi="Arial" w:cs="Arial"/>
          <w:b/>
          <w:i/>
        </w:rPr>
        <w:t xml:space="preserve"> - </w:t>
      </w:r>
      <w:r w:rsidRPr="004F1316">
        <w:rPr>
          <w:rFonts w:ascii="Arial" w:hAnsi="Arial" w:cs="Arial"/>
          <w:b/>
          <w:i/>
        </w:rPr>
        <w:t>Załącznik nr</w:t>
      </w:r>
      <w:r w:rsidR="00835B7C" w:rsidRPr="004F1316">
        <w:rPr>
          <w:rFonts w:ascii="Arial" w:hAnsi="Arial" w:cs="Arial"/>
          <w:b/>
          <w:i/>
        </w:rPr>
        <w:t xml:space="preserve"> </w:t>
      </w:r>
      <w:r w:rsidR="004F1316" w:rsidRPr="004F1316">
        <w:rPr>
          <w:rFonts w:ascii="Arial" w:hAnsi="Arial" w:cs="Arial"/>
          <w:b/>
          <w:i/>
        </w:rPr>
        <w:t>2</w:t>
      </w:r>
      <w:r w:rsidR="00696971" w:rsidRPr="004F1316">
        <w:rPr>
          <w:rFonts w:ascii="Arial" w:hAnsi="Arial" w:cs="Arial"/>
          <w:b/>
          <w:i/>
        </w:rPr>
        <w:t xml:space="preserve"> </w:t>
      </w:r>
      <w:r w:rsidRPr="004F1316">
        <w:rPr>
          <w:rFonts w:ascii="Arial" w:hAnsi="Arial" w:cs="Arial"/>
          <w:i/>
        </w:rPr>
        <w:t>do SWZ</w:t>
      </w:r>
    </w:p>
    <w:p w14:paraId="765A23F6" w14:textId="32A98F22" w:rsidR="008238BB" w:rsidRPr="004F1316" w:rsidRDefault="0014018F" w:rsidP="00A00D14">
      <w:pPr>
        <w:pStyle w:val="Akapitzlist"/>
        <w:numPr>
          <w:ilvl w:val="0"/>
          <w:numId w:val="81"/>
        </w:numPr>
        <w:suppressAutoHyphens/>
        <w:spacing w:after="0"/>
        <w:jc w:val="both"/>
        <w:rPr>
          <w:rFonts w:ascii="Arial" w:eastAsia="Times New Roman" w:hAnsi="Arial" w:cs="Arial"/>
          <w:i/>
          <w:lang w:eastAsia="pl-PL"/>
        </w:rPr>
      </w:pPr>
      <w:r w:rsidRPr="004F1316">
        <w:rPr>
          <w:rFonts w:ascii="Arial" w:hAnsi="Arial" w:cs="Arial"/>
          <w:b/>
        </w:rPr>
        <w:t xml:space="preserve">Wzór Oświadczenia o spełnianiu przez Wykonawcę warunków udziału </w:t>
      </w:r>
      <w:r w:rsidR="001832D4" w:rsidRPr="004F1316">
        <w:rPr>
          <w:rFonts w:ascii="Arial" w:hAnsi="Arial" w:cs="Arial"/>
          <w:b/>
        </w:rPr>
        <w:br/>
      </w:r>
      <w:r w:rsidRPr="004F1316">
        <w:rPr>
          <w:rFonts w:ascii="Arial" w:hAnsi="Arial" w:cs="Arial"/>
          <w:b/>
        </w:rPr>
        <w:t xml:space="preserve">w postępowaniu oraz  braku podstaw do  wykluczenia – </w:t>
      </w:r>
      <w:r w:rsidRPr="004F1316">
        <w:rPr>
          <w:rFonts w:ascii="Arial" w:hAnsi="Arial" w:cs="Arial"/>
          <w:b/>
          <w:i/>
        </w:rPr>
        <w:t xml:space="preserve">Załącznik nr </w:t>
      </w:r>
      <w:r w:rsidR="004F1316" w:rsidRPr="004F1316">
        <w:rPr>
          <w:rFonts w:ascii="Arial" w:hAnsi="Arial" w:cs="Arial"/>
          <w:b/>
          <w:i/>
        </w:rPr>
        <w:t>3</w:t>
      </w:r>
      <w:r w:rsidRPr="004F1316">
        <w:rPr>
          <w:rFonts w:ascii="Arial" w:hAnsi="Arial" w:cs="Arial"/>
          <w:b/>
          <w:i/>
        </w:rPr>
        <w:t xml:space="preserve"> </w:t>
      </w:r>
      <w:r w:rsidRPr="004F1316">
        <w:rPr>
          <w:rFonts w:ascii="Arial" w:hAnsi="Arial" w:cs="Arial"/>
          <w:i/>
        </w:rPr>
        <w:t>do</w:t>
      </w:r>
      <w:r w:rsidR="003C484D" w:rsidRPr="004F1316">
        <w:rPr>
          <w:rFonts w:ascii="Arial" w:hAnsi="Arial" w:cs="Arial"/>
          <w:i/>
        </w:rPr>
        <w:t xml:space="preserve"> SWZ</w:t>
      </w:r>
    </w:p>
    <w:p w14:paraId="1C8692D9" w14:textId="4130BADC" w:rsidR="00824172" w:rsidRPr="004F1316" w:rsidRDefault="00425D4B" w:rsidP="00A00D14">
      <w:pPr>
        <w:pStyle w:val="Akapitzlist"/>
        <w:numPr>
          <w:ilvl w:val="0"/>
          <w:numId w:val="81"/>
        </w:numPr>
        <w:suppressAutoHyphens/>
        <w:spacing w:after="0"/>
        <w:jc w:val="both"/>
        <w:rPr>
          <w:rFonts w:ascii="Arial" w:eastAsia="Times New Roman" w:hAnsi="Arial" w:cs="Arial"/>
          <w:i/>
          <w:lang w:eastAsia="pl-PL"/>
        </w:rPr>
      </w:pPr>
      <w:r w:rsidRPr="004F1316">
        <w:rPr>
          <w:rFonts w:ascii="Arial" w:hAnsi="Arial" w:cs="Arial"/>
          <w:b/>
        </w:rPr>
        <w:t xml:space="preserve">Wzór Zobowiązania podmiotu udostępniającego zasoby </w:t>
      </w:r>
      <w:r w:rsidRPr="004F1316">
        <w:rPr>
          <w:rFonts w:ascii="Arial" w:hAnsi="Arial" w:cs="Arial"/>
          <w:b/>
          <w:i/>
        </w:rPr>
        <w:t xml:space="preserve">– Załącznik nr </w:t>
      </w:r>
      <w:r w:rsidR="004F1316" w:rsidRPr="004F1316">
        <w:rPr>
          <w:rFonts w:ascii="Arial" w:hAnsi="Arial" w:cs="Arial"/>
          <w:b/>
          <w:i/>
        </w:rPr>
        <w:t>4</w:t>
      </w:r>
      <w:r w:rsidRPr="004F1316">
        <w:rPr>
          <w:rFonts w:ascii="Arial" w:hAnsi="Arial" w:cs="Arial"/>
          <w:b/>
          <w:i/>
        </w:rPr>
        <w:t xml:space="preserve"> </w:t>
      </w:r>
      <w:r w:rsidRPr="004F1316">
        <w:rPr>
          <w:rFonts w:ascii="Arial" w:hAnsi="Arial" w:cs="Arial"/>
          <w:i/>
        </w:rPr>
        <w:t>do SWZ</w:t>
      </w:r>
    </w:p>
    <w:p w14:paraId="6017790D" w14:textId="77777777" w:rsidR="00824172" w:rsidRDefault="00824172" w:rsidP="00824172">
      <w:pPr>
        <w:pStyle w:val="Akapitzlist"/>
        <w:suppressAutoHyphens/>
        <w:spacing w:after="0"/>
        <w:jc w:val="both"/>
        <w:rPr>
          <w:rFonts w:ascii="Arial" w:hAnsi="Arial" w:cs="Arial"/>
          <w:b/>
          <w:u w:val="single"/>
        </w:rPr>
      </w:pPr>
    </w:p>
    <w:p w14:paraId="3DA97D8C" w14:textId="71BC4E5F" w:rsidR="0014018F" w:rsidRPr="00824172" w:rsidRDefault="00DC2ABE" w:rsidP="00824172">
      <w:pPr>
        <w:pStyle w:val="Akapitzlist"/>
        <w:suppressAutoHyphens/>
        <w:spacing w:after="0"/>
        <w:ind w:left="0"/>
        <w:jc w:val="both"/>
        <w:rPr>
          <w:rFonts w:ascii="Arial" w:eastAsia="Times New Roman" w:hAnsi="Arial" w:cs="Arial"/>
          <w:i/>
          <w:lang w:eastAsia="pl-PL"/>
        </w:rPr>
      </w:pPr>
      <w:r w:rsidRPr="00824172">
        <w:rPr>
          <w:rFonts w:ascii="Arial" w:hAnsi="Arial" w:cs="Arial"/>
          <w:b/>
          <w:u w:val="single"/>
        </w:rPr>
        <w:t>D</w:t>
      </w:r>
      <w:r w:rsidR="0014018F" w:rsidRPr="00824172">
        <w:rPr>
          <w:rFonts w:ascii="Arial" w:hAnsi="Arial" w:cs="Arial"/>
          <w:b/>
          <w:u w:val="single"/>
        </w:rPr>
        <w:t>otyczy Wykonawcy, którego oferta zosta</w:t>
      </w:r>
      <w:r w:rsidR="00A47226" w:rsidRPr="00824172">
        <w:rPr>
          <w:rFonts w:ascii="Arial" w:hAnsi="Arial" w:cs="Arial"/>
          <w:b/>
          <w:u w:val="single"/>
        </w:rPr>
        <w:t>nie</w:t>
      </w:r>
      <w:r w:rsidR="0014018F" w:rsidRPr="00824172">
        <w:rPr>
          <w:rFonts w:ascii="Arial" w:hAnsi="Arial" w:cs="Arial"/>
          <w:b/>
          <w:u w:val="single"/>
        </w:rPr>
        <w:t xml:space="preserve"> </w:t>
      </w:r>
      <w:r w:rsidR="001832D4" w:rsidRPr="00824172">
        <w:rPr>
          <w:rFonts w:ascii="Arial" w:hAnsi="Arial" w:cs="Arial"/>
          <w:b/>
          <w:u w:val="single"/>
        </w:rPr>
        <w:t>najwyżej</w:t>
      </w:r>
      <w:r w:rsidR="00EE651C" w:rsidRPr="00824172">
        <w:rPr>
          <w:rFonts w:ascii="Arial" w:hAnsi="Arial" w:cs="Arial"/>
          <w:b/>
          <w:u w:val="single"/>
        </w:rPr>
        <w:t xml:space="preserve"> ocenion</w:t>
      </w:r>
      <w:r w:rsidR="001832D4" w:rsidRPr="00824172">
        <w:rPr>
          <w:rFonts w:ascii="Arial" w:hAnsi="Arial" w:cs="Arial"/>
          <w:b/>
          <w:u w:val="single"/>
        </w:rPr>
        <w:t>a</w:t>
      </w:r>
      <w:r w:rsidR="0014018F" w:rsidRPr="00824172">
        <w:rPr>
          <w:rFonts w:ascii="Arial" w:hAnsi="Arial" w:cs="Arial"/>
          <w:u w:val="single"/>
        </w:rPr>
        <w:t>:</w:t>
      </w:r>
    </w:p>
    <w:p w14:paraId="178456F3" w14:textId="77777777" w:rsidR="004F1316" w:rsidRPr="004F1316" w:rsidRDefault="004F1316" w:rsidP="00A00D14">
      <w:pPr>
        <w:numPr>
          <w:ilvl w:val="0"/>
          <w:numId w:val="52"/>
        </w:numPr>
        <w:spacing w:after="0" w:line="240" w:lineRule="auto"/>
        <w:ind w:left="1080"/>
        <w:contextualSpacing/>
        <w:jc w:val="both"/>
        <w:rPr>
          <w:rFonts w:ascii="Arial" w:eastAsiaTheme="minorHAnsi" w:hAnsi="Arial" w:cs="Arial"/>
        </w:rPr>
      </w:pPr>
      <w:r w:rsidRPr="004F1316">
        <w:rPr>
          <w:rFonts w:ascii="Arial" w:eastAsiaTheme="minorHAnsi" w:hAnsi="Arial" w:cs="Arial"/>
          <w:b/>
        </w:rPr>
        <w:t>Wzór Wykazu Usług</w:t>
      </w:r>
      <w:r w:rsidRPr="004F1316">
        <w:rPr>
          <w:rFonts w:ascii="Arial" w:eastAsiaTheme="minorHAnsi" w:hAnsi="Arial" w:cs="Arial"/>
        </w:rPr>
        <w:t xml:space="preserve"> – </w:t>
      </w:r>
      <w:r w:rsidRPr="004F1316">
        <w:rPr>
          <w:rFonts w:ascii="Arial" w:eastAsiaTheme="minorHAnsi" w:hAnsi="Arial" w:cs="Arial"/>
          <w:b/>
        </w:rPr>
        <w:t xml:space="preserve">Załącznik nr 5 </w:t>
      </w:r>
      <w:r w:rsidRPr="004F1316">
        <w:rPr>
          <w:rFonts w:ascii="Arial" w:eastAsiaTheme="minorHAnsi" w:hAnsi="Arial" w:cs="Arial"/>
        </w:rPr>
        <w:t>do SWZ;</w:t>
      </w:r>
    </w:p>
    <w:p w14:paraId="4B0875E7" w14:textId="77777777" w:rsidR="004F1316" w:rsidRPr="004F1316" w:rsidRDefault="004F1316" w:rsidP="004F1316">
      <w:pPr>
        <w:spacing w:after="0" w:line="240" w:lineRule="auto"/>
        <w:ind w:left="1776"/>
        <w:contextualSpacing/>
        <w:rPr>
          <w:rFonts w:ascii="Arial" w:eastAsiaTheme="minorHAnsi" w:hAnsi="Arial" w:cs="Arial"/>
        </w:rPr>
      </w:pPr>
    </w:p>
    <w:p w14:paraId="0914B8E7" w14:textId="1E9C2758" w:rsidR="004F1316" w:rsidRPr="004F1316" w:rsidRDefault="004F1316" w:rsidP="00A00D14">
      <w:pPr>
        <w:numPr>
          <w:ilvl w:val="0"/>
          <w:numId w:val="52"/>
        </w:numPr>
        <w:spacing w:after="0" w:line="240" w:lineRule="auto"/>
        <w:ind w:left="1080"/>
        <w:contextualSpacing/>
        <w:jc w:val="both"/>
        <w:rPr>
          <w:rFonts w:ascii="Arial" w:eastAsiaTheme="minorHAnsi" w:hAnsi="Arial" w:cs="Arial"/>
        </w:rPr>
      </w:pPr>
      <w:r w:rsidRPr="004F1316">
        <w:rPr>
          <w:rFonts w:ascii="Arial" w:eastAsiaTheme="minorHAnsi" w:hAnsi="Arial" w:cs="Arial"/>
          <w:b/>
        </w:rPr>
        <w:t xml:space="preserve">Wzór </w:t>
      </w:r>
      <w:r w:rsidRPr="004F1316">
        <w:rPr>
          <w:rFonts w:ascii="Arial" w:eastAsia="Calibri" w:hAnsi="Arial" w:cs="Arial"/>
          <w:b/>
          <w:bCs/>
          <w:color w:val="000000"/>
          <w:lang w:eastAsia="pl-PL"/>
        </w:rPr>
        <w:t xml:space="preserve">oświadczenia o przynależności bądź braku przynależności </w:t>
      </w:r>
      <w:r w:rsidRPr="004F1316">
        <w:rPr>
          <w:rFonts w:ascii="Arial" w:eastAsia="Calibri" w:hAnsi="Arial" w:cs="Arial"/>
          <w:b/>
          <w:bCs/>
          <w:color w:val="000000"/>
          <w:lang w:eastAsia="pl-PL"/>
        </w:rPr>
        <w:br/>
        <w:t>do tej samej grupy kapitałowej z innym wykonawcą</w:t>
      </w:r>
      <w:r w:rsidRPr="004F1316">
        <w:rPr>
          <w:rFonts w:ascii="Arial" w:eastAsiaTheme="minorHAnsi" w:hAnsi="Arial" w:cs="Arial"/>
          <w:b/>
        </w:rPr>
        <w:t xml:space="preserve"> Załącznik nr </w:t>
      </w:r>
      <w:r w:rsidR="009A5B22">
        <w:rPr>
          <w:rFonts w:ascii="Arial" w:eastAsiaTheme="minorHAnsi" w:hAnsi="Arial" w:cs="Arial"/>
          <w:b/>
        </w:rPr>
        <w:t>6</w:t>
      </w:r>
      <w:r w:rsidRPr="004F1316">
        <w:rPr>
          <w:rFonts w:ascii="Arial" w:eastAsiaTheme="minorHAnsi" w:hAnsi="Arial" w:cs="Arial"/>
          <w:b/>
        </w:rPr>
        <w:t xml:space="preserve"> </w:t>
      </w:r>
      <w:r w:rsidRPr="004F1316">
        <w:rPr>
          <w:rFonts w:ascii="Arial" w:eastAsiaTheme="minorHAnsi" w:hAnsi="Arial" w:cs="Arial"/>
        </w:rPr>
        <w:t xml:space="preserve">do SWZ. </w:t>
      </w:r>
    </w:p>
    <w:p w14:paraId="7B063C46" w14:textId="77777777" w:rsidR="004F1316" w:rsidRPr="004F1316" w:rsidRDefault="004F1316" w:rsidP="004F1316">
      <w:pPr>
        <w:spacing w:after="0" w:line="240" w:lineRule="auto"/>
        <w:jc w:val="both"/>
        <w:rPr>
          <w:rFonts w:ascii="Arial" w:eastAsiaTheme="minorHAnsi" w:hAnsi="Arial" w:cs="Arial"/>
        </w:rPr>
      </w:pPr>
    </w:p>
    <w:p w14:paraId="6843A7BF" w14:textId="5AD47723" w:rsidR="001832D4" w:rsidRPr="005C5978" w:rsidRDefault="00EF71BC" w:rsidP="00FA4D75">
      <w:pPr>
        <w:spacing w:after="0"/>
        <w:jc w:val="both"/>
        <w:rPr>
          <w:rFonts w:ascii="Arial" w:eastAsia="Times New Roman" w:hAnsi="Arial" w:cs="Arial"/>
          <w:b/>
          <w:lang w:eastAsia="pl-PL"/>
        </w:rPr>
      </w:pPr>
      <w:r w:rsidRPr="005C5978">
        <w:rPr>
          <w:rFonts w:ascii="Arial" w:eastAsia="Calibri" w:hAnsi="Arial" w:cs="Arial"/>
          <w:i/>
          <w:lang w:eastAsia="pl-PL"/>
        </w:rPr>
        <w:t>Specyfikację warunków zamówienia opracowała komisja przetargowa powołana rozkazem</w:t>
      </w:r>
      <w:r w:rsidR="00445E72">
        <w:rPr>
          <w:rFonts w:ascii="Arial" w:eastAsia="Calibri" w:hAnsi="Arial" w:cs="Arial"/>
          <w:i/>
          <w:lang w:eastAsia="pl-PL"/>
        </w:rPr>
        <w:t xml:space="preserve"> </w:t>
      </w:r>
      <w:r w:rsidRPr="005C5978">
        <w:rPr>
          <w:rFonts w:ascii="Arial" w:eastAsia="Calibri" w:hAnsi="Arial" w:cs="Arial"/>
          <w:i/>
          <w:lang w:eastAsia="pl-PL"/>
        </w:rPr>
        <w:t xml:space="preserve">dziennym Komendanta 32 Wojskowego Oddziału Gospodarczego </w:t>
      </w:r>
      <w:r w:rsidR="00445E72">
        <w:rPr>
          <w:rFonts w:ascii="Arial" w:eastAsia="Calibri" w:hAnsi="Arial" w:cs="Arial"/>
          <w:i/>
          <w:lang w:eastAsia="pl-PL"/>
        </w:rPr>
        <w:br/>
      </w:r>
      <w:r w:rsidRPr="005C5978">
        <w:rPr>
          <w:rFonts w:ascii="Arial" w:eastAsia="Calibri" w:hAnsi="Arial" w:cs="Arial"/>
          <w:i/>
          <w:lang w:eastAsia="pl-PL"/>
        </w:rPr>
        <w:t>w Zamościu nr</w:t>
      </w:r>
      <w:r w:rsidR="005110F7" w:rsidRPr="005C5978">
        <w:rPr>
          <w:rFonts w:ascii="Arial" w:eastAsia="Calibri" w:hAnsi="Arial" w:cs="Arial"/>
          <w:i/>
          <w:lang w:eastAsia="pl-PL"/>
        </w:rPr>
        <w:t xml:space="preserve"> </w:t>
      </w:r>
      <w:r w:rsidR="007D234A" w:rsidRPr="005C5978">
        <w:rPr>
          <w:rFonts w:ascii="Arial" w:eastAsia="Calibri" w:hAnsi="Arial" w:cs="Arial"/>
          <w:i/>
          <w:lang w:eastAsia="pl-PL"/>
        </w:rPr>
        <w:t>Z -</w:t>
      </w:r>
      <w:r w:rsidR="00354E23">
        <w:rPr>
          <w:rFonts w:ascii="Arial" w:eastAsia="Calibri" w:hAnsi="Arial" w:cs="Arial"/>
          <w:i/>
          <w:lang w:eastAsia="pl-PL"/>
        </w:rPr>
        <w:t>51</w:t>
      </w:r>
      <w:r w:rsidR="005618FD" w:rsidRPr="005C5978">
        <w:rPr>
          <w:rFonts w:ascii="Arial" w:eastAsia="Calibri" w:hAnsi="Arial" w:cs="Arial"/>
          <w:i/>
          <w:lang w:eastAsia="pl-PL"/>
        </w:rPr>
        <w:t>/</w:t>
      </w:r>
      <w:r w:rsidR="0014018F" w:rsidRPr="005C5978">
        <w:rPr>
          <w:rFonts w:ascii="Arial" w:eastAsia="Calibri" w:hAnsi="Arial" w:cs="Arial"/>
          <w:i/>
          <w:lang w:eastAsia="pl-PL"/>
        </w:rPr>
        <w:t>202</w:t>
      </w:r>
      <w:r w:rsidR="00696971">
        <w:rPr>
          <w:rFonts w:ascii="Arial" w:eastAsia="Calibri" w:hAnsi="Arial" w:cs="Arial"/>
          <w:i/>
          <w:lang w:eastAsia="pl-PL"/>
        </w:rPr>
        <w:t>2</w:t>
      </w:r>
      <w:r w:rsidR="00B0603D" w:rsidRPr="005C5978">
        <w:rPr>
          <w:rFonts w:ascii="Arial" w:eastAsia="Calibri" w:hAnsi="Arial" w:cs="Arial"/>
          <w:i/>
          <w:lang w:eastAsia="pl-PL"/>
        </w:rPr>
        <w:t xml:space="preserve"> </w:t>
      </w:r>
      <w:r w:rsidRPr="005C5978">
        <w:rPr>
          <w:rFonts w:ascii="Arial" w:eastAsia="Calibri" w:hAnsi="Arial" w:cs="Arial"/>
          <w:i/>
          <w:lang w:eastAsia="pl-PL"/>
        </w:rPr>
        <w:t xml:space="preserve">z dnia </w:t>
      </w:r>
      <w:r w:rsidR="00354E23">
        <w:rPr>
          <w:rFonts w:ascii="Arial" w:eastAsia="Calibri" w:hAnsi="Arial" w:cs="Arial"/>
          <w:i/>
          <w:lang w:eastAsia="pl-PL"/>
        </w:rPr>
        <w:t>15.03</w:t>
      </w:r>
      <w:r w:rsidR="00D063BD">
        <w:rPr>
          <w:rFonts w:ascii="Arial" w:eastAsia="Calibri" w:hAnsi="Arial" w:cs="Arial"/>
          <w:i/>
          <w:lang w:eastAsia="pl-PL"/>
        </w:rPr>
        <w:t>.</w:t>
      </w:r>
      <w:r w:rsidR="00A9484C" w:rsidRPr="005C5978">
        <w:rPr>
          <w:rFonts w:ascii="Arial" w:eastAsia="Calibri" w:hAnsi="Arial" w:cs="Arial"/>
          <w:i/>
          <w:lang w:eastAsia="pl-PL"/>
        </w:rPr>
        <w:t>202</w:t>
      </w:r>
      <w:r w:rsidR="00C33AAE">
        <w:rPr>
          <w:rFonts w:ascii="Arial" w:eastAsia="Calibri" w:hAnsi="Arial" w:cs="Arial"/>
          <w:i/>
          <w:lang w:eastAsia="pl-PL"/>
        </w:rPr>
        <w:t xml:space="preserve">2 </w:t>
      </w:r>
      <w:r w:rsidR="00A9484C" w:rsidRPr="005C5978">
        <w:rPr>
          <w:rFonts w:ascii="Arial" w:eastAsia="Calibri" w:hAnsi="Arial" w:cs="Arial"/>
          <w:i/>
          <w:lang w:eastAsia="pl-PL"/>
        </w:rPr>
        <w:t>r</w:t>
      </w:r>
      <w:r w:rsidRPr="005C5978">
        <w:rPr>
          <w:rFonts w:ascii="Arial" w:eastAsia="Calibri" w:hAnsi="Arial" w:cs="Arial"/>
          <w:i/>
          <w:lang w:eastAsia="pl-PL"/>
        </w:rPr>
        <w:t>.,</w:t>
      </w:r>
      <w:r w:rsidR="000C6E62" w:rsidRPr="005C5978">
        <w:rPr>
          <w:rFonts w:ascii="Arial" w:eastAsia="Calibri" w:hAnsi="Arial" w:cs="Arial"/>
          <w:i/>
          <w:lang w:eastAsia="pl-PL"/>
        </w:rPr>
        <w:t xml:space="preserve"> a zatwierdził</w:t>
      </w:r>
      <w:r w:rsidR="00115CED" w:rsidRPr="005C5978">
        <w:rPr>
          <w:rFonts w:ascii="Arial" w:eastAsia="Calibri" w:hAnsi="Arial" w:cs="Arial"/>
          <w:i/>
          <w:lang w:eastAsia="pl-PL"/>
        </w:rPr>
        <w:t xml:space="preserve"> </w:t>
      </w:r>
      <w:r w:rsidR="000C6E62" w:rsidRPr="005C5978">
        <w:rPr>
          <w:rFonts w:ascii="Arial" w:eastAsia="Calibri" w:hAnsi="Arial" w:cs="Arial"/>
          <w:i/>
          <w:lang w:eastAsia="pl-PL"/>
        </w:rPr>
        <w:t>w dniu</w:t>
      </w:r>
      <w:r w:rsidR="00610D9D" w:rsidRPr="005C5978">
        <w:rPr>
          <w:rFonts w:ascii="Arial" w:eastAsia="Calibri" w:hAnsi="Arial" w:cs="Arial"/>
          <w:i/>
          <w:lang w:eastAsia="pl-PL"/>
        </w:rPr>
        <w:t xml:space="preserve"> </w:t>
      </w:r>
      <w:r w:rsidR="00E43E0D">
        <w:rPr>
          <w:rFonts w:ascii="Arial" w:eastAsia="Calibri" w:hAnsi="Arial" w:cs="Arial"/>
          <w:i/>
          <w:lang w:eastAsia="pl-PL"/>
        </w:rPr>
        <w:t>17</w:t>
      </w:r>
      <w:r w:rsidR="00D063BD">
        <w:rPr>
          <w:rFonts w:ascii="Arial" w:eastAsia="Calibri" w:hAnsi="Arial" w:cs="Arial"/>
          <w:i/>
          <w:lang w:eastAsia="pl-PL"/>
        </w:rPr>
        <w:t>.</w:t>
      </w:r>
      <w:r w:rsidR="00E43E0D">
        <w:rPr>
          <w:rFonts w:ascii="Arial" w:eastAsia="Calibri" w:hAnsi="Arial" w:cs="Arial"/>
          <w:i/>
          <w:lang w:eastAsia="pl-PL"/>
        </w:rPr>
        <w:t>03.</w:t>
      </w:r>
      <w:bookmarkStart w:id="6" w:name="_GoBack"/>
      <w:bookmarkEnd w:id="6"/>
      <w:r w:rsidR="0014018F" w:rsidRPr="005C5978">
        <w:rPr>
          <w:rFonts w:ascii="Arial" w:eastAsia="Calibri" w:hAnsi="Arial" w:cs="Arial"/>
          <w:i/>
          <w:lang w:eastAsia="pl-PL"/>
        </w:rPr>
        <w:t>20</w:t>
      </w:r>
      <w:r w:rsidR="00C33AAE">
        <w:rPr>
          <w:rFonts w:ascii="Arial" w:eastAsia="Calibri" w:hAnsi="Arial" w:cs="Arial"/>
          <w:i/>
          <w:lang w:eastAsia="pl-PL"/>
        </w:rPr>
        <w:t>22</w:t>
      </w:r>
      <w:r w:rsidRPr="005C5978">
        <w:rPr>
          <w:rFonts w:ascii="Arial" w:eastAsia="Calibri" w:hAnsi="Arial" w:cs="Arial"/>
          <w:i/>
          <w:lang w:eastAsia="pl-PL"/>
        </w:rPr>
        <w:t xml:space="preserve"> r. </w:t>
      </w:r>
    </w:p>
    <w:p w14:paraId="06873D08" w14:textId="2AF0AD8E" w:rsidR="001832D4" w:rsidRDefault="001832D4" w:rsidP="00FA4D75">
      <w:pPr>
        <w:spacing w:after="0"/>
        <w:ind w:left="4956" w:firstLine="708"/>
        <w:jc w:val="both"/>
        <w:rPr>
          <w:rFonts w:ascii="Arial" w:eastAsia="Times New Roman" w:hAnsi="Arial" w:cs="Arial"/>
          <w:b/>
          <w:lang w:eastAsia="pl-PL"/>
        </w:rPr>
      </w:pPr>
    </w:p>
    <w:p w14:paraId="6E3EEB96" w14:textId="7EE0D2DF" w:rsidR="00824172" w:rsidRDefault="00824172" w:rsidP="00FA4D75">
      <w:pPr>
        <w:spacing w:after="0"/>
        <w:ind w:left="4956" w:firstLine="708"/>
        <w:jc w:val="both"/>
        <w:rPr>
          <w:rFonts w:ascii="Arial" w:eastAsia="Times New Roman" w:hAnsi="Arial" w:cs="Arial"/>
          <w:b/>
          <w:lang w:eastAsia="pl-PL"/>
        </w:rPr>
      </w:pPr>
    </w:p>
    <w:p w14:paraId="7B16B319" w14:textId="77777777" w:rsidR="00FD6DC1" w:rsidRDefault="00FD6DC1" w:rsidP="00FD6DC1">
      <w:pPr>
        <w:spacing w:after="0"/>
        <w:jc w:val="both"/>
        <w:rPr>
          <w:rFonts w:ascii="Arial" w:eastAsia="Times New Roman" w:hAnsi="Arial" w:cs="Arial"/>
          <w:b/>
          <w:lang w:eastAsia="pl-PL"/>
        </w:rPr>
      </w:pPr>
    </w:p>
    <w:p w14:paraId="606F710A" w14:textId="77777777" w:rsidR="00FD6DC1" w:rsidRDefault="00FD6DC1" w:rsidP="00FD6DC1">
      <w:pPr>
        <w:spacing w:after="0"/>
        <w:jc w:val="both"/>
        <w:rPr>
          <w:rFonts w:ascii="Arial" w:eastAsia="Times New Roman" w:hAnsi="Arial" w:cs="Arial"/>
          <w:b/>
          <w:lang w:eastAsia="pl-PL"/>
        </w:rPr>
      </w:pPr>
    </w:p>
    <w:p w14:paraId="0ED76885" w14:textId="77777777" w:rsidR="00FD6DC1" w:rsidRDefault="002A6F00" w:rsidP="00FD6DC1">
      <w:pPr>
        <w:spacing w:after="0"/>
        <w:ind w:left="3540" w:firstLine="708"/>
        <w:jc w:val="both"/>
        <w:rPr>
          <w:rFonts w:ascii="Arial" w:eastAsia="Times New Roman" w:hAnsi="Arial" w:cs="Arial"/>
          <w:b/>
          <w:lang w:eastAsia="pl-PL"/>
        </w:rPr>
      </w:pPr>
      <w:r w:rsidRPr="005C5978">
        <w:rPr>
          <w:rFonts w:ascii="Arial" w:eastAsia="Times New Roman" w:hAnsi="Arial" w:cs="Arial"/>
          <w:b/>
          <w:lang w:eastAsia="pl-PL"/>
        </w:rPr>
        <w:t>Z up.</w:t>
      </w:r>
      <w:r w:rsidR="00A30C60" w:rsidRPr="005C5978">
        <w:rPr>
          <w:rFonts w:ascii="Arial" w:eastAsia="Times New Roman" w:hAnsi="Arial" w:cs="Arial"/>
          <w:b/>
          <w:lang w:eastAsia="pl-PL"/>
        </w:rPr>
        <w:t xml:space="preserve"> </w:t>
      </w:r>
      <w:r w:rsidR="0014018F" w:rsidRPr="005C5978">
        <w:rPr>
          <w:rFonts w:ascii="Arial" w:eastAsia="Times New Roman" w:hAnsi="Arial" w:cs="Arial"/>
          <w:b/>
          <w:lang w:eastAsia="pl-PL"/>
        </w:rPr>
        <w:t>K</w:t>
      </w:r>
      <w:r w:rsidRPr="005C5978">
        <w:rPr>
          <w:rFonts w:ascii="Arial" w:eastAsia="Times New Roman" w:hAnsi="Arial" w:cs="Arial"/>
          <w:b/>
          <w:lang w:eastAsia="pl-PL"/>
        </w:rPr>
        <w:t>omendanta 32 WOG</w:t>
      </w:r>
      <w:r w:rsidR="00FD6DC1">
        <w:rPr>
          <w:rFonts w:ascii="Arial" w:eastAsia="Times New Roman" w:hAnsi="Arial" w:cs="Arial"/>
          <w:b/>
          <w:lang w:eastAsia="pl-PL"/>
        </w:rPr>
        <w:t xml:space="preserve"> </w:t>
      </w:r>
    </w:p>
    <w:p w14:paraId="0D3D0BF0" w14:textId="0529C91A" w:rsidR="0014018F" w:rsidRPr="005C5978" w:rsidRDefault="00FD6DC1" w:rsidP="00FD6DC1">
      <w:pPr>
        <w:spacing w:after="0"/>
        <w:ind w:left="3540" w:firstLine="708"/>
        <w:jc w:val="both"/>
        <w:rPr>
          <w:rFonts w:ascii="Arial" w:eastAsia="Times New Roman" w:hAnsi="Arial" w:cs="Arial"/>
          <w:b/>
          <w:lang w:eastAsia="pl-PL"/>
        </w:rPr>
      </w:pPr>
      <w:r>
        <w:rPr>
          <w:rFonts w:ascii="Arial" w:eastAsia="Times New Roman" w:hAnsi="Arial" w:cs="Arial"/>
          <w:b/>
          <w:lang w:eastAsia="pl-PL"/>
        </w:rPr>
        <w:t xml:space="preserve">        </w:t>
      </w:r>
      <w:r w:rsidR="002A6F00" w:rsidRPr="005C5978">
        <w:rPr>
          <w:rFonts w:ascii="Arial" w:eastAsia="Times New Roman" w:hAnsi="Arial" w:cs="Arial"/>
          <w:b/>
          <w:lang w:eastAsia="pl-PL"/>
        </w:rPr>
        <w:t xml:space="preserve">Szef </w:t>
      </w:r>
      <w:r>
        <w:rPr>
          <w:rFonts w:ascii="Arial" w:eastAsia="Times New Roman" w:hAnsi="Arial" w:cs="Arial"/>
          <w:b/>
          <w:lang w:eastAsia="pl-PL"/>
        </w:rPr>
        <w:t xml:space="preserve">Logistyki </w:t>
      </w:r>
      <w:r w:rsidR="00FE7824" w:rsidRPr="005C5978">
        <w:rPr>
          <w:rFonts w:ascii="Arial" w:eastAsia="Times New Roman" w:hAnsi="Arial" w:cs="Arial"/>
          <w:b/>
          <w:lang w:eastAsia="pl-PL"/>
        </w:rPr>
        <w:t xml:space="preserve"> </w:t>
      </w:r>
    </w:p>
    <w:p w14:paraId="181B4CEE" w14:textId="77777777" w:rsidR="00FD6DC1" w:rsidRDefault="00FD6DC1" w:rsidP="00FD6DC1">
      <w:pPr>
        <w:spacing w:after="0"/>
        <w:jc w:val="both"/>
        <w:rPr>
          <w:rFonts w:ascii="Arial" w:eastAsia="Times New Roman" w:hAnsi="Arial" w:cs="Arial"/>
          <w:b/>
          <w:lang w:eastAsia="pl-PL"/>
        </w:rPr>
      </w:pPr>
    </w:p>
    <w:p w14:paraId="6297F3D9" w14:textId="3EA00B5D" w:rsidR="00E3361F" w:rsidRPr="005C5978" w:rsidRDefault="00FD6DC1" w:rsidP="00FD6DC1">
      <w:pPr>
        <w:spacing w:after="0"/>
        <w:jc w:val="both"/>
        <w:rPr>
          <w:rFonts w:ascii="Arial" w:eastAsia="Times New Roman" w:hAnsi="Arial" w:cs="Arial"/>
          <w:b/>
          <w:lang w:eastAsia="pl-PL"/>
        </w:rPr>
      </w:pPr>
      <w:r>
        <w:rPr>
          <w:rFonts w:ascii="Arial" w:eastAsia="Times New Roman" w:hAnsi="Arial" w:cs="Arial"/>
          <w:b/>
          <w:lang w:eastAsia="pl-PL"/>
        </w:rPr>
        <w:t xml:space="preserve">                                                                        </w:t>
      </w:r>
      <w:r w:rsidR="002A6F00" w:rsidRPr="005C5978">
        <w:rPr>
          <w:rFonts w:ascii="Arial" w:eastAsia="Times New Roman" w:hAnsi="Arial" w:cs="Arial"/>
          <w:b/>
          <w:lang w:eastAsia="pl-PL"/>
        </w:rPr>
        <w:t xml:space="preserve">mjr </w:t>
      </w:r>
      <w:r>
        <w:rPr>
          <w:rFonts w:ascii="Arial" w:eastAsia="Times New Roman" w:hAnsi="Arial" w:cs="Arial"/>
          <w:b/>
          <w:lang w:eastAsia="pl-PL"/>
        </w:rPr>
        <w:t>Zbigniew GAWRYŚ</w:t>
      </w:r>
    </w:p>
    <w:p w14:paraId="7A72AF42" w14:textId="77777777" w:rsidR="0072788A" w:rsidRPr="005C5978" w:rsidRDefault="0072788A" w:rsidP="00FA4D75">
      <w:pPr>
        <w:spacing w:after="0"/>
        <w:rPr>
          <w:rFonts w:ascii="Arial" w:hAnsi="Arial" w:cs="Arial"/>
          <w:color w:val="FF0000"/>
          <w:lang w:eastAsia="zh-CN"/>
        </w:rPr>
      </w:pPr>
    </w:p>
    <w:p w14:paraId="3095BDC8" w14:textId="30B559E7" w:rsidR="002A6F00" w:rsidRPr="005C5978" w:rsidRDefault="002A6F00" w:rsidP="00FA4D75">
      <w:pPr>
        <w:spacing w:after="120"/>
        <w:rPr>
          <w:rFonts w:ascii="Arial" w:eastAsia="Times New Roman" w:hAnsi="Arial" w:cs="Arial"/>
          <w:b/>
          <w:i/>
          <w:lang w:eastAsia="pl-PL"/>
        </w:rPr>
      </w:pPr>
    </w:p>
    <w:p w14:paraId="66CAC866" w14:textId="77777777" w:rsidR="001C6468" w:rsidRPr="005C5978" w:rsidRDefault="001C6468" w:rsidP="00FA4D75">
      <w:pPr>
        <w:spacing w:after="120"/>
        <w:jc w:val="right"/>
        <w:rPr>
          <w:rFonts w:ascii="Arial" w:eastAsia="Times New Roman" w:hAnsi="Arial" w:cs="Arial"/>
          <w:b/>
          <w:i/>
          <w:lang w:eastAsia="pl-PL"/>
        </w:rPr>
        <w:sectPr w:rsidR="001C6468" w:rsidRPr="005C5978" w:rsidSect="00122329">
          <w:footerReference w:type="default" r:id="rId37"/>
          <w:pgSz w:w="11906" w:h="16838"/>
          <w:pgMar w:top="1418" w:right="1418" w:bottom="1418" w:left="1985" w:header="0" w:footer="0" w:gutter="0"/>
          <w:cols w:space="708"/>
          <w:formProt w:val="0"/>
          <w:docGrid w:linePitch="360" w:charSpace="4096"/>
        </w:sectPr>
      </w:pPr>
    </w:p>
    <w:p w14:paraId="75166114" w14:textId="10FF4B4B" w:rsidR="00B57778" w:rsidRPr="00445E72" w:rsidRDefault="00FA17C9" w:rsidP="00445E72">
      <w:pPr>
        <w:spacing w:after="120"/>
        <w:jc w:val="right"/>
        <w:rPr>
          <w:rFonts w:ascii="Arial" w:eastAsia="Times New Roman" w:hAnsi="Arial" w:cs="Arial"/>
          <w:i/>
          <w:lang w:eastAsia="pl-PL"/>
        </w:rPr>
      </w:pPr>
      <w:r w:rsidRPr="00445E72">
        <w:rPr>
          <w:rFonts w:ascii="Arial" w:eastAsia="Times New Roman" w:hAnsi="Arial" w:cs="Arial"/>
          <w:b/>
          <w:i/>
          <w:lang w:eastAsia="pl-PL"/>
        </w:rPr>
        <w:lastRenderedPageBreak/>
        <w:t xml:space="preserve">      </w:t>
      </w:r>
      <w:r w:rsidR="007B025C" w:rsidRPr="00445E72">
        <w:rPr>
          <w:rFonts w:ascii="Arial" w:eastAsia="Times New Roman" w:hAnsi="Arial" w:cs="Arial"/>
          <w:i/>
          <w:lang w:eastAsia="pl-PL"/>
        </w:rPr>
        <w:t xml:space="preserve">Załącznik nr </w:t>
      </w:r>
      <w:r w:rsidR="004F1316">
        <w:rPr>
          <w:rFonts w:ascii="Arial" w:eastAsia="Times New Roman" w:hAnsi="Arial" w:cs="Arial"/>
          <w:i/>
          <w:lang w:eastAsia="pl-PL"/>
        </w:rPr>
        <w:t>1</w:t>
      </w:r>
      <w:r w:rsidR="00B57778" w:rsidRPr="00445E72">
        <w:rPr>
          <w:rFonts w:ascii="Arial" w:eastAsia="Times New Roman" w:hAnsi="Arial" w:cs="Arial"/>
          <w:i/>
          <w:lang w:eastAsia="pl-PL"/>
        </w:rPr>
        <w:t xml:space="preserve"> do SWZ</w:t>
      </w:r>
    </w:p>
    <w:p w14:paraId="679147F5" w14:textId="77777777" w:rsidR="004F1316" w:rsidRPr="00E15947" w:rsidRDefault="004F1316" w:rsidP="004F1316">
      <w:pPr>
        <w:suppressAutoHyphens/>
        <w:spacing w:after="0"/>
        <w:jc w:val="both"/>
        <w:rPr>
          <w:rFonts w:ascii="Arial" w:eastAsia="Calibri" w:hAnsi="Arial" w:cs="Arial"/>
        </w:rPr>
      </w:pPr>
    </w:p>
    <w:p w14:paraId="4B8275D8" w14:textId="77777777" w:rsidR="004F1316" w:rsidRPr="00E15947" w:rsidRDefault="004F1316" w:rsidP="004F1316">
      <w:pPr>
        <w:tabs>
          <w:tab w:val="left" w:pos="-960"/>
          <w:tab w:val="right" w:pos="-888"/>
        </w:tabs>
        <w:suppressAutoHyphens/>
        <w:spacing w:after="0"/>
        <w:jc w:val="center"/>
        <w:rPr>
          <w:rFonts w:ascii="Arial" w:eastAsia="Calibri" w:hAnsi="Arial" w:cs="Arial"/>
          <w:bCs/>
          <w:i/>
        </w:rPr>
      </w:pPr>
      <w:r w:rsidRPr="00E15947">
        <w:rPr>
          <w:rFonts w:ascii="Arial" w:eastAsia="Calibri" w:hAnsi="Arial" w:cs="Arial"/>
          <w:bCs/>
          <w:i/>
        </w:rPr>
        <w:t>WZÓR</w:t>
      </w:r>
    </w:p>
    <w:p w14:paraId="66EFB243" w14:textId="77777777" w:rsidR="004F1316" w:rsidRPr="00E15947" w:rsidRDefault="004F1316" w:rsidP="004F1316">
      <w:pPr>
        <w:tabs>
          <w:tab w:val="left" w:pos="-960"/>
          <w:tab w:val="right" w:pos="-888"/>
        </w:tabs>
        <w:suppressAutoHyphens/>
        <w:spacing w:after="0"/>
        <w:jc w:val="center"/>
        <w:rPr>
          <w:rFonts w:ascii="Arial" w:eastAsia="Calibri" w:hAnsi="Arial" w:cs="Arial"/>
          <w:b/>
          <w:bCs/>
        </w:rPr>
      </w:pPr>
    </w:p>
    <w:p w14:paraId="71F76EFB" w14:textId="77777777" w:rsidR="00765FD1" w:rsidRPr="00DF606B" w:rsidRDefault="00765FD1" w:rsidP="00765FD1">
      <w:pPr>
        <w:tabs>
          <w:tab w:val="left" w:pos="-960"/>
          <w:tab w:val="right" w:pos="-888"/>
        </w:tabs>
        <w:suppressAutoHyphens/>
        <w:spacing w:after="0"/>
        <w:jc w:val="center"/>
        <w:rPr>
          <w:rFonts w:ascii="Arial" w:eastAsia="Calibri" w:hAnsi="Arial" w:cs="Arial"/>
          <w:b/>
          <w:bCs/>
        </w:rPr>
      </w:pPr>
      <w:r w:rsidRPr="00DF606B">
        <w:rPr>
          <w:rFonts w:ascii="Arial" w:eastAsia="Calibri" w:hAnsi="Arial" w:cs="Arial"/>
          <w:b/>
          <w:bCs/>
        </w:rPr>
        <w:t>UMOWA O ŚWIADCZENIE USŁUG</w:t>
      </w:r>
    </w:p>
    <w:p w14:paraId="3C698E5E" w14:textId="77777777" w:rsidR="00765FD1" w:rsidRPr="00DF606B" w:rsidRDefault="00765FD1" w:rsidP="00765FD1">
      <w:pPr>
        <w:tabs>
          <w:tab w:val="left" w:pos="-960"/>
          <w:tab w:val="right" w:pos="-888"/>
        </w:tabs>
        <w:suppressAutoHyphens/>
        <w:spacing w:after="0"/>
        <w:jc w:val="center"/>
        <w:rPr>
          <w:rFonts w:ascii="Arial" w:eastAsia="Times New Roman" w:hAnsi="Arial" w:cs="Arial"/>
          <w:b/>
          <w:lang w:eastAsia="pl-PL"/>
        </w:rPr>
      </w:pPr>
      <w:r w:rsidRPr="00DF606B">
        <w:rPr>
          <w:rFonts w:ascii="Arial" w:eastAsia="Times New Roman" w:hAnsi="Arial" w:cs="Arial"/>
          <w:b/>
          <w:lang w:eastAsia="pl-PL"/>
        </w:rPr>
        <w:t>RZU……………………………………</w:t>
      </w:r>
    </w:p>
    <w:p w14:paraId="3887774D" w14:textId="7109F032" w:rsidR="00765FD1" w:rsidRPr="00DF606B" w:rsidRDefault="00765FD1" w:rsidP="00765FD1">
      <w:pPr>
        <w:tabs>
          <w:tab w:val="left" w:pos="-960"/>
          <w:tab w:val="right" w:pos="-888"/>
        </w:tabs>
        <w:spacing w:after="0"/>
        <w:jc w:val="center"/>
        <w:rPr>
          <w:rFonts w:ascii="Arial" w:eastAsia="Times New Roman" w:hAnsi="Arial" w:cs="Arial"/>
          <w:b/>
          <w:i/>
          <w:lang w:eastAsia="pl-PL"/>
        </w:rPr>
      </w:pPr>
      <w:r w:rsidRPr="00DF606B">
        <w:rPr>
          <w:rFonts w:ascii="Arial" w:eastAsia="Times New Roman" w:hAnsi="Arial" w:cs="Arial"/>
          <w:b/>
          <w:lang w:eastAsia="pl-PL"/>
        </w:rPr>
        <w:t>ZP/</w:t>
      </w:r>
      <w:r w:rsidR="009A5B22">
        <w:rPr>
          <w:rFonts w:ascii="Arial" w:eastAsia="Times New Roman" w:hAnsi="Arial" w:cs="Arial"/>
          <w:b/>
          <w:lang w:eastAsia="pl-PL"/>
        </w:rPr>
        <w:t>TP</w:t>
      </w:r>
      <w:r w:rsidRPr="00DF606B">
        <w:rPr>
          <w:rFonts w:ascii="Arial" w:eastAsia="Times New Roman" w:hAnsi="Arial" w:cs="Arial"/>
          <w:b/>
          <w:lang w:eastAsia="pl-PL"/>
        </w:rPr>
        <w:t>/</w:t>
      </w:r>
      <w:r w:rsidR="009A5B22">
        <w:rPr>
          <w:rFonts w:ascii="Arial" w:eastAsia="Times New Roman" w:hAnsi="Arial" w:cs="Arial"/>
          <w:b/>
          <w:lang w:eastAsia="pl-PL"/>
        </w:rPr>
        <w:t>11</w:t>
      </w:r>
      <w:r w:rsidRPr="00DF606B">
        <w:rPr>
          <w:rFonts w:ascii="Arial" w:eastAsia="Times New Roman" w:hAnsi="Arial" w:cs="Arial"/>
          <w:b/>
          <w:lang w:eastAsia="pl-PL"/>
        </w:rPr>
        <w:t>/2022</w:t>
      </w:r>
    </w:p>
    <w:p w14:paraId="3FF8A5EE" w14:textId="77777777" w:rsidR="00765FD1" w:rsidRPr="00DF606B" w:rsidRDefault="00765FD1" w:rsidP="00765FD1">
      <w:pPr>
        <w:widowControl w:val="0"/>
        <w:suppressAutoHyphens/>
        <w:spacing w:after="0"/>
        <w:jc w:val="both"/>
        <w:rPr>
          <w:rFonts w:ascii="Arial" w:eastAsia="Times New Roman" w:hAnsi="Arial" w:cs="Arial"/>
          <w:kern w:val="2"/>
          <w:lang w:eastAsia="hi-IN" w:bidi="hi-IN"/>
        </w:rPr>
      </w:pPr>
    </w:p>
    <w:p w14:paraId="410276F3" w14:textId="77777777" w:rsidR="00765FD1" w:rsidRPr="00DF606B" w:rsidRDefault="00765FD1" w:rsidP="00765FD1">
      <w:pPr>
        <w:suppressAutoHyphens/>
        <w:spacing w:before="120" w:after="120"/>
        <w:jc w:val="both"/>
        <w:rPr>
          <w:rFonts w:ascii="Arial" w:eastAsia="Times New Roman" w:hAnsi="Arial" w:cs="Arial"/>
          <w:lang w:bidi="en-US"/>
        </w:rPr>
      </w:pPr>
      <w:r w:rsidRPr="00DF606B">
        <w:rPr>
          <w:rFonts w:ascii="Arial" w:eastAsia="Times New Roman" w:hAnsi="Arial" w:cs="Arial"/>
          <w:lang w:bidi="en-US"/>
        </w:rPr>
        <w:t>Zawarta w dniu ………</w:t>
      </w:r>
      <w:proofErr w:type="gramStart"/>
      <w:r w:rsidRPr="00DF606B">
        <w:rPr>
          <w:rFonts w:ascii="Arial" w:eastAsia="Times New Roman" w:hAnsi="Arial" w:cs="Arial"/>
          <w:lang w:bidi="en-US"/>
        </w:rPr>
        <w:t>…….</w:t>
      </w:r>
      <w:proofErr w:type="gramEnd"/>
      <w:r w:rsidRPr="00DF606B">
        <w:rPr>
          <w:rFonts w:ascii="Arial" w:eastAsia="Times New Roman" w:hAnsi="Arial" w:cs="Arial"/>
          <w:lang w:bidi="en-US"/>
        </w:rPr>
        <w:t>. w Zamościu</w:t>
      </w:r>
    </w:p>
    <w:p w14:paraId="169A19CD" w14:textId="77777777" w:rsidR="00765FD1" w:rsidRPr="00DF606B" w:rsidRDefault="00765FD1" w:rsidP="00765FD1">
      <w:pPr>
        <w:suppressAutoHyphens/>
        <w:spacing w:before="120" w:after="0"/>
        <w:jc w:val="both"/>
        <w:rPr>
          <w:rFonts w:ascii="Arial" w:eastAsia="Times New Roman" w:hAnsi="Arial" w:cs="Arial"/>
          <w:lang w:bidi="en-US"/>
        </w:rPr>
      </w:pPr>
      <w:r w:rsidRPr="00DF606B">
        <w:rPr>
          <w:rFonts w:ascii="Arial" w:eastAsia="Times New Roman" w:hAnsi="Arial" w:cs="Arial"/>
          <w:lang w:bidi="en-US"/>
        </w:rPr>
        <w:t>pomiędzy:</w:t>
      </w:r>
    </w:p>
    <w:p w14:paraId="30DC98ED" w14:textId="77777777" w:rsidR="00765FD1" w:rsidRPr="00DF606B" w:rsidRDefault="00765FD1" w:rsidP="00765FD1">
      <w:pPr>
        <w:suppressAutoHyphens/>
        <w:spacing w:before="120" w:after="0"/>
        <w:rPr>
          <w:rFonts w:ascii="Arial" w:eastAsia="Times New Roman" w:hAnsi="Arial" w:cs="Arial"/>
          <w:lang w:bidi="en-US"/>
        </w:rPr>
      </w:pPr>
    </w:p>
    <w:p w14:paraId="19E39291" w14:textId="77777777" w:rsidR="00765FD1" w:rsidRPr="00DF606B" w:rsidRDefault="00765FD1" w:rsidP="00765FD1">
      <w:pPr>
        <w:spacing w:after="0"/>
        <w:jc w:val="both"/>
        <w:rPr>
          <w:rFonts w:ascii="Arial" w:eastAsia="Times New Roman" w:hAnsi="Arial" w:cs="Arial"/>
          <w:lang w:eastAsia="pl-PL"/>
        </w:rPr>
      </w:pPr>
      <w:r w:rsidRPr="00DF606B">
        <w:rPr>
          <w:rFonts w:ascii="Arial" w:eastAsia="Times New Roman" w:hAnsi="Arial" w:cs="Arial"/>
          <w:b/>
          <w:color w:val="000000"/>
          <w:lang w:eastAsia="pl-PL"/>
        </w:rPr>
        <w:t xml:space="preserve">Skarbem </w:t>
      </w:r>
      <w:r w:rsidRPr="00DF606B">
        <w:rPr>
          <w:rFonts w:ascii="Arial" w:eastAsia="Times New Roman" w:hAnsi="Arial" w:cs="Arial"/>
          <w:b/>
          <w:lang w:eastAsia="pl-PL"/>
        </w:rPr>
        <w:t>Państwa - 32 Wojskowym Oddziałem Gospodarczym w Zamościu</w:t>
      </w:r>
      <w:r w:rsidRPr="00DF606B">
        <w:rPr>
          <w:rFonts w:ascii="Arial" w:eastAsia="Times New Roman" w:hAnsi="Arial" w:cs="Arial"/>
          <w:lang w:eastAsia="pl-PL"/>
        </w:rPr>
        <w:t xml:space="preserve">, </w:t>
      </w:r>
      <w:r w:rsidRPr="00DF606B">
        <w:rPr>
          <w:rFonts w:ascii="Arial" w:eastAsia="Times New Roman" w:hAnsi="Arial" w:cs="Arial"/>
          <w:color w:val="000000"/>
          <w:lang w:eastAsia="pl-PL"/>
        </w:rPr>
        <w:t xml:space="preserve">ul. Wojska Polskiego 2F, 22-400 Zamość, </w:t>
      </w:r>
      <w:r w:rsidRPr="00DF606B">
        <w:rPr>
          <w:rFonts w:ascii="Arial" w:eastAsia="Times New Roman" w:hAnsi="Arial" w:cs="Arial"/>
          <w:color w:val="000000"/>
          <w:u w:val="single"/>
          <w:lang w:eastAsia="pl-PL"/>
        </w:rPr>
        <w:t>NIP: 9223046357,</w:t>
      </w:r>
      <w:r w:rsidRPr="00DF606B">
        <w:rPr>
          <w:rFonts w:ascii="Arial" w:eastAsia="Times New Roman" w:hAnsi="Arial" w:cs="Arial"/>
          <w:color w:val="000000"/>
          <w:lang w:eastAsia="pl-PL"/>
        </w:rPr>
        <w:t xml:space="preserve"> Regon: 061402337</w:t>
      </w:r>
      <w:r w:rsidRPr="00DF606B">
        <w:rPr>
          <w:rFonts w:ascii="Arial" w:eastAsia="Times New Roman" w:hAnsi="Arial" w:cs="Arial"/>
          <w:lang w:eastAsia="pl-PL"/>
        </w:rPr>
        <w:t xml:space="preserve">, </w:t>
      </w:r>
      <w:proofErr w:type="gramStart"/>
      <w:r w:rsidRPr="00DF606B">
        <w:rPr>
          <w:rFonts w:ascii="Arial" w:eastAsia="Times New Roman" w:hAnsi="Arial" w:cs="Arial"/>
          <w:color w:val="000000"/>
          <w:lang w:eastAsia="pl-PL"/>
        </w:rPr>
        <w:t>reprezentowanym  przez</w:t>
      </w:r>
      <w:proofErr w:type="gramEnd"/>
      <w:r w:rsidRPr="00DF606B">
        <w:rPr>
          <w:rFonts w:ascii="Arial" w:eastAsia="Times New Roman" w:hAnsi="Arial" w:cs="Arial"/>
          <w:color w:val="000000"/>
          <w:lang w:eastAsia="pl-PL"/>
        </w:rPr>
        <w:t xml:space="preserve">: </w:t>
      </w:r>
      <w:r w:rsidRPr="00DF606B">
        <w:rPr>
          <w:rFonts w:ascii="Arial" w:eastAsia="Times New Roman" w:hAnsi="Arial" w:cs="Arial"/>
          <w:b/>
          <w:color w:val="000000"/>
          <w:lang w:eastAsia="pl-PL"/>
        </w:rPr>
        <w:t>………………………………………………………………</w:t>
      </w:r>
    </w:p>
    <w:p w14:paraId="4A7A8FAE" w14:textId="77777777" w:rsidR="00765FD1" w:rsidRPr="00DF606B" w:rsidRDefault="00765FD1" w:rsidP="00765FD1">
      <w:pPr>
        <w:spacing w:after="0"/>
        <w:jc w:val="both"/>
        <w:rPr>
          <w:rFonts w:ascii="Arial" w:eastAsia="Times New Roman" w:hAnsi="Arial" w:cs="Arial"/>
          <w:b/>
          <w:color w:val="000000"/>
          <w:lang w:eastAsia="pl-PL"/>
        </w:rPr>
      </w:pPr>
      <w:r w:rsidRPr="00DF606B">
        <w:rPr>
          <w:rFonts w:ascii="Arial" w:eastAsia="Times New Roman" w:hAnsi="Arial" w:cs="Arial"/>
          <w:color w:val="000000"/>
          <w:lang w:eastAsia="pl-PL"/>
        </w:rPr>
        <w:t xml:space="preserve">zwanym w treści umowy </w:t>
      </w:r>
      <w:r w:rsidRPr="00DF606B">
        <w:rPr>
          <w:rFonts w:ascii="Arial" w:eastAsia="Times New Roman" w:hAnsi="Arial" w:cs="Arial"/>
          <w:b/>
          <w:color w:val="000000"/>
          <w:lang w:eastAsia="pl-PL"/>
        </w:rPr>
        <w:t>Zamawiającym</w:t>
      </w:r>
      <w:r w:rsidRPr="00DF606B">
        <w:rPr>
          <w:rFonts w:ascii="Arial" w:eastAsia="Times New Roman" w:hAnsi="Arial" w:cs="Arial"/>
          <w:color w:val="000000"/>
          <w:lang w:eastAsia="pl-PL"/>
        </w:rPr>
        <w:t>,</w:t>
      </w:r>
    </w:p>
    <w:p w14:paraId="5AE6D93B" w14:textId="77777777" w:rsidR="00765FD1" w:rsidRPr="00DF606B" w:rsidRDefault="00765FD1" w:rsidP="00765FD1">
      <w:pPr>
        <w:spacing w:after="0"/>
        <w:jc w:val="both"/>
        <w:rPr>
          <w:rFonts w:ascii="Arial" w:eastAsia="Times New Roman" w:hAnsi="Arial" w:cs="Arial"/>
          <w:b/>
          <w:color w:val="000000"/>
          <w:lang w:eastAsia="pl-PL"/>
        </w:rPr>
      </w:pPr>
    </w:p>
    <w:p w14:paraId="65289029" w14:textId="77777777" w:rsidR="00765FD1" w:rsidRPr="00DF606B" w:rsidRDefault="00765FD1" w:rsidP="00765FD1">
      <w:pPr>
        <w:spacing w:after="0"/>
        <w:jc w:val="both"/>
        <w:rPr>
          <w:rFonts w:ascii="Arial" w:eastAsia="Times New Roman" w:hAnsi="Arial" w:cs="Arial"/>
          <w:b/>
          <w:color w:val="000000"/>
          <w:lang w:eastAsia="pl-PL"/>
        </w:rPr>
      </w:pPr>
      <w:r w:rsidRPr="00DF606B">
        <w:rPr>
          <w:rFonts w:ascii="Arial" w:eastAsia="Times New Roman" w:hAnsi="Arial" w:cs="Arial"/>
          <w:b/>
          <w:color w:val="000000"/>
          <w:lang w:eastAsia="pl-PL"/>
        </w:rPr>
        <w:t>a</w:t>
      </w:r>
    </w:p>
    <w:p w14:paraId="602F6C07" w14:textId="77777777" w:rsidR="00765FD1" w:rsidRPr="00DF606B" w:rsidRDefault="00765FD1" w:rsidP="00765FD1">
      <w:pPr>
        <w:spacing w:after="0"/>
        <w:jc w:val="both"/>
        <w:rPr>
          <w:rFonts w:ascii="Arial" w:eastAsia="Times New Roman" w:hAnsi="Arial" w:cs="Arial"/>
          <w:b/>
          <w:color w:val="000000"/>
          <w:lang w:eastAsia="pl-PL"/>
        </w:rPr>
      </w:pPr>
      <w:r w:rsidRPr="00DF606B">
        <w:rPr>
          <w:rFonts w:ascii="Arial" w:eastAsia="Times New Roman" w:hAnsi="Arial" w:cs="Arial"/>
          <w:b/>
          <w:color w:val="000000"/>
          <w:lang w:eastAsia="pl-PL"/>
        </w:rPr>
        <w:t>……………………………………………………………………………………………</w:t>
      </w:r>
      <w:r w:rsidRPr="00DF606B">
        <w:rPr>
          <w:rFonts w:ascii="Arial" w:eastAsia="Times New Roman" w:hAnsi="Arial" w:cs="Arial"/>
          <w:color w:val="000000"/>
          <w:lang w:eastAsia="pl-PL"/>
        </w:rPr>
        <w:t xml:space="preserve">, </w:t>
      </w:r>
    </w:p>
    <w:p w14:paraId="16504168" w14:textId="77777777" w:rsidR="00765FD1" w:rsidRPr="00DF606B" w:rsidRDefault="00765FD1" w:rsidP="00765FD1">
      <w:pPr>
        <w:spacing w:after="0"/>
        <w:jc w:val="both"/>
        <w:rPr>
          <w:rFonts w:ascii="Arial" w:eastAsia="Times New Roman" w:hAnsi="Arial" w:cs="Arial"/>
          <w:color w:val="000000"/>
          <w:lang w:eastAsia="pl-PL"/>
        </w:rPr>
      </w:pPr>
      <w:r w:rsidRPr="00DF606B">
        <w:rPr>
          <w:rFonts w:ascii="Arial" w:eastAsia="Times New Roman" w:hAnsi="Arial" w:cs="Arial"/>
          <w:color w:val="000000"/>
          <w:lang w:eastAsia="pl-PL"/>
        </w:rPr>
        <w:t>reprezentowanym przez:</w:t>
      </w:r>
      <w:r w:rsidRPr="00DF606B">
        <w:rPr>
          <w:rFonts w:ascii="Arial" w:eastAsia="Times New Roman" w:hAnsi="Arial" w:cs="Arial"/>
          <w:color w:val="000000"/>
          <w:lang w:eastAsia="pl-PL"/>
        </w:rPr>
        <w:tab/>
        <w:t>………………………………………………</w:t>
      </w:r>
      <w:proofErr w:type="gramStart"/>
      <w:r w:rsidRPr="00DF606B">
        <w:rPr>
          <w:rFonts w:ascii="Arial" w:eastAsia="Times New Roman" w:hAnsi="Arial" w:cs="Arial"/>
          <w:color w:val="000000"/>
          <w:lang w:eastAsia="pl-PL"/>
        </w:rPr>
        <w:t>…….</w:t>
      </w:r>
      <w:proofErr w:type="gramEnd"/>
      <w:r w:rsidRPr="00DF606B">
        <w:rPr>
          <w:rFonts w:ascii="Arial" w:eastAsia="Times New Roman" w:hAnsi="Arial" w:cs="Arial"/>
          <w:color w:val="000000"/>
          <w:lang w:eastAsia="pl-PL"/>
        </w:rPr>
        <w:t>.…..</w:t>
      </w:r>
    </w:p>
    <w:p w14:paraId="1FE9E5BC" w14:textId="77777777" w:rsidR="00765FD1" w:rsidRPr="00DF606B" w:rsidRDefault="00765FD1" w:rsidP="00765FD1">
      <w:pPr>
        <w:spacing w:after="0"/>
        <w:jc w:val="both"/>
        <w:rPr>
          <w:rFonts w:ascii="Arial" w:eastAsia="Times New Roman" w:hAnsi="Arial" w:cs="Arial"/>
          <w:b/>
          <w:color w:val="000000"/>
          <w:lang w:eastAsia="pl-PL"/>
        </w:rPr>
      </w:pPr>
      <w:r w:rsidRPr="00DF606B">
        <w:rPr>
          <w:rFonts w:ascii="Arial" w:eastAsia="Times New Roman" w:hAnsi="Arial" w:cs="Arial"/>
          <w:color w:val="000000"/>
          <w:lang w:eastAsia="pl-PL"/>
        </w:rPr>
        <w:t>zwanym w treści umowy</w:t>
      </w:r>
      <w:r w:rsidRPr="00DF606B">
        <w:rPr>
          <w:rFonts w:ascii="Arial" w:eastAsia="Times New Roman" w:hAnsi="Arial" w:cs="Arial"/>
          <w:b/>
          <w:color w:val="000000"/>
          <w:lang w:eastAsia="pl-PL"/>
        </w:rPr>
        <w:t xml:space="preserve"> Wykonawcą, </w:t>
      </w:r>
    </w:p>
    <w:p w14:paraId="6B1F248D" w14:textId="77777777" w:rsidR="00765FD1" w:rsidRPr="00DF606B" w:rsidRDefault="00765FD1" w:rsidP="00765FD1">
      <w:pPr>
        <w:spacing w:after="0"/>
        <w:jc w:val="both"/>
        <w:rPr>
          <w:rFonts w:ascii="Arial" w:eastAsia="Times New Roman" w:hAnsi="Arial" w:cs="Arial"/>
          <w:b/>
          <w:color w:val="000000"/>
          <w:lang w:eastAsia="pl-PL"/>
        </w:rPr>
      </w:pPr>
    </w:p>
    <w:p w14:paraId="24CA2B76" w14:textId="77777777" w:rsidR="00765FD1" w:rsidRPr="00DF606B" w:rsidRDefault="00765FD1" w:rsidP="00765FD1">
      <w:pPr>
        <w:suppressAutoHyphens/>
        <w:spacing w:before="120" w:after="0"/>
        <w:jc w:val="both"/>
        <w:rPr>
          <w:rFonts w:ascii="Arial" w:eastAsia="Times New Roman" w:hAnsi="Arial" w:cs="Arial"/>
          <w:b/>
          <w:bCs/>
          <w:lang w:bidi="en-US"/>
        </w:rPr>
      </w:pPr>
      <w:r w:rsidRPr="00DF606B">
        <w:rPr>
          <w:rFonts w:ascii="Arial" w:eastAsia="Times New Roman" w:hAnsi="Arial" w:cs="Arial"/>
          <w:bCs/>
          <w:lang w:bidi="en-US"/>
        </w:rPr>
        <w:t>zwanymi wspólnie</w:t>
      </w:r>
      <w:r w:rsidRPr="00DF606B">
        <w:rPr>
          <w:rFonts w:ascii="Arial" w:eastAsia="Times New Roman" w:hAnsi="Arial" w:cs="Arial"/>
          <w:b/>
          <w:bCs/>
          <w:lang w:bidi="en-US"/>
        </w:rPr>
        <w:t xml:space="preserve"> „Stronami”.</w:t>
      </w:r>
    </w:p>
    <w:p w14:paraId="7AF2199E" w14:textId="77777777" w:rsidR="00765FD1" w:rsidRPr="00DF606B" w:rsidRDefault="00765FD1" w:rsidP="00765FD1">
      <w:pPr>
        <w:widowControl w:val="0"/>
        <w:suppressAutoHyphens/>
        <w:spacing w:after="0"/>
        <w:jc w:val="both"/>
        <w:rPr>
          <w:rFonts w:ascii="Arial" w:eastAsia="Times New Roman" w:hAnsi="Arial" w:cs="Arial"/>
          <w:kern w:val="2"/>
          <w:lang w:eastAsia="hi-IN" w:bidi="hi-IN"/>
        </w:rPr>
      </w:pPr>
    </w:p>
    <w:p w14:paraId="34CDB4BD" w14:textId="77777777" w:rsidR="00765FD1" w:rsidRPr="00DF606B" w:rsidRDefault="00765FD1" w:rsidP="00765FD1">
      <w:pPr>
        <w:suppressAutoHyphens/>
        <w:spacing w:after="0"/>
        <w:contextualSpacing/>
        <w:jc w:val="both"/>
        <w:rPr>
          <w:rFonts w:ascii="Arial" w:eastAsia="Calibri" w:hAnsi="Arial" w:cs="Arial"/>
          <w:i/>
          <w:color w:val="FF0000"/>
        </w:rPr>
      </w:pPr>
      <w:r w:rsidRPr="00DF606B">
        <w:rPr>
          <w:rFonts w:ascii="Arial" w:eastAsia="Times New Roman" w:hAnsi="Arial" w:cs="Arial"/>
          <w:i/>
          <w:color w:val="000000"/>
          <w:lang w:eastAsia="pl-PL"/>
        </w:rPr>
        <w:t xml:space="preserve">Niniejsza Umowa została zawarta zgodnie </w:t>
      </w:r>
      <w:proofErr w:type="gramStart"/>
      <w:r w:rsidRPr="00DF606B">
        <w:rPr>
          <w:rFonts w:ascii="Arial" w:eastAsia="Times New Roman" w:hAnsi="Arial" w:cs="Arial"/>
          <w:i/>
          <w:color w:val="000000"/>
          <w:lang w:eastAsia="pl-PL"/>
        </w:rPr>
        <w:t>z  wynikiem</w:t>
      </w:r>
      <w:proofErr w:type="gramEnd"/>
      <w:r w:rsidRPr="00DF606B">
        <w:rPr>
          <w:rFonts w:ascii="Arial" w:eastAsia="Times New Roman" w:hAnsi="Arial" w:cs="Arial"/>
          <w:i/>
          <w:color w:val="000000"/>
          <w:lang w:eastAsia="pl-PL"/>
        </w:rPr>
        <w:t xml:space="preserve"> postępowania o udzielenie zamówienia publicznego, </w:t>
      </w:r>
      <w:r w:rsidRPr="00DF606B">
        <w:rPr>
          <w:rFonts w:ascii="Arial" w:eastAsia="Calibri" w:hAnsi="Arial" w:cs="Arial"/>
          <w:i/>
        </w:rPr>
        <w:t>prowadzonego zgodnie z Regulaminem udzielania zamówień publicznych na roboty dostawy i usługi w 32 Wojskowym Oddziale Gospodarczym w Zamościu.</w:t>
      </w:r>
    </w:p>
    <w:p w14:paraId="529B97B1" w14:textId="77777777" w:rsidR="00765FD1" w:rsidRPr="00DF606B" w:rsidRDefault="00765FD1" w:rsidP="00765FD1">
      <w:pPr>
        <w:widowControl w:val="0"/>
        <w:suppressAutoHyphens/>
        <w:spacing w:after="0"/>
        <w:jc w:val="both"/>
        <w:rPr>
          <w:rFonts w:ascii="Arial" w:eastAsia="Times New Roman" w:hAnsi="Arial" w:cs="Arial"/>
          <w:kern w:val="2"/>
          <w:lang w:eastAsia="hi-IN" w:bidi="hi-IN"/>
        </w:rPr>
      </w:pPr>
    </w:p>
    <w:p w14:paraId="361743C2" w14:textId="77777777" w:rsidR="00765FD1" w:rsidRPr="00DF606B" w:rsidRDefault="00765FD1" w:rsidP="00765FD1">
      <w:pPr>
        <w:keepNext/>
        <w:keepLines/>
        <w:suppressAutoHyphens/>
        <w:spacing w:after="0"/>
        <w:contextualSpacing/>
        <w:jc w:val="center"/>
        <w:outlineLvl w:val="0"/>
        <w:rPr>
          <w:rFonts w:ascii="Arial" w:eastAsia="Times New Roman" w:hAnsi="Arial" w:cs="Arial"/>
          <w:b/>
          <w:color w:val="000000"/>
        </w:rPr>
      </w:pPr>
      <w:bookmarkStart w:id="7" w:name="_Hlk66034107"/>
      <w:bookmarkEnd w:id="7"/>
      <w:r w:rsidRPr="00DF606B">
        <w:rPr>
          <w:rFonts w:ascii="Arial" w:eastAsia="Times New Roman" w:hAnsi="Arial" w:cs="Arial"/>
          <w:b/>
          <w:color w:val="000000"/>
        </w:rPr>
        <w:t>§ 1.</w:t>
      </w:r>
    </w:p>
    <w:p w14:paraId="358F36E1" w14:textId="77777777" w:rsidR="00765FD1" w:rsidRPr="00DF606B" w:rsidRDefault="00765FD1" w:rsidP="00765FD1">
      <w:pPr>
        <w:keepNext/>
        <w:keepLines/>
        <w:suppressAutoHyphens/>
        <w:spacing w:after="0"/>
        <w:contextualSpacing/>
        <w:jc w:val="center"/>
        <w:outlineLvl w:val="0"/>
        <w:rPr>
          <w:rFonts w:ascii="Arial" w:eastAsia="Times New Roman" w:hAnsi="Arial" w:cs="Arial"/>
          <w:b/>
          <w:color w:val="000000"/>
        </w:rPr>
      </w:pPr>
      <w:bookmarkStart w:id="8" w:name="_Hlk67775961"/>
      <w:r w:rsidRPr="00DF606B">
        <w:rPr>
          <w:rFonts w:ascii="Arial" w:eastAsia="Times New Roman" w:hAnsi="Arial" w:cs="Arial"/>
          <w:b/>
          <w:color w:val="000000"/>
        </w:rPr>
        <w:t>Przedmiot umowy</w:t>
      </w:r>
    </w:p>
    <w:p w14:paraId="52392191" w14:textId="77777777" w:rsidR="00765FD1" w:rsidRPr="00DF606B" w:rsidRDefault="00765FD1" w:rsidP="00765FD1">
      <w:pPr>
        <w:keepNext/>
        <w:keepLines/>
        <w:suppressAutoHyphens/>
        <w:spacing w:after="0"/>
        <w:contextualSpacing/>
        <w:jc w:val="center"/>
        <w:outlineLvl w:val="0"/>
        <w:rPr>
          <w:rFonts w:ascii="Arial" w:eastAsia="Times New Roman" w:hAnsi="Arial" w:cs="Arial"/>
          <w:b/>
          <w:color w:val="000000"/>
        </w:rPr>
      </w:pPr>
    </w:p>
    <w:bookmarkEnd w:id="8"/>
    <w:p w14:paraId="74C98A9E" w14:textId="77777777" w:rsidR="00765FD1" w:rsidRPr="00DF606B" w:rsidRDefault="00765FD1" w:rsidP="00A00D14">
      <w:pPr>
        <w:pStyle w:val="Akapitzlist"/>
        <w:numPr>
          <w:ilvl w:val="0"/>
          <w:numId w:val="65"/>
        </w:numPr>
        <w:suppressAutoHyphens/>
        <w:spacing w:after="0"/>
        <w:ind w:left="0" w:firstLine="0"/>
        <w:contextualSpacing w:val="0"/>
        <w:jc w:val="both"/>
        <w:rPr>
          <w:rFonts w:ascii="Arial" w:hAnsi="Arial" w:cs="Arial"/>
          <w:b/>
          <w:strike/>
          <w:color w:val="000000" w:themeColor="text1"/>
          <w:u w:val="single"/>
        </w:rPr>
      </w:pPr>
      <w:r w:rsidRPr="00DF606B">
        <w:rPr>
          <w:rFonts w:ascii="Arial" w:hAnsi="Arial" w:cs="Arial"/>
          <w:color w:val="000000" w:themeColor="text1"/>
        </w:rPr>
        <w:t xml:space="preserve">Zamawiający zleca a Wykonawca przyjmuje do wykonania świadczenie następującej usługi: </w:t>
      </w:r>
      <w:r w:rsidRPr="00DF606B">
        <w:rPr>
          <w:rFonts w:ascii="Arial" w:hAnsi="Arial" w:cs="Arial"/>
          <w:bCs/>
          <w:color w:val="000000" w:themeColor="text1"/>
        </w:rPr>
        <w:t xml:space="preserve">wynajęcia samolotu cywilnego wraz z załogą oraz niezbędną infrastrukturą do zabezpieczenia szkolenia spadochronowo - desantowego połączonego z praktycznym wykonywaniem skoków spadochronowych z wysokości w przedziale 700-3000 m ze spadochronami z różnymi systemami otwarcia zwanego dalej „desantowaniem” dla żołnierzy 2 pułku rozpoznawczego z Hrubieszowa, </w:t>
      </w:r>
      <w:r w:rsidRPr="00DF606B">
        <w:rPr>
          <w:rFonts w:ascii="Arial" w:hAnsi="Arial" w:cs="Arial"/>
          <w:color w:val="000000" w:themeColor="text1"/>
        </w:rPr>
        <w:t>zgodnie z Opisem Przedmiotu Zamówienia oraz  w Ofertą Wykonawcy, stanowiącą Załącznik nr 1 do Umowy.</w:t>
      </w:r>
    </w:p>
    <w:p w14:paraId="72D7D285" w14:textId="588B8530" w:rsidR="00765FD1" w:rsidRPr="00DF606B" w:rsidRDefault="00765FD1" w:rsidP="00A00D14">
      <w:pPr>
        <w:widowControl w:val="0"/>
        <w:numPr>
          <w:ilvl w:val="0"/>
          <w:numId w:val="65"/>
        </w:numPr>
        <w:tabs>
          <w:tab w:val="left" w:pos="-540"/>
          <w:tab w:val="left" w:pos="-128"/>
        </w:tabs>
        <w:suppressAutoHyphens/>
        <w:spacing w:after="0"/>
        <w:ind w:left="0" w:firstLine="0"/>
        <w:jc w:val="both"/>
        <w:rPr>
          <w:rFonts w:ascii="Arial" w:hAnsi="Arial" w:cs="Arial"/>
          <w:bCs/>
          <w:i/>
          <w:color w:val="000000" w:themeColor="text1"/>
        </w:rPr>
      </w:pPr>
      <w:r w:rsidRPr="00DF606B">
        <w:rPr>
          <w:rFonts w:ascii="Arial" w:eastAsia="Calibri" w:hAnsi="Arial" w:cs="Arial"/>
          <w:color w:val="000000" w:themeColor="text1"/>
        </w:rPr>
        <w:t xml:space="preserve">Wykonawca zobowiązuje się wykonać przedmiot Umowy zgodnie z zachowaniem należytej staranności oraz zgodnie z przepisami i normami obowiązującymi w zakresie przedmiotu Umowy. Wykonawca oświadcza, iż posiada wszelkie wymagane uprawnienia, wiedzę, </w:t>
      </w:r>
      <w:proofErr w:type="gramStart"/>
      <w:r w:rsidRPr="00DF606B">
        <w:rPr>
          <w:rFonts w:ascii="Arial" w:eastAsia="Calibri" w:hAnsi="Arial" w:cs="Arial"/>
          <w:color w:val="000000" w:themeColor="text1"/>
        </w:rPr>
        <w:t>doświadczenie  i</w:t>
      </w:r>
      <w:proofErr w:type="gramEnd"/>
      <w:r w:rsidRPr="00DF606B">
        <w:rPr>
          <w:rFonts w:ascii="Arial" w:eastAsia="Calibri" w:hAnsi="Arial" w:cs="Arial"/>
          <w:color w:val="000000" w:themeColor="text1"/>
        </w:rPr>
        <w:t xml:space="preserve"> potencjał osobowy oraz techniczny, niezbędne do prawidłowej realizacji przedmiotu Umowy.</w:t>
      </w:r>
    </w:p>
    <w:p w14:paraId="5CB433B9" w14:textId="77777777" w:rsidR="00765FD1" w:rsidRPr="00DF606B" w:rsidRDefault="00765FD1" w:rsidP="00A00D14">
      <w:pPr>
        <w:widowControl w:val="0"/>
        <w:numPr>
          <w:ilvl w:val="0"/>
          <w:numId w:val="65"/>
        </w:numPr>
        <w:tabs>
          <w:tab w:val="left" w:pos="-540"/>
          <w:tab w:val="left" w:pos="-128"/>
        </w:tabs>
        <w:suppressAutoHyphens/>
        <w:spacing w:after="0"/>
        <w:ind w:left="0" w:firstLine="0"/>
        <w:jc w:val="both"/>
        <w:rPr>
          <w:rFonts w:ascii="Arial" w:hAnsi="Arial" w:cs="Arial"/>
          <w:bCs/>
          <w:i/>
          <w:color w:val="000000" w:themeColor="text1"/>
        </w:rPr>
      </w:pPr>
      <w:r w:rsidRPr="00DF606B">
        <w:rPr>
          <w:rFonts w:ascii="Arial" w:eastAsia="Calibri" w:hAnsi="Arial" w:cs="Arial"/>
          <w:color w:val="000000" w:themeColor="text1"/>
        </w:rPr>
        <w:t>W czasie wykonywania prac Wykonawca zobowiązany jest przestrzegać warunków: bhp, ppoż., ochrony środowiska oraz bezpieczeństwa chemicznego.</w:t>
      </w:r>
    </w:p>
    <w:p w14:paraId="08312058" w14:textId="77777777" w:rsidR="00765FD1" w:rsidRPr="00DF606B" w:rsidRDefault="00765FD1" w:rsidP="00A00D14">
      <w:pPr>
        <w:numPr>
          <w:ilvl w:val="0"/>
          <w:numId w:val="65"/>
        </w:numPr>
        <w:suppressAutoHyphens/>
        <w:spacing w:after="0"/>
        <w:ind w:left="0" w:firstLine="0"/>
        <w:contextualSpacing/>
        <w:jc w:val="both"/>
        <w:rPr>
          <w:rFonts w:ascii="Arial" w:hAnsi="Arial" w:cs="Arial"/>
          <w:bCs/>
          <w:color w:val="000000" w:themeColor="text1"/>
        </w:rPr>
      </w:pPr>
      <w:r w:rsidRPr="00DF606B">
        <w:rPr>
          <w:rFonts w:ascii="Arial" w:hAnsi="Arial" w:cs="Arial"/>
          <w:bCs/>
          <w:color w:val="000000" w:themeColor="text1"/>
        </w:rPr>
        <w:lastRenderedPageBreak/>
        <w:t>Wykonawca oświadcza, że jest ubezpieczony od odpowiedzialności cywilnej w zakresie prowadzonej przez siebie działalności związanej z przedmiotem Umowy i posiada aktualną polisę, a w przypadku jej braku inny dokument potwierdzający, że jest ubezpieczony od odpowiedzialności cywilnej z tytułu wykonywania działalności gospodarczej, ważną przez cały okres świadczenia usług objętych Umową.</w:t>
      </w:r>
    </w:p>
    <w:p w14:paraId="5FB2852B" w14:textId="77777777" w:rsidR="00765FD1" w:rsidRPr="00DF606B" w:rsidRDefault="00765FD1" w:rsidP="00A00D14">
      <w:pPr>
        <w:numPr>
          <w:ilvl w:val="0"/>
          <w:numId w:val="65"/>
        </w:numPr>
        <w:spacing w:after="0"/>
        <w:jc w:val="both"/>
        <w:rPr>
          <w:rFonts w:ascii="Arial" w:hAnsi="Arial" w:cs="Arial"/>
        </w:rPr>
      </w:pPr>
      <w:r w:rsidRPr="00DF606B">
        <w:rPr>
          <w:rFonts w:ascii="Arial" w:hAnsi="Arial" w:cs="Arial"/>
          <w:spacing w:val="-2"/>
        </w:rPr>
        <w:t xml:space="preserve">Wykonawca oświadcza, że </w:t>
      </w:r>
    </w:p>
    <w:p w14:paraId="5EAB9B1C" w14:textId="21EDCD1A" w:rsidR="00765FD1" w:rsidRPr="00DF606B" w:rsidRDefault="00765FD1" w:rsidP="00A00D14">
      <w:pPr>
        <w:numPr>
          <w:ilvl w:val="1"/>
          <w:numId w:val="65"/>
        </w:numPr>
        <w:tabs>
          <w:tab w:val="clear" w:pos="1080"/>
          <w:tab w:val="num" w:pos="786"/>
        </w:tabs>
        <w:spacing w:after="0"/>
        <w:ind w:left="786"/>
        <w:jc w:val="both"/>
        <w:rPr>
          <w:rFonts w:ascii="Arial" w:hAnsi="Arial" w:cs="Arial"/>
        </w:rPr>
      </w:pPr>
      <w:r w:rsidRPr="00DF606B">
        <w:rPr>
          <w:rFonts w:ascii="Arial" w:hAnsi="Arial" w:cs="Arial"/>
        </w:rPr>
        <w:t xml:space="preserve">zabezpiecza w ramach szkolenia </w:t>
      </w:r>
      <w:r w:rsidR="009A5B22" w:rsidRPr="00DF606B">
        <w:rPr>
          <w:rFonts w:ascii="Arial" w:hAnsi="Arial" w:cs="Arial"/>
        </w:rPr>
        <w:t>spadochronowego wykwalifikowaną</w:t>
      </w:r>
      <w:r w:rsidRPr="00DF606B">
        <w:rPr>
          <w:rFonts w:ascii="Arial" w:hAnsi="Arial" w:cs="Arial"/>
        </w:rPr>
        <w:t xml:space="preserve"> kadrą pilotów posiadających aktualne uprawnienia do prowadzenia statków powietrznych i desantowania skoczków w dzień i w nocy. Wykonawca jest zobowiązany do dostarczenia kopii licencji lotniczych i lotniczych orzeczeń lekarskich pilotów realizujących usługę na rzecz JW.</w:t>
      </w:r>
    </w:p>
    <w:p w14:paraId="786A6EDD" w14:textId="77777777" w:rsidR="00765FD1" w:rsidRPr="00DF606B" w:rsidRDefault="00765FD1" w:rsidP="00A00D14">
      <w:pPr>
        <w:numPr>
          <w:ilvl w:val="1"/>
          <w:numId w:val="65"/>
        </w:numPr>
        <w:tabs>
          <w:tab w:val="clear" w:pos="1080"/>
          <w:tab w:val="num" w:pos="786"/>
        </w:tabs>
        <w:spacing w:after="0"/>
        <w:ind w:left="786"/>
        <w:jc w:val="both"/>
        <w:rPr>
          <w:rFonts w:ascii="Arial" w:hAnsi="Arial" w:cs="Arial"/>
        </w:rPr>
      </w:pPr>
      <w:r w:rsidRPr="00DF606B">
        <w:rPr>
          <w:rFonts w:ascii="Arial" w:hAnsi="Arial" w:cs="Arial"/>
        </w:rPr>
        <w:t>posiada wszelkie zezwolenia i certyfikaty na prowadzenie usług lotniczych związanych                 z wykonywaniem lotów i zrzutów ludzi i sprzętu ze statku powietrznego w dzień i w nocy zgodnie z prawem lotniczym obowiązującym na terenie Polski;</w:t>
      </w:r>
    </w:p>
    <w:p w14:paraId="262C117E" w14:textId="13203F7F" w:rsidR="00765FD1" w:rsidRPr="00DF606B" w:rsidRDefault="00765FD1" w:rsidP="00A00D14">
      <w:pPr>
        <w:numPr>
          <w:ilvl w:val="1"/>
          <w:numId w:val="65"/>
        </w:numPr>
        <w:tabs>
          <w:tab w:val="clear" w:pos="1080"/>
          <w:tab w:val="num" w:pos="786"/>
        </w:tabs>
        <w:spacing w:after="0"/>
        <w:ind w:left="786"/>
        <w:jc w:val="both"/>
        <w:rPr>
          <w:rFonts w:ascii="Arial" w:hAnsi="Arial" w:cs="Arial"/>
        </w:rPr>
      </w:pPr>
      <w:r w:rsidRPr="00DF606B">
        <w:rPr>
          <w:rFonts w:ascii="Arial" w:hAnsi="Arial" w:cs="Arial"/>
        </w:rPr>
        <w:t xml:space="preserve">posiada wszelkie uprawniania i niezbędny sprzęt umożliwiający wykonywanie lotów                       i skoków w dzień i w nocy (nie dotyczy wyposażenia specjalistycznego niezbędnego do zabezpieczenia skoków, który </w:t>
      </w:r>
      <w:r w:rsidR="009A5B22" w:rsidRPr="00DF606B">
        <w:rPr>
          <w:rFonts w:ascii="Arial" w:hAnsi="Arial" w:cs="Arial"/>
        </w:rPr>
        <w:t>wynika z</w:t>
      </w:r>
      <w:r w:rsidRPr="00DF606B">
        <w:rPr>
          <w:rFonts w:ascii="Arial" w:hAnsi="Arial" w:cs="Arial"/>
        </w:rPr>
        <w:t xml:space="preserve"> Regulaminów i Instrukcji Desantowania obowiązujących w resorcie MON);</w:t>
      </w:r>
    </w:p>
    <w:p w14:paraId="03A7D655" w14:textId="018384B7" w:rsidR="00765FD1" w:rsidRPr="00DF606B" w:rsidRDefault="00765FD1" w:rsidP="00A00D14">
      <w:pPr>
        <w:numPr>
          <w:ilvl w:val="0"/>
          <w:numId w:val="65"/>
        </w:numPr>
        <w:spacing w:after="0"/>
        <w:jc w:val="both"/>
        <w:rPr>
          <w:rFonts w:ascii="Arial" w:hAnsi="Arial" w:cs="Arial"/>
        </w:rPr>
      </w:pPr>
      <w:r w:rsidRPr="00DF606B">
        <w:rPr>
          <w:rFonts w:ascii="Arial" w:hAnsi="Arial" w:cs="Arial"/>
        </w:rPr>
        <w:t xml:space="preserve">Zamawiający ma prawo na każdym etapie realizacji umowy do </w:t>
      </w:r>
      <w:r w:rsidR="009A5B22" w:rsidRPr="00DF606B">
        <w:rPr>
          <w:rFonts w:ascii="Arial" w:hAnsi="Arial" w:cs="Arial"/>
        </w:rPr>
        <w:t>weryfikacji dokumentów</w:t>
      </w:r>
      <w:r w:rsidRPr="00DF606B">
        <w:rPr>
          <w:rFonts w:ascii="Arial" w:hAnsi="Arial" w:cs="Arial"/>
        </w:rPr>
        <w:t xml:space="preserve"> określonych w </w:t>
      </w:r>
      <w:r w:rsidRPr="00DF606B">
        <w:rPr>
          <w:rFonts w:ascii="Arial" w:eastAsia="Times New Roman" w:hAnsi="Arial" w:cs="Arial"/>
          <w:lang w:eastAsia="pl-PL"/>
        </w:rPr>
        <w:t xml:space="preserve">§ 1 </w:t>
      </w:r>
      <w:r w:rsidRPr="00DF606B">
        <w:rPr>
          <w:rFonts w:ascii="Arial" w:hAnsi="Arial" w:cs="Arial"/>
        </w:rPr>
        <w:t xml:space="preserve">ustępie 5. Wykonawca zobowiązany jest okazać ww. dokumenty na każde żądanie Zamawiającego lub osób upoważnionych przez Zamawiającego w terminie wskazanym przez niego. Brak okazania ww. dokumentów w wyznaczonym terminie będzie skutkowało naliczeniem kary umownej i może być podstawą do odstąpienia od umowy z winy Wykonawcy    o której mowa w </w:t>
      </w:r>
      <w:r w:rsidRPr="00DF606B">
        <w:rPr>
          <w:rFonts w:ascii="Arial" w:eastAsia="Times New Roman" w:hAnsi="Arial" w:cs="Arial"/>
          <w:lang w:eastAsia="pl-PL"/>
        </w:rPr>
        <w:t>§ 7 ust. 1 pkt 4 Umowy</w:t>
      </w:r>
      <w:r w:rsidRPr="00DF606B">
        <w:rPr>
          <w:rFonts w:ascii="Arial" w:hAnsi="Arial" w:cs="Arial"/>
        </w:rPr>
        <w:t>.</w:t>
      </w:r>
    </w:p>
    <w:p w14:paraId="58D64043" w14:textId="77777777" w:rsidR="00765FD1" w:rsidRPr="00DF606B" w:rsidRDefault="00765FD1" w:rsidP="00A00D14">
      <w:pPr>
        <w:numPr>
          <w:ilvl w:val="0"/>
          <w:numId w:val="65"/>
        </w:numPr>
        <w:spacing w:after="0"/>
        <w:jc w:val="both"/>
        <w:rPr>
          <w:rFonts w:ascii="Arial" w:hAnsi="Arial" w:cs="Arial"/>
        </w:rPr>
      </w:pPr>
      <w:r w:rsidRPr="00DF606B">
        <w:rPr>
          <w:rFonts w:ascii="Arial" w:hAnsi="Arial" w:cs="Arial"/>
        </w:rPr>
        <w:t xml:space="preserve">Wykonawca bierze na siebie pełną odpowiedzialność za szkody wynikające z wypadków lub wszelkiego rodzaju zdarzeń wynikłych w czasie wykonywania usługi, będących </w:t>
      </w:r>
      <w:proofErr w:type="gramStart"/>
      <w:r w:rsidRPr="00DF606B">
        <w:rPr>
          <w:rFonts w:ascii="Arial" w:hAnsi="Arial" w:cs="Arial"/>
        </w:rPr>
        <w:t>następstwem  okoliczności</w:t>
      </w:r>
      <w:proofErr w:type="gramEnd"/>
      <w:r w:rsidRPr="00DF606B">
        <w:rPr>
          <w:rFonts w:ascii="Arial" w:hAnsi="Arial" w:cs="Arial"/>
        </w:rPr>
        <w:t xml:space="preserve">  leżących po stronie Wykonawcy.</w:t>
      </w:r>
    </w:p>
    <w:p w14:paraId="2E6C2BD3" w14:textId="77777777" w:rsidR="00765FD1" w:rsidRPr="00DF606B" w:rsidRDefault="00765FD1" w:rsidP="00A00D14">
      <w:pPr>
        <w:numPr>
          <w:ilvl w:val="0"/>
          <w:numId w:val="65"/>
        </w:numPr>
        <w:spacing w:after="0"/>
        <w:jc w:val="both"/>
        <w:rPr>
          <w:rFonts w:ascii="Arial" w:hAnsi="Arial" w:cs="Arial"/>
        </w:rPr>
      </w:pPr>
      <w:r w:rsidRPr="00DF606B">
        <w:rPr>
          <w:rFonts w:ascii="Arial" w:hAnsi="Arial" w:cs="Arial"/>
        </w:rPr>
        <w:t>Wykonawca odpowiada prawnie i finansowo za sprawność techniczną statku powietrznego, którym będzie wykonywał usługi, jak również za aktualną dokumentację dopuszczającą do desantowania skoczków.</w:t>
      </w:r>
    </w:p>
    <w:p w14:paraId="06D9FD32" w14:textId="77777777" w:rsidR="00765FD1" w:rsidRPr="00DF606B" w:rsidRDefault="00765FD1" w:rsidP="00A00D14">
      <w:pPr>
        <w:numPr>
          <w:ilvl w:val="0"/>
          <w:numId w:val="65"/>
        </w:numPr>
        <w:suppressAutoHyphens/>
        <w:spacing w:after="0"/>
        <w:contextualSpacing/>
        <w:jc w:val="both"/>
        <w:rPr>
          <w:rFonts w:ascii="Arial" w:hAnsi="Arial" w:cs="Arial"/>
          <w:bCs/>
          <w:color w:val="000000" w:themeColor="text1"/>
        </w:rPr>
      </w:pPr>
      <w:r w:rsidRPr="00DF606B">
        <w:rPr>
          <w:rFonts w:ascii="Arial" w:hAnsi="Arial" w:cs="Arial"/>
        </w:rPr>
        <w:t xml:space="preserve"> Wykonawca posiada wymagane prawem ubezpieczenia. Zamawiający ma prawo na każdym etapie realizacji umowy do weryfikacji posiadania przez Wykonawcę ubezpieczenia. Wykonawca zobowiązany jest okazać dokument (polisę) na każde żądanie Zamawiającego lub osób upoważnionych przez Zamawiającego w terminie wskazanym</w:t>
      </w:r>
    </w:p>
    <w:p w14:paraId="73D31BD6" w14:textId="77777777" w:rsidR="00765FD1" w:rsidRPr="00DF606B" w:rsidRDefault="00765FD1" w:rsidP="00765FD1">
      <w:pPr>
        <w:suppressAutoHyphens/>
        <w:spacing w:after="0"/>
        <w:contextualSpacing/>
        <w:jc w:val="both"/>
        <w:rPr>
          <w:rFonts w:ascii="Arial" w:eastAsia="Times New Roman" w:hAnsi="Arial" w:cs="Arial"/>
          <w:bCs/>
          <w:lang w:eastAsia="pl-PL"/>
        </w:rPr>
      </w:pPr>
    </w:p>
    <w:p w14:paraId="04DFD52F" w14:textId="77777777" w:rsidR="00765FD1" w:rsidRPr="00DF606B" w:rsidRDefault="00765FD1" w:rsidP="00765FD1">
      <w:pPr>
        <w:keepNext/>
        <w:keepLines/>
        <w:suppressAutoHyphens/>
        <w:spacing w:after="0"/>
        <w:contextualSpacing/>
        <w:jc w:val="center"/>
        <w:outlineLvl w:val="0"/>
        <w:rPr>
          <w:rFonts w:ascii="Arial" w:eastAsia="Times New Roman" w:hAnsi="Arial" w:cs="Arial"/>
          <w:b/>
          <w:color w:val="000000"/>
        </w:rPr>
      </w:pPr>
      <w:r w:rsidRPr="00DF606B">
        <w:rPr>
          <w:rFonts w:ascii="Arial" w:eastAsia="Times New Roman" w:hAnsi="Arial" w:cs="Arial"/>
          <w:b/>
          <w:color w:val="000000"/>
        </w:rPr>
        <w:t>§ 2.</w:t>
      </w:r>
    </w:p>
    <w:p w14:paraId="1A022A0B" w14:textId="77777777" w:rsidR="00765FD1" w:rsidRPr="00DF606B" w:rsidRDefault="00765FD1" w:rsidP="00765FD1">
      <w:pPr>
        <w:widowControl w:val="0"/>
        <w:jc w:val="center"/>
        <w:rPr>
          <w:rFonts w:ascii="Arial" w:eastAsia="Calibri" w:hAnsi="Arial" w:cs="Arial"/>
          <w:b/>
          <w:color w:val="000000"/>
        </w:rPr>
      </w:pPr>
      <w:r w:rsidRPr="00DF606B">
        <w:rPr>
          <w:rFonts w:ascii="Arial" w:eastAsia="Calibri" w:hAnsi="Arial" w:cs="Arial"/>
          <w:b/>
          <w:color w:val="000000"/>
        </w:rPr>
        <w:t xml:space="preserve">Termin </w:t>
      </w:r>
      <w:proofErr w:type="gramStart"/>
      <w:r w:rsidRPr="00DF606B">
        <w:rPr>
          <w:rFonts w:ascii="Arial" w:eastAsia="Calibri" w:hAnsi="Arial" w:cs="Arial"/>
          <w:b/>
          <w:color w:val="000000"/>
        </w:rPr>
        <w:t>i  realizacja</w:t>
      </w:r>
      <w:proofErr w:type="gramEnd"/>
      <w:r w:rsidRPr="00DF606B">
        <w:rPr>
          <w:rFonts w:ascii="Arial" w:eastAsia="Calibri" w:hAnsi="Arial" w:cs="Arial"/>
          <w:b/>
          <w:color w:val="000000"/>
        </w:rPr>
        <w:t xml:space="preserve"> przedmiotu zamówienia</w:t>
      </w:r>
    </w:p>
    <w:p w14:paraId="6013A3CA" w14:textId="101C1738" w:rsidR="00765FD1" w:rsidRPr="00DF606B" w:rsidRDefault="00765FD1" w:rsidP="00765FD1">
      <w:pPr>
        <w:jc w:val="both"/>
        <w:rPr>
          <w:rFonts w:ascii="Arial" w:hAnsi="Arial" w:cs="Arial"/>
          <w:b/>
          <w:color w:val="000000"/>
        </w:rPr>
      </w:pPr>
      <w:r w:rsidRPr="00DF606B">
        <w:rPr>
          <w:rFonts w:ascii="Arial" w:eastAsia="Calibri" w:hAnsi="Arial" w:cs="Arial"/>
          <w:color w:val="000000"/>
        </w:rPr>
        <w:t xml:space="preserve">Termin realizacji usługi </w:t>
      </w:r>
      <w:r w:rsidRPr="00DF606B">
        <w:rPr>
          <w:rFonts w:ascii="Arial" w:eastAsia="Calibri" w:hAnsi="Arial" w:cs="Arial"/>
        </w:rPr>
        <w:t xml:space="preserve">od dnia podpisania umowy </w:t>
      </w:r>
      <w:proofErr w:type="gramStart"/>
      <w:r w:rsidRPr="00DF606B">
        <w:rPr>
          <w:rFonts w:ascii="Arial" w:eastAsia="Calibri" w:hAnsi="Arial" w:cs="Arial"/>
        </w:rPr>
        <w:t>do  dnia</w:t>
      </w:r>
      <w:proofErr w:type="gramEnd"/>
      <w:r w:rsidRPr="00DF606B">
        <w:rPr>
          <w:rFonts w:ascii="Arial" w:eastAsia="Calibri" w:hAnsi="Arial" w:cs="Arial"/>
        </w:rPr>
        <w:t xml:space="preserve"> 28.10.2022 r.,  z założeniem terminu zasadniczego w dniach: 19</w:t>
      </w:r>
      <w:r w:rsidRPr="00DF606B">
        <w:rPr>
          <w:rFonts w:ascii="Arial" w:hAnsi="Arial" w:cs="Arial"/>
        </w:rPr>
        <w:t xml:space="preserve">-29.04.2022 r. oraz terminach zapasowych 05-09.09.2022 r.,  10-14.10.2022 r.    </w:t>
      </w:r>
    </w:p>
    <w:p w14:paraId="6C7F5445" w14:textId="77777777" w:rsidR="00765FD1" w:rsidRPr="00DF606B" w:rsidRDefault="00765FD1" w:rsidP="00765FD1">
      <w:pPr>
        <w:keepNext/>
        <w:keepLines/>
        <w:suppressAutoHyphens/>
        <w:spacing w:after="0"/>
        <w:ind w:left="360"/>
        <w:contextualSpacing/>
        <w:jc w:val="both"/>
        <w:outlineLvl w:val="0"/>
        <w:rPr>
          <w:rFonts w:ascii="Arial" w:hAnsi="Arial" w:cs="Arial"/>
          <w:b/>
          <w:color w:val="000000"/>
        </w:rPr>
      </w:pPr>
    </w:p>
    <w:p w14:paraId="6BD0DDBD" w14:textId="77777777" w:rsidR="00765FD1" w:rsidRPr="00DF606B" w:rsidRDefault="00765FD1" w:rsidP="00765FD1">
      <w:pPr>
        <w:keepNext/>
        <w:keepLines/>
        <w:suppressAutoHyphens/>
        <w:spacing w:after="0"/>
        <w:contextualSpacing/>
        <w:jc w:val="center"/>
        <w:outlineLvl w:val="0"/>
        <w:rPr>
          <w:rFonts w:ascii="Arial" w:eastAsia="Times New Roman" w:hAnsi="Arial" w:cs="Arial"/>
          <w:b/>
        </w:rPr>
      </w:pPr>
      <w:r w:rsidRPr="00DF606B">
        <w:rPr>
          <w:rFonts w:ascii="Arial" w:eastAsia="Times New Roman" w:hAnsi="Arial" w:cs="Arial"/>
          <w:b/>
        </w:rPr>
        <w:t>§ 3.</w:t>
      </w:r>
    </w:p>
    <w:p w14:paraId="46D79378" w14:textId="77777777" w:rsidR="00765FD1" w:rsidRPr="00DF606B" w:rsidRDefault="00765FD1" w:rsidP="00765FD1">
      <w:pPr>
        <w:widowControl w:val="0"/>
        <w:shd w:val="clear" w:color="auto" w:fill="FFFFFF"/>
        <w:suppressAutoHyphens/>
        <w:spacing w:after="0"/>
        <w:jc w:val="center"/>
        <w:rPr>
          <w:rFonts w:ascii="Arial" w:eastAsia="Calibri" w:hAnsi="Arial" w:cs="Arial"/>
          <w:b/>
          <w:color w:val="000000"/>
        </w:rPr>
      </w:pPr>
      <w:r w:rsidRPr="00DF606B">
        <w:rPr>
          <w:rFonts w:ascii="Arial" w:eastAsia="Calibri" w:hAnsi="Arial" w:cs="Arial"/>
          <w:b/>
          <w:color w:val="000000"/>
        </w:rPr>
        <w:t>Przedstawiciele Stron</w:t>
      </w:r>
    </w:p>
    <w:p w14:paraId="57414D84" w14:textId="77777777" w:rsidR="00765FD1" w:rsidRPr="00DF606B" w:rsidRDefault="00765FD1" w:rsidP="00765FD1">
      <w:pPr>
        <w:widowControl w:val="0"/>
        <w:shd w:val="clear" w:color="auto" w:fill="FFFFFF"/>
        <w:suppressAutoHyphens/>
        <w:spacing w:after="0"/>
        <w:jc w:val="both"/>
        <w:rPr>
          <w:rFonts w:ascii="Arial" w:eastAsia="Calibri" w:hAnsi="Arial" w:cs="Arial"/>
        </w:rPr>
      </w:pPr>
    </w:p>
    <w:p w14:paraId="7F47A282" w14:textId="77777777" w:rsidR="00765FD1" w:rsidRPr="00DF606B" w:rsidRDefault="00765FD1" w:rsidP="00A00D14">
      <w:pPr>
        <w:widowControl w:val="0"/>
        <w:numPr>
          <w:ilvl w:val="0"/>
          <w:numId w:val="66"/>
        </w:numPr>
        <w:tabs>
          <w:tab w:val="left" w:pos="-128"/>
        </w:tabs>
        <w:suppressAutoHyphens/>
        <w:spacing w:after="0"/>
        <w:ind w:left="0" w:firstLine="0"/>
        <w:jc w:val="both"/>
        <w:rPr>
          <w:rFonts w:ascii="Arial" w:eastAsia="Times New Roman" w:hAnsi="Arial" w:cs="Arial"/>
          <w:lang w:eastAsia="pl-PL"/>
        </w:rPr>
      </w:pPr>
      <w:r w:rsidRPr="00DF606B">
        <w:rPr>
          <w:rFonts w:ascii="Arial" w:eastAsia="Times New Roman" w:hAnsi="Arial" w:cs="Arial"/>
          <w:lang w:eastAsia="pl-PL"/>
        </w:rPr>
        <w:lastRenderedPageBreak/>
        <w:t xml:space="preserve">Do współpracy i koordynacji realizacji przedmiotu Umowy, w tym do podpisywania Protokołów Odbioru </w:t>
      </w:r>
      <w:r w:rsidRPr="00DF606B">
        <w:rPr>
          <w:rFonts w:ascii="Arial" w:eastAsia="Times New Roman" w:hAnsi="Arial" w:cs="Arial"/>
          <w:lang w:val="cs-CZ" w:eastAsia="pl-PL"/>
        </w:rPr>
        <w:t>upoważnione są osoby ze strony Zamawiąjacego:</w:t>
      </w:r>
    </w:p>
    <w:p w14:paraId="7A324218" w14:textId="77777777" w:rsidR="00765FD1" w:rsidRPr="00DF606B" w:rsidRDefault="00765FD1" w:rsidP="00A00D14">
      <w:pPr>
        <w:numPr>
          <w:ilvl w:val="0"/>
          <w:numId w:val="67"/>
        </w:numPr>
        <w:tabs>
          <w:tab w:val="clear" w:pos="1070"/>
          <w:tab w:val="num" w:pos="2520"/>
        </w:tabs>
        <w:suppressAutoHyphens/>
        <w:spacing w:after="0"/>
        <w:ind w:left="1276" w:hanging="283"/>
        <w:jc w:val="both"/>
        <w:rPr>
          <w:rFonts w:ascii="Arial" w:eastAsia="Times New Roman" w:hAnsi="Arial" w:cs="Arial"/>
        </w:rPr>
      </w:pPr>
      <w:r w:rsidRPr="00DF606B">
        <w:rPr>
          <w:rFonts w:ascii="Arial" w:eastAsia="Times New Roman" w:hAnsi="Arial" w:cs="Arial"/>
        </w:rPr>
        <w:t>……………………………</w:t>
      </w:r>
      <w:proofErr w:type="gramStart"/>
      <w:r w:rsidRPr="00DF606B">
        <w:rPr>
          <w:rFonts w:ascii="Arial" w:eastAsia="Times New Roman" w:hAnsi="Arial" w:cs="Arial"/>
        </w:rPr>
        <w:t>tel.:…</w:t>
      </w:r>
      <w:proofErr w:type="gramEnd"/>
      <w:r w:rsidRPr="00DF606B">
        <w:rPr>
          <w:rFonts w:ascii="Arial" w:eastAsia="Times New Roman" w:hAnsi="Arial" w:cs="Arial"/>
        </w:rPr>
        <w:t>…………………………e-mail:……………………………,</w:t>
      </w:r>
    </w:p>
    <w:p w14:paraId="751E9012" w14:textId="77777777" w:rsidR="00765FD1" w:rsidRPr="00DF606B" w:rsidRDefault="00765FD1" w:rsidP="00A00D14">
      <w:pPr>
        <w:widowControl w:val="0"/>
        <w:numPr>
          <w:ilvl w:val="0"/>
          <w:numId w:val="66"/>
        </w:numPr>
        <w:tabs>
          <w:tab w:val="left" w:pos="232"/>
          <w:tab w:val="left" w:pos="284"/>
        </w:tabs>
        <w:suppressAutoHyphens/>
        <w:spacing w:after="0"/>
        <w:ind w:left="0" w:firstLine="0"/>
        <w:jc w:val="both"/>
        <w:rPr>
          <w:rFonts w:ascii="Arial" w:eastAsia="Times New Roman" w:hAnsi="Arial" w:cs="Arial"/>
          <w:lang w:val="cs-CZ" w:eastAsia="pl-PL"/>
        </w:rPr>
      </w:pPr>
      <w:r w:rsidRPr="00DF606B">
        <w:rPr>
          <w:rFonts w:ascii="Arial" w:eastAsia="Times New Roman" w:hAnsi="Arial" w:cs="Arial"/>
          <w:lang w:eastAsia="pl-PL"/>
        </w:rPr>
        <w:t xml:space="preserve">Do współpracy i koordynacji realizacji przedmiotu Umowy, w tym do podpisywania Protokołów Odbioru </w:t>
      </w:r>
      <w:r w:rsidRPr="00DF606B">
        <w:rPr>
          <w:rFonts w:ascii="Arial" w:eastAsia="Times New Roman" w:hAnsi="Arial" w:cs="Arial"/>
          <w:lang w:val="cs-CZ" w:eastAsia="pl-PL"/>
        </w:rPr>
        <w:t>upoważnione są osoby ze strony Wykonawcy:</w:t>
      </w:r>
    </w:p>
    <w:p w14:paraId="3089FE66" w14:textId="77777777" w:rsidR="00765FD1" w:rsidRPr="00DF606B" w:rsidRDefault="00765FD1" w:rsidP="00A00D14">
      <w:pPr>
        <w:numPr>
          <w:ilvl w:val="0"/>
          <w:numId w:val="74"/>
        </w:numPr>
        <w:tabs>
          <w:tab w:val="clear" w:pos="360"/>
          <w:tab w:val="left" w:pos="2108"/>
          <w:tab w:val="num" w:pos="2520"/>
        </w:tabs>
        <w:suppressAutoHyphens/>
        <w:spacing w:after="0"/>
        <w:ind w:left="1276"/>
        <w:jc w:val="both"/>
        <w:rPr>
          <w:rFonts w:ascii="Arial" w:eastAsia="Times New Roman" w:hAnsi="Arial" w:cs="Arial"/>
        </w:rPr>
      </w:pPr>
      <w:r w:rsidRPr="00DF606B">
        <w:rPr>
          <w:rFonts w:ascii="Arial" w:eastAsia="Times New Roman" w:hAnsi="Arial" w:cs="Arial"/>
        </w:rPr>
        <w:t>……………………………</w:t>
      </w:r>
      <w:proofErr w:type="gramStart"/>
      <w:r w:rsidRPr="00DF606B">
        <w:rPr>
          <w:rFonts w:ascii="Arial" w:eastAsia="Times New Roman" w:hAnsi="Arial" w:cs="Arial"/>
        </w:rPr>
        <w:t>tel.:…</w:t>
      </w:r>
      <w:proofErr w:type="gramEnd"/>
      <w:r w:rsidRPr="00DF606B">
        <w:rPr>
          <w:rFonts w:ascii="Arial" w:eastAsia="Times New Roman" w:hAnsi="Arial" w:cs="Arial"/>
        </w:rPr>
        <w:t>…………………………e-mail:………............................,</w:t>
      </w:r>
    </w:p>
    <w:p w14:paraId="38F14C46" w14:textId="77777777" w:rsidR="00765FD1" w:rsidRPr="00DF606B" w:rsidRDefault="00765FD1" w:rsidP="00765FD1">
      <w:pPr>
        <w:suppressAutoHyphens/>
        <w:spacing w:after="0"/>
        <w:ind w:left="1276"/>
        <w:jc w:val="both"/>
        <w:rPr>
          <w:rFonts w:ascii="Arial" w:eastAsia="Times New Roman" w:hAnsi="Arial" w:cs="Arial"/>
        </w:rPr>
      </w:pPr>
      <w:r w:rsidRPr="00DF606B">
        <w:rPr>
          <w:rFonts w:ascii="Arial" w:eastAsia="Times New Roman" w:hAnsi="Arial" w:cs="Arial"/>
        </w:rPr>
        <w:t>lub</w:t>
      </w:r>
    </w:p>
    <w:p w14:paraId="1C07DC45" w14:textId="77777777" w:rsidR="00765FD1" w:rsidRPr="00DF606B" w:rsidRDefault="00765FD1" w:rsidP="00A00D14">
      <w:pPr>
        <w:numPr>
          <w:ilvl w:val="0"/>
          <w:numId w:val="74"/>
        </w:numPr>
        <w:tabs>
          <w:tab w:val="clear" w:pos="360"/>
          <w:tab w:val="left" w:pos="2108"/>
          <w:tab w:val="num" w:pos="2520"/>
        </w:tabs>
        <w:suppressAutoHyphens/>
        <w:spacing w:after="0"/>
        <w:ind w:left="1276"/>
        <w:jc w:val="both"/>
        <w:rPr>
          <w:rFonts w:ascii="Arial" w:eastAsia="Times New Roman" w:hAnsi="Arial" w:cs="Arial"/>
        </w:rPr>
      </w:pPr>
      <w:r w:rsidRPr="00DF606B">
        <w:rPr>
          <w:rFonts w:ascii="Arial" w:eastAsia="Times New Roman" w:hAnsi="Arial" w:cs="Arial"/>
        </w:rPr>
        <w:t>……………………………</w:t>
      </w:r>
      <w:proofErr w:type="gramStart"/>
      <w:r w:rsidRPr="00DF606B">
        <w:rPr>
          <w:rFonts w:ascii="Arial" w:eastAsia="Times New Roman" w:hAnsi="Arial" w:cs="Arial"/>
        </w:rPr>
        <w:t>tel.:…</w:t>
      </w:r>
      <w:proofErr w:type="gramEnd"/>
      <w:r w:rsidRPr="00DF606B">
        <w:rPr>
          <w:rFonts w:ascii="Arial" w:eastAsia="Times New Roman" w:hAnsi="Arial" w:cs="Arial"/>
        </w:rPr>
        <w:t>…………………………e-mail:…………………………...</w:t>
      </w:r>
    </w:p>
    <w:p w14:paraId="7499F770" w14:textId="77777777" w:rsidR="00765FD1" w:rsidRPr="00DF606B" w:rsidRDefault="00765FD1" w:rsidP="00A00D14">
      <w:pPr>
        <w:numPr>
          <w:ilvl w:val="0"/>
          <w:numId w:val="66"/>
        </w:numPr>
        <w:suppressAutoHyphens/>
        <w:spacing w:after="0"/>
        <w:ind w:left="0" w:firstLine="0"/>
        <w:contextualSpacing/>
        <w:jc w:val="both"/>
        <w:rPr>
          <w:rFonts w:ascii="Arial" w:eastAsia="Calibri" w:hAnsi="Arial" w:cs="Arial"/>
          <w:kern w:val="2"/>
        </w:rPr>
      </w:pPr>
      <w:r w:rsidRPr="00DF606B">
        <w:rPr>
          <w:rFonts w:ascii="Arial" w:eastAsia="Calibri" w:hAnsi="Arial" w:cs="Arial"/>
          <w:kern w:val="2"/>
        </w:rPr>
        <w:t>Strony postanawiają, że osobami odpowiedzialnymi za realizację niniejszej umowy będą:</w:t>
      </w:r>
    </w:p>
    <w:p w14:paraId="51B6829E" w14:textId="77777777" w:rsidR="00765FD1" w:rsidRPr="00DF606B" w:rsidRDefault="00765FD1" w:rsidP="00765FD1">
      <w:pPr>
        <w:suppressAutoHyphens/>
        <w:spacing w:after="0"/>
        <w:jc w:val="both"/>
        <w:rPr>
          <w:rFonts w:ascii="Arial" w:eastAsia="Calibri" w:hAnsi="Arial" w:cs="Arial"/>
          <w:bCs/>
          <w:kern w:val="2"/>
        </w:rPr>
      </w:pPr>
      <w:r w:rsidRPr="00DF606B">
        <w:rPr>
          <w:rFonts w:ascii="Arial" w:eastAsia="Calibri" w:hAnsi="Arial" w:cs="Arial"/>
          <w:kern w:val="2"/>
        </w:rPr>
        <w:t>po stronie Zamawiającego:</w:t>
      </w:r>
      <w:r w:rsidRPr="00DF606B">
        <w:rPr>
          <w:rFonts w:ascii="Arial" w:eastAsia="Calibri" w:hAnsi="Arial" w:cs="Arial"/>
          <w:b/>
          <w:kern w:val="2"/>
        </w:rPr>
        <w:t xml:space="preserve"> </w:t>
      </w:r>
      <w:r w:rsidRPr="00DF606B">
        <w:rPr>
          <w:rFonts w:ascii="Arial" w:eastAsia="Calibri" w:hAnsi="Arial" w:cs="Arial"/>
          <w:bCs/>
          <w:kern w:val="2"/>
        </w:rPr>
        <w:t>…………</w:t>
      </w:r>
      <w:proofErr w:type="gramStart"/>
      <w:r w:rsidRPr="00DF606B">
        <w:rPr>
          <w:rFonts w:ascii="Arial" w:eastAsia="Calibri" w:hAnsi="Arial" w:cs="Arial"/>
          <w:bCs/>
          <w:kern w:val="2"/>
        </w:rPr>
        <w:t>…….</w:t>
      </w:r>
      <w:proofErr w:type="gramEnd"/>
      <w:r w:rsidRPr="00DF606B">
        <w:rPr>
          <w:rFonts w:ascii="Arial" w:eastAsia="Calibri" w:hAnsi="Arial" w:cs="Arial"/>
          <w:bCs/>
          <w:kern w:val="2"/>
        </w:rPr>
        <w:t>.………………, tel. …………………………………………..</w:t>
      </w:r>
    </w:p>
    <w:p w14:paraId="61BDB5D9" w14:textId="77777777" w:rsidR="00765FD1" w:rsidRPr="00DF606B" w:rsidRDefault="00765FD1" w:rsidP="00765FD1">
      <w:pPr>
        <w:suppressAutoHyphens/>
        <w:spacing w:after="0"/>
        <w:jc w:val="both"/>
        <w:rPr>
          <w:rFonts w:ascii="Arial" w:eastAsia="Calibri" w:hAnsi="Arial" w:cs="Arial"/>
          <w:bCs/>
          <w:kern w:val="2"/>
        </w:rPr>
      </w:pPr>
      <w:r w:rsidRPr="00DF606B">
        <w:rPr>
          <w:rFonts w:ascii="Arial" w:eastAsia="Calibri" w:hAnsi="Arial" w:cs="Arial"/>
          <w:bCs/>
          <w:kern w:val="2"/>
        </w:rPr>
        <w:t>po stronie Wykonawcy: ……………...…</w:t>
      </w:r>
      <w:proofErr w:type="gramStart"/>
      <w:r w:rsidRPr="00DF606B">
        <w:rPr>
          <w:rFonts w:ascii="Arial" w:eastAsia="Calibri" w:hAnsi="Arial" w:cs="Arial"/>
          <w:bCs/>
          <w:kern w:val="2"/>
        </w:rPr>
        <w:t>…….</w:t>
      </w:r>
      <w:proofErr w:type="gramEnd"/>
      <w:r w:rsidRPr="00DF606B">
        <w:rPr>
          <w:rFonts w:ascii="Arial" w:eastAsia="Calibri" w:hAnsi="Arial" w:cs="Arial"/>
          <w:bCs/>
          <w:kern w:val="2"/>
        </w:rPr>
        <w:t>……………, tel. ………………………………………….</w:t>
      </w:r>
    </w:p>
    <w:p w14:paraId="45F6267D" w14:textId="77777777" w:rsidR="00765FD1" w:rsidRPr="00DF606B" w:rsidRDefault="00765FD1" w:rsidP="00765FD1">
      <w:pPr>
        <w:widowControl w:val="0"/>
        <w:shd w:val="clear" w:color="auto" w:fill="FFFFFF"/>
        <w:suppressAutoHyphens/>
        <w:spacing w:after="0"/>
        <w:ind w:left="567"/>
        <w:contextualSpacing/>
        <w:rPr>
          <w:rFonts w:ascii="Arial" w:eastAsia="Calibri" w:hAnsi="Arial" w:cs="Arial"/>
        </w:rPr>
      </w:pPr>
    </w:p>
    <w:p w14:paraId="0F2F6F64" w14:textId="77777777" w:rsidR="00765FD1" w:rsidRPr="00DF606B" w:rsidRDefault="00765FD1" w:rsidP="00765FD1">
      <w:pPr>
        <w:keepNext/>
        <w:keepLines/>
        <w:suppressAutoHyphens/>
        <w:spacing w:after="0"/>
        <w:contextualSpacing/>
        <w:jc w:val="center"/>
        <w:outlineLvl w:val="0"/>
        <w:rPr>
          <w:rFonts w:ascii="Arial" w:eastAsia="Times New Roman" w:hAnsi="Arial" w:cs="Arial"/>
          <w:b/>
        </w:rPr>
      </w:pPr>
      <w:r w:rsidRPr="00DF606B">
        <w:rPr>
          <w:rFonts w:ascii="Arial" w:eastAsia="Times New Roman" w:hAnsi="Arial" w:cs="Arial"/>
          <w:b/>
        </w:rPr>
        <w:t>§ 4.</w:t>
      </w:r>
    </w:p>
    <w:p w14:paraId="29D10AF9" w14:textId="77777777" w:rsidR="00765FD1" w:rsidRPr="00DF606B" w:rsidRDefault="00765FD1" w:rsidP="00765FD1">
      <w:pPr>
        <w:keepNext/>
        <w:keepLines/>
        <w:suppressAutoHyphens/>
        <w:spacing w:after="0"/>
        <w:contextualSpacing/>
        <w:jc w:val="center"/>
        <w:outlineLvl w:val="0"/>
        <w:rPr>
          <w:rFonts w:ascii="Arial" w:eastAsia="Times New Roman" w:hAnsi="Arial" w:cs="Arial"/>
          <w:b/>
        </w:rPr>
      </w:pPr>
      <w:r w:rsidRPr="00DF606B">
        <w:rPr>
          <w:rFonts w:ascii="Arial" w:eastAsia="Times New Roman" w:hAnsi="Arial" w:cs="Arial"/>
          <w:b/>
        </w:rPr>
        <w:t>Wykonanie Umowy</w:t>
      </w:r>
    </w:p>
    <w:p w14:paraId="539EBC69" w14:textId="77777777" w:rsidR="00765FD1" w:rsidRPr="00DF606B" w:rsidRDefault="00765FD1" w:rsidP="00765FD1">
      <w:pPr>
        <w:keepNext/>
        <w:keepLines/>
        <w:suppressAutoHyphens/>
        <w:spacing w:after="0"/>
        <w:contextualSpacing/>
        <w:jc w:val="center"/>
        <w:outlineLvl w:val="0"/>
        <w:rPr>
          <w:rFonts w:ascii="Arial" w:eastAsia="Times New Roman" w:hAnsi="Arial" w:cs="Arial"/>
          <w:b/>
        </w:rPr>
      </w:pPr>
    </w:p>
    <w:p w14:paraId="0BAEECB4" w14:textId="77777777" w:rsidR="00765FD1" w:rsidRPr="00DF606B" w:rsidRDefault="00765FD1" w:rsidP="00A00D14">
      <w:pPr>
        <w:pStyle w:val="Akapitzlist"/>
        <w:numPr>
          <w:ilvl w:val="3"/>
          <w:numId w:val="65"/>
        </w:numPr>
        <w:tabs>
          <w:tab w:val="clear" w:pos="360"/>
          <w:tab w:val="left" w:pos="284"/>
          <w:tab w:val="num" w:pos="502"/>
        </w:tabs>
        <w:autoSpaceDE w:val="0"/>
        <w:autoSpaceDN w:val="0"/>
        <w:adjustRightInd w:val="0"/>
        <w:spacing w:after="0"/>
        <w:ind w:left="502"/>
        <w:jc w:val="both"/>
        <w:rPr>
          <w:rFonts w:ascii="Arial" w:hAnsi="Arial" w:cs="Arial"/>
          <w:bCs/>
        </w:rPr>
      </w:pPr>
      <w:r w:rsidRPr="00DF606B">
        <w:rPr>
          <w:rFonts w:ascii="Arial" w:eastAsia="Calibri" w:hAnsi="Arial" w:cs="Arial"/>
        </w:rPr>
        <w:t xml:space="preserve">Wykonawca zobowiązuje się wykonywać usługi stanowiące przedmiot Umowy na </w:t>
      </w:r>
      <w:r w:rsidRPr="00DF606B">
        <w:rPr>
          <w:rFonts w:ascii="Arial" w:hAnsi="Arial" w:cs="Arial"/>
          <w:bCs/>
        </w:rPr>
        <w:t xml:space="preserve">lotnisku Aeroklubu Ziemi Zamojskiej w m. Mokre </w:t>
      </w:r>
      <w:r w:rsidRPr="00DF606B">
        <w:rPr>
          <w:rFonts w:ascii="Arial" w:eastAsia="Calibri" w:hAnsi="Arial" w:cs="Arial"/>
        </w:rPr>
        <w:t>w dni robocze od poniedziałku do piątku w godzinach 6</w:t>
      </w:r>
      <w:r w:rsidRPr="00DF606B">
        <w:rPr>
          <w:rFonts w:ascii="Arial" w:eastAsia="Calibri" w:hAnsi="Arial" w:cs="Arial"/>
          <w:vertAlign w:val="superscript"/>
        </w:rPr>
        <w:t>00</w:t>
      </w:r>
      <w:r w:rsidRPr="00DF606B">
        <w:rPr>
          <w:rFonts w:ascii="Arial" w:eastAsia="Calibri" w:hAnsi="Arial" w:cs="Arial"/>
        </w:rPr>
        <w:t xml:space="preserve"> –16</w:t>
      </w:r>
      <w:r w:rsidRPr="00DF606B">
        <w:rPr>
          <w:rFonts w:ascii="Arial" w:eastAsia="Calibri" w:hAnsi="Arial" w:cs="Arial"/>
          <w:vertAlign w:val="superscript"/>
        </w:rPr>
        <w:t>00</w:t>
      </w:r>
      <w:r w:rsidRPr="00DF606B">
        <w:rPr>
          <w:rFonts w:ascii="Arial" w:eastAsia="Calibri" w:hAnsi="Arial" w:cs="Arial"/>
        </w:rPr>
        <w:t>.</w:t>
      </w:r>
    </w:p>
    <w:p w14:paraId="50BB5FB9" w14:textId="77777777" w:rsidR="00765FD1" w:rsidRPr="00DF606B" w:rsidRDefault="00765FD1" w:rsidP="00A00D14">
      <w:pPr>
        <w:pStyle w:val="Akapitzlist"/>
        <w:numPr>
          <w:ilvl w:val="3"/>
          <w:numId w:val="65"/>
        </w:numPr>
        <w:tabs>
          <w:tab w:val="clear" w:pos="360"/>
          <w:tab w:val="left" w:pos="284"/>
          <w:tab w:val="num" w:pos="502"/>
        </w:tabs>
        <w:autoSpaceDE w:val="0"/>
        <w:autoSpaceDN w:val="0"/>
        <w:adjustRightInd w:val="0"/>
        <w:spacing w:after="0"/>
        <w:ind w:left="502"/>
        <w:jc w:val="both"/>
        <w:rPr>
          <w:rFonts w:ascii="Arial" w:hAnsi="Arial" w:cs="Arial"/>
          <w:bCs/>
          <w:color w:val="000000" w:themeColor="text1"/>
        </w:rPr>
      </w:pPr>
      <w:r w:rsidRPr="00DF606B">
        <w:rPr>
          <w:rFonts w:ascii="Arial" w:hAnsi="Arial" w:cs="Arial"/>
          <w:bCs/>
          <w:color w:val="000000" w:themeColor="text1"/>
        </w:rPr>
        <w:t>Załoga samolotu musi posiadać uprawnienia do desantowania w dzień i w nocy</w:t>
      </w:r>
    </w:p>
    <w:p w14:paraId="3F542E19" w14:textId="7EE9FA48" w:rsidR="00765FD1" w:rsidRPr="00DF606B" w:rsidRDefault="00765FD1" w:rsidP="00A00D14">
      <w:pPr>
        <w:pStyle w:val="Akapitzlist"/>
        <w:numPr>
          <w:ilvl w:val="3"/>
          <w:numId w:val="65"/>
        </w:numPr>
        <w:tabs>
          <w:tab w:val="clear" w:pos="360"/>
          <w:tab w:val="left" w:pos="284"/>
          <w:tab w:val="num" w:pos="502"/>
        </w:tabs>
        <w:autoSpaceDE w:val="0"/>
        <w:autoSpaceDN w:val="0"/>
        <w:adjustRightInd w:val="0"/>
        <w:spacing w:after="0"/>
        <w:ind w:left="502"/>
        <w:jc w:val="both"/>
        <w:rPr>
          <w:rFonts w:ascii="Arial" w:hAnsi="Arial" w:cs="Arial"/>
          <w:bCs/>
          <w:color w:val="000000" w:themeColor="text1"/>
        </w:rPr>
      </w:pPr>
      <w:r w:rsidRPr="00DF606B">
        <w:rPr>
          <w:rFonts w:ascii="Arial" w:hAnsi="Arial" w:cs="Arial"/>
          <w:bCs/>
          <w:color w:val="000000" w:themeColor="text1"/>
        </w:rPr>
        <w:t xml:space="preserve">Samolot musi być przystosowany i dopuszczony do zrzutu skoczków z wykorzystaniem liny desantowej o długości 400 </w:t>
      </w:r>
      <w:r w:rsidR="00354E23">
        <w:rPr>
          <w:rFonts w:ascii="Arial" w:hAnsi="Arial" w:cs="Arial"/>
          <w:bCs/>
          <w:color w:val="000000" w:themeColor="text1"/>
        </w:rPr>
        <w:t>c</w:t>
      </w:r>
      <w:r w:rsidRPr="00DF606B">
        <w:rPr>
          <w:rFonts w:ascii="Arial" w:hAnsi="Arial" w:cs="Arial"/>
          <w:bCs/>
          <w:color w:val="000000" w:themeColor="text1"/>
        </w:rPr>
        <w:t>m oraz posiadać wyposażenie i dokumentację eksploatacyjną dopuszczającą do desantowania metodą spadochronową</w:t>
      </w:r>
      <w:r>
        <w:rPr>
          <w:rFonts w:ascii="Arial" w:hAnsi="Arial" w:cs="Arial"/>
          <w:bCs/>
          <w:color w:val="000000" w:themeColor="text1"/>
        </w:rPr>
        <w:t xml:space="preserve"> </w:t>
      </w:r>
      <w:r w:rsidRPr="00DF606B">
        <w:rPr>
          <w:rFonts w:ascii="Arial" w:hAnsi="Arial" w:cs="Arial"/>
          <w:bCs/>
          <w:color w:val="000000" w:themeColor="text1"/>
        </w:rPr>
        <w:t>z samoczynnym i kombinowanym systemem otwarcia, a także ze spadochronami z wolnym systemem otwarcia.</w:t>
      </w:r>
    </w:p>
    <w:p w14:paraId="1B795285" w14:textId="77777777" w:rsidR="00765FD1" w:rsidRPr="00DF606B" w:rsidRDefault="00765FD1" w:rsidP="00A00D14">
      <w:pPr>
        <w:pStyle w:val="Akapitzlist"/>
        <w:numPr>
          <w:ilvl w:val="3"/>
          <w:numId w:val="65"/>
        </w:numPr>
        <w:tabs>
          <w:tab w:val="clear" w:pos="360"/>
          <w:tab w:val="left" w:pos="284"/>
          <w:tab w:val="num" w:pos="502"/>
        </w:tabs>
        <w:autoSpaceDE w:val="0"/>
        <w:autoSpaceDN w:val="0"/>
        <w:adjustRightInd w:val="0"/>
        <w:spacing w:after="0"/>
        <w:ind w:left="502"/>
        <w:jc w:val="both"/>
        <w:rPr>
          <w:rFonts w:ascii="Arial" w:hAnsi="Arial" w:cs="Arial"/>
          <w:bCs/>
          <w:color w:val="000000" w:themeColor="text1"/>
        </w:rPr>
      </w:pPr>
      <w:r w:rsidRPr="00DF606B">
        <w:rPr>
          <w:rFonts w:ascii="Arial" w:hAnsi="Arial" w:cs="Arial"/>
          <w:bCs/>
          <w:color w:val="000000" w:themeColor="text1"/>
        </w:rPr>
        <w:t>Samolot musi być wyposażony w fabryczne przedłużacze do skoków z kombinowanym systemem otwarcia.</w:t>
      </w:r>
    </w:p>
    <w:p w14:paraId="185F7F34" w14:textId="5D87C3B2" w:rsidR="00765FD1" w:rsidRPr="00DF606B" w:rsidRDefault="00765FD1" w:rsidP="00A00D14">
      <w:pPr>
        <w:pStyle w:val="Akapitzlist"/>
        <w:numPr>
          <w:ilvl w:val="3"/>
          <w:numId w:val="65"/>
        </w:numPr>
        <w:tabs>
          <w:tab w:val="clear" w:pos="360"/>
          <w:tab w:val="left" w:pos="284"/>
          <w:tab w:val="num" w:pos="502"/>
        </w:tabs>
        <w:autoSpaceDE w:val="0"/>
        <w:autoSpaceDN w:val="0"/>
        <w:adjustRightInd w:val="0"/>
        <w:spacing w:after="0"/>
        <w:ind w:left="502"/>
        <w:jc w:val="both"/>
        <w:rPr>
          <w:rFonts w:ascii="Arial" w:hAnsi="Arial" w:cs="Arial"/>
          <w:bCs/>
          <w:color w:val="000000" w:themeColor="text1"/>
        </w:rPr>
      </w:pPr>
      <w:r w:rsidRPr="00DF606B">
        <w:rPr>
          <w:rFonts w:ascii="Arial" w:hAnsi="Arial" w:cs="Arial"/>
          <w:bCs/>
          <w:color w:val="000000" w:themeColor="text1"/>
        </w:rPr>
        <w:t xml:space="preserve">Maksymalny czas pojedynczego wylotu na pułap 1000 m, przy założeniu                                    desantowania wszystkich skoczków z pokładu w jednym najściu, liczony od momentu załadowania do momentu osiągnięcia gotowości przez samolot do ponownego załadowania, nie może przekraczać </w:t>
      </w:r>
      <w:r w:rsidR="00CD7E50" w:rsidRPr="00CD7E50">
        <w:rPr>
          <w:rFonts w:ascii="Arial" w:hAnsi="Arial" w:cs="Arial"/>
          <w:bCs/>
        </w:rPr>
        <w:t>…</w:t>
      </w:r>
      <w:proofErr w:type="gramStart"/>
      <w:r w:rsidR="00CD7E50" w:rsidRPr="00CD7E50">
        <w:rPr>
          <w:rFonts w:ascii="Arial" w:hAnsi="Arial" w:cs="Arial"/>
          <w:bCs/>
        </w:rPr>
        <w:t>…….</w:t>
      </w:r>
      <w:proofErr w:type="gramEnd"/>
      <w:r w:rsidR="00435859" w:rsidRPr="00CD7E50">
        <w:rPr>
          <w:rStyle w:val="Odwoanieprzypisudolnego"/>
          <w:rFonts w:ascii="Arial" w:hAnsi="Arial" w:cs="Arial"/>
          <w:bCs/>
        </w:rPr>
        <w:footnoteReference w:id="1"/>
      </w:r>
      <w:r w:rsidRPr="00CD7E50">
        <w:rPr>
          <w:rFonts w:ascii="Arial" w:hAnsi="Arial" w:cs="Arial"/>
          <w:bCs/>
        </w:rPr>
        <w:t xml:space="preserve"> </w:t>
      </w:r>
      <w:r w:rsidRPr="00DF606B">
        <w:rPr>
          <w:rFonts w:ascii="Arial" w:hAnsi="Arial" w:cs="Arial"/>
          <w:bCs/>
          <w:color w:val="000000" w:themeColor="text1"/>
        </w:rPr>
        <w:t>minut.</w:t>
      </w:r>
    </w:p>
    <w:p w14:paraId="229F9AED" w14:textId="5EC9642D" w:rsidR="00765FD1" w:rsidRPr="00DF606B" w:rsidRDefault="00765FD1" w:rsidP="00A00D14">
      <w:pPr>
        <w:pStyle w:val="Akapitzlist"/>
        <w:numPr>
          <w:ilvl w:val="3"/>
          <w:numId w:val="65"/>
        </w:numPr>
        <w:tabs>
          <w:tab w:val="clear" w:pos="360"/>
          <w:tab w:val="left" w:pos="284"/>
          <w:tab w:val="num" w:pos="502"/>
        </w:tabs>
        <w:autoSpaceDE w:val="0"/>
        <w:autoSpaceDN w:val="0"/>
        <w:adjustRightInd w:val="0"/>
        <w:spacing w:after="0"/>
        <w:ind w:left="502"/>
        <w:jc w:val="both"/>
        <w:rPr>
          <w:rFonts w:ascii="Arial" w:hAnsi="Arial" w:cs="Arial"/>
          <w:bCs/>
          <w:color w:val="000000" w:themeColor="text1"/>
        </w:rPr>
      </w:pPr>
      <w:r w:rsidRPr="00DF606B">
        <w:rPr>
          <w:rFonts w:ascii="Arial" w:hAnsi="Arial" w:cs="Arial"/>
          <w:bCs/>
          <w:color w:val="000000" w:themeColor="text1"/>
        </w:rPr>
        <w:t xml:space="preserve">Możliwość załadowcza samolotu oprócz załogi musi wynosić minimum 9 skoczków + 1 instruktor pokładowy- posiadających pełne wyposażenie wojskowe </w:t>
      </w:r>
      <w:r w:rsidR="009A5B22" w:rsidRPr="00DF606B">
        <w:rPr>
          <w:rFonts w:ascii="Arial" w:hAnsi="Arial" w:cs="Arial"/>
          <w:bCs/>
          <w:color w:val="000000" w:themeColor="text1"/>
        </w:rPr>
        <w:t>(zasobnik</w:t>
      </w:r>
      <w:r w:rsidRPr="00DF606B">
        <w:rPr>
          <w:rFonts w:ascii="Arial" w:hAnsi="Arial" w:cs="Arial"/>
          <w:bCs/>
          <w:color w:val="000000" w:themeColor="text1"/>
        </w:rPr>
        <w:t xml:space="preserve"> </w:t>
      </w:r>
      <w:r w:rsidR="00CD7E50" w:rsidRPr="00DF606B">
        <w:rPr>
          <w:rFonts w:ascii="Arial" w:hAnsi="Arial" w:cs="Arial"/>
          <w:bCs/>
          <w:color w:val="000000" w:themeColor="text1"/>
        </w:rPr>
        <w:t>indywidualny +</w:t>
      </w:r>
      <w:r w:rsidRPr="00DF606B">
        <w:rPr>
          <w:rFonts w:ascii="Arial" w:hAnsi="Arial" w:cs="Arial"/>
          <w:bCs/>
          <w:color w:val="000000" w:themeColor="text1"/>
        </w:rPr>
        <w:t xml:space="preserve"> broń indywidualna lub osobista)</w:t>
      </w:r>
    </w:p>
    <w:p w14:paraId="60072FF1" w14:textId="4F93DCB2" w:rsidR="00765FD1" w:rsidRPr="00DF606B" w:rsidRDefault="009A5B22" w:rsidP="00A00D14">
      <w:pPr>
        <w:pStyle w:val="Akapitzlist"/>
        <w:numPr>
          <w:ilvl w:val="3"/>
          <w:numId w:val="65"/>
        </w:numPr>
        <w:tabs>
          <w:tab w:val="clear" w:pos="360"/>
          <w:tab w:val="left" w:pos="284"/>
          <w:tab w:val="num" w:pos="502"/>
        </w:tabs>
        <w:autoSpaceDE w:val="0"/>
        <w:autoSpaceDN w:val="0"/>
        <w:adjustRightInd w:val="0"/>
        <w:spacing w:after="0"/>
        <w:ind w:left="502"/>
        <w:jc w:val="both"/>
        <w:rPr>
          <w:rFonts w:ascii="Arial" w:hAnsi="Arial" w:cs="Arial"/>
          <w:bCs/>
          <w:color w:val="000000" w:themeColor="text1"/>
        </w:rPr>
      </w:pPr>
      <w:r w:rsidRPr="00DF606B">
        <w:rPr>
          <w:rFonts w:ascii="Arial" w:hAnsi="Arial" w:cs="Arial"/>
          <w:bCs/>
          <w:color w:val="000000" w:themeColor="text1"/>
        </w:rPr>
        <w:t>Zamawiający zabezpiecza</w:t>
      </w:r>
      <w:r w:rsidR="00765FD1" w:rsidRPr="00DF606B">
        <w:rPr>
          <w:rFonts w:ascii="Arial" w:hAnsi="Arial" w:cs="Arial"/>
          <w:bCs/>
          <w:color w:val="000000" w:themeColor="text1"/>
        </w:rPr>
        <w:t xml:space="preserve"> przestrzeń powietrzną w rejonie zrzutowiska oraz                          zabezpiecza kierowanie lotami na czas desantowania.</w:t>
      </w:r>
    </w:p>
    <w:p w14:paraId="0EC71316" w14:textId="1EF4CFC3" w:rsidR="00765FD1" w:rsidRPr="00DF606B" w:rsidRDefault="00765FD1" w:rsidP="00A00D14">
      <w:pPr>
        <w:pStyle w:val="Akapitzlist"/>
        <w:numPr>
          <w:ilvl w:val="3"/>
          <w:numId w:val="65"/>
        </w:numPr>
        <w:tabs>
          <w:tab w:val="clear" w:pos="360"/>
          <w:tab w:val="left" w:pos="284"/>
          <w:tab w:val="num" w:pos="502"/>
        </w:tabs>
        <w:autoSpaceDE w:val="0"/>
        <w:autoSpaceDN w:val="0"/>
        <w:adjustRightInd w:val="0"/>
        <w:spacing w:after="0"/>
        <w:ind w:left="502"/>
        <w:jc w:val="both"/>
        <w:rPr>
          <w:rFonts w:ascii="Arial" w:hAnsi="Arial" w:cs="Arial"/>
          <w:bCs/>
          <w:color w:val="000000" w:themeColor="text1"/>
        </w:rPr>
      </w:pPr>
      <w:r w:rsidRPr="00DF606B">
        <w:rPr>
          <w:rFonts w:ascii="Arial" w:hAnsi="Arial" w:cs="Arial"/>
          <w:bCs/>
          <w:color w:val="000000" w:themeColor="text1"/>
        </w:rPr>
        <w:t xml:space="preserve">Wykonawca każdorazowo przed rozpoczęciem desantowania udzieli </w:t>
      </w:r>
      <w:r w:rsidR="009A5B22" w:rsidRPr="00DF606B">
        <w:rPr>
          <w:rFonts w:ascii="Arial" w:hAnsi="Arial" w:cs="Arial"/>
          <w:bCs/>
          <w:color w:val="000000" w:themeColor="text1"/>
        </w:rPr>
        <w:t>skaczącym instruktażu</w:t>
      </w:r>
      <w:r w:rsidRPr="00DF606B">
        <w:rPr>
          <w:rFonts w:ascii="Arial" w:hAnsi="Arial" w:cs="Arial"/>
          <w:bCs/>
          <w:color w:val="000000" w:themeColor="text1"/>
        </w:rPr>
        <w:t xml:space="preserve"> odnośnie warunków bezpieczeństwa dotyczących użytkowania samolotu oraz poruszania się po lotnisku.</w:t>
      </w:r>
    </w:p>
    <w:p w14:paraId="0633E101" w14:textId="77777777" w:rsidR="00765FD1" w:rsidRPr="00DF606B" w:rsidRDefault="00765FD1" w:rsidP="00A00D14">
      <w:pPr>
        <w:pStyle w:val="Akapitzlist"/>
        <w:numPr>
          <w:ilvl w:val="3"/>
          <w:numId w:val="65"/>
        </w:numPr>
        <w:tabs>
          <w:tab w:val="clear" w:pos="360"/>
          <w:tab w:val="left" w:pos="284"/>
          <w:tab w:val="num" w:pos="502"/>
        </w:tabs>
        <w:autoSpaceDE w:val="0"/>
        <w:autoSpaceDN w:val="0"/>
        <w:adjustRightInd w:val="0"/>
        <w:spacing w:after="0"/>
        <w:ind w:left="502"/>
        <w:jc w:val="both"/>
        <w:rPr>
          <w:rFonts w:ascii="Arial" w:hAnsi="Arial" w:cs="Arial"/>
          <w:bCs/>
          <w:color w:val="000000" w:themeColor="text1"/>
        </w:rPr>
      </w:pPr>
      <w:r w:rsidRPr="00DF606B">
        <w:rPr>
          <w:rFonts w:ascii="Arial" w:hAnsi="Arial" w:cs="Arial"/>
          <w:bCs/>
          <w:color w:val="000000" w:themeColor="text1"/>
        </w:rPr>
        <w:lastRenderedPageBreak/>
        <w:t>Zamawiający zapewnia zabezpieczenia meteorologiczne na zrzutowisku - przed rozpoczęciem desantowania sporządza oraz dostarcza Kierownikowi Desantowania komunikat meteorologiczny.</w:t>
      </w:r>
    </w:p>
    <w:p w14:paraId="0F4B84B6" w14:textId="5A7632EB" w:rsidR="00765FD1" w:rsidRPr="00DF606B" w:rsidRDefault="00765FD1" w:rsidP="00A00D14">
      <w:pPr>
        <w:pStyle w:val="Akapitzlist"/>
        <w:numPr>
          <w:ilvl w:val="3"/>
          <w:numId w:val="65"/>
        </w:numPr>
        <w:tabs>
          <w:tab w:val="clear" w:pos="360"/>
          <w:tab w:val="left" w:pos="284"/>
          <w:tab w:val="num" w:pos="502"/>
        </w:tabs>
        <w:autoSpaceDE w:val="0"/>
        <w:autoSpaceDN w:val="0"/>
        <w:adjustRightInd w:val="0"/>
        <w:spacing w:after="0"/>
        <w:ind w:left="502"/>
        <w:jc w:val="both"/>
        <w:rPr>
          <w:rFonts w:ascii="Arial" w:hAnsi="Arial" w:cs="Arial"/>
          <w:bCs/>
          <w:color w:val="000000" w:themeColor="text1"/>
        </w:rPr>
      </w:pPr>
      <w:r w:rsidRPr="00DF606B">
        <w:rPr>
          <w:rFonts w:ascii="Arial" w:hAnsi="Arial" w:cs="Arial"/>
          <w:bCs/>
          <w:color w:val="000000" w:themeColor="text1"/>
        </w:rPr>
        <w:t xml:space="preserve">Wykonawca zobowiązany jest do zapewnienia we własnym zakresie wszystkich niezbędnych zezwoleń, dokumentów, sił i środków do wykonania lotów i dokonania zrzutu </w:t>
      </w:r>
      <w:proofErr w:type="gramStart"/>
      <w:r w:rsidRPr="00DF606B">
        <w:rPr>
          <w:rFonts w:ascii="Arial" w:hAnsi="Arial" w:cs="Arial"/>
          <w:bCs/>
          <w:color w:val="000000" w:themeColor="text1"/>
        </w:rPr>
        <w:t>skoczków  w</w:t>
      </w:r>
      <w:proofErr w:type="gramEnd"/>
      <w:r w:rsidRPr="00DF606B">
        <w:rPr>
          <w:rFonts w:ascii="Arial" w:hAnsi="Arial" w:cs="Arial"/>
          <w:bCs/>
          <w:color w:val="000000" w:themeColor="text1"/>
        </w:rPr>
        <w:t xml:space="preserve"> wyznaczonym miejscu i czasie szkolenia.</w:t>
      </w:r>
    </w:p>
    <w:p w14:paraId="5F2EE713" w14:textId="77777777" w:rsidR="00765FD1" w:rsidRPr="00DF606B" w:rsidRDefault="00765FD1" w:rsidP="00A00D14">
      <w:pPr>
        <w:pStyle w:val="Akapitzlist"/>
        <w:numPr>
          <w:ilvl w:val="3"/>
          <w:numId w:val="65"/>
        </w:numPr>
        <w:tabs>
          <w:tab w:val="clear" w:pos="360"/>
          <w:tab w:val="left" w:pos="284"/>
          <w:tab w:val="num" w:pos="502"/>
        </w:tabs>
        <w:autoSpaceDE w:val="0"/>
        <w:autoSpaceDN w:val="0"/>
        <w:adjustRightInd w:val="0"/>
        <w:spacing w:after="0"/>
        <w:ind w:left="502"/>
        <w:jc w:val="both"/>
        <w:rPr>
          <w:rFonts w:ascii="Arial" w:hAnsi="Arial" w:cs="Arial"/>
          <w:bCs/>
          <w:color w:val="000000" w:themeColor="text1"/>
        </w:rPr>
      </w:pPr>
      <w:r w:rsidRPr="00DF606B">
        <w:rPr>
          <w:rFonts w:ascii="Arial" w:hAnsi="Arial" w:cs="Arial"/>
          <w:bCs/>
          <w:color w:val="000000" w:themeColor="text1"/>
        </w:rPr>
        <w:t>Zamawiający zapewnia zabezpieczenie medyczne zgodnie z obowiązującymi przepisami we własnym zakresie.</w:t>
      </w:r>
    </w:p>
    <w:p w14:paraId="25639D25" w14:textId="77777777" w:rsidR="00765FD1" w:rsidRPr="00DF606B" w:rsidRDefault="00765FD1" w:rsidP="00A00D14">
      <w:pPr>
        <w:pStyle w:val="Akapitzlist"/>
        <w:numPr>
          <w:ilvl w:val="3"/>
          <w:numId w:val="65"/>
        </w:numPr>
        <w:tabs>
          <w:tab w:val="clear" w:pos="360"/>
          <w:tab w:val="left" w:pos="284"/>
          <w:tab w:val="num" w:pos="502"/>
        </w:tabs>
        <w:autoSpaceDE w:val="0"/>
        <w:autoSpaceDN w:val="0"/>
        <w:adjustRightInd w:val="0"/>
        <w:spacing w:after="0"/>
        <w:ind w:left="502"/>
        <w:jc w:val="both"/>
        <w:rPr>
          <w:rFonts w:ascii="Arial" w:hAnsi="Arial" w:cs="Arial"/>
          <w:bCs/>
          <w:color w:val="000000" w:themeColor="text1"/>
        </w:rPr>
      </w:pPr>
      <w:r w:rsidRPr="00DF606B">
        <w:rPr>
          <w:rFonts w:ascii="Arial" w:hAnsi="Arial" w:cs="Arial"/>
          <w:bCs/>
          <w:color w:val="000000" w:themeColor="text1"/>
        </w:rPr>
        <w:t>Zamawiający zapewnia oznakowanie zrzutowiska oraz startu spadochronowego we własnym zakresie.</w:t>
      </w:r>
    </w:p>
    <w:p w14:paraId="799054BA" w14:textId="305F2156" w:rsidR="00765FD1" w:rsidRPr="00DF606B" w:rsidRDefault="00765FD1" w:rsidP="00A00D14">
      <w:pPr>
        <w:pStyle w:val="Akapitzlist"/>
        <w:numPr>
          <w:ilvl w:val="3"/>
          <w:numId w:val="65"/>
        </w:numPr>
        <w:tabs>
          <w:tab w:val="clear" w:pos="360"/>
          <w:tab w:val="left" w:pos="284"/>
          <w:tab w:val="num" w:pos="502"/>
        </w:tabs>
        <w:autoSpaceDE w:val="0"/>
        <w:autoSpaceDN w:val="0"/>
        <w:adjustRightInd w:val="0"/>
        <w:spacing w:after="0"/>
        <w:ind w:left="502"/>
        <w:jc w:val="both"/>
        <w:rPr>
          <w:rFonts w:ascii="Arial" w:hAnsi="Arial" w:cs="Arial"/>
          <w:bCs/>
          <w:color w:val="000000" w:themeColor="text1"/>
        </w:rPr>
      </w:pPr>
      <w:r w:rsidRPr="00DF606B">
        <w:rPr>
          <w:rFonts w:ascii="Arial" w:hAnsi="Arial" w:cs="Arial"/>
          <w:bCs/>
          <w:color w:val="000000" w:themeColor="text1"/>
        </w:rPr>
        <w:t xml:space="preserve">W przypadku awarii samolotu Wykonawca zobowiązany jest niezwłocznie                                poinformować na piśmie Zamawiającego o terminie jej usunięcia. Brak dostępności samolotu po wskazanym przez Wykonawcę terminie traktowane będzie </w:t>
      </w:r>
      <w:r w:rsidR="009A5B22" w:rsidRPr="00DF606B">
        <w:rPr>
          <w:rFonts w:ascii="Arial" w:hAnsi="Arial" w:cs="Arial"/>
          <w:bCs/>
          <w:color w:val="000000" w:themeColor="text1"/>
        </w:rPr>
        <w:t>jako opóźnienie</w:t>
      </w:r>
      <w:r w:rsidRPr="00DF606B">
        <w:rPr>
          <w:rFonts w:ascii="Arial" w:hAnsi="Arial" w:cs="Arial"/>
          <w:bCs/>
          <w:color w:val="000000" w:themeColor="text1"/>
        </w:rPr>
        <w:t xml:space="preserve"> w realizacji usługi. W </w:t>
      </w:r>
      <w:proofErr w:type="gramStart"/>
      <w:r w:rsidRPr="00DF606B">
        <w:rPr>
          <w:rFonts w:ascii="Arial" w:hAnsi="Arial" w:cs="Arial"/>
          <w:bCs/>
          <w:color w:val="000000" w:themeColor="text1"/>
        </w:rPr>
        <w:t>przypadku</w:t>
      </w:r>
      <w:proofErr w:type="gramEnd"/>
      <w:r w:rsidRPr="00DF606B">
        <w:rPr>
          <w:rFonts w:ascii="Arial" w:hAnsi="Arial" w:cs="Arial"/>
          <w:bCs/>
          <w:color w:val="000000" w:themeColor="text1"/>
        </w:rPr>
        <w:t xml:space="preserve"> gdy termin naprawy samolotu przekracza termin realizacji usługi, wykonanie usługi może być przesunięte na inny dogodny dla Zamawiającego termin.</w:t>
      </w:r>
    </w:p>
    <w:p w14:paraId="310F5DEE" w14:textId="77777777" w:rsidR="00765FD1" w:rsidRPr="00DF606B" w:rsidRDefault="00765FD1" w:rsidP="00A00D14">
      <w:pPr>
        <w:pStyle w:val="Akapitzlist"/>
        <w:numPr>
          <w:ilvl w:val="3"/>
          <w:numId w:val="65"/>
        </w:numPr>
        <w:tabs>
          <w:tab w:val="clear" w:pos="360"/>
          <w:tab w:val="left" w:pos="284"/>
          <w:tab w:val="num" w:pos="502"/>
        </w:tabs>
        <w:autoSpaceDE w:val="0"/>
        <w:autoSpaceDN w:val="0"/>
        <w:adjustRightInd w:val="0"/>
        <w:spacing w:after="0"/>
        <w:ind w:left="502"/>
        <w:jc w:val="both"/>
        <w:rPr>
          <w:rFonts w:ascii="Arial" w:hAnsi="Arial" w:cs="Arial"/>
          <w:bCs/>
          <w:color w:val="000000" w:themeColor="text1"/>
        </w:rPr>
      </w:pPr>
      <w:r w:rsidRPr="00DF606B">
        <w:rPr>
          <w:rFonts w:ascii="Arial" w:hAnsi="Arial" w:cs="Arial"/>
          <w:bCs/>
          <w:color w:val="000000" w:themeColor="text1"/>
        </w:rPr>
        <w:t xml:space="preserve">Wykonawca </w:t>
      </w:r>
      <w:r w:rsidRPr="00DF606B">
        <w:rPr>
          <w:rFonts w:ascii="Arial" w:eastAsia="Times New Roman" w:hAnsi="Arial" w:cs="Arial"/>
          <w:lang w:eastAsia="pl-PL"/>
        </w:rPr>
        <w:t>zobowiązuje się wykonać Umowę z najwyższą starannością, zgodnie                                            z obowiązującymi przepisami prawa, a w szczególności odpowiada za jakość i terminowość wykonania umowy. Wszystkie usługi oraz użyte produkty/materiały będą wykonywane przez doświadczonych specjalistów oraz będą oparte o ogólnie akceptowane i stosowane standardy, metodyki, technologie i narzędzia, wolne od wad.</w:t>
      </w:r>
    </w:p>
    <w:p w14:paraId="35933EC4" w14:textId="4701DCE2" w:rsidR="00765FD1" w:rsidRPr="00DF606B" w:rsidRDefault="00765FD1" w:rsidP="00A00D14">
      <w:pPr>
        <w:pStyle w:val="Akapitzlist"/>
        <w:numPr>
          <w:ilvl w:val="3"/>
          <w:numId w:val="65"/>
        </w:numPr>
        <w:tabs>
          <w:tab w:val="clear" w:pos="360"/>
          <w:tab w:val="left" w:pos="284"/>
          <w:tab w:val="num" w:pos="502"/>
        </w:tabs>
        <w:autoSpaceDE w:val="0"/>
        <w:autoSpaceDN w:val="0"/>
        <w:adjustRightInd w:val="0"/>
        <w:spacing w:after="0"/>
        <w:ind w:left="502"/>
        <w:jc w:val="both"/>
        <w:rPr>
          <w:rFonts w:ascii="Arial" w:hAnsi="Arial" w:cs="Arial"/>
          <w:bCs/>
          <w:color w:val="000000" w:themeColor="text1"/>
        </w:rPr>
      </w:pPr>
      <w:r w:rsidRPr="00DF606B">
        <w:rPr>
          <w:rFonts w:ascii="Arial" w:hAnsi="Arial" w:cs="Arial"/>
          <w:bCs/>
          <w:color w:val="000000" w:themeColor="text1"/>
        </w:rPr>
        <w:t xml:space="preserve">Zamawiający </w:t>
      </w:r>
      <w:r w:rsidRPr="00DF606B">
        <w:rPr>
          <w:rFonts w:ascii="Arial" w:eastAsia="Times New Roman" w:hAnsi="Arial" w:cs="Arial"/>
          <w:lang w:eastAsia="pl-PL"/>
        </w:rPr>
        <w:t xml:space="preserve">ma prawo do wykonywania ciągłego audytu usług Wykonawcy w celu weryfikacji poprawności realizacji Umowy. Wykonawca zobowiązany jest do udzielania Zamawiającemu wyczerpujących wyjaśnień oraz przekazywania wszelkich dostępnych informacji </w:t>
      </w:r>
      <w:proofErr w:type="gramStart"/>
      <w:r w:rsidRPr="00DF606B">
        <w:rPr>
          <w:rFonts w:ascii="Arial" w:eastAsia="Times New Roman" w:hAnsi="Arial" w:cs="Arial"/>
          <w:lang w:eastAsia="pl-PL"/>
        </w:rPr>
        <w:t>związanych  z</w:t>
      </w:r>
      <w:proofErr w:type="gramEnd"/>
      <w:r w:rsidRPr="00DF606B">
        <w:rPr>
          <w:rFonts w:ascii="Arial" w:eastAsia="Times New Roman" w:hAnsi="Arial" w:cs="Arial"/>
          <w:lang w:eastAsia="pl-PL"/>
        </w:rPr>
        <w:t xml:space="preserve"> realizacją Umowy.</w:t>
      </w:r>
    </w:p>
    <w:p w14:paraId="6CDBADBB" w14:textId="77777777" w:rsidR="00765FD1" w:rsidRPr="00DF606B" w:rsidRDefault="00765FD1" w:rsidP="00A00D14">
      <w:pPr>
        <w:pStyle w:val="Akapitzlist"/>
        <w:numPr>
          <w:ilvl w:val="3"/>
          <w:numId w:val="65"/>
        </w:numPr>
        <w:tabs>
          <w:tab w:val="clear" w:pos="360"/>
          <w:tab w:val="left" w:pos="284"/>
          <w:tab w:val="num" w:pos="502"/>
        </w:tabs>
        <w:autoSpaceDE w:val="0"/>
        <w:autoSpaceDN w:val="0"/>
        <w:adjustRightInd w:val="0"/>
        <w:spacing w:after="0"/>
        <w:ind w:left="502"/>
        <w:jc w:val="both"/>
        <w:rPr>
          <w:rFonts w:ascii="Arial" w:hAnsi="Arial" w:cs="Arial"/>
          <w:bCs/>
          <w:color w:val="000000" w:themeColor="text1"/>
        </w:rPr>
      </w:pPr>
      <w:r w:rsidRPr="00DF606B">
        <w:rPr>
          <w:rFonts w:ascii="Arial" w:hAnsi="Arial" w:cs="Arial"/>
          <w:bCs/>
          <w:color w:val="000000" w:themeColor="text1"/>
        </w:rPr>
        <w:t xml:space="preserve">Wykonawca </w:t>
      </w:r>
      <w:r w:rsidRPr="00DF606B">
        <w:rPr>
          <w:rFonts w:ascii="Arial" w:eastAsia="Times New Roman" w:hAnsi="Arial" w:cs="Arial"/>
          <w:lang w:eastAsia="pl-PL"/>
        </w:rPr>
        <w:t>bierze na siebie pełną odpowiedzialność za zrekompensowanie szkód wynikających z wypadków lub wszelkiego rodzaju zdarzeń wynikłych w czasie wykonywania usługi, będących następstwem jego winy. Wykonawca odpowiada za działania i zaniechania Podwykonawców oraz osób, za pomocą których wykonuje przedmiot Umowy, jak za własne działania lub zaniechania.</w:t>
      </w:r>
    </w:p>
    <w:p w14:paraId="42A4D88B" w14:textId="77777777" w:rsidR="00765FD1" w:rsidRPr="00DF606B" w:rsidRDefault="00765FD1" w:rsidP="00A00D14">
      <w:pPr>
        <w:pStyle w:val="Akapitzlist"/>
        <w:numPr>
          <w:ilvl w:val="3"/>
          <w:numId w:val="65"/>
        </w:numPr>
        <w:tabs>
          <w:tab w:val="clear" w:pos="360"/>
          <w:tab w:val="left" w:pos="284"/>
          <w:tab w:val="num" w:pos="502"/>
        </w:tabs>
        <w:autoSpaceDE w:val="0"/>
        <w:autoSpaceDN w:val="0"/>
        <w:adjustRightInd w:val="0"/>
        <w:spacing w:after="0"/>
        <w:ind w:left="502"/>
        <w:jc w:val="both"/>
        <w:rPr>
          <w:rFonts w:ascii="Arial" w:hAnsi="Arial" w:cs="Arial"/>
          <w:bCs/>
          <w:color w:val="000000" w:themeColor="text1"/>
        </w:rPr>
      </w:pPr>
      <w:r w:rsidRPr="00DF606B">
        <w:rPr>
          <w:rFonts w:ascii="Arial" w:hAnsi="Arial" w:cs="Arial"/>
          <w:bCs/>
          <w:color w:val="000000" w:themeColor="text1"/>
        </w:rPr>
        <w:t xml:space="preserve">Wykonawca </w:t>
      </w:r>
      <w:r w:rsidRPr="00DF606B">
        <w:rPr>
          <w:rFonts w:ascii="Arial" w:eastAsia="Times New Roman" w:hAnsi="Arial" w:cs="Arial"/>
          <w:lang w:eastAsia="pl-PL"/>
        </w:rPr>
        <w:t>odpowiada prawnie i finansowo za sprawność techniczną samolotu, którym będzie wykonywał usługi, jak również za aktualną dokumentację dopuszczającą do desantowania skoczków.</w:t>
      </w:r>
    </w:p>
    <w:p w14:paraId="49141ED8" w14:textId="77777777" w:rsidR="00765FD1" w:rsidRPr="00DF606B" w:rsidRDefault="00765FD1" w:rsidP="00A00D14">
      <w:pPr>
        <w:pStyle w:val="Akapitzlist"/>
        <w:numPr>
          <w:ilvl w:val="3"/>
          <w:numId w:val="65"/>
        </w:numPr>
        <w:tabs>
          <w:tab w:val="clear" w:pos="360"/>
          <w:tab w:val="left" w:pos="284"/>
          <w:tab w:val="num" w:pos="502"/>
        </w:tabs>
        <w:autoSpaceDE w:val="0"/>
        <w:autoSpaceDN w:val="0"/>
        <w:adjustRightInd w:val="0"/>
        <w:spacing w:after="0"/>
        <w:ind w:left="502"/>
        <w:jc w:val="both"/>
        <w:rPr>
          <w:rFonts w:ascii="Arial" w:hAnsi="Arial" w:cs="Arial"/>
          <w:bCs/>
          <w:color w:val="000000" w:themeColor="text1"/>
        </w:rPr>
      </w:pPr>
      <w:r w:rsidRPr="00DF606B">
        <w:rPr>
          <w:rFonts w:ascii="Arial" w:hAnsi="Arial" w:cs="Arial"/>
          <w:bCs/>
          <w:color w:val="000000" w:themeColor="text1"/>
        </w:rPr>
        <w:t xml:space="preserve">Wykonawca </w:t>
      </w:r>
      <w:r w:rsidRPr="00DF606B">
        <w:rPr>
          <w:rFonts w:ascii="Arial" w:eastAsia="Times New Roman" w:hAnsi="Arial" w:cs="Arial"/>
          <w:lang w:eastAsia="pl-PL"/>
        </w:rPr>
        <w:t>zobowiązany jest do niezwłocznego informowania Zamawiającego o wszelkich zdarzeniach mających lub mogących mieć wpływ na wykonanie Umowy, w tym o wszczęciu wobec niego postępowania egzekucyjnego, naprawczego, likwidacyjnego lub innych istotnych zdarzeniach, w szczególności o ogłoszeniu upadłości – następnego dnia po jej ogłoszeniu.</w:t>
      </w:r>
    </w:p>
    <w:p w14:paraId="23F00FD9" w14:textId="277E87C6" w:rsidR="00765FD1" w:rsidRPr="00DF606B" w:rsidRDefault="00765FD1" w:rsidP="00A00D14">
      <w:pPr>
        <w:pStyle w:val="Akapitzlist"/>
        <w:numPr>
          <w:ilvl w:val="3"/>
          <w:numId w:val="65"/>
        </w:numPr>
        <w:tabs>
          <w:tab w:val="clear" w:pos="360"/>
          <w:tab w:val="left" w:pos="284"/>
          <w:tab w:val="num" w:pos="502"/>
        </w:tabs>
        <w:autoSpaceDE w:val="0"/>
        <w:autoSpaceDN w:val="0"/>
        <w:adjustRightInd w:val="0"/>
        <w:spacing w:after="0"/>
        <w:ind w:left="502"/>
        <w:jc w:val="both"/>
        <w:rPr>
          <w:rFonts w:ascii="Arial" w:hAnsi="Arial" w:cs="Arial"/>
          <w:bCs/>
          <w:color w:val="FF0000"/>
        </w:rPr>
      </w:pPr>
      <w:r w:rsidRPr="00DF606B">
        <w:rPr>
          <w:rFonts w:ascii="Arial" w:hAnsi="Arial" w:cs="Arial"/>
          <w:bCs/>
          <w:color w:val="000000" w:themeColor="text1"/>
        </w:rPr>
        <w:t xml:space="preserve">Fakt </w:t>
      </w:r>
      <w:r w:rsidRPr="00DF606B">
        <w:rPr>
          <w:rFonts w:ascii="Arial" w:eastAsia="Times New Roman" w:hAnsi="Arial" w:cs="Arial"/>
          <w:lang w:eastAsia="pl-PL"/>
        </w:rPr>
        <w:t xml:space="preserve">wykonania </w:t>
      </w:r>
      <w:r w:rsidR="009A5B22" w:rsidRPr="00DF606B">
        <w:rPr>
          <w:rFonts w:ascii="Arial" w:eastAsia="Times New Roman" w:hAnsi="Arial" w:cs="Arial"/>
          <w:lang w:eastAsia="pl-PL"/>
        </w:rPr>
        <w:t>usługi potwierdzony</w:t>
      </w:r>
      <w:r w:rsidRPr="00DF606B">
        <w:rPr>
          <w:rFonts w:ascii="Arial" w:eastAsia="Times New Roman" w:hAnsi="Arial" w:cs="Arial"/>
          <w:lang w:eastAsia="pl-PL"/>
        </w:rPr>
        <w:t xml:space="preserve"> zostanie w formie</w:t>
      </w:r>
      <w:r w:rsidRPr="00DF606B">
        <w:rPr>
          <w:rFonts w:ascii="Arial" w:eastAsia="Times New Roman" w:hAnsi="Arial" w:cs="Arial"/>
          <w:color w:val="000000" w:themeColor="text1"/>
          <w:lang w:eastAsia="pl-PL"/>
        </w:rPr>
        <w:t xml:space="preserve"> „Protokołu Odbioru” z wykonania usługi podpisanego przez przedstawicieli Zamawiającego oraz Wykonawcy.</w:t>
      </w:r>
    </w:p>
    <w:p w14:paraId="4B9CC755" w14:textId="77777777" w:rsidR="00765FD1" w:rsidRPr="00DF606B" w:rsidRDefault="00765FD1" w:rsidP="00A00D14">
      <w:pPr>
        <w:pStyle w:val="Akapitzlist"/>
        <w:numPr>
          <w:ilvl w:val="3"/>
          <w:numId w:val="65"/>
        </w:numPr>
        <w:tabs>
          <w:tab w:val="clear" w:pos="360"/>
          <w:tab w:val="left" w:pos="284"/>
          <w:tab w:val="num" w:pos="502"/>
        </w:tabs>
        <w:autoSpaceDE w:val="0"/>
        <w:autoSpaceDN w:val="0"/>
        <w:adjustRightInd w:val="0"/>
        <w:spacing w:after="0"/>
        <w:ind w:left="502"/>
        <w:jc w:val="both"/>
        <w:rPr>
          <w:rFonts w:ascii="Arial" w:hAnsi="Arial" w:cs="Arial"/>
          <w:bCs/>
          <w:color w:val="000000" w:themeColor="text1"/>
        </w:rPr>
      </w:pPr>
      <w:r w:rsidRPr="00DF606B">
        <w:rPr>
          <w:rFonts w:ascii="Arial" w:eastAsia="Times New Roman" w:hAnsi="Arial" w:cs="Arial"/>
          <w:lang w:eastAsia="pl-PL"/>
        </w:rPr>
        <w:t xml:space="preserve">Wykonawca </w:t>
      </w:r>
      <w:proofErr w:type="gramStart"/>
      <w:r w:rsidRPr="00DF606B">
        <w:rPr>
          <w:rFonts w:ascii="Arial" w:eastAsia="Times New Roman" w:hAnsi="Arial" w:cs="Arial"/>
          <w:lang w:eastAsia="pl-PL"/>
        </w:rPr>
        <w:t>oświadcza</w:t>
      </w:r>
      <w:proofErr w:type="gramEnd"/>
      <w:r w:rsidRPr="00DF606B">
        <w:rPr>
          <w:rFonts w:ascii="Arial" w:eastAsia="Times New Roman" w:hAnsi="Arial" w:cs="Arial"/>
          <w:lang w:eastAsia="pl-PL"/>
        </w:rPr>
        <w:t xml:space="preserve"> że:</w:t>
      </w:r>
    </w:p>
    <w:p w14:paraId="5897D701" w14:textId="77777777" w:rsidR="00765FD1" w:rsidRPr="00DF606B" w:rsidRDefault="00765FD1" w:rsidP="00A00D14">
      <w:pPr>
        <w:pStyle w:val="Akapitzlist"/>
        <w:numPr>
          <w:ilvl w:val="0"/>
          <w:numId w:val="105"/>
        </w:numPr>
        <w:tabs>
          <w:tab w:val="left" w:pos="284"/>
        </w:tabs>
        <w:autoSpaceDE w:val="0"/>
        <w:autoSpaceDN w:val="0"/>
        <w:adjustRightInd w:val="0"/>
        <w:spacing w:after="0"/>
        <w:jc w:val="both"/>
        <w:rPr>
          <w:rFonts w:ascii="Arial" w:hAnsi="Arial" w:cs="Arial"/>
          <w:bCs/>
          <w:color w:val="000000" w:themeColor="text1"/>
        </w:rPr>
      </w:pPr>
      <w:r w:rsidRPr="00DF606B">
        <w:rPr>
          <w:rFonts w:ascii="Arial" w:eastAsia="Calibri" w:hAnsi="Arial" w:cs="Arial"/>
        </w:rPr>
        <w:t>Jest dysponentem samolotu, który będzie wykorzystany do zabezpieczenia szkolenia.</w:t>
      </w:r>
    </w:p>
    <w:p w14:paraId="54201402" w14:textId="77777777" w:rsidR="00765FD1" w:rsidRPr="00DF606B" w:rsidRDefault="00765FD1" w:rsidP="00A00D14">
      <w:pPr>
        <w:pStyle w:val="Akapitzlist"/>
        <w:numPr>
          <w:ilvl w:val="0"/>
          <w:numId w:val="105"/>
        </w:numPr>
        <w:tabs>
          <w:tab w:val="left" w:pos="284"/>
        </w:tabs>
        <w:autoSpaceDE w:val="0"/>
        <w:autoSpaceDN w:val="0"/>
        <w:adjustRightInd w:val="0"/>
        <w:spacing w:after="0"/>
        <w:jc w:val="both"/>
        <w:rPr>
          <w:rFonts w:ascii="Arial" w:hAnsi="Arial" w:cs="Arial"/>
          <w:bCs/>
          <w:color w:val="000000" w:themeColor="text1"/>
        </w:rPr>
      </w:pPr>
      <w:r w:rsidRPr="00DF606B">
        <w:rPr>
          <w:rFonts w:ascii="Arial" w:eastAsia="Calibri" w:hAnsi="Arial" w:cs="Arial"/>
        </w:rPr>
        <w:t xml:space="preserve">dysponuje odpowiednim potencjałem techniczno-organizacyjnym i ludzkim, oraz posiada </w:t>
      </w:r>
      <w:proofErr w:type="gramStart"/>
      <w:r w:rsidRPr="00DF606B">
        <w:rPr>
          <w:rFonts w:ascii="Arial" w:eastAsia="Calibri" w:hAnsi="Arial" w:cs="Arial"/>
        </w:rPr>
        <w:t>wiedzę  i</w:t>
      </w:r>
      <w:proofErr w:type="gramEnd"/>
      <w:r w:rsidRPr="00DF606B">
        <w:rPr>
          <w:rFonts w:ascii="Arial" w:eastAsia="Calibri" w:hAnsi="Arial" w:cs="Arial"/>
        </w:rPr>
        <w:t xml:space="preserve"> doświadczenie pozwalające należycie wykonać Umowę.</w:t>
      </w:r>
    </w:p>
    <w:p w14:paraId="6DAC77FA" w14:textId="398C00F8" w:rsidR="00765FD1" w:rsidRPr="00DF606B" w:rsidRDefault="00765FD1" w:rsidP="00A00D14">
      <w:pPr>
        <w:pStyle w:val="Akapitzlist"/>
        <w:numPr>
          <w:ilvl w:val="0"/>
          <w:numId w:val="105"/>
        </w:numPr>
        <w:tabs>
          <w:tab w:val="left" w:pos="284"/>
        </w:tabs>
        <w:autoSpaceDE w:val="0"/>
        <w:autoSpaceDN w:val="0"/>
        <w:adjustRightInd w:val="0"/>
        <w:spacing w:after="0"/>
        <w:jc w:val="both"/>
        <w:rPr>
          <w:rFonts w:ascii="Arial" w:hAnsi="Arial" w:cs="Arial"/>
          <w:bCs/>
          <w:color w:val="000000" w:themeColor="text1"/>
        </w:rPr>
      </w:pPr>
      <w:r w:rsidRPr="00DF606B">
        <w:rPr>
          <w:rFonts w:ascii="Arial" w:eastAsia="Calibri" w:hAnsi="Arial" w:cs="Arial"/>
        </w:rPr>
        <w:t xml:space="preserve">korzystanie przez niego z narzędzi koniecznych dla wykonania Umowy, w szczególności: </w:t>
      </w:r>
      <w:r w:rsidRPr="00DF606B">
        <w:rPr>
          <w:rFonts w:ascii="Arial" w:eastAsia="Calibri" w:hAnsi="Arial" w:cs="Arial"/>
        </w:rPr>
        <w:br/>
      </w:r>
      <w:r w:rsidRPr="00DF606B">
        <w:rPr>
          <w:rFonts w:ascii="Arial" w:eastAsia="Calibri" w:hAnsi="Arial" w:cs="Arial"/>
        </w:rPr>
        <w:lastRenderedPageBreak/>
        <w:t xml:space="preserve">z praw autorskich, licencji, praw własności przemysłowej, intelektualnej nie narusza przepisów prawa, prawem chronionych dóbr osobistych lub majątkowych osób trzecich, </w:t>
      </w:r>
      <w:r w:rsidR="00FD7094">
        <w:rPr>
          <w:rFonts w:ascii="Arial" w:eastAsia="Calibri" w:hAnsi="Arial" w:cs="Arial"/>
        </w:rPr>
        <w:t>w</w:t>
      </w:r>
      <w:r w:rsidRPr="00DF606B">
        <w:rPr>
          <w:rFonts w:ascii="Arial" w:eastAsia="Calibri" w:hAnsi="Arial" w:cs="Arial"/>
        </w:rPr>
        <w:t xml:space="preserve"> szczególności praw autorskich, praw pokrewnych, praw z rejestracji wzorów przemysłowych oraz praw ochronnych na znaki towarowe.</w:t>
      </w:r>
    </w:p>
    <w:p w14:paraId="0C839734" w14:textId="77777777" w:rsidR="00765FD1" w:rsidRPr="00DF606B" w:rsidRDefault="00765FD1" w:rsidP="00A00D14">
      <w:pPr>
        <w:pStyle w:val="Akapitzlist"/>
        <w:numPr>
          <w:ilvl w:val="0"/>
          <w:numId w:val="105"/>
        </w:numPr>
        <w:tabs>
          <w:tab w:val="left" w:pos="284"/>
        </w:tabs>
        <w:autoSpaceDE w:val="0"/>
        <w:autoSpaceDN w:val="0"/>
        <w:adjustRightInd w:val="0"/>
        <w:spacing w:after="0"/>
        <w:jc w:val="both"/>
        <w:rPr>
          <w:rFonts w:ascii="Arial" w:hAnsi="Arial" w:cs="Arial"/>
          <w:bCs/>
          <w:color w:val="000000" w:themeColor="text1"/>
        </w:rPr>
      </w:pPr>
      <w:r w:rsidRPr="00DF606B">
        <w:rPr>
          <w:rFonts w:ascii="Arial" w:eastAsia="Calibri" w:hAnsi="Arial" w:cs="Arial"/>
        </w:rPr>
        <w:t xml:space="preserve">w razie powstania w trakcie wykonywania Umowy lub po jej wykonaniu jakichkolwiek roszczeń osób trzecich, Wykonawca bierze na siebie wyłączną odpowiedzialność za roszczenia osób trzecich z tytułu szkód majątkowych i niemajątkowych w mieniu i na osobie, w tym z tytułów, </w:t>
      </w:r>
      <w:r w:rsidRPr="00DF606B">
        <w:rPr>
          <w:rFonts w:ascii="Arial" w:eastAsia="Calibri" w:hAnsi="Arial" w:cs="Arial"/>
          <w:color w:val="000000" w:themeColor="text1"/>
        </w:rPr>
        <w:t xml:space="preserve">o których mowa w pkt 2, a wynikłych z wykonania, z nienależytego wykonania lub z braku wykonania Umowy przez Wykonawcę, jego zastępców, pracowników, Podwykonawców lub jakichkolwiek </w:t>
      </w:r>
      <w:r w:rsidRPr="00DF606B">
        <w:rPr>
          <w:rFonts w:ascii="Arial" w:eastAsia="Calibri" w:hAnsi="Arial" w:cs="Arial"/>
        </w:rPr>
        <w:t>osób zaangażowanych do realizacji Umowy przez Wykonawcę lub jego zastępców, na jakiejkolwiek podstawie prawnej lub faktycznej.</w:t>
      </w:r>
    </w:p>
    <w:p w14:paraId="2F4C503A" w14:textId="77777777" w:rsidR="00765FD1" w:rsidRPr="00DF606B" w:rsidRDefault="00765FD1" w:rsidP="00A00D14">
      <w:pPr>
        <w:pStyle w:val="Akapitzlist"/>
        <w:numPr>
          <w:ilvl w:val="0"/>
          <w:numId w:val="105"/>
        </w:numPr>
        <w:tabs>
          <w:tab w:val="left" w:pos="284"/>
        </w:tabs>
        <w:autoSpaceDE w:val="0"/>
        <w:autoSpaceDN w:val="0"/>
        <w:adjustRightInd w:val="0"/>
        <w:spacing w:after="0"/>
        <w:jc w:val="both"/>
        <w:rPr>
          <w:rFonts w:ascii="Arial" w:hAnsi="Arial" w:cs="Arial"/>
          <w:bCs/>
          <w:color w:val="000000" w:themeColor="text1"/>
        </w:rPr>
      </w:pPr>
      <w:r w:rsidRPr="00DF606B">
        <w:rPr>
          <w:rFonts w:ascii="Arial" w:eastAsia="Calibri" w:hAnsi="Arial" w:cs="Arial"/>
          <w:color w:val="000000"/>
          <w:spacing w:val="-2"/>
        </w:rPr>
        <w:t>posiada wszelkie wymagane przepisami obowiązującego prawa, do prowadzenia działalności gospodarczej objętej przedmiotem zamawianej usługi. Okres ważności przedmiotowych dokumentów nie może być krótszy od terminu obowiązywania umowy.</w:t>
      </w:r>
    </w:p>
    <w:p w14:paraId="1DAE8C9A" w14:textId="77777777" w:rsidR="00765FD1" w:rsidRPr="00DF606B" w:rsidRDefault="00765FD1" w:rsidP="00A00D14">
      <w:pPr>
        <w:pStyle w:val="Akapitzlist"/>
        <w:numPr>
          <w:ilvl w:val="0"/>
          <w:numId w:val="104"/>
        </w:numPr>
        <w:tabs>
          <w:tab w:val="left" w:pos="284"/>
        </w:tabs>
        <w:autoSpaceDE w:val="0"/>
        <w:autoSpaceDN w:val="0"/>
        <w:adjustRightInd w:val="0"/>
        <w:spacing w:after="0"/>
        <w:jc w:val="both"/>
        <w:rPr>
          <w:rFonts w:ascii="Arial" w:hAnsi="Arial" w:cs="Arial"/>
          <w:bCs/>
          <w:color w:val="000000" w:themeColor="text1"/>
        </w:rPr>
      </w:pPr>
      <w:r w:rsidRPr="00DF606B">
        <w:rPr>
          <w:rFonts w:ascii="Arial" w:eastAsia="Times New Roman" w:hAnsi="Arial" w:cs="Arial"/>
          <w:lang w:eastAsia="pl-PL"/>
        </w:rPr>
        <w:t xml:space="preserve"> </w:t>
      </w:r>
      <w:r w:rsidRPr="00DF606B">
        <w:rPr>
          <w:rFonts w:ascii="Arial" w:hAnsi="Arial" w:cs="Arial"/>
          <w:bCs/>
          <w:color w:val="000000" w:themeColor="text1"/>
        </w:rPr>
        <w:t>Wykonawca przed podpisaniem umowy dostarczy Zamawiającemu kserokopię potwierdzoną za zgodność z oryginałem dokumentu potwierdzającego posiadanie wymaganego prawem aktualnego ubezpieczenia w zakresie ubezpieczenia lotniczego.</w:t>
      </w:r>
    </w:p>
    <w:p w14:paraId="4C54A704" w14:textId="77777777" w:rsidR="00765FD1" w:rsidRPr="00DF606B" w:rsidRDefault="00765FD1" w:rsidP="00A00D14">
      <w:pPr>
        <w:pStyle w:val="Akapitzlist"/>
        <w:numPr>
          <w:ilvl w:val="0"/>
          <w:numId w:val="104"/>
        </w:numPr>
        <w:tabs>
          <w:tab w:val="left" w:pos="284"/>
        </w:tabs>
        <w:autoSpaceDE w:val="0"/>
        <w:autoSpaceDN w:val="0"/>
        <w:adjustRightInd w:val="0"/>
        <w:spacing w:after="0"/>
        <w:jc w:val="both"/>
        <w:rPr>
          <w:rFonts w:ascii="Arial" w:hAnsi="Arial" w:cs="Arial"/>
          <w:bCs/>
          <w:color w:val="000000" w:themeColor="text1"/>
        </w:rPr>
      </w:pPr>
      <w:r w:rsidRPr="00DF606B">
        <w:rPr>
          <w:rFonts w:ascii="Arial" w:hAnsi="Arial" w:cs="Arial"/>
          <w:bCs/>
          <w:color w:val="000000" w:themeColor="text1"/>
        </w:rPr>
        <w:t>W przypadku niekorzystnych warunków meteorologicznych lub niemożliwych do przewidzenia przyczyn służbowych niezależnych od Zamawiającego ustalony termin desantowania zostanie przesunięty na inny, nie dłuższy niż 14 dni, bez żadnych konsekwencji prawnych lub finansowych.</w:t>
      </w:r>
    </w:p>
    <w:p w14:paraId="669831B2" w14:textId="77777777" w:rsidR="00765FD1" w:rsidRPr="00DF606B" w:rsidRDefault="00765FD1" w:rsidP="00765FD1">
      <w:pPr>
        <w:tabs>
          <w:tab w:val="left" w:pos="284"/>
        </w:tabs>
        <w:autoSpaceDE w:val="0"/>
        <w:autoSpaceDN w:val="0"/>
        <w:adjustRightInd w:val="0"/>
        <w:spacing w:after="0"/>
        <w:jc w:val="both"/>
        <w:rPr>
          <w:rFonts w:ascii="Arial" w:hAnsi="Arial" w:cs="Arial"/>
          <w:bCs/>
          <w:color w:val="000000" w:themeColor="text1"/>
        </w:rPr>
      </w:pPr>
    </w:p>
    <w:p w14:paraId="77B7736B" w14:textId="77777777" w:rsidR="00765FD1" w:rsidRPr="00DF606B" w:rsidRDefault="00765FD1" w:rsidP="00765FD1">
      <w:pPr>
        <w:keepNext/>
        <w:keepLines/>
        <w:suppressAutoHyphens/>
        <w:spacing w:after="0"/>
        <w:contextualSpacing/>
        <w:outlineLvl w:val="0"/>
        <w:rPr>
          <w:rFonts w:ascii="Arial" w:eastAsia="Times New Roman" w:hAnsi="Arial" w:cs="Arial"/>
          <w:b/>
        </w:rPr>
      </w:pPr>
      <w:r w:rsidRPr="00DF606B">
        <w:rPr>
          <w:rFonts w:ascii="Arial" w:eastAsia="Times New Roman" w:hAnsi="Arial" w:cs="Arial"/>
          <w:b/>
        </w:rPr>
        <w:t xml:space="preserve">                                                                             § 5.</w:t>
      </w:r>
    </w:p>
    <w:p w14:paraId="53D3D671" w14:textId="77777777" w:rsidR="00765FD1" w:rsidRPr="00DF606B" w:rsidRDefault="00765FD1" w:rsidP="00765FD1">
      <w:pPr>
        <w:keepNext/>
        <w:keepLines/>
        <w:suppressAutoHyphens/>
        <w:spacing w:after="0"/>
        <w:contextualSpacing/>
        <w:jc w:val="center"/>
        <w:outlineLvl w:val="0"/>
        <w:rPr>
          <w:rFonts w:ascii="Arial" w:eastAsia="Times New Roman" w:hAnsi="Arial" w:cs="Arial"/>
          <w:b/>
          <w:color w:val="000000"/>
        </w:rPr>
      </w:pPr>
      <w:r w:rsidRPr="00DF606B">
        <w:rPr>
          <w:rFonts w:ascii="Arial" w:eastAsia="Times New Roman" w:hAnsi="Arial" w:cs="Arial"/>
          <w:b/>
          <w:color w:val="000000"/>
        </w:rPr>
        <w:t xml:space="preserve">  Wynagrodzenie </w:t>
      </w:r>
    </w:p>
    <w:p w14:paraId="00D68F96" w14:textId="77777777" w:rsidR="00765FD1" w:rsidRPr="00DF606B" w:rsidRDefault="00765FD1" w:rsidP="00765FD1">
      <w:pPr>
        <w:widowControl w:val="0"/>
        <w:tabs>
          <w:tab w:val="left" w:pos="284"/>
        </w:tabs>
        <w:suppressAutoHyphens/>
        <w:spacing w:after="0"/>
        <w:jc w:val="both"/>
        <w:rPr>
          <w:rFonts w:ascii="Arial" w:eastAsia="Times New Roman" w:hAnsi="Arial" w:cs="Arial"/>
          <w:lang w:eastAsia="pl-PL"/>
        </w:rPr>
      </w:pPr>
    </w:p>
    <w:p w14:paraId="424F1B80" w14:textId="77777777" w:rsidR="00765FD1" w:rsidRPr="00DF606B" w:rsidRDefault="00765FD1" w:rsidP="00A00D14">
      <w:pPr>
        <w:pStyle w:val="Akapitzlist"/>
        <w:numPr>
          <w:ilvl w:val="0"/>
          <w:numId w:val="87"/>
        </w:numPr>
        <w:suppressAutoHyphens/>
        <w:spacing w:after="0"/>
        <w:contextualSpacing w:val="0"/>
        <w:jc w:val="both"/>
        <w:rPr>
          <w:rFonts w:ascii="Arial" w:hAnsi="Arial" w:cs="Arial"/>
          <w:color w:val="000000" w:themeColor="text1"/>
        </w:rPr>
      </w:pPr>
      <w:r w:rsidRPr="00DF606B">
        <w:rPr>
          <w:rFonts w:ascii="Arial" w:hAnsi="Arial" w:cs="Arial"/>
          <w:color w:val="000000" w:themeColor="text1"/>
        </w:rPr>
        <w:t>Maksymalna wartość wynagrodzenia niniejszej umowy nie przekroczy kwoty: …</w:t>
      </w:r>
      <w:proofErr w:type="gramStart"/>
      <w:r w:rsidRPr="00DF606B">
        <w:rPr>
          <w:rFonts w:ascii="Arial" w:hAnsi="Arial" w:cs="Arial"/>
          <w:color w:val="000000" w:themeColor="text1"/>
        </w:rPr>
        <w:t>…….</w:t>
      </w:r>
      <w:proofErr w:type="gramEnd"/>
      <w:r w:rsidRPr="00DF606B">
        <w:rPr>
          <w:rFonts w:ascii="Arial" w:hAnsi="Arial" w:cs="Arial"/>
          <w:color w:val="000000" w:themeColor="text1"/>
        </w:rPr>
        <w:t>.zł netto (słownie ………………………………………………….) , ……..zł brutto (słownie………………………………………………………) w tym podatek VAT w wysokości ………………%</w:t>
      </w:r>
    </w:p>
    <w:p w14:paraId="6FDEC534" w14:textId="77777777" w:rsidR="00765FD1" w:rsidRPr="00DF606B" w:rsidRDefault="00765FD1" w:rsidP="00A00D14">
      <w:pPr>
        <w:pStyle w:val="Akapitzlist"/>
        <w:numPr>
          <w:ilvl w:val="0"/>
          <w:numId w:val="87"/>
        </w:numPr>
        <w:suppressAutoHyphens/>
        <w:spacing w:after="0"/>
        <w:contextualSpacing w:val="0"/>
        <w:jc w:val="both"/>
        <w:rPr>
          <w:rFonts w:ascii="Arial" w:hAnsi="Arial" w:cs="Arial"/>
          <w:color w:val="000000" w:themeColor="text1"/>
        </w:rPr>
      </w:pPr>
      <w:r w:rsidRPr="00DF606B">
        <w:rPr>
          <w:rFonts w:ascii="Arial" w:hAnsi="Arial" w:cs="Arial"/>
          <w:color w:val="000000" w:themeColor="text1"/>
        </w:rPr>
        <w:t xml:space="preserve">Koszt wynajmu jednej godziny wynosi: netto </w:t>
      </w:r>
      <w:r w:rsidRPr="00DF606B">
        <w:rPr>
          <w:rFonts w:ascii="Arial" w:hAnsi="Arial" w:cs="Arial"/>
          <w:b/>
          <w:color w:val="000000" w:themeColor="text1"/>
        </w:rPr>
        <w:t>…………….</w:t>
      </w:r>
      <w:r w:rsidRPr="00DF606B">
        <w:rPr>
          <w:rFonts w:ascii="Arial" w:hAnsi="Arial" w:cs="Arial"/>
          <w:color w:val="000000" w:themeColor="text1"/>
        </w:rPr>
        <w:t xml:space="preserve"> zł, </w:t>
      </w:r>
      <w:proofErr w:type="gramStart"/>
      <w:r w:rsidRPr="00DF606B">
        <w:rPr>
          <w:rFonts w:ascii="Arial" w:hAnsi="Arial" w:cs="Arial"/>
          <w:color w:val="000000" w:themeColor="text1"/>
        </w:rPr>
        <w:t>słownie:…</w:t>
      </w:r>
      <w:proofErr w:type="gramEnd"/>
      <w:r w:rsidRPr="00DF606B">
        <w:rPr>
          <w:rFonts w:ascii="Arial" w:hAnsi="Arial" w:cs="Arial"/>
          <w:color w:val="000000" w:themeColor="text1"/>
        </w:rPr>
        <w:t xml:space="preserve">………………………………………. brutto ………………zł. </w:t>
      </w:r>
      <w:proofErr w:type="gramStart"/>
      <w:r w:rsidRPr="00DF606B">
        <w:rPr>
          <w:rFonts w:ascii="Arial" w:hAnsi="Arial" w:cs="Arial"/>
          <w:color w:val="000000" w:themeColor="text1"/>
        </w:rPr>
        <w:t>słownie:…</w:t>
      </w:r>
      <w:proofErr w:type="gramEnd"/>
      <w:r w:rsidRPr="00DF606B">
        <w:rPr>
          <w:rFonts w:ascii="Arial" w:hAnsi="Arial" w:cs="Arial"/>
          <w:color w:val="000000" w:themeColor="text1"/>
        </w:rPr>
        <w:t xml:space="preserve">……………………………………….. w tym podatek vat……………. (słownie: ………………………………………………...). </w:t>
      </w:r>
    </w:p>
    <w:p w14:paraId="5040610A" w14:textId="77777777" w:rsidR="00765FD1" w:rsidRPr="00DF606B" w:rsidRDefault="00765FD1" w:rsidP="00765FD1">
      <w:pPr>
        <w:pStyle w:val="Akapitzlist"/>
        <w:suppressAutoHyphens/>
        <w:spacing w:after="0"/>
        <w:ind w:left="0"/>
        <w:contextualSpacing w:val="0"/>
        <w:jc w:val="both"/>
        <w:rPr>
          <w:rFonts w:ascii="Arial" w:hAnsi="Arial" w:cs="Arial"/>
          <w:color w:val="000000" w:themeColor="text1"/>
        </w:rPr>
      </w:pPr>
      <w:r w:rsidRPr="00DF606B">
        <w:rPr>
          <w:rFonts w:ascii="Arial" w:hAnsi="Arial" w:cs="Arial"/>
          <w:color w:val="000000" w:themeColor="text1"/>
        </w:rPr>
        <w:t xml:space="preserve">W wynagrodzeniu zawarte są wszelkie koszty wynikające z umowy, w szczególności związane </w:t>
      </w:r>
      <w:r w:rsidRPr="00DF606B">
        <w:rPr>
          <w:rFonts w:ascii="Arial" w:hAnsi="Arial" w:cs="Arial"/>
          <w:color w:val="000000" w:themeColor="text1"/>
        </w:rPr>
        <w:br/>
        <w:t xml:space="preserve">z opłatami ponoszonymi przez Wykonawcę w celu realizacji zamówienia. </w:t>
      </w:r>
    </w:p>
    <w:p w14:paraId="50D78DEE" w14:textId="693C0257" w:rsidR="00765FD1" w:rsidRPr="00DF606B" w:rsidRDefault="00765FD1" w:rsidP="00765FD1">
      <w:pPr>
        <w:spacing w:after="0"/>
        <w:jc w:val="both"/>
        <w:rPr>
          <w:rFonts w:ascii="Arial" w:hAnsi="Arial" w:cs="Arial"/>
          <w:color w:val="000000" w:themeColor="text1"/>
        </w:rPr>
      </w:pPr>
      <w:r w:rsidRPr="00DF606B">
        <w:rPr>
          <w:rFonts w:ascii="Arial" w:hAnsi="Arial" w:cs="Arial"/>
          <w:color w:val="000000" w:themeColor="text1"/>
        </w:rPr>
        <w:t>3.</w:t>
      </w:r>
      <w:r w:rsidRPr="00DF606B">
        <w:rPr>
          <w:rFonts w:ascii="Arial" w:hAnsi="Arial" w:cs="Arial"/>
          <w:color w:val="000000" w:themeColor="text1"/>
        </w:rPr>
        <w:tab/>
        <w:t xml:space="preserve">Powyższe wynagrodzenie jest wynagrodzeniem ryczałtowym i obejmuje wszystkie koszty związane z </w:t>
      </w:r>
      <w:r w:rsidR="009A5B22" w:rsidRPr="00DF606B">
        <w:rPr>
          <w:rFonts w:ascii="Arial" w:hAnsi="Arial" w:cs="Arial"/>
          <w:color w:val="000000" w:themeColor="text1"/>
        </w:rPr>
        <w:t>prawidłową realizacją</w:t>
      </w:r>
      <w:r w:rsidRPr="00DF606B">
        <w:rPr>
          <w:rFonts w:ascii="Arial" w:hAnsi="Arial" w:cs="Arial"/>
          <w:color w:val="000000" w:themeColor="text1"/>
        </w:rPr>
        <w:t xml:space="preserve"> przedmiotu niniejszej Umowy.</w:t>
      </w:r>
    </w:p>
    <w:p w14:paraId="786CC05E" w14:textId="35F141A7" w:rsidR="00765FD1" w:rsidRPr="00DF606B" w:rsidRDefault="00765FD1" w:rsidP="00765FD1">
      <w:pPr>
        <w:spacing w:after="0"/>
        <w:jc w:val="both"/>
        <w:rPr>
          <w:rFonts w:ascii="Arial" w:hAnsi="Arial" w:cs="Arial"/>
          <w:color w:val="000000" w:themeColor="text1"/>
        </w:rPr>
      </w:pPr>
      <w:r w:rsidRPr="00DF606B">
        <w:rPr>
          <w:rFonts w:ascii="Arial" w:hAnsi="Arial" w:cs="Arial"/>
          <w:color w:val="000000" w:themeColor="text1"/>
        </w:rPr>
        <w:t>4.</w:t>
      </w:r>
      <w:r w:rsidRPr="00DF606B">
        <w:rPr>
          <w:rFonts w:ascii="Arial" w:hAnsi="Arial" w:cs="Arial"/>
          <w:color w:val="000000" w:themeColor="text1"/>
        </w:rPr>
        <w:tab/>
        <w:t xml:space="preserve">Wykonawca oświadcza, iż w kwocie określonej w ust. </w:t>
      </w:r>
      <w:r w:rsidR="004948A4">
        <w:rPr>
          <w:rFonts w:ascii="Arial" w:hAnsi="Arial" w:cs="Arial"/>
          <w:color w:val="000000" w:themeColor="text1"/>
        </w:rPr>
        <w:t>2</w:t>
      </w:r>
      <w:r w:rsidRPr="00DF606B">
        <w:rPr>
          <w:rFonts w:ascii="Arial" w:hAnsi="Arial" w:cs="Arial"/>
          <w:color w:val="000000" w:themeColor="text1"/>
        </w:rPr>
        <w:t xml:space="preserve"> uwzględnił ryzyko wynikające </w:t>
      </w:r>
      <w:r w:rsidRPr="00DF606B">
        <w:rPr>
          <w:rFonts w:ascii="Arial" w:hAnsi="Arial" w:cs="Arial"/>
          <w:color w:val="000000" w:themeColor="text1"/>
        </w:rPr>
        <w:br/>
        <w:t xml:space="preserve">z okoliczności nie dających się przewidzieć na etapie sporządzenia oferty cenowej i nie będzie żądał podwyższenia wynagrodzenia. Niedoszacowanie, pominięcie oraz nienależyte rozpoznanie zakresu przedmiotu Umowy nie może stanowić podstawy do żądania zmiany wynagrodzenia określonego   w ust. </w:t>
      </w:r>
      <w:r w:rsidR="004948A4">
        <w:rPr>
          <w:rFonts w:ascii="Arial" w:hAnsi="Arial" w:cs="Arial"/>
          <w:color w:val="000000" w:themeColor="text1"/>
        </w:rPr>
        <w:t>2</w:t>
      </w:r>
      <w:r w:rsidRPr="00DF606B">
        <w:rPr>
          <w:rFonts w:ascii="Arial" w:hAnsi="Arial" w:cs="Arial"/>
          <w:color w:val="000000" w:themeColor="text1"/>
        </w:rPr>
        <w:t>.</w:t>
      </w:r>
    </w:p>
    <w:p w14:paraId="7F1CDF57" w14:textId="77777777" w:rsidR="00765FD1" w:rsidRPr="00DF606B" w:rsidRDefault="00765FD1" w:rsidP="00765FD1">
      <w:pPr>
        <w:spacing w:after="0"/>
        <w:jc w:val="both"/>
        <w:rPr>
          <w:rFonts w:ascii="Arial" w:eastAsia="Calibri" w:hAnsi="Arial" w:cs="Arial"/>
          <w:color w:val="000000" w:themeColor="text1"/>
        </w:rPr>
      </w:pPr>
      <w:r w:rsidRPr="00DF606B">
        <w:rPr>
          <w:rFonts w:ascii="Arial" w:hAnsi="Arial" w:cs="Arial"/>
          <w:color w:val="000000" w:themeColor="text1"/>
        </w:rPr>
        <w:t xml:space="preserve">5. </w:t>
      </w:r>
      <w:r w:rsidRPr="00DF606B">
        <w:rPr>
          <w:rFonts w:ascii="Arial" w:eastAsia="Calibri" w:hAnsi="Arial" w:cs="Arial"/>
          <w:color w:val="000000" w:themeColor="text1"/>
        </w:rPr>
        <w:t xml:space="preserve">Zamawiający zastrzega sobie prawo do ograniczenia zakresu lub zmniejszenia ilości usług stanowiących przedmiot Umowy.  Wynagrodzenie Wykonawcy określone w ust. 1 Umowy </w:t>
      </w:r>
      <w:r w:rsidRPr="00DF606B">
        <w:rPr>
          <w:rFonts w:ascii="Arial" w:eastAsia="Calibri" w:hAnsi="Arial" w:cs="Arial"/>
          <w:color w:val="000000" w:themeColor="text1"/>
        </w:rPr>
        <w:lastRenderedPageBreak/>
        <w:t>może zostać zmniejszone maksymalnie o 30%, tj. do kwoty …………… zł netto, ……………</w:t>
      </w:r>
      <w:proofErr w:type="gramStart"/>
      <w:r w:rsidRPr="00DF606B">
        <w:rPr>
          <w:rFonts w:ascii="Arial" w:eastAsia="Calibri" w:hAnsi="Arial" w:cs="Arial"/>
          <w:color w:val="000000" w:themeColor="text1"/>
        </w:rPr>
        <w:t>…….</w:t>
      </w:r>
      <w:proofErr w:type="gramEnd"/>
      <w:r w:rsidRPr="00DF606B">
        <w:rPr>
          <w:rFonts w:ascii="Arial" w:eastAsia="Calibri" w:hAnsi="Arial" w:cs="Arial"/>
          <w:color w:val="000000" w:themeColor="text1"/>
        </w:rPr>
        <w:t>. zł brutto.</w:t>
      </w:r>
    </w:p>
    <w:p w14:paraId="11B0FCED" w14:textId="77777777" w:rsidR="00765FD1" w:rsidRPr="00DF606B" w:rsidRDefault="00765FD1" w:rsidP="00765FD1">
      <w:pPr>
        <w:widowControl w:val="0"/>
        <w:tabs>
          <w:tab w:val="left" w:pos="284"/>
        </w:tabs>
        <w:spacing w:after="0"/>
        <w:jc w:val="both"/>
        <w:rPr>
          <w:rFonts w:ascii="Arial" w:hAnsi="Arial" w:cs="Arial"/>
          <w:color w:val="000000" w:themeColor="text1"/>
        </w:rPr>
      </w:pPr>
      <w:r w:rsidRPr="00DF606B">
        <w:rPr>
          <w:rFonts w:ascii="Arial" w:hAnsi="Arial" w:cs="Arial"/>
          <w:color w:val="000000" w:themeColor="text1"/>
        </w:rPr>
        <w:t>6. Wykonawcy przysługiwać będzie wynagrodzenie jedynie za faktyczną ilość zrealizowanych usług, na podstawie faktury końcowej.</w:t>
      </w:r>
    </w:p>
    <w:p w14:paraId="4DE3CE5D" w14:textId="77777777" w:rsidR="00765FD1" w:rsidRDefault="00765FD1" w:rsidP="00A00D14">
      <w:pPr>
        <w:widowControl w:val="0"/>
        <w:numPr>
          <w:ilvl w:val="0"/>
          <w:numId w:val="102"/>
        </w:numPr>
        <w:tabs>
          <w:tab w:val="left" w:pos="-128"/>
          <w:tab w:val="left" w:pos="284"/>
        </w:tabs>
        <w:suppressAutoHyphens/>
        <w:spacing w:after="0"/>
        <w:ind w:left="0" w:right="34" w:firstLine="0"/>
        <w:contextualSpacing/>
        <w:jc w:val="both"/>
        <w:rPr>
          <w:rFonts w:ascii="Arial" w:hAnsi="Arial" w:cs="Arial"/>
          <w:color w:val="FF0000"/>
        </w:rPr>
      </w:pPr>
      <w:r w:rsidRPr="00DF606B">
        <w:rPr>
          <w:rFonts w:ascii="Arial" w:eastAsia="Times New Roman" w:hAnsi="Arial" w:cs="Arial"/>
          <w:lang w:eastAsia="pl-PL"/>
        </w:rPr>
        <w:t xml:space="preserve">Fakt wykonania </w:t>
      </w:r>
      <w:proofErr w:type="gramStart"/>
      <w:r w:rsidRPr="00DF606B">
        <w:rPr>
          <w:rFonts w:ascii="Arial" w:eastAsia="Times New Roman" w:hAnsi="Arial" w:cs="Arial"/>
          <w:lang w:eastAsia="pl-PL"/>
        </w:rPr>
        <w:t>usługi  potwierdzony</w:t>
      </w:r>
      <w:proofErr w:type="gramEnd"/>
      <w:r w:rsidRPr="00DF606B">
        <w:rPr>
          <w:rFonts w:ascii="Arial" w:eastAsia="Times New Roman" w:hAnsi="Arial" w:cs="Arial"/>
          <w:lang w:eastAsia="pl-PL"/>
        </w:rPr>
        <w:t xml:space="preserve"> zostanie w formie „Protokołu Odbioru” podpisanego przez przedstawicieli Zamawiającego oraz Wykonawcy.</w:t>
      </w:r>
    </w:p>
    <w:p w14:paraId="37709D74" w14:textId="77777777" w:rsidR="00765FD1" w:rsidRPr="00DF606B" w:rsidRDefault="00765FD1" w:rsidP="00A00D14">
      <w:pPr>
        <w:widowControl w:val="0"/>
        <w:numPr>
          <w:ilvl w:val="0"/>
          <w:numId w:val="102"/>
        </w:numPr>
        <w:tabs>
          <w:tab w:val="left" w:pos="-128"/>
          <w:tab w:val="left" w:pos="284"/>
        </w:tabs>
        <w:suppressAutoHyphens/>
        <w:spacing w:after="0"/>
        <w:ind w:left="0" w:right="34" w:firstLine="0"/>
        <w:contextualSpacing/>
        <w:jc w:val="both"/>
        <w:rPr>
          <w:rFonts w:ascii="Arial" w:hAnsi="Arial" w:cs="Arial"/>
          <w:color w:val="FF0000"/>
        </w:rPr>
      </w:pPr>
      <w:r w:rsidRPr="00DF606B">
        <w:rPr>
          <w:rFonts w:ascii="Arial" w:hAnsi="Arial" w:cs="Arial"/>
          <w:color w:val="000000" w:themeColor="text1"/>
        </w:rPr>
        <w:t>Cena za 1 h korzystania z samolotu zostanie niezmieniona przez cały czas trwania umowy.</w:t>
      </w:r>
    </w:p>
    <w:p w14:paraId="7655328B" w14:textId="77777777" w:rsidR="00765FD1" w:rsidRPr="00DF606B" w:rsidRDefault="00765FD1" w:rsidP="00765FD1">
      <w:pPr>
        <w:widowControl w:val="0"/>
        <w:tabs>
          <w:tab w:val="left" w:pos="284"/>
        </w:tabs>
        <w:spacing w:after="0"/>
        <w:ind w:left="360" w:right="34"/>
        <w:jc w:val="both"/>
        <w:rPr>
          <w:rFonts w:ascii="Arial" w:hAnsi="Arial" w:cs="Arial"/>
          <w:color w:val="000000" w:themeColor="text1"/>
        </w:rPr>
      </w:pPr>
    </w:p>
    <w:p w14:paraId="3D8102AC" w14:textId="77777777" w:rsidR="00765FD1" w:rsidRPr="00DF606B" w:rsidRDefault="00765FD1" w:rsidP="00765FD1">
      <w:pPr>
        <w:suppressAutoHyphens/>
        <w:spacing w:after="0"/>
        <w:jc w:val="both"/>
        <w:rPr>
          <w:rFonts w:ascii="Arial" w:eastAsia="Times New Roman" w:hAnsi="Arial" w:cs="Arial"/>
          <w:b/>
          <w:bCs/>
          <w:color w:val="000000" w:themeColor="text1"/>
          <w:lang w:eastAsia="pl-PL"/>
        </w:rPr>
      </w:pPr>
      <w:r w:rsidRPr="00DF606B">
        <w:rPr>
          <w:rFonts w:ascii="Arial" w:eastAsia="Times New Roman" w:hAnsi="Arial" w:cs="Arial"/>
          <w:color w:val="000000" w:themeColor="text1"/>
          <w:lang w:eastAsia="pl-PL"/>
        </w:rPr>
        <w:t xml:space="preserve">                                                                               </w:t>
      </w:r>
      <w:r w:rsidRPr="00DF606B">
        <w:rPr>
          <w:rFonts w:ascii="Arial" w:eastAsia="Times New Roman" w:hAnsi="Arial" w:cs="Arial"/>
          <w:b/>
          <w:bCs/>
          <w:color w:val="000000" w:themeColor="text1"/>
          <w:lang w:eastAsia="pl-PL"/>
        </w:rPr>
        <w:t>§ 6.</w:t>
      </w:r>
    </w:p>
    <w:p w14:paraId="195043D9" w14:textId="77777777" w:rsidR="00765FD1" w:rsidRPr="00DF606B" w:rsidRDefault="00765FD1" w:rsidP="00765FD1">
      <w:pPr>
        <w:suppressAutoHyphens/>
        <w:spacing w:after="0"/>
        <w:jc w:val="both"/>
        <w:rPr>
          <w:rFonts w:ascii="Arial" w:eastAsia="Times New Roman" w:hAnsi="Arial" w:cs="Arial"/>
          <w:b/>
          <w:bCs/>
          <w:color w:val="000000" w:themeColor="text1"/>
          <w:lang w:eastAsia="pl-PL"/>
        </w:rPr>
      </w:pPr>
      <w:r w:rsidRPr="00DF606B">
        <w:rPr>
          <w:rFonts w:ascii="Arial" w:eastAsia="Times New Roman" w:hAnsi="Arial" w:cs="Arial"/>
          <w:b/>
          <w:bCs/>
          <w:color w:val="000000" w:themeColor="text1"/>
          <w:lang w:eastAsia="pl-PL"/>
        </w:rPr>
        <w:t xml:space="preserve">                                                                  Warunki płatności</w:t>
      </w:r>
    </w:p>
    <w:p w14:paraId="37479A9F" w14:textId="77777777" w:rsidR="00765FD1" w:rsidRPr="00DF606B" w:rsidRDefault="00765FD1" w:rsidP="00765FD1">
      <w:pPr>
        <w:suppressAutoHyphens/>
        <w:spacing w:after="0"/>
        <w:jc w:val="both"/>
        <w:rPr>
          <w:rFonts w:ascii="Arial" w:eastAsia="Times New Roman" w:hAnsi="Arial" w:cs="Arial"/>
          <w:b/>
          <w:bCs/>
          <w:color w:val="000000" w:themeColor="text1"/>
          <w:lang w:eastAsia="pl-PL"/>
        </w:rPr>
      </w:pPr>
    </w:p>
    <w:p w14:paraId="5103A7D8" w14:textId="7040B6E5" w:rsidR="00765FD1" w:rsidRPr="00DF606B" w:rsidRDefault="00765FD1" w:rsidP="00A00D14">
      <w:pPr>
        <w:pStyle w:val="Akapitzlist"/>
        <w:numPr>
          <w:ilvl w:val="0"/>
          <w:numId w:val="103"/>
        </w:numPr>
        <w:suppressAutoHyphens/>
        <w:spacing w:after="0"/>
        <w:jc w:val="both"/>
        <w:rPr>
          <w:rFonts w:ascii="Arial" w:eastAsia="Calibri" w:hAnsi="Arial" w:cs="Arial"/>
          <w:color w:val="000000" w:themeColor="text1"/>
        </w:rPr>
      </w:pPr>
      <w:r w:rsidRPr="00DF606B">
        <w:rPr>
          <w:rFonts w:ascii="Arial" w:hAnsi="Arial" w:cs="Arial"/>
          <w:color w:val="000000" w:themeColor="text1"/>
        </w:rPr>
        <w:t>Wypłata wynagrodzenia nastąpi przelewem na rachunek bankowy ……………………………………………………………………………………</w:t>
      </w:r>
      <w:proofErr w:type="gramStart"/>
      <w:r w:rsidRPr="00DF606B">
        <w:rPr>
          <w:rFonts w:ascii="Arial" w:hAnsi="Arial" w:cs="Arial"/>
          <w:color w:val="000000" w:themeColor="text1"/>
        </w:rPr>
        <w:t>…….</w:t>
      </w:r>
      <w:proofErr w:type="gramEnd"/>
      <w:r w:rsidRPr="00DF606B">
        <w:rPr>
          <w:rFonts w:ascii="Arial" w:hAnsi="Arial" w:cs="Arial"/>
          <w:color w:val="000000" w:themeColor="text1"/>
        </w:rPr>
        <w:t xml:space="preserve">. Wykonawcy </w:t>
      </w:r>
      <w:r w:rsidRPr="00DF606B">
        <w:rPr>
          <w:rFonts w:ascii="Arial" w:eastAsia="Calibri" w:hAnsi="Arial" w:cs="Arial"/>
          <w:color w:val="000000" w:themeColor="text1"/>
        </w:rPr>
        <w:t xml:space="preserve">wskazany na fakturze </w:t>
      </w:r>
      <w:r w:rsidRPr="00DF606B">
        <w:rPr>
          <w:rFonts w:ascii="Arial" w:hAnsi="Arial" w:cs="Arial"/>
          <w:color w:val="000000" w:themeColor="text1"/>
        </w:rPr>
        <w:t xml:space="preserve">w terminie 30 dni (trzydziestu dni) od dnia otrzymania prawidłowo wystawionej faktury. Podstawą wystawienia faktury VAT jest uprzednio podpisanie Protokołu Odbioru z wykonania usługi potwierdzający wykonanie przedmiotu zamówienia bez zastrzeżeń. </w:t>
      </w:r>
    </w:p>
    <w:p w14:paraId="144ADA65" w14:textId="77777777" w:rsidR="00765FD1" w:rsidRPr="00DF606B" w:rsidRDefault="00765FD1" w:rsidP="00A00D14">
      <w:pPr>
        <w:pStyle w:val="Akapitzlist"/>
        <w:numPr>
          <w:ilvl w:val="0"/>
          <w:numId w:val="103"/>
        </w:numPr>
        <w:suppressAutoHyphens/>
        <w:spacing w:after="0"/>
        <w:jc w:val="both"/>
        <w:rPr>
          <w:rFonts w:ascii="Arial" w:eastAsia="Calibri" w:hAnsi="Arial" w:cs="Arial"/>
          <w:color w:val="000000" w:themeColor="text1"/>
        </w:rPr>
      </w:pPr>
      <w:r w:rsidRPr="00DF606B">
        <w:rPr>
          <w:rFonts w:ascii="Arial" w:eastAsia="Calibri" w:hAnsi="Arial" w:cs="Arial"/>
          <w:color w:val="000000" w:themeColor="text1"/>
          <w:lang w:eastAsia="pl-PL"/>
        </w:rPr>
        <w:t>Konto bankowe Wykonawcy wskazane na fakturze powinno być zgodne z rachunkiem firmy Wykonawcy umieszczonym na Białej Liście Podatników. Wykonawca odpowiada za prawidłowe podanie numeru rachunku bankowego.</w:t>
      </w:r>
    </w:p>
    <w:p w14:paraId="16A90EC4" w14:textId="77777777" w:rsidR="00765FD1" w:rsidRPr="00DF606B" w:rsidRDefault="00765FD1" w:rsidP="00A00D14">
      <w:pPr>
        <w:pStyle w:val="Akapitzlist"/>
        <w:numPr>
          <w:ilvl w:val="0"/>
          <w:numId w:val="103"/>
        </w:numPr>
        <w:suppressAutoHyphens/>
        <w:spacing w:after="0"/>
        <w:jc w:val="both"/>
        <w:rPr>
          <w:rFonts w:ascii="Arial" w:eastAsia="Calibri" w:hAnsi="Arial" w:cs="Arial"/>
          <w:color w:val="000000" w:themeColor="text1"/>
          <w:lang w:eastAsia="pl-PL"/>
        </w:rPr>
      </w:pPr>
      <w:r w:rsidRPr="00DF606B">
        <w:rPr>
          <w:rFonts w:ascii="Arial" w:eastAsia="Calibri" w:hAnsi="Arial" w:cs="Arial"/>
          <w:color w:val="000000" w:themeColor="text1"/>
          <w:lang w:eastAsia="pl-PL"/>
        </w:rPr>
        <w:t>Za datę dokonania płatności przyjmuje się dzień obciążenia rachunku bankowego Zamawiającego.</w:t>
      </w:r>
    </w:p>
    <w:p w14:paraId="6EA81FE9" w14:textId="77777777" w:rsidR="00765FD1" w:rsidRPr="00DF606B" w:rsidRDefault="00765FD1" w:rsidP="00A00D14">
      <w:pPr>
        <w:pStyle w:val="Akapitzlist"/>
        <w:numPr>
          <w:ilvl w:val="0"/>
          <w:numId w:val="103"/>
        </w:numPr>
        <w:suppressAutoHyphens/>
        <w:spacing w:after="0"/>
        <w:jc w:val="both"/>
        <w:rPr>
          <w:rFonts w:ascii="Arial" w:eastAsia="Calibri" w:hAnsi="Arial" w:cs="Arial"/>
          <w:color w:val="000000" w:themeColor="text1"/>
        </w:rPr>
      </w:pPr>
      <w:r w:rsidRPr="00DF606B">
        <w:rPr>
          <w:rFonts w:ascii="Arial" w:eastAsia="Times New Roman" w:hAnsi="Arial" w:cs="Arial"/>
          <w:color w:val="000000" w:themeColor="text1"/>
          <w:lang w:eastAsia="pl-PL"/>
        </w:rPr>
        <w:t>Jeżeli Wykonawca nie wykona w całości przedmiotu Umowy, Zamawiający zastrzega sobie prawo obniżenia wynagrodzenia umownego Wykonawcy o wartość niewykonanego zakresu. Jednocześnie Zamawiający zastrzega sobie uprawnienie do zmniejszenia zakresu przedmiotowego umowy bez prawa dla Wykonawcy do dochodzenia z tego tytułu jakichkolwiek roszczeń.</w:t>
      </w:r>
    </w:p>
    <w:p w14:paraId="42DD1C04" w14:textId="77777777" w:rsidR="00765FD1" w:rsidRPr="00DF606B" w:rsidRDefault="00765FD1" w:rsidP="00A00D14">
      <w:pPr>
        <w:pStyle w:val="Akapitzlist"/>
        <w:numPr>
          <w:ilvl w:val="0"/>
          <w:numId w:val="103"/>
        </w:numPr>
        <w:suppressAutoHyphens/>
        <w:spacing w:after="0"/>
        <w:jc w:val="both"/>
        <w:rPr>
          <w:rFonts w:ascii="Arial" w:eastAsia="Calibri" w:hAnsi="Arial" w:cs="Arial"/>
          <w:color w:val="000000" w:themeColor="text1"/>
        </w:rPr>
      </w:pPr>
      <w:r w:rsidRPr="00DF606B">
        <w:rPr>
          <w:rFonts w:ascii="Arial" w:eastAsia="Times New Roman" w:hAnsi="Arial" w:cs="Arial"/>
          <w:color w:val="000000" w:themeColor="text1"/>
          <w:lang w:eastAsia="pl-PL"/>
        </w:rPr>
        <w:t>Wykonawca nie może, bez pisemnej zgody Zamawiającego przenieść wierzytelności pieniężnych wynikających z Umowy na podmiot lub osobę trzecią.</w:t>
      </w:r>
    </w:p>
    <w:p w14:paraId="37888E5C" w14:textId="77777777" w:rsidR="00765FD1" w:rsidRPr="00DF606B" w:rsidRDefault="00765FD1" w:rsidP="00765FD1">
      <w:pPr>
        <w:keepNext/>
        <w:keepLines/>
        <w:suppressAutoHyphens/>
        <w:spacing w:after="0"/>
        <w:contextualSpacing/>
        <w:outlineLvl w:val="0"/>
        <w:rPr>
          <w:rFonts w:ascii="Arial" w:eastAsia="Times New Roman" w:hAnsi="Arial" w:cs="Arial"/>
        </w:rPr>
      </w:pPr>
    </w:p>
    <w:p w14:paraId="0CCA2F26" w14:textId="77777777" w:rsidR="00765FD1" w:rsidRPr="00DF606B" w:rsidRDefault="00765FD1" w:rsidP="00765FD1">
      <w:pPr>
        <w:keepNext/>
        <w:keepLines/>
        <w:suppressAutoHyphens/>
        <w:spacing w:after="0"/>
        <w:contextualSpacing/>
        <w:jc w:val="center"/>
        <w:outlineLvl w:val="0"/>
        <w:rPr>
          <w:rFonts w:ascii="Arial" w:eastAsia="MS Mincho" w:hAnsi="Arial" w:cs="Arial"/>
          <w:b/>
        </w:rPr>
      </w:pPr>
      <w:r w:rsidRPr="00DF606B">
        <w:rPr>
          <w:rFonts w:ascii="Arial" w:eastAsia="MS Mincho" w:hAnsi="Arial" w:cs="Arial"/>
          <w:b/>
        </w:rPr>
        <w:t>§ 7.</w:t>
      </w:r>
    </w:p>
    <w:p w14:paraId="437F8279" w14:textId="77777777" w:rsidR="00765FD1" w:rsidRPr="00DF606B" w:rsidRDefault="00765FD1" w:rsidP="00765FD1">
      <w:pPr>
        <w:keepNext/>
        <w:keepLines/>
        <w:suppressAutoHyphens/>
        <w:spacing w:after="0"/>
        <w:contextualSpacing/>
        <w:jc w:val="center"/>
        <w:outlineLvl w:val="0"/>
        <w:rPr>
          <w:rFonts w:ascii="Arial" w:eastAsia="MS Mincho" w:hAnsi="Arial" w:cs="Arial"/>
          <w:b/>
        </w:rPr>
      </w:pPr>
      <w:r w:rsidRPr="00DF606B">
        <w:rPr>
          <w:rFonts w:ascii="Arial" w:eastAsia="MS Mincho" w:hAnsi="Arial" w:cs="Arial"/>
          <w:b/>
        </w:rPr>
        <w:t>Kary umowne</w:t>
      </w:r>
    </w:p>
    <w:p w14:paraId="0DBD223E" w14:textId="77777777" w:rsidR="00765FD1" w:rsidRPr="00DF606B" w:rsidRDefault="00765FD1" w:rsidP="00765FD1">
      <w:pPr>
        <w:keepNext/>
        <w:keepLines/>
        <w:suppressAutoHyphens/>
        <w:spacing w:after="0"/>
        <w:contextualSpacing/>
        <w:jc w:val="center"/>
        <w:outlineLvl w:val="0"/>
        <w:rPr>
          <w:rFonts w:ascii="Arial" w:eastAsia="MS Mincho" w:hAnsi="Arial" w:cs="Arial"/>
          <w:b/>
        </w:rPr>
      </w:pPr>
    </w:p>
    <w:p w14:paraId="2BD76689" w14:textId="77777777" w:rsidR="00765FD1" w:rsidRPr="00DF606B" w:rsidRDefault="00765FD1" w:rsidP="00A00D14">
      <w:pPr>
        <w:numPr>
          <w:ilvl w:val="0"/>
          <w:numId w:val="100"/>
        </w:numPr>
        <w:suppressAutoHyphens/>
        <w:spacing w:after="0"/>
        <w:ind w:left="0" w:firstLine="0"/>
        <w:jc w:val="both"/>
        <w:rPr>
          <w:rFonts w:ascii="Arial" w:eastAsia="Times New Roman" w:hAnsi="Arial" w:cs="Arial"/>
          <w:color w:val="000000"/>
          <w:lang w:eastAsia="pl-PL"/>
        </w:rPr>
      </w:pPr>
      <w:r w:rsidRPr="00DF606B">
        <w:rPr>
          <w:rFonts w:ascii="Arial" w:eastAsia="Times New Roman" w:hAnsi="Arial" w:cs="Arial"/>
          <w:color w:val="000000"/>
          <w:lang w:eastAsia="pl-PL"/>
        </w:rPr>
        <w:t>Strony ustalają, że Wykonawca zapłaci Zamawiającemu kary umowne:</w:t>
      </w:r>
    </w:p>
    <w:p w14:paraId="01857096" w14:textId="3744CAC9" w:rsidR="00765FD1" w:rsidRPr="00DF606B" w:rsidRDefault="00765FD1" w:rsidP="00A00D14">
      <w:pPr>
        <w:numPr>
          <w:ilvl w:val="2"/>
          <w:numId w:val="68"/>
        </w:numPr>
        <w:suppressAutoHyphens/>
        <w:spacing w:after="0"/>
        <w:jc w:val="both"/>
        <w:rPr>
          <w:rFonts w:ascii="Arial" w:eastAsia="Times New Roman" w:hAnsi="Arial" w:cs="Arial"/>
          <w:lang w:eastAsia="pl-PL"/>
        </w:rPr>
      </w:pPr>
      <w:r w:rsidRPr="00DF606B">
        <w:rPr>
          <w:rFonts w:ascii="Arial" w:eastAsia="Times New Roman" w:hAnsi="Arial" w:cs="Arial"/>
          <w:lang w:eastAsia="pl-PL"/>
        </w:rPr>
        <w:t xml:space="preserve">za zwłokę w wykonaniu przedmiotu Umowy w terminie określonym w § 2 Umowy                        </w:t>
      </w:r>
      <w:r w:rsidR="009A5B22" w:rsidRPr="00DF606B">
        <w:rPr>
          <w:rFonts w:ascii="Arial" w:eastAsia="Times New Roman" w:hAnsi="Arial" w:cs="Arial"/>
          <w:lang w:eastAsia="pl-PL"/>
        </w:rPr>
        <w:t>- w</w:t>
      </w:r>
      <w:r w:rsidRPr="00DF606B">
        <w:rPr>
          <w:rFonts w:ascii="Arial" w:eastAsia="Times New Roman" w:hAnsi="Arial" w:cs="Arial"/>
          <w:lang w:eastAsia="pl-PL"/>
        </w:rPr>
        <w:t xml:space="preserve"> wysokości 0,1% wartości wynagrodzenia brutto, określonego w § 5 ust. 1 Umowy, </w:t>
      </w:r>
      <w:r w:rsidRPr="00DF606B">
        <w:rPr>
          <w:rFonts w:ascii="Arial" w:eastAsia="Times New Roman" w:hAnsi="Arial" w:cs="Arial"/>
          <w:b/>
          <w:lang w:eastAsia="pl-PL"/>
        </w:rPr>
        <w:t>za każdy dzień zwłoki</w:t>
      </w:r>
      <w:r w:rsidRPr="00DF606B">
        <w:rPr>
          <w:rFonts w:ascii="Arial" w:eastAsia="Times New Roman" w:hAnsi="Arial" w:cs="Arial"/>
          <w:lang w:eastAsia="pl-PL"/>
        </w:rPr>
        <w:t>, liczony od dnia, w którym to usługa miała być wykonana.</w:t>
      </w:r>
    </w:p>
    <w:p w14:paraId="773CE3A9" w14:textId="2BB426B6" w:rsidR="00765FD1" w:rsidRPr="00DF606B" w:rsidRDefault="00765FD1" w:rsidP="00A00D14">
      <w:pPr>
        <w:numPr>
          <w:ilvl w:val="2"/>
          <w:numId w:val="68"/>
        </w:numPr>
        <w:suppressAutoHyphens/>
        <w:spacing w:after="0"/>
        <w:jc w:val="both"/>
        <w:rPr>
          <w:rFonts w:ascii="Arial" w:eastAsia="Times New Roman" w:hAnsi="Arial" w:cs="Arial"/>
          <w:lang w:eastAsia="pl-PL"/>
        </w:rPr>
      </w:pPr>
      <w:r w:rsidRPr="00DF606B">
        <w:rPr>
          <w:rFonts w:ascii="Arial" w:eastAsia="Times New Roman" w:hAnsi="Arial" w:cs="Arial"/>
          <w:lang w:eastAsia="pl-PL"/>
        </w:rPr>
        <w:t xml:space="preserve">za wprowadzenie Podwykonawcy lub dalszego Podwykonawcy do udziału w realizacji przedmiotu zamówienia i powierzenie mu do wykonania usług objętych zakresem niniejszej Umowy bez wiedzy i zgody Zamawiającego w wysokości 5% wartości wynagrodzenia brutto określonego w § 5 ust. 1 </w:t>
      </w:r>
      <w:r w:rsidR="009A5B22" w:rsidRPr="00DF606B">
        <w:rPr>
          <w:rFonts w:ascii="Arial" w:eastAsia="Times New Roman" w:hAnsi="Arial" w:cs="Arial"/>
          <w:lang w:eastAsia="pl-PL"/>
        </w:rPr>
        <w:t>Umowy</w:t>
      </w:r>
      <w:r w:rsidR="009A5B22" w:rsidRPr="00DF606B" w:rsidDel="00723097">
        <w:rPr>
          <w:rFonts w:ascii="Arial" w:eastAsia="Times New Roman" w:hAnsi="Arial" w:cs="Arial"/>
          <w:lang w:eastAsia="pl-PL"/>
        </w:rPr>
        <w:t xml:space="preserve"> </w:t>
      </w:r>
      <w:r w:rsidR="009A5B22" w:rsidRPr="00DF606B">
        <w:rPr>
          <w:rFonts w:ascii="Arial" w:eastAsia="Times New Roman" w:hAnsi="Arial" w:cs="Arial"/>
          <w:lang w:eastAsia="pl-PL"/>
        </w:rPr>
        <w:t>–</w:t>
      </w:r>
      <w:r w:rsidRPr="00DF606B">
        <w:rPr>
          <w:rFonts w:ascii="Arial" w:eastAsia="Times New Roman" w:hAnsi="Arial" w:cs="Arial"/>
          <w:lang w:eastAsia="pl-PL"/>
        </w:rPr>
        <w:t xml:space="preserve"> </w:t>
      </w:r>
      <w:r w:rsidRPr="00DF606B">
        <w:rPr>
          <w:rFonts w:ascii="Arial" w:eastAsia="Times New Roman" w:hAnsi="Arial" w:cs="Arial"/>
          <w:b/>
          <w:lang w:eastAsia="pl-PL"/>
        </w:rPr>
        <w:t>za każdy taki przypadek</w:t>
      </w:r>
      <w:r w:rsidRPr="00DF606B">
        <w:rPr>
          <w:rFonts w:ascii="Arial" w:eastAsia="Times New Roman" w:hAnsi="Arial" w:cs="Arial"/>
          <w:lang w:eastAsia="pl-PL"/>
        </w:rPr>
        <w:t>;</w:t>
      </w:r>
    </w:p>
    <w:p w14:paraId="75F6BAEF" w14:textId="1332D77A" w:rsidR="00765FD1" w:rsidRPr="00DF606B" w:rsidRDefault="00765FD1" w:rsidP="00A00D14">
      <w:pPr>
        <w:numPr>
          <w:ilvl w:val="2"/>
          <w:numId w:val="68"/>
        </w:numPr>
        <w:suppressAutoHyphens/>
        <w:spacing w:after="0"/>
        <w:jc w:val="both"/>
        <w:rPr>
          <w:rFonts w:ascii="Arial" w:eastAsia="Times New Roman" w:hAnsi="Arial" w:cs="Arial"/>
          <w:lang w:eastAsia="pl-PL"/>
        </w:rPr>
      </w:pPr>
      <w:r w:rsidRPr="00DF606B">
        <w:rPr>
          <w:rFonts w:ascii="Arial" w:eastAsia="Times New Roman" w:hAnsi="Arial" w:cs="Arial"/>
          <w:lang w:eastAsia="pl-PL"/>
        </w:rPr>
        <w:t xml:space="preserve">za odstąpienie od Umowy przez Wykonawcę lub Zamawiającego z przyczyn leżący po stronie Wykonawcy - </w:t>
      </w:r>
      <w:r w:rsidRPr="00DF606B">
        <w:rPr>
          <w:rFonts w:ascii="Arial" w:eastAsia="Times New Roman" w:hAnsi="Arial" w:cs="Arial"/>
          <w:b/>
          <w:lang w:eastAsia="pl-PL"/>
        </w:rPr>
        <w:t xml:space="preserve">w wysokości 10 % wartości wynagrodzenia brutto </w:t>
      </w:r>
      <w:r w:rsidR="009A5B22" w:rsidRPr="00DF606B">
        <w:rPr>
          <w:rFonts w:ascii="Arial" w:eastAsia="Times New Roman" w:hAnsi="Arial" w:cs="Arial"/>
          <w:lang w:eastAsia="pl-PL"/>
        </w:rPr>
        <w:t>określonego w</w:t>
      </w:r>
      <w:r w:rsidRPr="00DF606B">
        <w:rPr>
          <w:rFonts w:ascii="Arial" w:eastAsia="Times New Roman" w:hAnsi="Arial" w:cs="Arial"/>
          <w:lang w:eastAsia="pl-PL"/>
        </w:rPr>
        <w:t xml:space="preserve"> § 5 ust. 1 Umowy,</w:t>
      </w:r>
    </w:p>
    <w:p w14:paraId="156E67D3" w14:textId="77777777" w:rsidR="00765FD1" w:rsidRPr="00DF606B" w:rsidRDefault="00765FD1" w:rsidP="00A00D14">
      <w:pPr>
        <w:numPr>
          <w:ilvl w:val="2"/>
          <w:numId w:val="68"/>
        </w:numPr>
        <w:suppressAutoHyphens/>
        <w:spacing w:after="0"/>
        <w:jc w:val="both"/>
        <w:rPr>
          <w:rFonts w:ascii="Arial" w:eastAsia="Times New Roman" w:hAnsi="Arial" w:cs="Arial"/>
          <w:b/>
          <w:lang w:eastAsia="pl-PL"/>
        </w:rPr>
      </w:pPr>
      <w:r w:rsidRPr="00DF606B">
        <w:rPr>
          <w:rFonts w:ascii="Arial" w:eastAsia="Times New Roman" w:hAnsi="Arial" w:cs="Arial"/>
          <w:lang w:eastAsia="pl-PL"/>
        </w:rPr>
        <w:lastRenderedPageBreak/>
        <w:t xml:space="preserve">Za nieokazanie   dokumentów przez </w:t>
      </w:r>
      <w:proofErr w:type="gramStart"/>
      <w:r w:rsidRPr="00DF606B">
        <w:rPr>
          <w:rFonts w:ascii="Arial" w:eastAsia="Times New Roman" w:hAnsi="Arial" w:cs="Arial"/>
          <w:lang w:eastAsia="pl-PL"/>
        </w:rPr>
        <w:t xml:space="preserve">Wykonawcę </w:t>
      </w:r>
      <w:r w:rsidRPr="00DF606B">
        <w:rPr>
          <w:rFonts w:ascii="Arial" w:hAnsi="Arial" w:cs="Arial"/>
        </w:rPr>
        <w:t xml:space="preserve"> określonych</w:t>
      </w:r>
      <w:proofErr w:type="gramEnd"/>
      <w:r w:rsidRPr="00DF606B">
        <w:rPr>
          <w:rFonts w:ascii="Arial" w:hAnsi="Arial" w:cs="Arial"/>
        </w:rPr>
        <w:t xml:space="preserve"> w </w:t>
      </w:r>
      <w:r w:rsidRPr="00DF606B">
        <w:rPr>
          <w:rFonts w:ascii="Arial" w:eastAsia="Times New Roman" w:hAnsi="Arial" w:cs="Arial"/>
          <w:lang w:eastAsia="pl-PL"/>
        </w:rPr>
        <w:t xml:space="preserve">§ 1 </w:t>
      </w:r>
      <w:r w:rsidRPr="00DF606B">
        <w:rPr>
          <w:rFonts w:ascii="Arial" w:hAnsi="Arial" w:cs="Arial"/>
        </w:rPr>
        <w:t xml:space="preserve">ust. 5 na żądanie Zamawiającego  -   </w:t>
      </w:r>
      <w:r w:rsidRPr="00DF606B">
        <w:rPr>
          <w:rFonts w:ascii="Arial" w:hAnsi="Arial" w:cs="Arial"/>
          <w:b/>
        </w:rPr>
        <w:t>za każdy taki przypadek w  wysokości 200 zł.</w:t>
      </w:r>
    </w:p>
    <w:p w14:paraId="4791CD03" w14:textId="77777777" w:rsidR="00765FD1" w:rsidRPr="00DF606B" w:rsidRDefault="00765FD1" w:rsidP="00765FD1">
      <w:pPr>
        <w:suppressAutoHyphens/>
        <w:spacing w:after="0"/>
        <w:ind w:left="360"/>
        <w:jc w:val="both"/>
        <w:textAlignment w:val="baseline"/>
        <w:rPr>
          <w:rFonts w:ascii="Arial" w:eastAsia="Times New Roman" w:hAnsi="Arial" w:cs="Arial"/>
          <w:kern w:val="2"/>
          <w:lang w:eastAsia="pl-PL" w:bidi="hi-IN"/>
        </w:rPr>
      </w:pPr>
      <w:r w:rsidRPr="00DF606B">
        <w:rPr>
          <w:rFonts w:ascii="Arial" w:eastAsia="Times New Roman" w:hAnsi="Arial" w:cs="Arial"/>
          <w:kern w:val="2"/>
          <w:lang w:eastAsia="pl-PL" w:bidi="hi-IN"/>
        </w:rPr>
        <w:t>2. Zamawiający zastrzega sobie prawo dochodzenia odszkodowania uzupełniającego przewyższającego wysokość zastrzeżonych kar umownych do pełnej wysokości poniesionej szkody.</w:t>
      </w:r>
    </w:p>
    <w:p w14:paraId="3F72D13E" w14:textId="77777777" w:rsidR="00765FD1" w:rsidRPr="00DF606B" w:rsidRDefault="00765FD1" w:rsidP="00A00D14">
      <w:pPr>
        <w:numPr>
          <w:ilvl w:val="0"/>
          <w:numId w:val="68"/>
        </w:numPr>
        <w:tabs>
          <w:tab w:val="clear" w:pos="360"/>
        </w:tabs>
        <w:suppressAutoHyphens/>
        <w:spacing w:after="0"/>
        <w:jc w:val="both"/>
        <w:textAlignment w:val="baseline"/>
        <w:rPr>
          <w:rFonts w:ascii="Arial" w:eastAsia="Times New Roman" w:hAnsi="Arial" w:cs="Arial"/>
          <w:kern w:val="2"/>
          <w:lang w:eastAsia="pl-PL" w:bidi="hi-IN"/>
        </w:rPr>
      </w:pPr>
      <w:r w:rsidRPr="00DF606B">
        <w:rPr>
          <w:rFonts w:ascii="Arial" w:eastAsia="Times New Roman" w:hAnsi="Arial" w:cs="Arial"/>
          <w:kern w:val="2"/>
          <w:lang w:eastAsia="pl-PL" w:bidi="hi-IN"/>
        </w:rPr>
        <w:t xml:space="preserve">Zamawiającemu przysługuje prawo potrącania należności z tytułu kar umownych </w:t>
      </w:r>
      <w:r w:rsidRPr="00DF606B">
        <w:rPr>
          <w:rFonts w:ascii="Arial" w:eastAsia="Times New Roman" w:hAnsi="Arial" w:cs="Arial"/>
          <w:kern w:val="2"/>
          <w:lang w:eastAsia="pl-PL" w:bidi="hi-IN"/>
        </w:rPr>
        <w:br/>
        <w:t>z należności Wykonawcy za wykonany przedmiot Umowy i z każdej innej wierzytelności przysługującej mu od Wykonawcy, bez konieczności składania odrębnego oświadczenia                                      o potrąceniu oraz bez wezwania do zapłaty, na co Wykonawca wyraża zgodę.</w:t>
      </w:r>
    </w:p>
    <w:p w14:paraId="32D2199B" w14:textId="77777777" w:rsidR="00765FD1" w:rsidRPr="00DF606B" w:rsidRDefault="00765FD1" w:rsidP="00A00D14">
      <w:pPr>
        <w:numPr>
          <w:ilvl w:val="0"/>
          <w:numId w:val="68"/>
        </w:numPr>
        <w:tabs>
          <w:tab w:val="clear" w:pos="360"/>
        </w:tabs>
        <w:suppressAutoHyphens/>
        <w:spacing w:after="0"/>
        <w:jc w:val="both"/>
        <w:textAlignment w:val="baseline"/>
        <w:rPr>
          <w:rFonts w:ascii="Arial" w:eastAsia="Times New Roman" w:hAnsi="Arial" w:cs="Arial"/>
          <w:kern w:val="2"/>
          <w:lang w:eastAsia="pl-PL" w:bidi="hi-IN"/>
        </w:rPr>
      </w:pPr>
      <w:r w:rsidRPr="00DF606B">
        <w:rPr>
          <w:rFonts w:ascii="Arial" w:eastAsia="Times New Roman" w:hAnsi="Arial" w:cs="Arial"/>
          <w:kern w:val="2"/>
          <w:lang w:eastAsia="pl-PL" w:bidi="hi-IN"/>
        </w:rPr>
        <w:t>W przypadku naliczania kar umownych Zamawiający wystawi notę obciążeniową Wykonawcy, w której wskaże termin płatności kar umownych, nie krótszy niż 7 dni.                           Jeżeli Zamawiający dokonał już potrącenia kar umownych, zamiast terminu płatności zamieści na nocie obciążeniowej adnotację o dokonanym potrąceniu.</w:t>
      </w:r>
    </w:p>
    <w:p w14:paraId="412D203B" w14:textId="77777777" w:rsidR="00765FD1" w:rsidRPr="00DF606B" w:rsidRDefault="00765FD1" w:rsidP="00A00D14">
      <w:pPr>
        <w:numPr>
          <w:ilvl w:val="0"/>
          <w:numId w:val="68"/>
        </w:numPr>
        <w:tabs>
          <w:tab w:val="clear" w:pos="360"/>
        </w:tabs>
        <w:suppressAutoHyphens/>
        <w:spacing w:after="0"/>
        <w:jc w:val="both"/>
        <w:textAlignment w:val="baseline"/>
        <w:rPr>
          <w:rFonts w:ascii="Arial" w:eastAsia="Times New Roman" w:hAnsi="Arial" w:cs="Arial"/>
          <w:kern w:val="2"/>
          <w:lang w:eastAsia="pl-PL" w:bidi="hi-IN"/>
        </w:rPr>
      </w:pPr>
      <w:r w:rsidRPr="00DF606B">
        <w:rPr>
          <w:rFonts w:ascii="Arial" w:eastAsia="Times New Roman" w:hAnsi="Arial" w:cs="Arial"/>
          <w:kern w:val="2"/>
          <w:lang w:eastAsia="pl-PL" w:bidi="hi-IN"/>
        </w:rPr>
        <w:t xml:space="preserve">Łączna wysokość kar umownych o których mowa w </w:t>
      </w:r>
      <w:r w:rsidRPr="00DF606B">
        <w:rPr>
          <w:rFonts w:ascii="Arial" w:eastAsia="Times New Roman" w:hAnsi="Arial" w:cs="Arial"/>
          <w:bCs/>
          <w:kern w:val="2"/>
          <w:lang w:eastAsia="pl-PL" w:bidi="hi-IN"/>
        </w:rPr>
        <w:t>§ 7 ust. 1 Umowy nie może przekroczyć 30% wynagrodzenia umownego brutto o którym mowa w § 5 ust. 1 Umowy.</w:t>
      </w:r>
    </w:p>
    <w:p w14:paraId="7B3A57DD" w14:textId="03232418" w:rsidR="00765FD1" w:rsidRPr="00DF606B" w:rsidRDefault="00765FD1" w:rsidP="00A00D14">
      <w:pPr>
        <w:numPr>
          <w:ilvl w:val="0"/>
          <w:numId w:val="68"/>
        </w:numPr>
        <w:tabs>
          <w:tab w:val="clear" w:pos="360"/>
        </w:tabs>
        <w:suppressAutoHyphens/>
        <w:spacing w:after="0"/>
        <w:jc w:val="both"/>
        <w:textAlignment w:val="baseline"/>
        <w:rPr>
          <w:rFonts w:ascii="Arial" w:eastAsia="Times New Roman" w:hAnsi="Arial" w:cs="Arial"/>
          <w:kern w:val="2"/>
          <w:lang w:eastAsia="pl-PL" w:bidi="hi-IN"/>
        </w:rPr>
      </w:pPr>
      <w:r w:rsidRPr="00DF606B">
        <w:rPr>
          <w:rFonts w:ascii="Arial" w:eastAsia="Times New Roman" w:hAnsi="Arial" w:cs="Arial"/>
          <w:kern w:val="2"/>
          <w:lang w:eastAsia="pl-PL" w:bidi="hi-IN"/>
        </w:rPr>
        <w:t xml:space="preserve">W przypadku odstąpienia od Umowy przez którąkolwiek ze Stron kary umowne </w:t>
      </w:r>
      <w:proofErr w:type="gramStart"/>
      <w:r w:rsidRPr="00DF606B">
        <w:rPr>
          <w:rFonts w:ascii="Arial" w:eastAsia="Times New Roman" w:hAnsi="Arial" w:cs="Arial"/>
          <w:kern w:val="2"/>
          <w:lang w:eastAsia="pl-PL" w:bidi="hi-IN"/>
        </w:rPr>
        <w:t>naliczone  w</w:t>
      </w:r>
      <w:proofErr w:type="gramEnd"/>
      <w:r w:rsidRPr="00DF606B">
        <w:rPr>
          <w:rFonts w:ascii="Arial" w:eastAsia="Times New Roman" w:hAnsi="Arial" w:cs="Arial"/>
          <w:kern w:val="2"/>
          <w:lang w:eastAsia="pl-PL" w:bidi="hi-IN"/>
        </w:rPr>
        <w:t xml:space="preserve"> okresie trwania Umowy nie podlegają zwrotowi.</w:t>
      </w:r>
    </w:p>
    <w:p w14:paraId="0849B0B9" w14:textId="77777777" w:rsidR="00765FD1" w:rsidRPr="00DF606B" w:rsidRDefault="00765FD1" w:rsidP="00A00D14">
      <w:pPr>
        <w:numPr>
          <w:ilvl w:val="0"/>
          <w:numId w:val="68"/>
        </w:numPr>
        <w:tabs>
          <w:tab w:val="clear" w:pos="360"/>
        </w:tabs>
        <w:suppressAutoHyphens/>
        <w:spacing w:after="0"/>
        <w:jc w:val="both"/>
        <w:textAlignment w:val="baseline"/>
        <w:rPr>
          <w:rFonts w:ascii="Arial" w:eastAsia="Times New Roman" w:hAnsi="Arial" w:cs="Arial"/>
          <w:kern w:val="2"/>
          <w:lang w:eastAsia="pl-PL" w:bidi="hi-IN"/>
        </w:rPr>
      </w:pPr>
      <w:r w:rsidRPr="00DF606B">
        <w:rPr>
          <w:rFonts w:ascii="Arial" w:eastAsia="Times New Roman" w:hAnsi="Arial" w:cs="Arial"/>
          <w:kern w:val="2"/>
          <w:lang w:eastAsia="pl-PL" w:bidi="hi-IN"/>
        </w:rPr>
        <w:t>W przypadku braku terminowej zapłaty wynagrodzenia wynikającego z niniejszej Umowy Zamawiający zapłaci Wykonawcy odsetki ustawowe za opóźnienie.</w:t>
      </w:r>
    </w:p>
    <w:p w14:paraId="0E0D715E" w14:textId="77777777" w:rsidR="00765FD1" w:rsidRPr="00DF606B" w:rsidRDefault="00765FD1" w:rsidP="00765FD1">
      <w:pPr>
        <w:suppressAutoHyphens/>
        <w:spacing w:after="0"/>
        <w:ind w:left="1134" w:hanging="228"/>
        <w:contextualSpacing/>
        <w:jc w:val="both"/>
        <w:rPr>
          <w:rFonts w:ascii="Arial" w:eastAsia="Times New Roman" w:hAnsi="Arial" w:cs="Arial"/>
          <w:color w:val="385623"/>
          <w:lang w:eastAsia="pl-PL"/>
        </w:rPr>
      </w:pPr>
    </w:p>
    <w:p w14:paraId="34C2D38E" w14:textId="77777777" w:rsidR="00765FD1" w:rsidRPr="00DF606B" w:rsidRDefault="00765FD1" w:rsidP="00765FD1">
      <w:pPr>
        <w:keepNext/>
        <w:keepLines/>
        <w:suppressAutoHyphens/>
        <w:spacing w:after="0"/>
        <w:contextualSpacing/>
        <w:jc w:val="center"/>
        <w:outlineLvl w:val="0"/>
        <w:rPr>
          <w:rFonts w:ascii="Arial" w:eastAsia="Times New Roman" w:hAnsi="Arial" w:cs="Arial"/>
          <w:b/>
        </w:rPr>
      </w:pPr>
      <w:r w:rsidRPr="00DF606B">
        <w:rPr>
          <w:rFonts w:ascii="Arial" w:eastAsia="Times New Roman" w:hAnsi="Arial" w:cs="Arial"/>
          <w:b/>
        </w:rPr>
        <w:t>§ 8.</w:t>
      </w:r>
    </w:p>
    <w:p w14:paraId="313AAF1A" w14:textId="77777777" w:rsidR="00765FD1" w:rsidRPr="00DF606B" w:rsidRDefault="00765FD1" w:rsidP="00765FD1">
      <w:pPr>
        <w:keepNext/>
        <w:keepLines/>
        <w:suppressAutoHyphens/>
        <w:spacing w:after="0"/>
        <w:contextualSpacing/>
        <w:jc w:val="center"/>
        <w:outlineLvl w:val="0"/>
        <w:rPr>
          <w:rFonts w:ascii="Arial" w:eastAsia="Times New Roman" w:hAnsi="Arial" w:cs="Arial"/>
          <w:b/>
        </w:rPr>
      </w:pPr>
      <w:r w:rsidRPr="00DF606B">
        <w:rPr>
          <w:rFonts w:ascii="Arial" w:eastAsia="Times New Roman" w:hAnsi="Arial" w:cs="Arial"/>
          <w:b/>
        </w:rPr>
        <w:t>Odstąpienie od Umowy</w:t>
      </w:r>
    </w:p>
    <w:p w14:paraId="335C3AFC" w14:textId="77777777" w:rsidR="00765FD1" w:rsidRPr="00DF606B" w:rsidRDefault="00765FD1" w:rsidP="00765FD1">
      <w:pPr>
        <w:keepNext/>
        <w:keepLines/>
        <w:suppressAutoHyphens/>
        <w:spacing w:after="0"/>
        <w:contextualSpacing/>
        <w:jc w:val="center"/>
        <w:outlineLvl w:val="0"/>
        <w:rPr>
          <w:rFonts w:ascii="Arial" w:eastAsia="Times New Roman" w:hAnsi="Arial" w:cs="Arial"/>
          <w:b/>
        </w:rPr>
      </w:pPr>
    </w:p>
    <w:p w14:paraId="744F9469" w14:textId="77777777" w:rsidR="00765FD1" w:rsidRPr="00DF606B" w:rsidRDefault="00765FD1" w:rsidP="00765FD1">
      <w:pPr>
        <w:suppressAutoHyphens/>
        <w:spacing w:after="0"/>
        <w:jc w:val="both"/>
        <w:rPr>
          <w:rFonts w:ascii="Arial" w:eastAsia="Times New Roman" w:hAnsi="Arial" w:cs="Arial"/>
          <w:color w:val="000000"/>
          <w:lang w:eastAsia="pl-PL"/>
        </w:rPr>
      </w:pPr>
      <w:bookmarkStart w:id="9" w:name="_Hlk67777099"/>
      <w:r w:rsidRPr="00DF606B">
        <w:rPr>
          <w:rFonts w:ascii="Arial" w:eastAsia="Times New Roman" w:hAnsi="Arial" w:cs="Arial"/>
          <w:color w:val="000000"/>
          <w:lang w:eastAsia="pl-PL"/>
        </w:rPr>
        <w:t>1. Strony postanawiają, że oprócz przypadków wymienionych w kodeksie cywilnym, Zamawiającemu przysługuje prawo odstąpienia od Umowy w całości albo w części w następujących przypadkach:</w:t>
      </w:r>
    </w:p>
    <w:p w14:paraId="2BFD6932" w14:textId="77777777" w:rsidR="00765FD1" w:rsidRPr="00DF606B" w:rsidRDefault="00765FD1" w:rsidP="00A00D14">
      <w:pPr>
        <w:numPr>
          <w:ilvl w:val="0"/>
          <w:numId w:val="99"/>
        </w:numPr>
        <w:suppressAutoHyphens/>
        <w:spacing w:after="0"/>
        <w:ind w:left="709"/>
        <w:jc w:val="both"/>
        <w:rPr>
          <w:rFonts w:ascii="Arial" w:eastAsia="Times New Roman" w:hAnsi="Arial" w:cs="Arial"/>
          <w:color w:val="000000"/>
          <w:lang w:eastAsia="pl-PL"/>
        </w:rPr>
      </w:pPr>
      <w:r w:rsidRPr="00DF606B">
        <w:rPr>
          <w:rFonts w:ascii="Arial" w:eastAsia="Times New Roman" w:hAnsi="Arial" w:cs="Arial"/>
          <w:color w:val="000000"/>
          <w:lang w:eastAsia="pl-PL"/>
        </w:rPr>
        <w:t>Zostanie wydany nakaz zajęcia majątku Wykonawcy lub przedsiębiorstwo Wykonawcy zostało zbyte lub wniesione aportem do spółki prawa handlowego,</w:t>
      </w:r>
    </w:p>
    <w:p w14:paraId="33B9701E" w14:textId="77777777" w:rsidR="00765FD1" w:rsidRPr="00DF606B" w:rsidRDefault="00765FD1" w:rsidP="00A00D14">
      <w:pPr>
        <w:numPr>
          <w:ilvl w:val="0"/>
          <w:numId w:val="99"/>
        </w:numPr>
        <w:tabs>
          <w:tab w:val="num" w:pos="900"/>
        </w:tabs>
        <w:suppressAutoHyphens/>
        <w:spacing w:after="0"/>
        <w:ind w:left="709"/>
        <w:jc w:val="both"/>
        <w:rPr>
          <w:rFonts w:ascii="Arial" w:eastAsia="Times New Roman" w:hAnsi="Arial" w:cs="Arial"/>
          <w:color w:val="000000"/>
          <w:lang w:eastAsia="pl-PL"/>
        </w:rPr>
      </w:pPr>
      <w:r w:rsidRPr="00DF606B">
        <w:rPr>
          <w:rFonts w:ascii="Arial" w:eastAsia="Times New Roman" w:hAnsi="Arial" w:cs="Arial"/>
          <w:color w:val="000000"/>
          <w:lang w:eastAsia="pl-PL"/>
        </w:rPr>
        <w:t>Wykonawca bez uzasadnionych przyczyn nie rozpoczął realizacji usług w ciągu 21 dni       kalendarzowych od dnia zawarcia Umowy i nie rozpoczyna ich pomimo wezwania Zamawiającego,</w:t>
      </w:r>
    </w:p>
    <w:p w14:paraId="6C0EF747" w14:textId="77777777" w:rsidR="00765FD1" w:rsidRPr="00DF606B" w:rsidRDefault="00765FD1" w:rsidP="00A00D14">
      <w:pPr>
        <w:numPr>
          <w:ilvl w:val="0"/>
          <w:numId w:val="99"/>
        </w:numPr>
        <w:suppressAutoHyphens/>
        <w:spacing w:after="0"/>
        <w:ind w:left="709"/>
        <w:jc w:val="both"/>
        <w:rPr>
          <w:rFonts w:ascii="Arial" w:eastAsia="Times New Roman" w:hAnsi="Arial" w:cs="Arial"/>
          <w:color w:val="000000"/>
          <w:lang w:eastAsia="pl-PL"/>
        </w:rPr>
      </w:pPr>
      <w:r w:rsidRPr="00DF606B">
        <w:rPr>
          <w:rFonts w:ascii="Arial" w:eastAsia="Times New Roman" w:hAnsi="Arial" w:cs="Arial"/>
          <w:color w:val="000000"/>
          <w:lang w:eastAsia="pl-PL"/>
        </w:rPr>
        <w:t>Wykonawca przerwał realizację usług i nie realizuje ich przez okres 14 dni kalendarzowych pomimo wezwania Zamawiającego,</w:t>
      </w:r>
    </w:p>
    <w:p w14:paraId="15314A78" w14:textId="77777777" w:rsidR="00765FD1" w:rsidRPr="00DF606B" w:rsidRDefault="00765FD1" w:rsidP="00A00D14">
      <w:pPr>
        <w:numPr>
          <w:ilvl w:val="0"/>
          <w:numId w:val="99"/>
        </w:numPr>
        <w:suppressAutoHyphens/>
        <w:spacing w:after="0"/>
        <w:ind w:left="709"/>
        <w:jc w:val="both"/>
        <w:rPr>
          <w:rFonts w:ascii="Arial" w:eastAsia="Times New Roman" w:hAnsi="Arial" w:cs="Arial"/>
          <w:color w:val="000000"/>
          <w:lang w:eastAsia="pl-PL"/>
        </w:rPr>
      </w:pPr>
      <w:r w:rsidRPr="00DF606B">
        <w:rPr>
          <w:rFonts w:ascii="Arial" w:eastAsia="Times New Roman" w:hAnsi="Arial" w:cs="Arial"/>
          <w:color w:val="000000"/>
          <w:lang w:eastAsia="pl-PL"/>
        </w:rPr>
        <w:t xml:space="preserve">Wykonawca opóźnia się z wykonaniem usług ponad 14 dni kalendarzowych </w:t>
      </w:r>
      <w:r w:rsidRPr="00DF606B">
        <w:rPr>
          <w:rFonts w:ascii="Arial" w:eastAsia="Times New Roman" w:hAnsi="Arial" w:cs="Arial"/>
          <w:color w:val="000000"/>
          <w:lang w:eastAsia="pl-PL"/>
        </w:rPr>
        <w:br/>
        <w:t>w stosunku do terminów określonych w § 2 Umowy, z przyczyn niezależnych od           Zamawiającego.</w:t>
      </w:r>
    </w:p>
    <w:p w14:paraId="1F0291D2" w14:textId="7C392B4D" w:rsidR="00765FD1" w:rsidRPr="00DF606B" w:rsidRDefault="00765FD1" w:rsidP="00A00D14">
      <w:pPr>
        <w:numPr>
          <w:ilvl w:val="0"/>
          <w:numId w:val="99"/>
        </w:numPr>
        <w:suppressAutoHyphens/>
        <w:spacing w:after="0"/>
        <w:ind w:left="709"/>
        <w:jc w:val="both"/>
        <w:rPr>
          <w:rFonts w:ascii="Arial" w:eastAsia="Times New Roman" w:hAnsi="Arial" w:cs="Arial"/>
          <w:color w:val="000000"/>
          <w:lang w:eastAsia="pl-PL"/>
        </w:rPr>
      </w:pPr>
      <w:r w:rsidRPr="00DF606B">
        <w:rPr>
          <w:rFonts w:ascii="Arial" w:eastAsia="Droid Sans Fallback" w:hAnsi="Arial" w:cs="Arial"/>
          <w:kern w:val="2"/>
        </w:rPr>
        <w:t>dotychczasowy</w:t>
      </w:r>
      <w:r w:rsidRPr="00DF606B">
        <w:rPr>
          <w:rFonts w:ascii="Arial" w:eastAsia="Times New Roman" w:hAnsi="Arial" w:cs="Arial"/>
          <w:lang w:eastAsia="pl-PL"/>
        </w:rPr>
        <w:t xml:space="preserve"> przebieg usług związanych z realizacją Umowy wskazywać będzie, że zachodzą uzasadnione wątpliwości, iż Umowa nie zostanie należycie wykonana                                            w umówionym terminie, w szczególności gdy wysokość naliczonych kar umownych przekroczy 30% kwoty oznaczonej jako maksymalne wynagrodzenie brutto, o którym </w:t>
      </w:r>
      <w:proofErr w:type="gramStart"/>
      <w:r w:rsidRPr="00DF606B">
        <w:rPr>
          <w:rFonts w:ascii="Arial" w:eastAsia="Times New Roman" w:hAnsi="Arial" w:cs="Arial"/>
          <w:lang w:eastAsia="pl-PL"/>
        </w:rPr>
        <w:t>mowa  w</w:t>
      </w:r>
      <w:proofErr w:type="gramEnd"/>
      <w:r w:rsidRPr="00DF606B">
        <w:rPr>
          <w:rFonts w:ascii="Arial" w:eastAsia="Times New Roman" w:hAnsi="Arial" w:cs="Arial"/>
          <w:lang w:eastAsia="pl-PL"/>
        </w:rPr>
        <w:t xml:space="preserve"> § 5 ust. 1;</w:t>
      </w:r>
    </w:p>
    <w:p w14:paraId="40A0EFEB" w14:textId="77777777" w:rsidR="00765FD1" w:rsidRPr="00DF606B" w:rsidRDefault="00765FD1" w:rsidP="00A00D14">
      <w:pPr>
        <w:numPr>
          <w:ilvl w:val="0"/>
          <w:numId w:val="99"/>
        </w:numPr>
        <w:tabs>
          <w:tab w:val="num" w:pos="900"/>
        </w:tabs>
        <w:suppressAutoHyphens/>
        <w:spacing w:after="0"/>
        <w:ind w:left="709"/>
        <w:contextualSpacing/>
        <w:jc w:val="both"/>
        <w:rPr>
          <w:rFonts w:ascii="Arial" w:eastAsia="Times New Roman" w:hAnsi="Arial" w:cs="Arial"/>
          <w:color w:val="000000"/>
          <w:lang w:eastAsia="pl-PL"/>
        </w:rPr>
      </w:pPr>
      <w:r w:rsidRPr="00DF606B">
        <w:rPr>
          <w:rFonts w:ascii="Arial" w:eastAsia="Times New Roman" w:hAnsi="Arial" w:cs="Arial"/>
          <w:color w:val="000000"/>
          <w:lang w:eastAsia="pl-PL"/>
        </w:rPr>
        <w:t>Jeżeli czynności objęte niniejszą Umową wykonuje podmiot inny niż zaakceptowany przez Zamawiającego;</w:t>
      </w:r>
    </w:p>
    <w:p w14:paraId="7920E0E9" w14:textId="77777777" w:rsidR="00765FD1" w:rsidRPr="00DF606B" w:rsidRDefault="00765FD1" w:rsidP="00A00D14">
      <w:pPr>
        <w:numPr>
          <w:ilvl w:val="0"/>
          <w:numId w:val="99"/>
        </w:numPr>
        <w:tabs>
          <w:tab w:val="num" w:pos="900"/>
        </w:tabs>
        <w:suppressAutoHyphens/>
        <w:spacing w:after="0"/>
        <w:ind w:left="709"/>
        <w:contextualSpacing/>
        <w:jc w:val="both"/>
        <w:rPr>
          <w:rFonts w:ascii="Arial" w:eastAsia="Calibri" w:hAnsi="Arial" w:cs="Arial"/>
          <w:lang w:eastAsia="pl-PL"/>
        </w:rPr>
      </w:pPr>
      <w:r w:rsidRPr="00DF606B">
        <w:rPr>
          <w:rFonts w:ascii="Arial" w:eastAsia="Calibri" w:hAnsi="Arial" w:cs="Arial"/>
          <w:lang w:eastAsia="pl-PL"/>
        </w:rPr>
        <w:t>Wykonawca wykonuje usługi niezgodnie z Umową, złożoną ofertą, opisem przedmiotu zamówienia i nie usunie naruszeń w wyznaczonym terminie pomimo wezwania Zamawiającego;</w:t>
      </w:r>
    </w:p>
    <w:p w14:paraId="7D6142FA" w14:textId="77777777" w:rsidR="00765FD1" w:rsidRPr="00DF606B" w:rsidRDefault="00765FD1" w:rsidP="00A00D14">
      <w:pPr>
        <w:numPr>
          <w:ilvl w:val="0"/>
          <w:numId w:val="99"/>
        </w:numPr>
        <w:suppressAutoHyphens/>
        <w:spacing w:after="0"/>
        <w:ind w:left="709"/>
        <w:jc w:val="both"/>
        <w:rPr>
          <w:rFonts w:ascii="Arial" w:eastAsia="Calibri" w:hAnsi="Arial" w:cs="Arial"/>
          <w:color w:val="000000"/>
        </w:rPr>
      </w:pPr>
      <w:r w:rsidRPr="00DF606B">
        <w:rPr>
          <w:rFonts w:ascii="Arial" w:eastAsia="Calibri" w:hAnsi="Arial" w:cs="Arial"/>
          <w:color w:val="000000"/>
        </w:rPr>
        <w:lastRenderedPageBreak/>
        <w:t>W przypadku utraty przez Wykonawcę uprawnień niezbędnych do wykonywania przedmiotu Umowy;</w:t>
      </w:r>
    </w:p>
    <w:p w14:paraId="1753663C" w14:textId="77777777" w:rsidR="00765FD1" w:rsidRPr="00DF606B" w:rsidRDefault="00765FD1" w:rsidP="00A00D14">
      <w:pPr>
        <w:pStyle w:val="Akapitzlist"/>
        <w:numPr>
          <w:ilvl w:val="0"/>
          <w:numId w:val="100"/>
        </w:numPr>
        <w:suppressAutoHyphens/>
        <w:spacing w:after="0"/>
        <w:ind w:left="0" w:firstLine="0"/>
        <w:jc w:val="both"/>
        <w:rPr>
          <w:rFonts w:ascii="Arial" w:eastAsia="Times New Roman" w:hAnsi="Arial" w:cs="Arial"/>
          <w:color w:val="000000"/>
          <w:lang w:eastAsia="pl-PL"/>
        </w:rPr>
      </w:pPr>
      <w:r w:rsidRPr="00DF606B">
        <w:rPr>
          <w:rFonts w:ascii="Arial" w:eastAsia="Times New Roman" w:hAnsi="Arial" w:cs="Arial"/>
          <w:color w:val="000000"/>
          <w:lang w:eastAsia="pl-PL"/>
        </w:rPr>
        <w:t>Odstąpienie od Umowy z przyczyn określonych w ust. 1 może nastąpić w terminie 30 dni kalendarzowych od powzięcia wiadomości o okolicznościach uzasadniających odstąpienie od Umowy.</w:t>
      </w:r>
    </w:p>
    <w:p w14:paraId="7585D78C" w14:textId="77777777" w:rsidR="00765FD1" w:rsidRPr="00DF606B" w:rsidRDefault="00765FD1" w:rsidP="00A00D14">
      <w:pPr>
        <w:numPr>
          <w:ilvl w:val="0"/>
          <w:numId w:val="100"/>
        </w:numPr>
        <w:suppressAutoHyphens/>
        <w:spacing w:after="0"/>
        <w:ind w:left="0" w:firstLine="0"/>
        <w:jc w:val="both"/>
        <w:rPr>
          <w:rFonts w:ascii="Arial" w:eastAsia="Times New Roman" w:hAnsi="Arial" w:cs="Arial"/>
          <w:color w:val="000000"/>
          <w:lang w:eastAsia="pl-PL"/>
        </w:rPr>
      </w:pPr>
      <w:r w:rsidRPr="00DF606B">
        <w:rPr>
          <w:rFonts w:ascii="Arial" w:eastAsia="Times New Roman" w:hAnsi="Arial" w:cs="Arial"/>
          <w:color w:val="000000"/>
          <w:lang w:eastAsia="pl-PL"/>
        </w:rPr>
        <w:t>Odstąpienie od Umowy powinno nastąpić w formie pisemnej z podaniem uzasadnienia pod          rygorem nieważności.</w:t>
      </w:r>
    </w:p>
    <w:p w14:paraId="2AAB0834" w14:textId="77777777" w:rsidR="00765FD1" w:rsidRPr="00DF606B" w:rsidRDefault="00765FD1" w:rsidP="00A00D14">
      <w:pPr>
        <w:numPr>
          <w:ilvl w:val="0"/>
          <w:numId w:val="100"/>
        </w:numPr>
        <w:suppressAutoHyphens/>
        <w:spacing w:after="0"/>
        <w:ind w:left="0" w:firstLine="0"/>
        <w:jc w:val="both"/>
        <w:rPr>
          <w:rFonts w:ascii="Arial" w:eastAsia="Times New Roman" w:hAnsi="Arial" w:cs="Arial"/>
          <w:color w:val="000000"/>
          <w:lang w:eastAsia="pl-PL"/>
        </w:rPr>
      </w:pPr>
      <w:r w:rsidRPr="00DF606B">
        <w:rPr>
          <w:rFonts w:ascii="Arial" w:eastAsia="Times New Roman" w:hAnsi="Arial" w:cs="Arial"/>
          <w:color w:val="000000"/>
          <w:lang w:eastAsia="pl-PL"/>
        </w:rPr>
        <w:t xml:space="preserve">Odstąpienie od Umowy będzie wywierało skutek pomiędzy stronami Umowy z chwilą doręczenia drugiej stronie oświadczenia o odstąpieniu i będzie wywierało skutek </w:t>
      </w:r>
      <w:r w:rsidRPr="00DF606B">
        <w:rPr>
          <w:rFonts w:ascii="Arial" w:eastAsia="Times New Roman" w:hAnsi="Arial" w:cs="Arial"/>
          <w:color w:val="000000"/>
          <w:lang w:eastAsia="pl-PL"/>
        </w:rPr>
        <w:br/>
        <w:t xml:space="preserve">na przyszłość, przy zachowaniu w pełni przez Zamawiającego wszystkich uprawnień, które        Zamawiający nabył przed datą złożenia oświadczenia o odstąpieniu, w tym </w:t>
      </w:r>
      <w:r w:rsidRPr="00DF606B">
        <w:rPr>
          <w:rFonts w:ascii="Arial" w:eastAsia="Times New Roman" w:hAnsi="Arial" w:cs="Arial"/>
          <w:color w:val="000000"/>
          <w:lang w:eastAsia="pl-PL"/>
        </w:rPr>
        <w:br/>
        <w:t>w szczególności uprawnień z rękojmi, gwarancji, kar umownych i odszkodowania.</w:t>
      </w:r>
    </w:p>
    <w:p w14:paraId="7E666D8E" w14:textId="77777777" w:rsidR="00765FD1" w:rsidRPr="00DF606B" w:rsidRDefault="00765FD1" w:rsidP="00A00D14">
      <w:pPr>
        <w:numPr>
          <w:ilvl w:val="0"/>
          <w:numId w:val="100"/>
        </w:numPr>
        <w:suppressAutoHyphens/>
        <w:spacing w:after="0"/>
        <w:ind w:left="0" w:firstLine="0"/>
        <w:contextualSpacing/>
        <w:jc w:val="both"/>
        <w:rPr>
          <w:rFonts w:ascii="Arial" w:eastAsia="Calibri" w:hAnsi="Arial" w:cs="Arial"/>
        </w:rPr>
      </w:pPr>
      <w:r w:rsidRPr="00DF606B">
        <w:rPr>
          <w:rFonts w:ascii="Arial" w:eastAsia="Calibri" w:hAnsi="Arial" w:cs="Arial"/>
        </w:rPr>
        <w:t xml:space="preserve">W przypadkach, o których mowa powyżej, Wykonawca może żądać jedynie wynagrodzenia </w:t>
      </w:r>
      <w:proofErr w:type="gramStart"/>
      <w:r w:rsidRPr="00DF606B">
        <w:rPr>
          <w:rFonts w:ascii="Arial" w:eastAsia="Calibri" w:hAnsi="Arial" w:cs="Arial"/>
        </w:rPr>
        <w:t>należnego  z</w:t>
      </w:r>
      <w:proofErr w:type="gramEnd"/>
      <w:r w:rsidRPr="00DF606B">
        <w:rPr>
          <w:rFonts w:ascii="Arial" w:eastAsia="Calibri" w:hAnsi="Arial" w:cs="Arial"/>
        </w:rPr>
        <w:t xml:space="preserve"> tytułu wykonanej części umowy.</w:t>
      </w:r>
    </w:p>
    <w:p w14:paraId="3A85E968" w14:textId="60062C83" w:rsidR="00765FD1" w:rsidRPr="00DF606B" w:rsidRDefault="00765FD1" w:rsidP="00F56E83">
      <w:pPr>
        <w:numPr>
          <w:ilvl w:val="0"/>
          <w:numId w:val="100"/>
        </w:numPr>
        <w:suppressAutoHyphens/>
        <w:spacing w:after="0"/>
        <w:ind w:left="0" w:firstLine="0"/>
        <w:contextualSpacing/>
        <w:jc w:val="both"/>
        <w:rPr>
          <w:rFonts w:ascii="Arial" w:eastAsia="Times New Roman" w:hAnsi="Arial" w:cs="Arial"/>
          <w:lang w:eastAsia="pl-PL" w:bidi="he-IL"/>
        </w:rPr>
      </w:pPr>
      <w:r w:rsidRPr="00DF606B">
        <w:rPr>
          <w:rFonts w:ascii="Arial" w:eastAsia="Times New Roman" w:hAnsi="Arial" w:cs="Arial"/>
          <w:lang w:eastAsia="pl-PL" w:bidi="he-IL"/>
        </w:rPr>
        <w:t>Każda ze Stron ma możliwość odstąpienia od Umowy w całości lub w części.</w:t>
      </w:r>
    </w:p>
    <w:bookmarkEnd w:id="9"/>
    <w:p w14:paraId="3E580855" w14:textId="77777777" w:rsidR="00765FD1" w:rsidRPr="00DF606B" w:rsidRDefault="00765FD1" w:rsidP="00765FD1">
      <w:pPr>
        <w:widowControl w:val="0"/>
        <w:tabs>
          <w:tab w:val="left" w:pos="180"/>
          <w:tab w:val="left" w:pos="360"/>
        </w:tabs>
        <w:suppressAutoHyphens/>
        <w:spacing w:after="0"/>
        <w:ind w:right="14"/>
        <w:rPr>
          <w:rFonts w:ascii="Arial" w:eastAsia="Times New Roman" w:hAnsi="Arial" w:cs="Arial"/>
          <w:lang w:eastAsia="pl-PL"/>
        </w:rPr>
      </w:pPr>
    </w:p>
    <w:p w14:paraId="52447EA4" w14:textId="77777777" w:rsidR="00765FD1" w:rsidRPr="00DF606B" w:rsidRDefault="00765FD1" w:rsidP="00765FD1">
      <w:pPr>
        <w:widowControl w:val="0"/>
        <w:tabs>
          <w:tab w:val="left" w:pos="180"/>
          <w:tab w:val="left" w:pos="360"/>
        </w:tabs>
        <w:suppressAutoHyphens/>
        <w:spacing w:after="0"/>
        <w:ind w:right="14"/>
        <w:jc w:val="center"/>
        <w:rPr>
          <w:rFonts w:ascii="Arial" w:eastAsia="Times New Roman" w:hAnsi="Arial" w:cs="Arial"/>
          <w:b/>
          <w:bCs/>
          <w:lang w:eastAsia="pl-PL"/>
        </w:rPr>
      </w:pPr>
      <w:r w:rsidRPr="00DF606B">
        <w:rPr>
          <w:rFonts w:ascii="Arial" w:eastAsia="Times New Roman" w:hAnsi="Arial" w:cs="Arial"/>
          <w:b/>
          <w:bCs/>
          <w:lang w:eastAsia="pl-PL"/>
        </w:rPr>
        <w:t xml:space="preserve"> § 9.</w:t>
      </w:r>
    </w:p>
    <w:p w14:paraId="28BB4AA6" w14:textId="77777777" w:rsidR="00765FD1" w:rsidRPr="00DF606B" w:rsidRDefault="00765FD1" w:rsidP="00765FD1">
      <w:pPr>
        <w:widowControl w:val="0"/>
        <w:tabs>
          <w:tab w:val="left" w:pos="180"/>
          <w:tab w:val="left" w:pos="360"/>
        </w:tabs>
        <w:suppressAutoHyphens/>
        <w:spacing w:after="0"/>
        <w:ind w:right="14"/>
        <w:rPr>
          <w:rFonts w:ascii="Arial" w:eastAsia="Times New Roman" w:hAnsi="Arial" w:cs="Arial"/>
          <w:b/>
          <w:bCs/>
          <w:lang w:eastAsia="pl-PL"/>
        </w:rPr>
      </w:pPr>
      <w:r w:rsidRPr="00DF606B">
        <w:rPr>
          <w:rFonts w:ascii="Arial" w:eastAsia="Times New Roman" w:hAnsi="Arial" w:cs="Arial"/>
          <w:b/>
          <w:bCs/>
          <w:lang w:eastAsia="pl-PL"/>
        </w:rPr>
        <w:t xml:space="preserve">                                                                   Zmiana Umowy</w:t>
      </w:r>
    </w:p>
    <w:p w14:paraId="459AF38C" w14:textId="77777777" w:rsidR="00765FD1" w:rsidRPr="00DF606B" w:rsidRDefault="00765FD1" w:rsidP="00765FD1">
      <w:pPr>
        <w:suppressAutoHyphens/>
        <w:spacing w:after="0"/>
        <w:jc w:val="both"/>
        <w:rPr>
          <w:rFonts w:ascii="Arial" w:eastAsia="Times New Roman" w:hAnsi="Arial" w:cs="Arial"/>
          <w:lang w:eastAsia="pl-PL"/>
        </w:rPr>
      </w:pPr>
      <w:r w:rsidRPr="00DF606B">
        <w:rPr>
          <w:rFonts w:ascii="Arial" w:eastAsia="Times New Roman" w:hAnsi="Arial" w:cs="Arial"/>
          <w:lang w:eastAsia="pl-PL"/>
        </w:rPr>
        <w:t>1.</w:t>
      </w:r>
      <w:r w:rsidRPr="00DF606B">
        <w:rPr>
          <w:rFonts w:ascii="Arial" w:eastAsia="Times New Roman" w:hAnsi="Arial" w:cs="Arial"/>
          <w:color w:val="FFFFFF" w:themeColor="background1"/>
          <w:lang w:eastAsia="pl-PL"/>
        </w:rPr>
        <w:t>kkk</w:t>
      </w:r>
      <w:r w:rsidRPr="00DF606B">
        <w:rPr>
          <w:rFonts w:ascii="Arial" w:eastAsia="Times New Roman" w:hAnsi="Arial" w:cs="Arial"/>
          <w:lang w:eastAsia="pl-PL"/>
        </w:rPr>
        <w:t>Wszelkie zmiany treści zawartej Umowy w mogą być dokonane jedynie zgodnie z niniejszą Umową za zgodą obu stron wyrażoną w aneksie do Umowy, sporządzonym w formie pisemnej pod rygorem nieważności.</w:t>
      </w:r>
    </w:p>
    <w:p w14:paraId="647E2271" w14:textId="77777777" w:rsidR="00765FD1" w:rsidRPr="00DF606B" w:rsidRDefault="00765FD1" w:rsidP="00765FD1">
      <w:pPr>
        <w:spacing w:after="0"/>
        <w:contextualSpacing/>
        <w:jc w:val="both"/>
        <w:rPr>
          <w:rFonts w:ascii="Arial" w:eastAsia="Calibri" w:hAnsi="Arial" w:cs="Arial"/>
          <w:color w:val="000000"/>
        </w:rPr>
      </w:pPr>
      <w:r w:rsidRPr="00DF606B">
        <w:rPr>
          <w:rFonts w:ascii="Arial" w:eastAsia="Calibri" w:hAnsi="Arial" w:cs="Arial"/>
          <w:color w:val="000000"/>
        </w:rPr>
        <w:t>2.</w:t>
      </w:r>
      <w:r w:rsidRPr="00DF606B">
        <w:rPr>
          <w:rFonts w:ascii="Arial" w:eastAsia="Calibri" w:hAnsi="Arial" w:cs="Arial"/>
          <w:color w:val="FFFFFF" w:themeColor="background1"/>
        </w:rPr>
        <w:t>kkk</w:t>
      </w:r>
      <w:r w:rsidRPr="00DF606B">
        <w:rPr>
          <w:rFonts w:ascii="Arial" w:eastAsia="Calibri" w:hAnsi="Arial" w:cs="Arial"/>
          <w:color w:val="000000"/>
        </w:rPr>
        <w:t>Strony przewidują możliwość zmiany postanowień zawartej Umowy w szczególności                                      w następujących przypadkach i warunkach:</w:t>
      </w:r>
    </w:p>
    <w:p w14:paraId="55FC3F10" w14:textId="77777777" w:rsidR="00765FD1" w:rsidRPr="00DF606B" w:rsidRDefault="00765FD1" w:rsidP="00FD7094">
      <w:pPr>
        <w:numPr>
          <w:ilvl w:val="0"/>
          <w:numId w:val="108"/>
        </w:numPr>
        <w:suppressAutoHyphens/>
        <w:spacing w:after="0"/>
        <w:contextualSpacing/>
        <w:jc w:val="both"/>
        <w:rPr>
          <w:rFonts w:ascii="Arial" w:eastAsia="Calibri" w:hAnsi="Arial" w:cs="Arial"/>
        </w:rPr>
      </w:pPr>
      <w:r w:rsidRPr="00DF606B">
        <w:rPr>
          <w:rFonts w:ascii="Arial" w:eastAsia="Calibri" w:hAnsi="Arial" w:cs="Arial"/>
        </w:rPr>
        <w:t>zmniejszenie zakresu przedmiotu Umowy:</w:t>
      </w:r>
    </w:p>
    <w:p w14:paraId="490C25E0" w14:textId="77777777" w:rsidR="00765FD1" w:rsidRPr="00DF606B" w:rsidRDefault="00765FD1" w:rsidP="00765FD1">
      <w:pPr>
        <w:spacing w:after="0"/>
        <w:ind w:left="720"/>
        <w:contextualSpacing/>
        <w:jc w:val="both"/>
        <w:rPr>
          <w:rFonts w:ascii="Arial" w:eastAsia="Calibri" w:hAnsi="Arial" w:cs="Arial"/>
        </w:rPr>
      </w:pPr>
      <w:r w:rsidRPr="00DF606B">
        <w:rPr>
          <w:rFonts w:ascii="Arial" w:eastAsia="Calibri" w:hAnsi="Arial" w:cs="Arial"/>
        </w:rPr>
        <w:t xml:space="preserve">- gdy jego wykonanie w pierwotnym zakresie nie leży w interesie publicznym, </w:t>
      </w:r>
    </w:p>
    <w:p w14:paraId="7215CCC7" w14:textId="77777777" w:rsidR="00765FD1" w:rsidRPr="00DF606B" w:rsidRDefault="00765FD1" w:rsidP="00765FD1">
      <w:pPr>
        <w:spacing w:after="0"/>
        <w:ind w:left="720"/>
        <w:contextualSpacing/>
        <w:jc w:val="both"/>
        <w:rPr>
          <w:rFonts w:ascii="Arial" w:eastAsia="Calibri" w:hAnsi="Arial" w:cs="Arial"/>
          <w:lang w:eastAsia="pl-PL"/>
        </w:rPr>
      </w:pPr>
      <w:r w:rsidRPr="00DF606B">
        <w:rPr>
          <w:rFonts w:ascii="Arial" w:eastAsia="Calibri" w:hAnsi="Arial" w:cs="Arial"/>
        </w:rPr>
        <w:t>- w</w:t>
      </w:r>
      <w:r w:rsidRPr="00DF606B">
        <w:rPr>
          <w:rFonts w:ascii="Arial" w:eastAsia="Calibri" w:hAnsi="Arial" w:cs="Arial"/>
          <w:lang w:eastAsia="pl-PL"/>
        </w:rPr>
        <w:t xml:space="preserve"> przypadku ograniczenia lub braku środków finansowych na realizację przedmiotu Umowy w roku 2022, skutkujących wstrzymaniem lub zaniechaniem usług.</w:t>
      </w:r>
    </w:p>
    <w:p w14:paraId="495DD64B" w14:textId="77777777" w:rsidR="00765FD1" w:rsidRPr="00DF606B" w:rsidRDefault="00765FD1" w:rsidP="00FD7094">
      <w:pPr>
        <w:numPr>
          <w:ilvl w:val="0"/>
          <w:numId w:val="108"/>
        </w:numPr>
        <w:suppressAutoHyphens/>
        <w:spacing w:after="0"/>
        <w:contextualSpacing/>
        <w:jc w:val="both"/>
        <w:rPr>
          <w:rFonts w:ascii="Arial" w:eastAsia="Calibri" w:hAnsi="Arial" w:cs="Arial"/>
        </w:rPr>
      </w:pPr>
      <w:r w:rsidRPr="00DF606B">
        <w:rPr>
          <w:rFonts w:ascii="Arial" w:eastAsia="Calibri" w:hAnsi="Arial" w:cs="Arial"/>
          <w:lang w:eastAsia="pl-PL"/>
        </w:rPr>
        <w:t>zmiana terminu realizacji przedmiotu Umowy, w przypadku:</w:t>
      </w:r>
    </w:p>
    <w:p w14:paraId="2FF2D995" w14:textId="77777777" w:rsidR="00765FD1" w:rsidRPr="00DF606B" w:rsidRDefault="00765FD1" w:rsidP="00FD7094">
      <w:pPr>
        <w:numPr>
          <w:ilvl w:val="0"/>
          <w:numId w:val="110"/>
        </w:numPr>
        <w:suppressAutoHyphens/>
        <w:spacing w:after="0"/>
        <w:contextualSpacing/>
        <w:jc w:val="both"/>
        <w:rPr>
          <w:rFonts w:ascii="Arial" w:eastAsia="Calibri" w:hAnsi="Arial" w:cs="Arial"/>
        </w:rPr>
      </w:pPr>
      <w:r w:rsidRPr="00DF606B">
        <w:rPr>
          <w:rFonts w:ascii="Arial" w:eastAsia="Calibri" w:hAnsi="Arial" w:cs="Arial"/>
        </w:rPr>
        <w:t>gdy zachowanie pierwotnie określonego terminu nie leży w interesie publicznym,</w:t>
      </w:r>
    </w:p>
    <w:p w14:paraId="1291F6E8" w14:textId="77777777" w:rsidR="00765FD1" w:rsidRPr="00DF606B" w:rsidRDefault="00765FD1" w:rsidP="00FD7094">
      <w:pPr>
        <w:numPr>
          <w:ilvl w:val="0"/>
          <w:numId w:val="110"/>
        </w:numPr>
        <w:suppressAutoHyphens/>
        <w:spacing w:after="0"/>
        <w:contextualSpacing/>
        <w:jc w:val="both"/>
        <w:rPr>
          <w:rFonts w:ascii="Arial" w:eastAsia="Calibri" w:hAnsi="Arial" w:cs="Arial"/>
        </w:rPr>
      </w:pPr>
      <w:r w:rsidRPr="00DF606B">
        <w:rPr>
          <w:rFonts w:ascii="Arial" w:eastAsia="Calibri" w:hAnsi="Arial" w:cs="Arial"/>
        </w:rPr>
        <w:t>działania siły wyższej, uniemożliwiającej wykonanie usług w określonym pierwotnie terminie,</w:t>
      </w:r>
    </w:p>
    <w:p w14:paraId="04B9EA97" w14:textId="77777777" w:rsidR="00765FD1" w:rsidRPr="00DF606B" w:rsidRDefault="00765FD1" w:rsidP="00FD7094">
      <w:pPr>
        <w:numPr>
          <w:ilvl w:val="0"/>
          <w:numId w:val="110"/>
        </w:numPr>
        <w:suppressAutoHyphens/>
        <w:spacing w:after="0"/>
        <w:contextualSpacing/>
        <w:jc w:val="both"/>
        <w:rPr>
          <w:rFonts w:ascii="Arial" w:eastAsia="Calibri" w:hAnsi="Arial" w:cs="Arial"/>
        </w:rPr>
      </w:pPr>
      <w:r w:rsidRPr="00DF606B">
        <w:rPr>
          <w:rFonts w:ascii="Arial" w:eastAsia="Calibri" w:hAnsi="Arial" w:cs="Arial"/>
        </w:rPr>
        <w:t>konieczności zmniejszenia zakresu przedmiotu Umowy, gdy jego wykonanie                                w pierwotnym zakresie nie leży w interesie publicznym, w</w:t>
      </w:r>
      <w:r w:rsidRPr="00DF606B">
        <w:rPr>
          <w:rFonts w:ascii="Arial" w:eastAsia="Calibri" w:hAnsi="Arial" w:cs="Arial"/>
          <w:lang w:eastAsia="pl-PL"/>
        </w:rPr>
        <w:t xml:space="preserve"> przypadku ograniczenia lub braku środków finansowych na realizację przedmiotu Umowy, skutkujących wstrzymaniem lub zaniechaniem usług,</w:t>
      </w:r>
    </w:p>
    <w:p w14:paraId="6B696132" w14:textId="77777777" w:rsidR="00765FD1" w:rsidRPr="00DF606B" w:rsidRDefault="00765FD1" w:rsidP="00FD7094">
      <w:pPr>
        <w:numPr>
          <w:ilvl w:val="0"/>
          <w:numId w:val="110"/>
        </w:numPr>
        <w:suppressAutoHyphens/>
        <w:spacing w:after="0"/>
        <w:contextualSpacing/>
        <w:jc w:val="both"/>
        <w:rPr>
          <w:rFonts w:ascii="Arial" w:eastAsia="Calibri" w:hAnsi="Arial" w:cs="Arial"/>
        </w:rPr>
      </w:pPr>
      <w:r w:rsidRPr="00DF606B">
        <w:rPr>
          <w:rFonts w:ascii="Arial" w:eastAsia="Calibri" w:hAnsi="Arial" w:cs="Arial"/>
        </w:rPr>
        <w:t>zaistnienia niesprzyjających warunków atmosferycznych, uniemożliwiających wykonanie usług zgodnie z przyjętą technologią,</w:t>
      </w:r>
    </w:p>
    <w:p w14:paraId="44C299CC" w14:textId="77777777" w:rsidR="00765FD1" w:rsidRPr="00DF606B" w:rsidRDefault="00765FD1" w:rsidP="00FD7094">
      <w:pPr>
        <w:numPr>
          <w:ilvl w:val="0"/>
          <w:numId w:val="110"/>
        </w:numPr>
        <w:suppressAutoHyphens/>
        <w:spacing w:after="0"/>
        <w:contextualSpacing/>
        <w:jc w:val="both"/>
        <w:rPr>
          <w:rFonts w:ascii="Arial" w:eastAsia="Calibri" w:hAnsi="Arial" w:cs="Arial"/>
        </w:rPr>
      </w:pPr>
      <w:r w:rsidRPr="00DF606B">
        <w:rPr>
          <w:rFonts w:ascii="Arial" w:eastAsia="Calibri" w:hAnsi="Arial" w:cs="Arial"/>
        </w:rPr>
        <w:t>zmiany powszechnie obowiązujących przepisów prawa w zakresie mającym wpływ na realizację przedmiotu Umowy lub świadczenia jednej lub obu stron;</w:t>
      </w:r>
    </w:p>
    <w:p w14:paraId="789310D4" w14:textId="77777777" w:rsidR="00765FD1" w:rsidRPr="00DF606B" w:rsidRDefault="00765FD1" w:rsidP="00FD7094">
      <w:pPr>
        <w:numPr>
          <w:ilvl w:val="0"/>
          <w:numId w:val="108"/>
        </w:numPr>
        <w:suppressAutoHyphens/>
        <w:spacing w:after="0"/>
        <w:contextualSpacing/>
        <w:jc w:val="both"/>
        <w:rPr>
          <w:rFonts w:ascii="Arial" w:eastAsia="Calibri" w:hAnsi="Arial" w:cs="Arial"/>
        </w:rPr>
      </w:pPr>
      <w:r w:rsidRPr="00DF606B">
        <w:rPr>
          <w:rFonts w:ascii="Arial" w:eastAsia="Calibri" w:hAnsi="Arial" w:cs="Arial"/>
          <w:lang w:eastAsia="pl-PL"/>
        </w:rPr>
        <w:t>zmniejszenie wynagrodzenia należnego Wykonawcy w przypadku zmniejszenia zakresu przedmiotu Umowy, w sytuacjach, o których mowa w pkt 1) powyżej – wynagrodzenie Wykonawcy określone w § 5 ust. 1 Umowy może zostać zmniejszone maksymalnie o 30%, tj. do kwoty ………………………………. zł netto, ……………</w:t>
      </w:r>
      <w:proofErr w:type="gramStart"/>
      <w:r w:rsidRPr="00DF606B">
        <w:rPr>
          <w:rFonts w:ascii="Arial" w:eastAsia="Calibri" w:hAnsi="Arial" w:cs="Arial"/>
          <w:lang w:eastAsia="pl-PL"/>
        </w:rPr>
        <w:t>…….</w:t>
      </w:r>
      <w:proofErr w:type="gramEnd"/>
      <w:r w:rsidRPr="00DF606B">
        <w:rPr>
          <w:rFonts w:ascii="Arial" w:eastAsia="Calibri" w:hAnsi="Arial" w:cs="Arial"/>
          <w:lang w:eastAsia="pl-PL"/>
        </w:rPr>
        <w:t>. ………</w:t>
      </w:r>
      <w:proofErr w:type="gramStart"/>
      <w:r w:rsidRPr="00DF606B">
        <w:rPr>
          <w:rFonts w:ascii="Arial" w:eastAsia="Calibri" w:hAnsi="Arial" w:cs="Arial"/>
          <w:lang w:eastAsia="pl-PL"/>
        </w:rPr>
        <w:t>…….</w:t>
      </w:r>
      <w:proofErr w:type="gramEnd"/>
      <w:r w:rsidRPr="00DF606B">
        <w:rPr>
          <w:rFonts w:ascii="Arial" w:eastAsia="Calibri" w:hAnsi="Arial" w:cs="Arial"/>
          <w:lang w:eastAsia="pl-PL"/>
        </w:rPr>
        <w:t>zł brutto.</w:t>
      </w:r>
    </w:p>
    <w:p w14:paraId="3CF9A088" w14:textId="77777777" w:rsidR="00765FD1" w:rsidRPr="00DF606B" w:rsidRDefault="00765FD1" w:rsidP="00765FD1">
      <w:pPr>
        <w:suppressAutoHyphens/>
        <w:spacing w:after="0"/>
        <w:contextualSpacing/>
        <w:jc w:val="both"/>
        <w:rPr>
          <w:rFonts w:ascii="Arial" w:eastAsia="Calibri" w:hAnsi="Arial" w:cs="Arial"/>
        </w:rPr>
      </w:pPr>
      <w:r w:rsidRPr="00DF606B">
        <w:rPr>
          <w:rFonts w:ascii="Arial" w:eastAsia="Calibri" w:hAnsi="Arial" w:cs="Arial"/>
          <w:lang w:eastAsia="pl-PL"/>
        </w:rPr>
        <w:t>3. Zmiany Umowy przewidziane w ust. 2 dopuszczalne są na następujących warunkach:</w:t>
      </w:r>
    </w:p>
    <w:p w14:paraId="4F9063A3" w14:textId="77777777" w:rsidR="00765FD1" w:rsidRPr="00DF606B" w:rsidRDefault="00765FD1" w:rsidP="00765FD1">
      <w:pPr>
        <w:spacing w:after="0"/>
        <w:ind w:left="720"/>
        <w:jc w:val="both"/>
        <w:rPr>
          <w:rFonts w:ascii="Arial" w:eastAsia="Calibri" w:hAnsi="Arial" w:cs="Arial"/>
        </w:rPr>
      </w:pPr>
      <w:r w:rsidRPr="00DF606B">
        <w:rPr>
          <w:rFonts w:ascii="Arial" w:eastAsia="Calibri" w:hAnsi="Arial" w:cs="Arial"/>
        </w:rPr>
        <w:lastRenderedPageBreak/>
        <w:t xml:space="preserve">ad. pkt 1) – zmniejszenie zakresu przedmiotu Umowy w granicach uzasadnionego interesu </w:t>
      </w:r>
      <w:proofErr w:type="gramStart"/>
      <w:r w:rsidRPr="00DF606B">
        <w:rPr>
          <w:rFonts w:ascii="Arial" w:eastAsia="Calibri" w:hAnsi="Arial" w:cs="Arial"/>
        </w:rPr>
        <w:t>publicznego,</w:t>
      </w:r>
      <w:proofErr w:type="gramEnd"/>
      <w:r w:rsidRPr="00DF606B">
        <w:rPr>
          <w:rFonts w:ascii="Arial" w:eastAsia="Calibri" w:hAnsi="Arial" w:cs="Arial"/>
        </w:rPr>
        <w:t xml:space="preserve"> lub w</w:t>
      </w:r>
      <w:r w:rsidRPr="00DF606B">
        <w:rPr>
          <w:rFonts w:ascii="Arial" w:eastAsia="Calibri" w:hAnsi="Arial" w:cs="Arial"/>
          <w:lang w:eastAsia="pl-PL"/>
        </w:rPr>
        <w:t xml:space="preserve"> przypadku ograniczenia lub braku środków finansowych na realizację przedmiotu Umowy w roku 2022, skutkujących wstrzymaniem lub zaniechaniem usług,</w:t>
      </w:r>
    </w:p>
    <w:p w14:paraId="714B4312" w14:textId="6A9FAF25" w:rsidR="00765FD1" w:rsidRPr="00DF606B" w:rsidRDefault="00765FD1" w:rsidP="00765FD1">
      <w:pPr>
        <w:spacing w:after="0"/>
        <w:ind w:left="720"/>
        <w:jc w:val="both"/>
        <w:rPr>
          <w:rFonts w:ascii="Arial" w:eastAsia="Calibri" w:hAnsi="Arial" w:cs="Arial"/>
        </w:rPr>
      </w:pPr>
      <w:r w:rsidRPr="00DF606B">
        <w:rPr>
          <w:rFonts w:ascii="Arial" w:eastAsia="Calibri" w:hAnsi="Arial" w:cs="Arial"/>
        </w:rPr>
        <w:t xml:space="preserve">ad. pkt 2) </w:t>
      </w:r>
      <w:r w:rsidR="009A5B22" w:rsidRPr="00DF606B">
        <w:rPr>
          <w:rFonts w:ascii="Arial" w:eastAsia="Calibri" w:hAnsi="Arial" w:cs="Arial"/>
        </w:rPr>
        <w:t>– zmiana</w:t>
      </w:r>
      <w:r w:rsidRPr="00DF606B">
        <w:rPr>
          <w:rFonts w:ascii="Arial" w:eastAsia="Calibri" w:hAnsi="Arial" w:cs="Arial"/>
        </w:rPr>
        <w:t xml:space="preserve"> terminu realizacji przedmiotu Umowy:</w:t>
      </w:r>
    </w:p>
    <w:p w14:paraId="6F590817" w14:textId="77777777" w:rsidR="00765FD1" w:rsidRPr="00DF606B" w:rsidRDefault="00765FD1" w:rsidP="00765FD1">
      <w:pPr>
        <w:spacing w:after="0"/>
        <w:ind w:left="720"/>
        <w:jc w:val="both"/>
        <w:rPr>
          <w:rFonts w:ascii="Arial" w:eastAsia="Calibri" w:hAnsi="Arial" w:cs="Arial"/>
        </w:rPr>
      </w:pPr>
      <w:r w:rsidRPr="00DF606B">
        <w:rPr>
          <w:rFonts w:ascii="Arial" w:eastAsia="Calibri" w:hAnsi="Arial" w:cs="Arial"/>
        </w:rPr>
        <w:t xml:space="preserve">lit. a) – o okres umożliwiający osiągnięcie uzasadnionego interesu publicznego,       </w:t>
      </w:r>
    </w:p>
    <w:p w14:paraId="4598529E" w14:textId="77777777" w:rsidR="00765FD1" w:rsidRPr="00DF606B" w:rsidRDefault="00765FD1" w:rsidP="00765FD1">
      <w:pPr>
        <w:spacing w:after="0"/>
        <w:ind w:left="720"/>
        <w:jc w:val="both"/>
        <w:rPr>
          <w:rFonts w:ascii="Arial" w:eastAsia="Calibri" w:hAnsi="Arial" w:cs="Arial"/>
        </w:rPr>
      </w:pPr>
      <w:r w:rsidRPr="00DF606B">
        <w:rPr>
          <w:rFonts w:ascii="Arial" w:eastAsia="Calibri" w:hAnsi="Arial" w:cs="Arial"/>
        </w:rPr>
        <w:t>lit. b) – o okres działania siły wyższej oraz potrzebny do usunięcia skutków tego działania,</w:t>
      </w:r>
    </w:p>
    <w:p w14:paraId="7FA63F67" w14:textId="77777777" w:rsidR="00765FD1" w:rsidRPr="00DF606B" w:rsidRDefault="00765FD1" w:rsidP="00765FD1">
      <w:pPr>
        <w:spacing w:after="0"/>
        <w:ind w:left="720"/>
        <w:jc w:val="both"/>
        <w:rPr>
          <w:rFonts w:ascii="Arial" w:eastAsia="Calibri" w:hAnsi="Arial" w:cs="Arial"/>
        </w:rPr>
      </w:pPr>
      <w:r w:rsidRPr="00DF606B">
        <w:rPr>
          <w:rFonts w:ascii="Arial" w:eastAsia="Calibri" w:hAnsi="Arial" w:cs="Arial"/>
        </w:rPr>
        <w:t xml:space="preserve">lit. c) – o okres proporcjonalny do zmniejszonego zakresu, spowodowanego </w:t>
      </w:r>
      <w:r w:rsidRPr="00DF606B">
        <w:rPr>
          <w:rFonts w:ascii="Arial" w:eastAsia="Calibri" w:hAnsi="Arial" w:cs="Arial"/>
          <w:lang w:eastAsia="pl-PL"/>
        </w:rPr>
        <w:t xml:space="preserve">ograniczeniem lub brakiem środków finansowych na realizację przedmiotu Umowy, </w:t>
      </w:r>
    </w:p>
    <w:p w14:paraId="27DB419D" w14:textId="77777777" w:rsidR="00765FD1" w:rsidRPr="00DF606B" w:rsidRDefault="00765FD1" w:rsidP="00765FD1">
      <w:pPr>
        <w:spacing w:after="0"/>
        <w:ind w:left="720"/>
        <w:jc w:val="both"/>
        <w:rPr>
          <w:rFonts w:ascii="Arial" w:eastAsia="Calibri" w:hAnsi="Arial" w:cs="Arial"/>
        </w:rPr>
      </w:pPr>
      <w:r w:rsidRPr="00DF606B">
        <w:rPr>
          <w:rFonts w:ascii="Arial" w:eastAsia="Calibri" w:hAnsi="Arial" w:cs="Arial"/>
        </w:rPr>
        <w:t>lit. d) – o czas trwania niesprzyjających warunków atmosferycznych,</w:t>
      </w:r>
    </w:p>
    <w:p w14:paraId="2170ECCB" w14:textId="77777777" w:rsidR="00765FD1" w:rsidRPr="00DF606B" w:rsidRDefault="00765FD1" w:rsidP="00765FD1">
      <w:pPr>
        <w:spacing w:after="0"/>
        <w:ind w:left="720"/>
        <w:jc w:val="both"/>
        <w:rPr>
          <w:rFonts w:ascii="Arial" w:eastAsia="Calibri" w:hAnsi="Arial" w:cs="Arial"/>
        </w:rPr>
      </w:pPr>
      <w:r w:rsidRPr="00DF606B">
        <w:rPr>
          <w:rFonts w:ascii="Arial" w:eastAsia="Calibri" w:hAnsi="Arial" w:cs="Arial"/>
        </w:rPr>
        <w:t>lit. e) – o uzasadniony okres wynikający ze zmiany przepisów prawa,</w:t>
      </w:r>
    </w:p>
    <w:p w14:paraId="0438E98A" w14:textId="77777777" w:rsidR="00765FD1" w:rsidRPr="00DF606B" w:rsidRDefault="00765FD1" w:rsidP="00765FD1">
      <w:pPr>
        <w:spacing w:after="0"/>
        <w:ind w:left="720"/>
        <w:jc w:val="both"/>
        <w:rPr>
          <w:rFonts w:ascii="Arial" w:eastAsia="Calibri" w:hAnsi="Arial" w:cs="Arial"/>
        </w:rPr>
      </w:pPr>
      <w:r w:rsidRPr="00DF606B">
        <w:rPr>
          <w:rFonts w:ascii="Arial" w:eastAsia="Calibri" w:hAnsi="Arial" w:cs="Arial"/>
        </w:rPr>
        <w:t>ad pkt 3) – wynagrodzenie należne Wykonawcy za wykonanie przedmiotu Umowy zostanie zmniejszone na podstawie protokołu zaawansowania usług przygotowanych przez Wykonawcę, a zatwierdzonych przez Zamawiającego.</w:t>
      </w:r>
    </w:p>
    <w:p w14:paraId="1663F2AE" w14:textId="77777777" w:rsidR="00765FD1" w:rsidRPr="00DF606B" w:rsidRDefault="00765FD1" w:rsidP="00765FD1">
      <w:pPr>
        <w:suppressAutoHyphens/>
        <w:spacing w:after="0"/>
        <w:contextualSpacing/>
        <w:jc w:val="both"/>
        <w:rPr>
          <w:rFonts w:ascii="Arial" w:eastAsia="Calibri" w:hAnsi="Arial" w:cs="Arial"/>
        </w:rPr>
      </w:pPr>
      <w:r w:rsidRPr="00DF606B">
        <w:rPr>
          <w:rFonts w:ascii="Arial" w:eastAsia="Calibri" w:hAnsi="Arial" w:cs="Arial"/>
        </w:rPr>
        <w:t>4. Poza przypadkami, o których mowa w ust. 2 i 3, dopuszczalna jest zmiana postanowień zawartej Umowy w okolicznościach:</w:t>
      </w:r>
    </w:p>
    <w:p w14:paraId="1361C2BF" w14:textId="77777777" w:rsidR="00765FD1" w:rsidRPr="00DF606B" w:rsidRDefault="00765FD1" w:rsidP="00FD7094">
      <w:pPr>
        <w:numPr>
          <w:ilvl w:val="2"/>
          <w:numId w:val="68"/>
        </w:numPr>
        <w:suppressAutoHyphens/>
        <w:spacing w:after="0"/>
        <w:jc w:val="both"/>
        <w:rPr>
          <w:rFonts w:ascii="Arial" w:eastAsia="Calibri" w:hAnsi="Arial" w:cs="Arial"/>
          <w:lang w:eastAsia="pl-PL"/>
        </w:rPr>
      </w:pPr>
      <w:r w:rsidRPr="00DF606B">
        <w:rPr>
          <w:rFonts w:ascii="Arial" w:eastAsia="Calibri" w:hAnsi="Arial" w:cs="Arial"/>
          <w:lang w:eastAsia="pl-PL"/>
        </w:rPr>
        <w:t xml:space="preserve">W przypadku zmiany osób upoważnionych jako przedstawicieli stron Umowy, </w:t>
      </w:r>
      <w:r w:rsidRPr="00DF606B">
        <w:rPr>
          <w:rFonts w:ascii="Arial" w:eastAsia="Calibri" w:hAnsi="Arial" w:cs="Arial"/>
          <w:lang w:eastAsia="pl-PL"/>
        </w:rPr>
        <w:br/>
        <w:t>w przypadku nieprzewidzianych zdarzeń losowych takich, jak: choroba, śmierć, ustanie stosunku pracy, pod warunkiem, że osoby zaproponowane będą posiadały takie same kwalifikacje, jak osoby wskazane w Umowie.</w:t>
      </w:r>
    </w:p>
    <w:p w14:paraId="2878E272" w14:textId="4A883A59" w:rsidR="00765FD1" w:rsidRPr="00DF606B" w:rsidRDefault="00765FD1" w:rsidP="00765FD1">
      <w:pPr>
        <w:suppressAutoHyphens/>
        <w:spacing w:after="0"/>
        <w:contextualSpacing/>
        <w:jc w:val="both"/>
        <w:rPr>
          <w:rFonts w:ascii="Arial" w:eastAsia="Calibri" w:hAnsi="Arial" w:cs="Arial"/>
        </w:rPr>
      </w:pPr>
      <w:r w:rsidRPr="00DF606B">
        <w:rPr>
          <w:rFonts w:ascii="Arial" w:eastAsia="Calibri" w:hAnsi="Arial" w:cs="Arial"/>
        </w:rPr>
        <w:t xml:space="preserve">5. Zmiana postanowień zawartej Umowy może nastąpić wyłącznie za zgodą obu stron </w:t>
      </w:r>
      <w:proofErr w:type="gramStart"/>
      <w:r w:rsidRPr="00DF606B">
        <w:rPr>
          <w:rFonts w:ascii="Arial" w:eastAsia="Calibri" w:hAnsi="Arial" w:cs="Arial"/>
        </w:rPr>
        <w:t xml:space="preserve">wyrażoną  </w:t>
      </w:r>
      <w:r w:rsidR="00F56E83">
        <w:rPr>
          <w:rFonts w:ascii="Arial" w:eastAsia="Calibri" w:hAnsi="Arial" w:cs="Arial"/>
        </w:rPr>
        <w:t>w</w:t>
      </w:r>
      <w:proofErr w:type="gramEnd"/>
      <w:r w:rsidRPr="00DF606B">
        <w:rPr>
          <w:rFonts w:ascii="Arial" w:eastAsia="Calibri" w:hAnsi="Arial" w:cs="Arial"/>
        </w:rPr>
        <w:t xml:space="preserve"> aneksie do Umowy, sporządzonym w formie pisemnej pod rygorem nieważności</w:t>
      </w:r>
      <w:r w:rsidRPr="00DF606B">
        <w:rPr>
          <w:rFonts w:ascii="Arial" w:eastAsia="Calibri" w:hAnsi="Arial" w:cs="Arial"/>
          <w:lang w:eastAsia="pl-PL"/>
        </w:rPr>
        <w:t>.</w:t>
      </w:r>
    </w:p>
    <w:p w14:paraId="4093E6B6" w14:textId="77777777" w:rsidR="00765FD1" w:rsidRPr="00DF606B" w:rsidRDefault="00765FD1" w:rsidP="00765FD1">
      <w:pPr>
        <w:spacing w:after="0"/>
        <w:contextualSpacing/>
        <w:jc w:val="both"/>
        <w:rPr>
          <w:rFonts w:ascii="Arial" w:eastAsia="Calibri" w:hAnsi="Arial" w:cs="Arial"/>
        </w:rPr>
      </w:pPr>
    </w:p>
    <w:p w14:paraId="0506AFE9" w14:textId="77777777" w:rsidR="00765FD1" w:rsidRPr="00DF606B" w:rsidRDefault="00765FD1" w:rsidP="00765FD1">
      <w:pPr>
        <w:keepNext/>
        <w:keepLines/>
        <w:suppressAutoHyphens/>
        <w:spacing w:after="0"/>
        <w:contextualSpacing/>
        <w:jc w:val="center"/>
        <w:outlineLvl w:val="0"/>
        <w:rPr>
          <w:rFonts w:ascii="Arial" w:eastAsia="Times New Roman" w:hAnsi="Arial" w:cs="Arial"/>
          <w:b/>
        </w:rPr>
      </w:pPr>
      <w:r w:rsidRPr="00DF606B">
        <w:rPr>
          <w:rFonts w:ascii="Arial" w:eastAsia="Times New Roman" w:hAnsi="Arial" w:cs="Arial"/>
          <w:b/>
        </w:rPr>
        <w:t>§ 10.</w:t>
      </w:r>
    </w:p>
    <w:p w14:paraId="6C971E50" w14:textId="77777777" w:rsidR="00765FD1" w:rsidRPr="00DF606B" w:rsidRDefault="00765FD1" w:rsidP="00765FD1">
      <w:pPr>
        <w:keepNext/>
        <w:keepLines/>
        <w:suppressAutoHyphens/>
        <w:spacing w:after="0"/>
        <w:contextualSpacing/>
        <w:jc w:val="center"/>
        <w:outlineLvl w:val="0"/>
        <w:rPr>
          <w:rFonts w:ascii="Arial" w:eastAsia="Times New Roman" w:hAnsi="Arial" w:cs="Arial"/>
          <w:b/>
          <w:color w:val="FF0000"/>
        </w:rPr>
      </w:pPr>
      <w:r w:rsidRPr="00DF606B">
        <w:rPr>
          <w:rFonts w:ascii="Arial" w:eastAsia="Times New Roman" w:hAnsi="Arial" w:cs="Arial"/>
          <w:b/>
          <w:color w:val="000000"/>
        </w:rPr>
        <w:t>Kontrola jakości</w:t>
      </w:r>
    </w:p>
    <w:p w14:paraId="7C72C464" w14:textId="77777777" w:rsidR="00765FD1" w:rsidRPr="00DF606B" w:rsidRDefault="00765FD1" w:rsidP="00765FD1">
      <w:pPr>
        <w:keepNext/>
        <w:keepLines/>
        <w:suppressAutoHyphens/>
        <w:spacing w:after="0"/>
        <w:contextualSpacing/>
        <w:jc w:val="center"/>
        <w:outlineLvl w:val="0"/>
        <w:rPr>
          <w:rFonts w:ascii="Arial" w:eastAsia="Times New Roman" w:hAnsi="Arial" w:cs="Arial"/>
          <w:b/>
        </w:rPr>
      </w:pPr>
    </w:p>
    <w:p w14:paraId="59E52EBB" w14:textId="77777777" w:rsidR="00765FD1" w:rsidRPr="00DF606B" w:rsidRDefault="00765FD1" w:rsidP="00A00D14">
      <w:pPr>
        <w:numPr>
          <w:ilvl w:val="0"/>
          <w:numId w:val="101"/>
        </w:numPr>
        <w:tabs>
          <w:tab w:val="num" w:pos="426"/>
        </w:tabs>
        <w:suppressAutoHyphens/>
        <w:spacing w:after="0"/>
        <w:ind w:left="0" w:firstLine="0"/>
        <w:jc w:val="both"/>
        <w:rPr>
          <w:rFonts w:ascii="Arial" w:eastAsia="Times New Roman" w:hAnsi="Arial" w:cs="Arial"/>
          <w:lang w:val="x-none" w:eastAsia="pl-PL"/>
        </w:rPr>
      </w:pPr>
      <w:r w:rsidRPr="00DF606B">
        <w:rPr>
          <w:rFonts w:ascii="Arial" w:eastAsia="Times New Roman" w:hAnsi="Arial" w:cs="Arial"/>
          <w:lang w:eastAsia="pl-PL"/>
        </w:rPr>
        <w:t xml:space="preserve">  </w:t>
      </w:r>
      <w:bookmarkStart w:id="10" w:name="_Hlk67777710"/>
      <w:r w:rsidRPr="00DF606B">
        <w:rPr>
          <w:rFonts w:ascii="Arial" w:eastAsia="Times New Roman" w:hAnsi="Arial" w:cs="Arial"/>
          <w:lang w:val="x-none" w:eastAsia="pl-PL"/>
        </w:rPr>
        <w:t xml:space="preserve">Zamawiającemu przysługuje prawo kontroli procesu wykonania </w:t>
      </w:r>
      <w:r w:rsidRPr="00DF606B">
        <w:rPr>
          <w:rFonts w:ascii="Arial" w:eastAsia="Times New Roman" w:hAnsi="Arial" w:cs="Arial"/>
          <w:lang w:eastAsia="pl-PL"/>
        </w:rPr>
        <w:t>usług</w:t>
      </w:r>
      <w:r w:rsidRPr="00DF606B">
        <w:rPr>
          <w:rFonts w:ascii="Arial" w:eastAsia="Times New Roman" w:hAnsi="Arial" w:cs="Arial"/>
          <w:lang w:val="x-none" w:eastAsia="pl-PL"/>
        </w:rPr>
        <w:t xml:space="preserve"> w trakcie ich realizacji. Jeżeli Wykonawca będzie realizował </w:t>
      </w:r>
      <w:r w:rsidRPr="00DF606B">
        <w:rPr>
          <w:rFonts w:ascii="Arial" w:eastAsia="Times New Roman" w:hAnsi="Arial" w:cs="Arial"/>
          <w:lang w:eastAsia="pl-PL"/>
        </w:rPr>
        <w:t>usługę</w:t>
      </w:r>
      <w:r w:rsidRPr="00DF606B">
        <w:rPr>
          <w:rFonts w:ascii="Arial" w:eastAsia="Times New Roman" w:hAnsi="Arial" w:cs="Arial"/>
          <w:lang w:val="x-none" w:eastAsia="pl-PL"/>
        </w:rPr>
        <w:t xml:space="preserve"> w sposób wadliwy albo sprzeczny z </w:t>
      </w:r>
      <w:r w:rsidRPr="00DF606B">
        <w:rPr>
          <w:rFonts w:ascii="Arial" w:eastAsia="Times New Roman" w:hAnsi="Arial" w:cs="Arial"/>
          <w:lang w:eastAsia="pl-PL"/>
        </w:rPr>
        <w:t>U</w:t>
      </w:r>
      <w:r w:rsidRPr="00DF606B">
        <w:rPr>
          <w:rFonts w:ascii="Arial" w:eastAsia="Times New Roman" w:hAnsi="Arial" w:cs="Arial"/>
          <w:lang w:val="x-none" w:eastAsia="pl-PL"/>
        </w:rPr>
        <w:t>mową, Zamawiający ma prawo wezwać go do usunięcia wad lub zmiany sposobu wykonania</w:t>
      </w:r>
      <w:r w:rsidRPr="00DF606B">
        <w:rPr>
          <w:rFonts w:ascii="Arial" w:eastAsia="Times New Roman" w:hAnsi="Arial" w:cs="Arial"/>
          <w:lang w:eastAsia="pl-PL"/>
        </w:rPr>
        <w:t xml:space="preserve"> przedmiotu Umowy</w:t>
      </w:r>
      <w:r w:rsidRPr="00DF606B">
        <w:rPr>
          <w:rFonts w:ascii="Arial" w:eastAsia="Times New Roman" w:hAnsi="Arial" w:cs="Arial"/>
          <w:lang w:val="x-none" w:eastAsia="pl-PL"/>
        </w:rPr>
        <w:t xml:space="preserve"> i wyznaczyć mu w tym celu odpowiedni termin, potwierdzając ten fakt na piśmie.</w:t>
      </w:r>
    </w:p>
    <w:p w14:paraId="483EA642" w14:textId="77777777" w:rsidR="00765FD1" w:rsidRPr="00DF606B" w:rsidRDefault="00765FD1" w:rsidP="00A00D14">
      <w:pPr>
        <w:numPr>
          <w:ilvl w:val="0"/>
          <w:numId w:val="101"/>
        </w:numPr>
        <w:tabs>
          <w:tab w:val="left" w:pos="567"/>
        </w:tabs>
        <w:suppressAutoHyphens/>
        <w:spacing w:after="0"/>
        <w:ind w:left="0" w:firstLine="0"/>
        <w:jc w:val="both"/>
        <w:rPr>
          <w:rFonts w:ascii="Arial" w:eastAsia="Times New Roman" w:hAnsi="Arial" w:cs="Arial"/>
          <w:lang w:val="x-none" w:eastAsia="pl-PL"/>
        </w:rPr>
      </w:pPr>
      <w:r w:rsidRPr="00DF606B">
        <w:rPr>
          <w:rFonts w:ascii="Arial" w:eastAsia="Times New Roman" w:hAnsi="Arial" w:cs="Arial"/>
          <w:lang w:val="x-none" w:eastAsia="pl-PL"/>
        </w:rPr>
        <w:t xml:space="preserve">Wykonawca zobowiązuje się na własny koszt usunąć wady spowodowane przez siebie </w:t>
      </w:r>
      <w:r w:rsidRPr="00DF606B">
        <w:rPr>
          <w:rFonts w:ascii="Arial" w:eastAsia="Times New Roman" w:hAnsi="Arial" w:cs="Arial"/>
          <w:lang w:eastAsia="pl-PL"/>
        </w:rPr>
        <w:t xml:space="preserve">                            </w:t>
      </w:r>
      <w:r w:rsidRPr="00DF606B">
        <w:rPr>
          <w:rFonts w:ascii="Arial" w:eastAsia="Times New Roman" w:hAnsi="Arial" w:cs="Arial"/>
          <w:lang w:val="x-none" w:eastAsia="pl-PL"/>
        </w:rPr>
        <w:t xml:space="preserve">w trakcie </w:t>
      </w:r>
      <w:r w:rsidRPr="00DF606B">
        <w:rPr>
          <w:rFonts w:ascii="Arial" w:eastAsia="Times New Roman" w:hAnsi="Arial" w:cs="Arial"/>
          <w:lang w:eastAsia="pl-PL"/>
        </w:rPr>
        <w:t>realizacji usług</w:t>
      </w:r>
      <w:r w:rsidRPr="00DF606B">
        <w:rPr>
          <w:rFonts w:ascii="Arial" w:eastAsia="Times New Roman" w:hAnsi="Arial" w:cs="Arial"/>
          <w:lang w:val="x-none" w:eastAsia="pl-PL"/>
        </w:rPr>
        <w:t xml:space="preserve">, dokonując poprawek bądź ponownego wykonania wadliwie wykonanych </w:t>
      </w:r>
      <w:r w:rsidRPr="00DF606B">
        <w:rPr>
          <w:rFonts w:ascii="Arial" w:eastAsia="Times New Roman" w:hAnsi="Arial" w:cs="Arial"/>
          <w:lang w:eastAsia="pl-PL"/>
        </w:rPr>
        <w:t>usług</w:t>
      </w:r>
      <w:r w:rsidRPr="00DF606B">
        <w:rPr>
          <w:rFonts w:ascii="Arial" w:eastAsia="Times New Roman" w:hAnsi="Arial" w:cs="Arial"/>
          <w:lang w:val="x-none" w:eastAsia="pl-PL"/>
        </w:rPr>
        <w:t xml:space="preserve">, w terminie wyznaczonym przez przedstawiciela </w:t>
      </w:r>
      <w:r w:rsidRPr="00DF606B">
        <w:rPr>
          <w:rFonts w:ascii="Arial" w:eastAsia="Times New Roman" w:hAnsi="Arial" w:cs="Arial"/>
          <w:lang w:eastAsia="pl-PL"/>
        </w:rPr>
        <w:t>Z</w:t>
      </w:r>
      <w:proofErr w:type="spellStart"/>
      <w:r w:rsidRPr="00DF606B">
        <w:rPr>
          <w:rFonts w:ascii="Arial" w:eastAsia="Times New Roman" w:hAnsi="Arial" w:cs="Arial"/>
          <w:lang w:val="x-none" w:eastAsia="pl-PL"/>
        </w:rPr>
        <w:t>amawiaj</w:t>
      </w:r>
      <w:r w:rsidRPr="00DF606B">
        <w:rPr>
          <w:rFonts w:ascii="Arial" w:eastAsia="Times New Roman" w:hAnsi="Arial" w:cs="Arial"/>
          <w:lang w:eastAsia="pl-PL"/>
        </w:rPr>
        <w:t>ą</w:t>
      </w:r>
      <w:r w:rsidRPr="00DF606B">
        <w:rPr>
          <w:rFonts w:ascii="Arial" w:eastAsia="Times New Roman" w:hAnsi="Arial" w:cs="Arial"/>
          <w:lang w:val="x-none" w:eastAsia="pl-PL"/>
        </w:rPr>
        <w:t>cego</w:t>
      </w:r>
      <w:proofErr w:type="spellEnd"/>
      <w:r w:rsidRPr="00DF606B">
        <w:rPr>
          <w:rFonts w:ascii="Arial" w:eastAsia="Times New Roman" w:hAnsi="Arial" w:cs="Arial"/>
          <w:lang w:eastAsia="pl-PL"/>
        </w:rPr>
        <w:t xml:space="preserve">. </w:t>
      </w:r>
    </w:p>
    <w:p w14:paraId="267D0227" w14:textId="77777777" w:rsidR="00765FD1" w:rsidRPr="00DF606B" w:rsidRDefault="00765FD1" w:rsidP="00A00D14">
      <w:pPr>
        <w:numPr>
          <w:ilvl w:val="0"/>
          <w:numId w:val="101"/>
        </w:numPr>
        <w:tabs>
          <w:tab w:val="left" w:pos="567"/>
        </w:tabs>
        <w:suppressAutoHyphens/>
        <w:spacing w:after="0"/>
        <w:ind w:left="0" w:firstLine="0"/>
        <w:jc w:val="both"/>
        <w:rPr>
          <w:rFonts w:ascii="Arial" w:eastAsia="Times New Roman" w:hAnsi="Arial" w:cs="Arial"/>
          <w:lang w:val="x-none" w:eastAsia="pl-PL"/>
        </w:rPr>
      </w:pPr>
      <w:r w:rsidRPr="00DF606B">
        <w:rPr>
          <w:rFonts w:ascii="Arial" w:eastAsia="Times New Roman" w:hAnsi="Arial" w:cs="Arial"/>
          <w:lang w:eastAsia="pl-PL"/>
        </w:rPr>
        <w:t xml:space="preserve"> </w:t>
      </w:r>
      <w:r w:rsidRPr="00DF606B">
        <w:rPr>
          <w:rFonts w:ascii="Arial" w:eastAsia="Times New Roman" w:hAnsi="Arial" w:cs="Arial"/>
          <w:lang w:val="x-none" w:eastAsia="pl-PL"/>
        </w:rPr>
        <w:t xml:space="preserve">Po bezskutecznym upływie dodatkowego terminu usunięcia wad lub zmiany sposobu wykonania </w:t>
      </w:r>
      <w:r w:rsidRPr="00DF606B">
        <w:rPr>
          <w:rFonts w:ascii="Arial" w:eastAsia="Times New Roman" w:hAnsi="Arial" w:cs="Arial"/>
          <w:lang w:eastAsia="pl-PL"/>
        </w:rPr>
        <w:t xml:space="preserve">przedmiotu Umowy </w:t>
      </w:r>
      <w:r w:rsidRPr="00DF606B">
        <w:rPr>
          <w:rFonts w:ascii="Arial" w:eastAsia="Times New Roman" w:hAnsi="Arial" w:cs="Arial"/>
          <w:lang w:val="x-none" w:eastAsia="pl-PL"/>
        </w:rPr>
        <w:t xml:space="preserve">Zamawiający ma prawo odstąpić od </w:t>
      </w:r>
      <w:r w:rsidRPr="00DF606B">
        <w:rPr>
          <w:rFonts w:ascii="Arial" w:eastAsia="Times New Roman" w:hAnsi="Arial" w:cs="Arial"/>
          <w:lang w:eastAsia="pl-PL"/>
        </w:rPr>
        <w:t>U</w:t>
      </w:r>
      <w:r w:rsidRPr="00DF606B">
        <w:rPr>
          <w:rFonts w:ascii="Arial" w:eastAsia="Times New Roman" w:hAnsi="Arial" w:cs="Arial"/>
          <w:lang w:val="x-none" w:eastAsia="pl-PL"/>
        </w:rPr>
        <w:t>mowy</w:t>
      </w:r>
      <w:r w:rsidRPr="00DF606B">
        <w:rPr>
          <w:rFonts w:ascii="Arial" w:eastAsia="Times New Roman" w:hAnsi="Arial" w:cs="Arial"/>
          <w:lang w:eastAsia="pl-PL"/>
        </w:rPr>
        <w:t xml:space="preserve"> </w:t>
      </w:r>
      <w:r w:rsidRPr="00DF606B">
        <w:rPr>
          <w:rFonts w:ascii="Arial" w:eastAsia="Times New Roman" w:hAnsi="Arial" w:cs="Arial"/>
          <w:lang w:val="x-none" w:eastAsia="pl-PL"/>
        </w:rPr>
        <w:t xml:space="preserve">oraz zastosować karę umowną zgodnie z § </w:t>
      </w:r>
      <w:r w:rsidRPr="00DF606B">
        <w:rPr>
          <w:rFonts w:ascii="Arial" w:eastAsia="Times New Roman" w:hAnsi="Arial" w:cs="Arial"/>
          <w:lang w:eastAsia="pl-PL"/>
        </w:rPr>
        <w:t>7 ust.1 pkt. 3</w:t>
      </w:r>
      <w:r w:rsidRPr="00DF606B">
        <w:rPr>
          <w:rFonts w:ascii="Arial" w:eastAsia="Times New Roman" w:hAnsi="Arial" w:cs="Arial"/>
          <w:lang w:val="x-none" w:eastAsia="pl-PL"/>
        </w:rPr>
        <w:t xml:space="preserve"> </w:t>
      </w:r>
      <w:bookmarkStart w:id="11" w:name="_Hlk67777191"/>
      <w:bookmarkEnd w:id="10"/>
    </w:p>
    <w:p w14:paraId="24C85348" w14:textId="77777777" w:rsidR="00765FD1" w:rsidRPr="00DF606B" w:rsidRDefault="00765FD1" w:rsidP="00765FD1">
      <w:pPr>
        <w:tabs>
          <w:tab w:val="left" w:pos="567"/>
        </w:tabs>
        <w:suppressAutoHyphens/>
        <w:spacing w:after="0"/>
        <w:jc w:val="both"/>
        <w:rPr>
          <w:rFonts w:ascii="Arial" w:eastAsia="Times New Roman" w:hAnsi="Arial" w:cs="Arial"/>
          <w:lang w:val="x-none" w:eastAsia="pl-PL"/>
        </w:rPr>
      </w:pPr>
    </w:p>
    <w:p w14:paraId="342FC514" w14:textId="77777777" w:rsidR="00765FD1" w:rsidRPr="00DF606B" w:rsidRDefault="00765FD1" w:rsidP="00765FD1">
      <w:pPr>
        <w:suppressAutoHyphens/>
        <w:spacing w:after="0"/>
        <w:jc w:val="center"/>
        <w:rPr>
          <w:rFonts w:ascii="Arial" w:eastAsia="Times New Roman" w:hAnsi="Arial" w:cs="Arial"/>
          <w:b/>
          <w:color w:val="000000"/>
          <w:lang w:eastAsia="pl-PL"/>
        </w:rPr>
      </w:pPr>
      <w:r w:rsidRPr="00DF606B">
        <w:rPr>
          <w:rFonts w:ascii="Arial" w:eastAsia="Times New Roman" w:hAnsi="Arial" w:cs="Arial"/>
          <w:b/>
          <w:color w:val="000000"/>
          <w:lang w:eastAsia="pl-PL"/>
        </w:rPr>
        <w:t>§ 11.</w:t>
      </w:r>
    </w:p>
    <w:p w14:paraId="27A85487" w14:textId="77777777" w:rsidR="00765FD1" w:rsidRPr="00DF606B" w:rsidRDefault="00765FD1" w:rsidP="00765FD1">
      <w:pPr>
        <w:suppressAutoHyphens/>
        <w:spacing w:after="0"/>
        <w:jc w:val="center"/>
        <w:rPr>
          <w:rFonts w:ascii="Arial" w:eastAsia="Times New Roman" w:hAnsi="Arial" w:cs="Arial"/>
          <w:b/>
          <w:color w:val="000000"/>
          <w:lang w:eastAsia="pl-PL"/>
        </w:rPr>
      </w:pPr>
      <w:r w:rsidRPr="00DF606B">
        <w:rPr>
          <w:rFonts w:ascii="Arial" w:eastAsia="Times New Roman" w:hAnsi="Arial" w:cs="Arial"/>
          <w:b/>
          <w:color w:val="000000"/>
          <w:lang w:eastAsia="pl-PL"/>
        </w:rPr>
        <w:t>Ochrona danych osobowych</w:t>
      </w:r>
    </w:p>
    <w:p w14:paraId="7FBF84B9" w14:textId="77777777" w:rsidR="00765FD1" w:rsidRPr="00DF606B" w:rsidRDefault="00765FD1" w:rsidP="00765FD1">
      <w:pPr>
        <w:suppressAutoHyphens/>
        <w:spacing w:after="0"/>
        <w:jc w:val="center"/>
        <w:rPr>
          <w:rFonts w:ascii="Arial" w:eastAsia="Times New Roman" w:hAnsi="Arial" w:cs="Arial"/>
          <w:b/>
          <w:color w:val="000000"/>
          <w:lang w:eastAsia="pl-PL"/>
        </w:rPr>
      </w:pPr>
    </w:p>
    <w:p w14:paraId="7153AA8F" w14:textId="77777777" w:rsidR="00765FD1" w:rsidRPr="00DF606B" w:rsidRDefault="00765FD1" w:rsidP="00A00D14">
      <w:pPr>
        <w:numPr>
          <w:ilvl w:val="0"/>
          <w:numId w:val="88"/>
        </w:numPr>
        <w:tabs>
          <w:tab w:val="left" w:pos="555"/>
        </w:tabs>
        <w:suppressAutoHyphens/>
        <w:spacing w:after="0"/>
        <w:ind w:left="0" w:firstLine="0"/>
        <w:contextualSpacing/>
        <w:jc w:val="both"/>
        <w:rPr>
          <w:rFonts w:ascii="Arial" w:eastAsia="Times New Roman" w:hAnsi="Arial" w:cs="Arial"/>
          <w:color w:val="000000"/>
          <w:lang w:eastAsia="pl-PL"/>
        </w:rPr>
      </w:pPr>
      <w:r w:rsidRPr="00DF606B">
        <w:rPr>
          <w:rFonts w:ascii="Arial" w:eastAsia="Times New Roman" w:hAnsi="Arial" w:cs="Arial"/>
          <w:color w:val="000000"/>
          <w:lang w:eastAsia="pl-PL"/>
        </w:rPr>
        <w:t xml:space="preserve">Wykonawca oświadcza, że rezygnuje z prawa do prywatności w zakresie imienia </w:t>
      </w:r>
      <w:r w:rsidRPr="00DF606B">
        <w:rPr>
          <w:rFonts w:ascii="Arial" w:eastAsia="Times New Roman" w:hAnsi="Arial" w:cs="Arial"/>
          <w:color w:val="000000"/>
          <w:lang w:eastAsia="pl-PL"/>
        </w:rPr>
        <w:br/>
        <w:t xml:space="preserve">i nazwiska, o którym mowa w art. 5 ust. 2 ustawy z dnia 6 września 2001 r. o dostępie </w:t>
      </w:r>
      <w:r w:rsidRPr="00DF606B">
        <w:rPr>
          <w:rFonts w:ascii="Arial" w:eastAsia="Times New Roman" w:hAnsi="Arial" w:cs="Arial"/>
          <w:color w:val="000000"/>
          <w:lang w:eastAsia="pl-PL"/>
        </w:rPr>
        <w:br/>
        <w:t xml:space="preserve">do informacji publicznej (Dz. U. z 2020 r. poz. 2176 </w:t>
      </w:r>
      <w:proofErr w:type="spellStart"/>
      <w:r w:rsidRPr="00DF606B">
        <w:rPr>
          <w:rFonts w:ascii="Arial" w:eastAsia="Times New Roman" w:hAnsi="Arial" w:cs="Arial"/>
          <w:color w:val="000000"/>
          <w:lang w:eastAsia="pl-PL"/>
        </w:rPr>
        <w:t>t.j</w:t>
      </w:r>
      <w:proofErr w:type="spellEnd"/>
      <w:r w:rsidRPr="00DF606B">
        <w:rPr>
          <w:rFonts w:ascii="Arial" w:eastAsia="Times New Roman" w:hAnsi="Arial" w:cs="Arial"/>
          <w:color w:val="000000"/>
          <w:lang w:eastAsia="pl-PL"/>
        </w:rPr>
        <w:t>.).</w:t>
      </w:r>
    </w:p>
    <w:p w14:paraId="31C32BCF" w14:textId="77777777" w:rsidR="00765FD1" w:rsidRPr="00DF606B" w:rsidRDefault="00765FD1" w:rsidP="00A00D14">
      <w:pPr>
        <w:numPr>
          <w:ilvl w:val="0"/>
          <w:numId w:val="88"/>
        </w:numPr>
        <w:tabs>
          <w:tab w:val="left" w:pos="555"/>
        </w:tabs>
        <w:suppressAutoHyphens/>
        <w:spacing w:after="0"/>
        <w:ind w:left="0" w:firstLine="0"/>
        <w:contextualSpacing/>
        <w:jc w:val="both"/>
        <w:rPr>
          <w:rFonts w:ascii="Arial" w:eastAsia="Times New Roman" w:hAnsi="Arial" w:cs="Arial"/>
          <w:color w:val="000000"/>
          <w:lang w:eastAsia="pl-PL"/>
        </w:rPr>
      </w:pPr>
      <w:r w:rsidRPr="00DF606B">
        <w:rPr>
          <w:rFonts w:ascii="Arial" w:eastAsia="Times New Roman" w:hAnsi="Arial" w:cs="Arial"/>
          <w:color w:val="000000"/>
          <w:lang w:eastAsia="pl-PL"/>
        </w:rPr>
        <w:lastRenderedPageBreak/>
        <w:t>Każda ze Stron będzie przetwarzać przekazane jej w wyniku zawarcia i wykonywania Umowy dane osobowe dotyczące pracowników drugiej Strony w celu zawarcia i wykonania Umowy.</w:t>
      </w:r>
    </w:p>
    <w:p w14:paraId="2774616B" w14:textId="56A74288" w:rsidR="00765FD1" w:rsidRPr="00DF606B" w:rsidRDefault="00765FD1" w:rsidP="00A00D14">
      <w:pPr>
        <w:numPr>
          <w:ilvl w:val="0"/>
          <w:numId w:val="88"/>
        </w:numPr>
        <w:tabs>
          <w:tab w:val="left" w:pos="555"/>
        </w:tabs>
        <w:suppressAutoHyphens/>
        <w:spacing w:after="0"/>
        <w:ind w:left="0" w:firstLine="0"/>
        <w:contextualSpacing/>
        <w:jc w:val="both"/>
        <w:rPr>
          <w:rFonts w:ascii="Arial" w:eastAsia="Times New Roman" w:hAnsi="Arial" w:cs="Arial"/>
          <w:color w:val="000000"/>
          <w:lang w:eastAsia="pl-PL"/>
        </w:rPr>
      </w:pPr>
      <w:r w:rsidRPr="00DF606B">
        <w:rPr>
          <w:rFonts w:ascii="Arial" w:eastAsia="Times New Roman" w:hAnsi="Arial" w:cs="Arial"/>
          <w:color w:val="000000"/>
          <w:lang w:eastAsia="pl-PL"/>
        </w:rPr>
        <w:t xml:space="preserve">Obie Strony zobowiązują się przetwarzać dane osobowe udostępnione przez drugą Stronę w sposób zgodny z obowiązującymi przepisami o ochronie danych </w:t>
      </w:r>
      <w:proofErr w:type="gramStart"/>
      <w:r w:rsidRPr="00DF606B">
        <w:rPr>
          <w:rFonts w:ascii="Arial" w:eastAsia="Times New Roman" w:hAnsi="Arial" w:cs="Arial"/>
          <w:color w:val="000000"/>
          <w:lang w:eastAsia="pl-PL"/>
        </w:rPr>
        <w:t xml:space="preserve">osobowych,   </w:t>
      </w:r>
      <w:proofErr w:type="gramEnd"/>
      <w:r w:rsidRPr="00DF606B">
        <w:rPr>
          <w:rFonts w:ascii="Arial" w:eastAsia="Times New Roman" w:hAnsi="Arial" w:cs="Arial"/>
          <w:color w:val="000000"/>
          <w:lang w:eastAsia="pl-PL"/>
        </w:rPr>
        <w:t xml:space="preserve">                                                   w szczególności z przepisami ogólnego rozporządzenia o ochronie danych (RODO).</w:t>
      </w:r>
    </w:p>
    <w:p w14:paraId="36CA08B5" w14:textId="77777777" w:rsidR="00765FD1" w:rsidRPr="00DF606B" w:rsidRDefault="00765FD1" w:rsidP="00A00D14">
      <w:pPr>
        <w:numPr>
          <w:ilvl w:val="0"/>
          <w:numId w:val="88"/>
        </w:numPr>
        <w:tabs>
          <w:tab w:val="left" w:pos="555"/>
        </w:tabs>
        <w:suppressAutoHyphens/>
        <w:spacing w:after="0"/>
        <w:ind w:left="0" w:firstLine="0"/>
        <w:contextualSpacing/>
        <w:jc w:val="both"/>
        <w:rPr>
          <w:rFonts w:ascii="Arial" w:eastAsia="Times New Roman" w:hAnsi="Arial" w:cs="Arial"/>
          <w:color w:val="000000"/>
          <w:lang w:eastAsia="pl-PL"/>
        </w:rPr>
      </w:pPr>
      <w:r w:rsidRPr="00DF606B">
        <w:rPr>
          <w:rFonts w:ascii="Arial" w:eastAsia="Times New Roman" w:hAnsi="Arial" w:cs="Arial"/>
          <w:color w:val="000000"/>
          <w:lang w:eastAsia="pl-PL"/>
        </w:rPr>
        <w:t>Wykonawca oświadcza, że zapoznał się z treścią klauzuli informacyjnej RODO stanowiącej załącznik nr</w:t>
      </w:r>
      <w:proofErr w:type="gramStart"/>
      <w:r w:rsidRPr="00DF606B">
        <w:rPr>
          <w:rFonts w:ascii="Arial" w:eastAsia="Times New Roman" w:hAnsi="Arial" w:cs="Arial"/>
          <w:color w:val="000000"/>
          <w:lang w:eastAsia="pl-PL"/>
        </w:rPr>
        <w:t xml:space="preserve"> ….</w:t>
      </w:r>
      <w:proofErr w:type="gramEnd"/>
      <w:r w:rsidRPr="00DF606B">
        <w:rPr>
          <w:rFonts w:ascii="Arial" w:eastAsia="Times New Roman" w:hAnsi="Arial" w:cs="Arial"/>
          <w:color w:val="000000"/>
          <w:lang w:eastAsia="pl-PL"/>
        </w:rPr>
        <w:t>. do Umowy.</w:t>
      </w:r>
    </w:p>
    <w:p w14:paraId="7FBCE27D" w14:textId="77777777" w:rsidR="00765FD1" w:rsidRPr="00DF606B" w:rsidRDefault="00765FD1" w:rsidP="00A00D14">
      <w:pPr>
        <w:numPr>
          <w:ilvl w:val="0"/>
          <w:numId w:val="88"/>
        </w:numPr>
        <w:tabs>
          <w:tab w:val="left" w:pos="555"/>
        </w:tabs>
        <w:suppressAutoHyphens/>
        <w:spacing w:after="0"/>
        <w:ind w:left="0" w:firstLine="0"/>
        <w:contextualSpacing/>
        <w:jc w:val="both"/>
        <w:rPr>
          <w:rFonts w:ascii="Arial" w:eastAsia="Times New Roman" w:hAnsi="Arial" w:cs="Arial"/>
          <w:color w:val="000000"/>
          <w:lang w:eastAsia="pl-PL"/>
        </w:rPr>
      </w:pPr>
      <w:r w:rsidRPr="00DF606B">
        <w:rPr>
          <w:rFonts w:ascii="Arial" w:eastAsia="Times New Roman" w:hAnsi="Arial" w:cs="Arial"/>
          <w:color w:val="000000"/>
          <w:lang w:eastAsia="pl-PL"/>
        </w:rPr>
        <w:t xml:space="preserve">Wykonawca oświadcza, że wypełnił obowiązki informacyjne przewidziane w art. 13 lub art. 14 RODO (Dz. Urz. UE L 119 z 04.05.2016 str. 1) wobec osób fizycznych, </w:t>
      </w:r>
      <w:r w:rsidRPr="00DF606B">
        <w:rPr>
          <w:rFonts w:ascii="Arial" w:eastAsia="Times New Roman" w:hAnsi="Arial" w:cs="Arial"/>
          <w:color w:val="000000"/>
          <w:lang w:eastAsia="pl-PL"/>
        </w:rPr>
        <w:br/>
        <w:t xml:space="preserve">od których dane osobowe bezpośrednio lub pośrednio pozyskał w celu zawarcia </w:t>
      </w:r>
      <w:r w:rsidRPr="00DF606B">
        <w:rPr>
          <w:rFonts w:ascii="Arial" w:eastAsia="Times New Roman" w:hAnsi="Arial" w:cs="Arial"/>
          <w:color w:val="000000"/>
          <w:lang w:eastAsia="pl-PL"/>
        </w:rPr>
        <w:br/>
        <w:t>i wykonania niniejszej Umowy.</w:t>
      </w:r>
    </w:p>
    <w:p w14:paraId="0C49D458" w14:textId="77777777" w:rsidR="00765FD1" w:rsidRPr="00DF606B" w:rsidRDefault="00765FD1" w:rsidP="00765FD1">
      <w:pPr>
        <w:tabs>
          <w:tab w:val="left" w:pos="555"/>
        </w:tabs>
        <w:suppressAutoHyphens/>
        <w:spacing w:after="0"/>
        <w:contextualSpacing/>
        <w:jc w:val="both"/>
        <w:rPr>
          <w:rFonts w:ascii="Arial" w:eastAsia="Times New Roman" w:hAnsi="Arial" w:cs="Arial"/>
          <w:color w:val="000000"/>
          <w:lang w:eastAsia="pl-PL"/>
        </w:rPr>
      </w:pPr>
    </w:p>
    <w:p w14:paraId="0763DC0F" w14:textId="77777777" w:rsidR="00765FD1" w:rsidRPr="00DF606B" w:rsidRDefault="00765FD1" w:rsidP="00765FD1">
      <w:pPr>
        <w:widowControl w:val="0"/>
        <w:tabs>
          <w:tab w:val="left" w:pos="180"/>
          <w:tab w:val="left" w:pos="360"/>
        </w:tabs>
        <w:suppressAutoHyphens/>
        <w:spacing w:after="0"/>
        <w:ind w:right="14"/>
        <w:jc w:val="center"/>
        <w:rPr>
          <w:rFonts w:ascii="Arial" w:eastAsia="Times New Roman" w:hAnsi="Arial" w:cs="Arial"/>
          <w:b/>
          <w:bCs/>
          <w:lang w:eastAsia="pl-PL"/>
        </w:rPr>
      </w:pPr>
      <w:r w:rsidRPr="00DF606B">
        <w:rPr>
          <w:rFonts w:ascii="Arial" w:eastAsia="Times New Roman" w:hAnsi="Arial" w:cs="Arial"/>
          <w:b/>
          <w:bCs/>
          <w:lang w:eastAsia="pl-PL"/>
        </w:rPr>
        <w:t xml:space="preserve"> § 12.</w:t>
      </w:r>
    </w:p>
    <w:p w14:paraId="1CFDE5BF" w14:textId="77777777" w:rsidR="00765FD1" w:rsidRPr="00DF606B" w:rsidRDefault="00765FD1" w:rsidP="00765FD1">
      <w:pPr>
        <w:widowControl w:val="0"/>
        <w:tabs>
          <w:tab w:val="left" w:pos="180"/>
          <w:tab w:val="left" w:pos="360"/>
        </w:tabs>
        <w:suppressAutoHyphens/>
        <w:spacing w:after="0"/>
        <w:ind w:right="14"/>
        <w:jc w:val="center"/>
        <w:rPr>
          <w:rFonts w:ascii="Arial" w:eastAsia="Times New Roman" w:hAnsi="Arial" w:cs="Arial"/>
          <w:b/>
          <w:bCs/>
          <w:color w:val="000000"/>
          <w:lang w:eastAsia="pl-PL"/>
        </w:rPr>
      </w:pPr>
      <w:r w:rsidRPr="00DF606B">
        <w:rPr>
          <w:rFonts w:ascii="Arial" w:eastAsia="Times New Roman" w:hAnsi="Arial" w:cs="Arial"/>
          <w:b/>
          <w:bCs/>
          <w:color w:val="000000"/>
          <w:lang w:eastAsia="pl-PL"/>
        </w:rPr>
        <w:t>Klauzula poufności</w:t>
      </w:r>
    </w:p>
    <w:p w14:paraId="53639000" w14:textId="77777777" w:rsidR="00765FD1" w:rsidRPr="00DF606B" w:rsidRDefault="00765FD1" w:rsidP="00765FD1">
      <w:pPr>
        <w:widowControl w:val="0"/>
        <w:tabs>
          <w:tab w:val="left" w:pos="180"/>
          <w:tab w:val="left" w:pos="360"/>
        </w:tabs>
        <w:suppressAutoHyphens/>
        <w:spacing w:after="0"/>
        <w:ind w:right="14"/>
        <w:jc w:val="center"/>
        <w:rPr>
          <w:rFonts w:ascii="Arial" w:eastAsia="Times New Roman" w:hAnsi="Arial" w:cs="Arial"/>
          <w:b/>
          <w:bCs/>
          <w:color w:val="000000"/>
          <w:lang w:eastAsia="pl-PL"/>
        </w:rPr>
      </w:pPr>
    </w:p>
    <w:p w14:paraId="2D983202" w14:textId="77777777" w:rsidR="00765FD1" w:rsidRPr="00DF606B" w:rsidRDefault="00765FD1" w:rsidP="00765FD1">
      <w:pPr>
        <w:widowControl w:val="0"/>
        <w:tabs>
          <w:tab w:val="left" w:pos="180"/>
          <w:tab w:val="left" w:pos="360"/>
        </w:tabs>
        <w:suppressAutoHyphens/>
        <w:spacing w:after="0"/>
        <w:ind w:right="14"/>
        <w:jc w:val="both"/>
        <w:rPr>
          <w:rFonts w:ascii="Arial" w:eastAsia="Times New Roman" w:hAnsi="Arial" w:cs="Arial"/>
          <w:lang w:eastAsia="pl-PL"/>
        </w:rPr>
      </w:pPr>
      <w:r w:rsidRPr="00DF606B">
        <w:rPr>
          <w:rFonts w:ascii="Arial" w:eastAsia="Times New Roman" w:hAnsi="Arial" w:cs="Arial"/>
          <w:lang w:eastAsia="pl-PL"/>
        </w:rPr>
        <w:t xml:space="preserve">Strony zobowiązują się do zachowania w tajemnicy informacji technicznych, technologicznych, organizacyjnych, handlowych i innych, udostępnionych wzajemnie w związku z wykonaniem niniejszej umowy i do niewykorzystywania ich w jakimkolwiek innym w celu niż określony                                       w niniejszej umowie, a także do zachowania w tajemnicy tych informacji, których ujawnienie osobom trzecim lub wykorzystanie ich przez Strony w innym celu niż przedmiot umowy, mogłoby </w:t>
      </w:r>
      <w:r w:rsidRPr="00DF606B">
        <w:rPr>
          <w:rFonts w:ascii="Arial" w:eastAsia="Times New Roman" w:hAnsi="Arial" w:cs="Arial"/>
          <w:color w:val="000000" w:themeColor="text1"/>
          <w:lang w:eastAsia="pl-PL"/>
        </w:rPr>
        <w:t xml:space="preserve">narazić </w:t>
      </w:r>
      <w:r w:rsidRPr="00DF606B">
        <w:rPr>
          <w:rFonts w:ascii="Arial" w:eastAsia="Times New Roman" w:hAnsi="Arial" w:cs="Arial"/>
          <w:lang w:eastAsia="pl-PL"/>
        </w:rPr>
        <w:t xml:space="preserve">interesy stron w czasie obowiązywania lub po rozwiązaniu niniejszej umowy. </w:t>
      </w:r>
    </w:p>
    <w:p w14:paraId="42C340AE" w14:textId="77777777" w:rsidR="00765FD1" w:rsidRPr="00DF606B" w:rsidRDefault="00765FD1" w:rsidP="00765FD1">
      <w:pPr>
        <w:suppressAutoHyphens/>
        <w:spacing w:after="0"/>
        <w:rPr>
          <w:rFonts w:ascii="Arial" w:eastAsia="Times New Roman" w:hAnsi="Arial" w:cs="Arial"/>
          <w:b/>
          <w:color w:val="000000"/>
          <w:lang w:eastAsia="pl-PL"/>
        </w:rPr>
      </w:pPr>
    </w:p>
    <w:p w14:paraId="579537C3" w14:textId="77777777" w:rsidR="00765FD1" w:rsidRPr="00DF606B" w:rsidRDefault="00765FD1" w:rsidP="00765FD1">
      <w:pPr>
        <w:suppressAutoHyphens/>
        <w:spacing w:after="0"/>
        <w:jc w:val="center"/>
        <w:rPr>
          <w:rFonts w:ascii="Arial" w:eastAsia="Times New Roman" w:hAnsi="Arial" w:cs="Arial"/>
          <w:b/>
          <w:color w:val="000000"/>
          <w:lang w:eastAsia="pl-PL"/>
        </w:rPr>
      </w:pPr>
      <w:r w:rsidRPr="00DF606B">
        <w:rPr>
          <w:rFonts w:ascii="Arial" w:eastAsia="Times New Roman" w:hAnsi="Arial" w:cs="Arial"/>
          <w:b/>
          <w:color w:val="000000"/>
          <w:lang w:eastAsia="pl-PL"/>
        </w:rPr>
        <w:t>§ 13.</w:t>
      </w:r>
    </w:p>
    <w:p w14:paraId="12892AE7" w14:textId="77777777" w:rsidR="00765FD1" w:rsidRPr="00DF606B" w:rsidRDefault="00765FD1" w:rsidP="00765FD1">
      <w:pPr>
        <w:suppressAutoHyphens/>
        <w:spacing w:after="0"/>
        <w:jc w:val="center"/>
        <w:rPr>
          <w:rFonts w:ascii="Arial" w:eastAsia="Times New Roman" w:hAnsi="Arial" w:cs="Arial"/>
          <w:b/>
          <w:color w:val="000000"/>
          <w:lang w:eastAsia="pl-PL"/>
        </w:rPr>
      </w:pPr>
      <w:r w:rsidRPr="00DF606B">
        <w:rPr>
          <w:rFonts w:ascii="Arial" w:eastAsia="Times New Roman" w:hAnsi="Arial" w:cs="Arial"/>
          <w:b/>
          <w:color w:val="000000"/>
          <w:lang w:eastAsia="pl-PL"/>
        </w:rPr>
        <w:t>Postanowienia końcowe</w:t>
      </w:r>
      <w:bookmarkEnd w:id="11"/>
    </w:p>
    <w:p w14:paraId="333FAB72" w14:textId="77777777" w:rsidR="00765FD1" w:rsidRPr="00DF606B" w:rsidRDefault="00765FD1" w:rsidP="00765FD1">
      <w:pPr>
        <w:suppressAutoHyphens/>
        <w:spacing w:after="0"/>
        <w:jc w:val="center"/>
        <w:rPr>
          <w:rFonts w:ascii="Arial" w:eastAsia="Times New Roman" w:hAnsi="Arial" w:cs="Arial"/>
          <w:b/>
          <w:color w:val="000000"/>
          <w:lang w:eastAsia="pl-PL"/>
        </w:rPr>
      </w:pPr>
    </w:p>
    <w:p w14:paraId="2CA111DA" w14:textId="77777777" w:rsidR="00765FD1" w:rsidRPr="00DF606B" w:rsidRDefault="00765FD1" w:rsidP="00765FD1">
      <w:pPr>
        <w:tabs>
          <w:tab w:val="left" w:pos="1440"/>
        </w:tabs>
        <w:contextualSpacing/>
        <w:jc w:val="both"/>
        <w:rPr>
          <w:rFonts w:ascii="Arial" w:eastAsia="Calibri" w:hAnsi="Arial" w:cs="Arial"/>
          <w:color w:val="000000" w:themeColor="text1"/>
        </w:rPr>
      </w:pPr>
      <w:r w:rsidRPr="00DF606B">
        <w:rPr>
          <w:rFonts w:ascii="Arial" w:eastAsia="Calibri" w:hAnsi="Arial" w:cs="Arial"/>
          <w:color w:val="000000" w:themeColor="text1"/>
        </w:rPr>
        <w:t xml:space="preserve">1.Wykonawca jest zobowiązany do informowania Zamawiającego o zmianie formy prowadzonej działalności oraz zmianie adresu siedziby firmy pod rygorem uznania korespondencji kierowanej na ostatni podany przez Wykonawcę adres za doręczoną. </w:t>
      </w:r>
    </w:p>
    <w:p w14:paraId="3A369F14" w14:textId="77777777" w:rsidR="00765FD1" w:rsidRPr="00DF606B" w:rsidRDefault="00765FD1" w:rsidP="00765FD1">
      <w:pPr>
        <w:tabs>
          <w:tab w:val="left" w:pos="1440"/>
        </w:tabs>
        <w:contextualSpacing/>
        <w:jc w:val="both"/>
        <w:rPr>
          <w:rFonts w:ascii="Arial" w:eastAsia="Calibri" w:hAnsi="Arial" w:cs="Arial"/>
          <w:color w:val="000000" w:themeColor="text1"/>
        </w:rPr>
      </w:pPr>
      <w:r w:rsidRPr="00DF606B">
        <w:rPr>
          <w:rFonts w:ascii="Arial" w:eastAsia="Calibri" w:hAnsi="Arial" w:cs="Arial"/>
          <w:color w:val="000000" w:themeColor="text1"/>
        </w:rPr>
        <w:t>2.Wykonawca jest zobowiązany do informowania Zamawiającego o likwidacji, wszczęciu postępowania upadłościowego, zajęciu majątku w zakresie uniemożliwiającym realizację przedmiotu Umowy.</w:t>
      </w:r>
    </w:p>
    <w:p w14:paraId="5C8195A9" w14:textId="77777777" w:rsidR="00765FD1" w:rsidRPr="00DF606B" w:rsidRDefault="00765FD1" w:rsidP="00765FD1">
      <w:pPr>
        <w:tabs>
          <w:tab w:val="left" w:pos="1440"/>
        </w:tabs>
        <w:contextualSpacing/>
        <w:jc w:val="both"/>
        <w:rPr>
          <w:rFonts w:ascii="Arial" w:eastAsia="Calibri" w:hAnsi="Arial" w:cs="Arial"/>
          <w:color w:val="000000" w:themeColor="text1"/>
        </w:rPr>
      </w:pPr>
      <w:r w:rsidRPr="00DF606B">
        <w:rPr>
          <w:rFonts w:ascii="Arial" w:eastAsia="Calibri" w:hAnsi="Arial" w:cs="Arial"/>
          <w:color w:val="000000" w:themeColor="text1"/>
        </w:rPr>
        <w:t xml:space="preserve">3.Wykonawca nie może bez uzyskania uprzedniej pisemnej zgody Zamawiającego dokonać przelewu praw, obowiązków i wierzytelności przysługujących mu z niniejszej Umowy na osobę trzecią. </w:t>
      </w:r>
    </w:p>
    <w:p w14:paraId="7257549A" w14:textId="77777777" w:rsidR="00765FD1" w:rsidRPr="00DF606B" w:rsidRDefault="00765FD1" w:rsidP="00765FD1">
      <w:pPr>
        <w:spacing w:after="0"/>
        <w:jc w:val="both"/>
        <w:textAlignment w:val="baseline"/>
        <w:rPr>
          <w:rFonts w:ascii="Arial" w:eastAsia="NSimSun" w:hAnsi="Arial" w:cs="Arial"/>
          <w:color w:val="000000" w:themeColor="text1"/>
          <w:kern w:val="2"/>
          <w:lang w:eastAsia="zh-CN" w:bidi="hi-IN"/>
        </w:rPr>
      </w:pPr>
      <w:r w:rsidRPr="00DF606B">
        <w:rPr>
          <w:rFonts w:ascii="Arial" w:eastAsia="NSimSun" w:hAnsi="Arial" w:cs="Arial"/>
          <w:color w:val="000000" w:themeColor="text1"/>
          <w:kern w:val="2"/>
          <w:lang w:eastAsia="zh-CN" w:bidi="hi-IN"/>
        </w:rPr>
        <w:t>4. W sprawach nieuregulowanych niniejszą Umową mają zastosowanie przepisy obowiązującego prawa, w tym m. in. Kodeks cywilny.</w:t>
      </w:r>
    </w:p>
    <w:p w14:paraId="1B557A7B" w14:textId="77777777" w:rsidR="00765FD1" w:rsidRPr="00DF606B" w:rsidRDefault="00765FD1" w:rsidP="00765FD1">
      <w:pPr>
        <w:spacing w:after="0"/>
        <w:jc w:val="both"/>
        <w:textAlignment w:val="baseline"/>
        <w:rPr>
          <w:rFonts w:ascii="Arial" w:eastAsia="NSimSun" w:hAnsi="Arial" w:cs="Arial"/>
          <w:color w:val="000000" w:themeColor="text1"/>
          <w:kern w:val="2"/>
          <w:lang w:eastAsia="zh-CN" w:bidi="hi-IN"/>
        </w:rPr>
      </w:pPr>
      <w:r w:rsidRPr="00DF606B">
        <w:rPr>
          <w:rFonts w:ascii="Arial" w:eastAsia="NSimSun" w:hAnsi="Arial" w:cs="Arial"/>
          <w:color w:val="000000" w:themeColor="text1"/>
          <w:kern w:val="2"/>
          <w:lang w:eastAsia="zh-CN" w:bidi="hi-IN"/>
        </w:rPr>
        <w:t>5. Ewentualne spory wynikłe w toku realizacji niniejszej Umowy rozstrzygane będą przez właściwy sąd powszechny właściwy dla siedziby Zamawiającego.</w:t>
      </w:r>
    </w:p>
    <w:p w14:paraId="39486EC4" w14:textId="77777777" w:rsidR="00765FD1" w:rsidRPr="00DF606B" w:rsidRDefault="00765FD1" w:rsidP="00765FD1">
      <w:pPr>
        <w:spacing w:after="0"/>
        <w:jc w:val="both"/>
        <w:textAlignment w:val="baseline"/>
        <w:rPr>
          <w:rFonts w:ascii="Arial" w:eastAsia="NSimSun" w:hAnsi="Arial" w:cs="Arial"/>
          <w:b/>
          <w:color w:val="000000" w:themeColor="text1"/>
          <w:kern w:val="2"/>
          <w:lang w:eastAsia="zh-CN" w:bidi="hi-IN"/>
        </w:rPr>
      </w:pPr>
      <w:r w:rsidRPr="00DF606B">
        <w:rPr>
          <w:rFonts w:ascii="Arial" w:eastAsia="NSimSun" w:hAnsi="Arial" w:cs="Arial"/>
          <w:color w:val="000000" w:themeColor="text1"/>
          <w:kern w:val="2"/>
          <w:lang w:eastAsia="zh-CN" w:bidi="hi-IN"/>
        </w:rPr>
        <w:t xml:space="preserve">6. Każda ze Stron może jednostronnie dokonać zmian w zakresie danych teleadresowych, osób upoważnionych do kontaktu, zawiadamiając niezwłocznie o tym pisemnie drugą Stronę. </w:t>
      </w:r>
    </w:p>
    <w:p w14:paraId="2ACE23E1" w14:textId="77777777" w:rsidR="00765FD1" w:rsidRPr="00DF606B" w:rsidRDefault="00765FD1" w:rsidP="00765FD1">
      <w:pPr>
        <w:spacing w:after="0"/>
        <w:jc w:val="both"/>
        <w:textAlignment w:val="baseline"/>
        <w:rPr>
          <w:rFonts w:ascii="Arial" w:eastAsia="NSimSun" w:hAnsi="Arial" w:cs="Arial"/>
          <w:b/>
          <w:color w:val="000000" w:themeColor="text1"/>
          <w:kern w:val="2"/>
          <w:lang w:eastAsia="zh-CN" w:bidi="hi-IN"/>
        </w:rPr>
      </w:pPr>
      <w:r w:rsidRPr="00DF606B">
        <w:rPr>
          <w:rFonts w:ascii="Arial" w:eastAsia="NSimSun" w:hAnsi="Arial" w:cs="Arial"/>
          <w:bCs/>
          <w:color w:val="000000" w:themeColor="text1"/>
          <w:kern w:val="2"/>
          <w:lang w:eastAsia="zh-CN" w:bidi="hi-IN"/>
        </w:rPr>
        <w:t>7.</w:t>
      </w:r>
      <w:r w:rsidRPr="00DF606B">
        <w:rPr>
          <w:rFonts w:ascii="Arial" w:eastAsia="NSimSun" w:hAnsi="Arial" w:cs="Arial"/>
          <w:b/>
          <w:color w:val="000000" w:themeColor="text1"/>
          <w:kern w:val="2"/>
          <w:lang w:eastAsia="zh-CN" w:bidi="hi-IN"/>
        </w:rPr>
        <w:t xml:space="preserve"> </w:t>
      </w:r>
      <w:r w:rsidRPr="00DF606B">
        <w:rPr>
          <w:rFonts w:ascii="Arial" w:eastAsia="NSimSun" w:hAnsi="Arial" w:cs="Arial"/>
          <w:color w:val="000000" w:themeColor="text1"/>
          <w:kern w:val="2"/>
          <w:lang w:eastAsia="zh-CN" w:bidi="hi-IN"/>
        </w:rPr>
        <w:t xml:space="preserve">W przypadku, gdy jakiekolwiek postanowienia Umowy staną się nieważne lub bezskuteczne, fakt ten nie wpłynie na inne postanowienia Umowy, które pozostają w mocy i są wiążące we wzajemnych stosunkach Stron wynikających z Umowy. W przypadku nieważności lub bezskuteczności jednego lub więcej postanowień Umowy, Strony zobowiązują się zgodnie </w:t>
      </w:r>
      <w:r w:rsidRPr="00DF606B">
        <w:rPr>
          <w:rFonts w:ascii="Arial" w:eastAsia="NSimSun" w:hAnsi="Arial" w:cs="Arial"/>
          <w:color w:val="000000" w:themeColor="text1"/>
          <w:kern w:val="2"/>
          <w:lang w:eastAsia="zh-CN" w:bidi="hi-IN"/>
        </w:rPr>
        <w:lastRenderedPageBreak/>
        <w:t>dążyć do ustalenia takiej treści Umowy, która będzie optymalnie odpowiadała zgodnym intencjom Stron, celowi i przeznaczeniu Umowy oraz zaistniałym okolicznościom.</w:t>
      </w:r>
    </w:p>
    <w:p w14:paraId="41433DF0" w14:textId="77777777" w:rsidR="00765FD1" w:rsidRPr="00DF606B" w:rsidRDefault="00765FD1" w:rsidP="00765FD1">
      <w:pPr>
        <w:spacing w:after="0"/>
        <w:jc w:val="both"/>
        <w:textAlignment w:val="baseline"/>
        <w:rPr>
          <w:rFonts w:ascii="Arial" w:eastAsia="NSimSun" w:hAnsi="Arial" w:cs="Arial"/>
          <w:color w:val="000000" w:themeColor="text1"/>
          <w:kern w:val="2"/>
          <w:lang w:eastAsia="zh-CN" w:bidi="hi-IN"/>
        </w:rPr>
      </w:pPr>
      <w:r w:rsidRPr="00DF606B">
        <w:rPr>
          <w:rFonts w:ascii="Arial" w:eastAsia="NSimSun" w:hAnsi="Arial" w:cs="Arial"/>
          <w:bCs/>
          <w:color w:val="000000" w:themeColor="text1"/>
          <w:kern w:val="2"/>
          <w:lang w:eastAsia="zh-CN" w:bidi="hi-IN"/>
        </w:rPr>
        <w:t>8.</w:t>
      </w:r>
      <w:r w:rsidRPr="00DF606B">
        <w:rPr>
          <w:rFonts w:ascii="Arial" w:eastAsia="NSimSun" w:hAnsi="Arial" w:cs="Arial"/>
          <w:b/>
          <w:color w:val="000000" w:themeColor="text1"/>
          <w:kern w:val="2"/>
          <w:lang w:eastAsia="zh-CN" w:bidi="hi-IN"/>
        </w:rPr>
        <w:t xml:space="preserve"> </w:t>
      </w:r>
      <w:r w:rsidRPr="00DF606B">
        <w:rPr>
          <w:rFonts w:ascii="Arial" w:eastAsia="NSimSun" w:hAnsi="Arial" w:cs="Arial"/>
          <w:color w:val="000000" w:themeColor="text1"/>
          <w:kern w:val="2"/>
          <w:lang w:eastAsia="zh-CN" w:bidi="hi-IN"/>
        </w:rPr>
        <w:t>Umowa została zawarta w dniu podpisania przez Strony.</w:t>
      </w:r>
    </w:p>
    <w:p w14:paraId="4BABF9CD" w14:textId="77777777" w:rsidR="00765FD1" w:rsidRPr="00DF606B" w:rsidRDefault="00765FD1" w:rsidP="00765FD1">
      <w:pPr>
        <w:spacing w:after="0"/>
        <w:jc w:val="both"/>
        <w:textAlignment w:val="baseline"/>
        <w:rPr>
          <w:rFonts w:ascii="Arial" w:eastAsia="NSimSun" w:hAnsi="Arial" w:cs="Arial"/>
          <w:color w:val="000000" w:themeColor="text1"/>
          <w:kern w:val="2"/>
          <w:lang w:eastAsia="zh-CN" w:bidi="hi-IN"/>
        </w:rPr>
      </w:pPr>
      <w:r w:rsidRPr="00DF606B">
        <w:rPr>
          <w:rFonts w:ascii="Arial" w:eastAsia="NSimSun" w:hAnsi="Arial" w:cs="Arial"/>
          <w:color w:val="000000" w:themeColor="text1"/>
          <w:kern w:val="2"/>
          <w:lang w:eastAsia="zh-CN" w:bidi="hi-IN"/>
        </w:rPr>
        <w:t xml:space="preserve">9. </w:t>
      </w:r>
      <w:r w:rsidRPr="00DF606B">
        <w:rPr>
          <w:rFonts w:ascii="Arial" w:hAnsi="Arial" w:cs="Arial"/>
          <w:color w:val="000000" w:themeColor="text1"/>
        </w:rPr>
        <w:t>Umowa wchodzi w życie z dniem podpisania i zostaje zawarta na czas realizacji przedmiotu umowy. Szczegółowe okresy wykonania przedmiotu Umowy reguluje jej treść.</w:t>
      </w:r>
    </w:p>
    <w:p w14:paraId="1F9B109B" w14:textId="2847FFF0" w:rsidR="00765FD1" w:rsidRPr="00DF606B" w:rsidRDefault="00765FD1" w:rsidP="00765FD1">
      <w:pPr>
        <w:spacing w:after="0"/>
        <w:jc w:val="both"/>
        <w:textAlignment w:val="baseline"/>
        <w:rPr>
          <w:rFonts w:ascii="Arial" w:eastAsia="NSimSun" w:hAnsi="Arial" w:cs="Arial"/>
          <w:color w:val="000000" w:themeColor="text1"/>
          <w:kern w:val="2"/>
          <w:lang w:eastAsia="zh-CN" w:bidi="hi-IN"/>
        </w:rPr>
      </w:pPr>
      <w:r w:rsidRPr="00DF606B">
        <w:rPr>
          <w:rFonts w:ascii="Arial" w:eastAsia="NSimSun" w:hAnsi="Arial" w:cs="Arial"/>
          <w:color w:val="000000" w:themeColor="text1"/>
          <w:kern w:val="2"/>
          <w:lang w:eastAsia="zh-CN" w:bidi="hi-IN"/>
        </w:rPr>
        <w:t xml:space="preserve">10. </w:t>
      </w:r>
      <w:r w:rsidRPr="00DF606B">
        <w:rPr>
          <w:rFonts w:ascii="Arial" w:hAnsi="Arial" w:cs="Arial"/>
          <w:color w:val="000000" w:themeColor="text1"/>
        </w:rPr>
        <w:t xml:space="preserve">Zmiana postanowień umownych wymaga formy pisemnego </w:t>
      </w:r>
      <w:r w:rsidR="009A5B22" w:rsidRPr="00DF606B">
        <w:rPr>
          <w:rFonts w:ascii="Arial" w:hAnsi="Arial" w:cs="Arial"/>
          <w:color w:val="000000" w:themeColor="text1"/>
        </w:rPr>
        <w:t>aneksu pod</w:t>
      </w:r>
      <w:r w:rsidRPr="00DF606B">
        <w:rPr>
          <w:rFonts w:ascii="Arial" w:hAnsi="Arial" w:cs="Arial"/>
          <w:color w:val="000000" w:themeColor="text1"/>
        </w:rPr>
        <w:t xml:space="preserve"> rygorem ich nieważności.</w:t>
      </w:r>
    </w:p>
    <w:p w14:paraId="1AD8C9B3" w14:textId="77777777" w:rsidR="00765FD1" w:rsidRPr="00DF606B" w:rsidRDefault="00765FD1" w:rsidP="00765FD1">
      <w:pPr>
        <w:spacing w:after="0"/>
        <w:jc w:val="both"/>
        <w:textAlignment w:val="baseline"/>
        <w:rPr>
          <w:rFonts w:ascii="Arial" w:eastAsia="NSimSun" w:hAnsi="Arial" w:cs="Arial"/>
          <w:color w:val="000000" w:themeColor="text1"/>
          <w:kern w:val="2"/>
          <w:lang w:eastAsia="zh-CN" w:bidi="hi-IN"/>
        </w:rPr>
      </w:pPr>
      <w:r w:rsidRPr="00DF606B">
        <w:rPr>
          <w:rFonts w:ascii="Arial" w:eastAsia="NSimSun" w:hAnsi="Arial" w:cs="Arial"/>
          <w:color w:val="000000" w:themeColor="text1"/>
          <w:kern w:val="2"/>
          <w:lang w:eastAsia="zh-CN" w:bidi="hi-IN"/>
        </w:rPr>
        <w:t xml:space="preserve">11. </w:t>
      </w:r>
      <w:r w:rsidRPr="00DF606B">
        <w:rPr>
          <w:rFonts w:ascii="Arial" w:hAnsi="Arial" w:cs="Arial"/>
          <w:color w:val="000000" w:themeColor="text1"/>
        </w:rPr>
        <w:t xml:space="preserve">Umowa została sporządzona w dwóch egzemplarzach o jednakowej treści po jednym dla każdej ze Stron. </w:t>
      </w:r>
    </w:p>
    <w:p w14:paraId="09BEA522" w14:textId="77777777" w:rsidR="00765FD1" w:rsidRPr="00DF606B" w:rsidRDefault="00765FD1" w:rsidP="00765FD1">
      <w:pPr>
        <w:keepNext/>
        <w:keepLines/>
        <w:suppressAutoHyphens/>
        <w:spacing w:after="0"/>
        <w:contextualSpacing/>
        <w:jc w:val="center"/>
        <w:outlineLvl w:val="0"/>
        <w:rPr>
          <w:rFonts w:ascii="Arial" w:eastAsia="Times New Roman" w:hAnsi="Arial" w:cs="Arial"/>
          <w:b/>
        </w:rPr>
      </w:pPr>
      <w:r w:rsidRPr="00DF606B">
        <w:rPr>
          <w:rFonts w:ascii="Arial" w:eastAsia="Times New Roman" w:hAnsi="Arial" w:cs="Arial"/>
          <w:b/>
        </w:rPr>
        <w:t>§ 14.</w:t>
      </w:r>
    </w:p>
    <w:p w14:paraId="71D1B94E" w14:textId="77777777" w:rsidR="00765FD1" w:rsidRPr="00DF606B" w:rsidRDefault="00765FD1" w:rsidP="00765FD1">
      <w:pPr>
        <w:keepNext/>
        <w:keepLines/>
        <w:suppressAutoHyphens/>
        <w:spacing w:after="0"/>
        <w:contextualSpacing/>
        <w:jc w:val="center"/>
        <w:outlineLvl w:val="0"/>
        <w:rPr>
          <w:rFonts w:ascii="Arial" w:eastAsia="Times New Roman" w:hAnsi="Arial" w:cs="Arial"/>
          <w:b/>
        </w:rPr>
      </w:pPr>
    </w:p>
    <w:p w14:paraId="15BEC8C5" w14:textId="77777777" w:rsidR="00765FD1" w:rsidRPr="00DF606B" w:rsidRDefault="00765FD1" w:rsidP="00765FD1">
      <w:pPr>
        <w:keepNext/>
        <w:keepLines/>
        <w:suppressAutoHyphens/>
        <w:spacing w:after="0"/>
        <w:ind w:left="284" w:hanging="284"/>
        <w:contextualSpacing/>
        <w:jc w:val="both"/>
        <w:outlineLvl w:val="0"/>
        <w:rPr>
          <w:rFonts w:ascii="Arial" w:eastAsia="Times New Roman" w:hAnsi="Arial" w:cs="Arial"/>
          <w:bCs/>
        </w:rPr>
      </w:pPr>
      <w:r w:rsidRPr="00DF606B">
        <w:rPr>
          <w:rFonts w:ascii="Arial" w:eastAsia="Calibri" w:hAnsi="Arial" w:cs="Arial"/>
        </w:rPr>
        <w:t>1. Umowę niniejszą wraz z załącznikami sporządzono w 2 jednobrzmiących egzemplarzach, w tym 1 egz. dla Wykonawcy i 1. egz. dla Zamawiającego.</w:t>
      </w:r>
    </w:p>
    <w:p w14:paraId="5328E28A" w14:textId="77777777" w:rsidR="00765FD1" w:rsidRPr="00DF606B" w:rsidRDefault="00765FD1" w:rsidP="00765FD1">
      <w:pPr>
        <w:keepNext/>
        <w:keepLines/>
        <w:suppressAutoHyphens/>
        <w:spacing w:after="0"/>
        <w:contextualSpacing/>
        <w:jc w:val="both"/>
        <w:outlineLvl w:val="0"/>
        <w:rPr>
          <w:rFonts w:ascii="Arial" w:eastAsia="Times New Roman" w:hAnsi="Arial" w:cs="Arial"/>
          <w:lang w:eastAsia="pl-PL"/>
        </w:rPr>
      </w:pPr>
      <w:r w:rsidRPr="00DF606B">
        <w:rPr>
          <w:rFonts w:ascii="Arial" w:eastAsia="Times New Roman" w:hAnsi="Arial" w:cs="Arial"/>
          <w:bCs/>
        </w:rPr>
        <w:t>2.</w:t>
      </w:r>
      <w:r w:rsidRPr="00DF606B">
        <w:rPr>
          <w:rFonts w:ascii="Arial" w:eastAsia="Times New Roman" w:hAnsi="Arial" w:cs="Arial"/>
          <w:b/>
        </w:rPr>
        <w:t xml:space="preserve"> </w:t>
      </w:r>
      <w:r w:rsidRPr="00DF606B">
        <w:rPr>
          <w:rFonts w:ascii="Arial" w:eastAsia="Times New Roman" w:hAnsi="Arial" w:cs="Arial"/>
          <w:lang w:eastAsia="pl-PL"/>
        </w:rPr>
        <w:t>Integralną część Umowy stanowią:</w:t>
      </w:r>
    </w:p>
    <w:p w14:paraId="6287B214" w14:textId="77777777" w:rsidR="00765FD1" w:rsidRPr="00DF606B" w:rsidRDefault="00765FD1" w:rsidP="00765FD1">
      <w:pPr>
        <w:keepNext/>
        <w:keepLines/>
        <w:suppressAutoHyphens/>
        <w:spacing w:after="0"/>
        <w:ind w:left="426" w:hanging="142"/>
        <w:contextualSpacing/>
        <w:jc w:val="both"/>
        <w:outlineLvl w:val="0"/>
        <w:rPr>
          <w:rFonts w:ascii="Arial" w:eastAsia="Times New Roman" w:hAnsi="Arial" w:cs="Arial"/>
          <w:b/>
        </w:rPr>
      </w:pPr>
      <w:r w:rsidRPr="00DF606B">
        <w:rPr>
          <w:rFonts w:ascii="Arial" w:eastAsia="Times New Roman" w:hAnsi="Arial" w:cs="Arial"/>
          <w:lang w:eastAsia="pl-PL"/>
        </w:rPr>
        <w:t>- Opis Przedmiotu Zamówienia.</w:t>
      </w:r>
    </w:p>
    <w:p w14:paraId="0AC7A354" w14:textId="77777777" w:rsidR="00765FD1" w:rsidRPr="00DF606B" w:rsidRDefault="00765FD1" w:rsidP="00765FD1">
      <w:pPr>
        <w:widowControl w:val="0"/>
        <w:tabs>
          <w:tab w:val="left" w:pos="284"/>
        </w:tabs>
        <w:suppressAutoHyphens/>
        <w:spacing w:after="0"/>
        <w:ind w:left="284" w:right="-62"/>
        <w:jc w:val="both"/>
        <w:rPr>
          <w:rFonts w:ascii="Arial" w:eastAsia="Times New Roman" w:hAnsi="Arial" w:cs="Arial"/>
          <w:lang w:eastAsia="pl-PL"/>
        </w:rPr>
      </w:pPr>
    </w:p>
    <w:p w14:paraId="27D17CDF" w14:textId="77777777" w:rsidR="00765FD1" w:rsidRPr="00DF606B" w:rsidRDefault="00765FD1" w:rsidP="00765FD1">
      <w:pPr>
        <w:widowControl w:val="0"/>
        <w:tabs>
          <w:tab w:val="left" w:pos="180"/>
          <w:tab w:val="left" w:pos="360"/>
        </w:tabs>
        <w:suppressAutoHyphens/>
        <w:spacing w:after="0"/>
        <w:jc w:val="both"/>
        <w:rPr>
          <w:rFonts w:ascii="Arial" w:eastAsia="Times New Roman" w:hAnsi="Arial" w:cs="Arial"/>
          <w:b/>
          <w:u w:val="single"/>
          <w:lang w:eastAsia="pl-PL"/>
        </w:rPr>
      </w:pPr>
      <w:r w:rsidRPr="00DF606B">
        <w:rPr>
          <w:rFonts w:ascii="Arial" w:eastAsia="Times New Roman" w:hAnsi="Arial" w:cs="Arial"/>
          <w:b/>
          <w:u w:val="single"/>
          <w:lang w:eastAsia="pl-PL"/>
        </w:rPr>
        <w:t>Załączniki do Umowy:</w:t>
      </w:r>
    </w:p>
    <w:p w14:paraId="2AB0490F" w14:textId="77777777" w:rsidR="00765FD1" w:rsidRPr="00DF606B" w:rsidRDefault="00765FD1" w:rsidP="00765FD1">
      <w:pPr>
        <w:widowControl w:val="0"/>
        <w:tabs>
          <w:tab w:val="left" w:pos="180"/>
          <w:tab w:val="left" w:pos="360"/>
        </w:tabs>
        <w:suppressAutoHyphens/>
        <w:spacing w:after="0"/>
        <w:jc w:val="both"/>
        <w:rPr>
          <w:rFonts w:ascii="Arial" w:eastAsia="Times New Roman" w:hAnsi="Arial" w:cs="Arial"/>
          <w:lang w:eastAsia="pl-PL"/>
        </w:rPr>
      </w:pPr>
      <w:r w:rsidRPr="00DF606B">
        <w:rPr>
          <w:rFonts w:ascii="Arial" w:eastAsia="Times New Roman" w:hAnsi="Arial" w:cs="Arial"/>
          <w:lang w:eastAsia="pl-PL"/>
        </w:rPr>
        <w:t xml:space="preserve">Załącznik   nr 1 </w:t>
      </w:r>
      <w:proofErr w:type="gramStart"/>
      <w:r w:rsidRPr="00DF606B">
        <w:rPr>
          <w:rFonts w:ascii="Arial" w:eastAsia="Times New Roman" w:hAnsi="Arial" w:cs="Arial"/>
          <w:lang w:eastAsia="pl-PL"/>
        </w:rPr>
        <w:t>-  Oferta</w:t>
      </w:r>
      <w:proofErr w:type="gramEnd"/>
      <w:r w:rsidRPr="00DF606B">
        <w:rPr>
          <w:rFonts w:ascii="Arial" w:eastAsia="Times New Roman" w:hAnsi="Arial" w:cs="Arial"/>
          <w:lang w:eastAsia="pl-PL"/>
        </w:rPr>
        <w:t xml:space="preserve"> Wykonawcy;</w:t>
      </w:r>
    </w:p>
    <w:p w14:paraId="47EF9A51" w14:textId="77777777" w:rsidR="00765FD1" w:rsidRPr="00DF606B" w:rsidRDefault="00765FD1" w:rsidP="00765FD1">
      <w:pPr>
        <w:suppressAutoHyphens/>
        <w:spacing w:after="0"/>
        <w:jc w:val="both"/>
        <w:rPr>
          <w:rFonts w:ascii="Arial" w:eastAsia="Calibri" w:hAnsi="Arial" w:cs="Arial"/>
          <w:bCs/>
          <w:color w:val="000000"/>
        </w:rPr>
      </w:pPr>
      <w:r w:rsidRPr="00DF606B">
        <w:rPr>
          <w:rFonts w:ascii="Arial" w:eastAsia="Calibri" w:hAnsi="Arial" w:cs="Arial"/>
          <w:bCs/>
          <w:color w:val="000000"/>
        </w:rPr>
        <w:t xml:space="preserve">Załącznik   nr 2 </w:t>
      </w:r>
      <w:proofErr w:type="gramStart"/>
      <w:r w:rsidRPr="00DF606B">
        <w:rPr>
          <w:rFonts w:ascii="Arial" w:eastAsia="Calibri" w:hAnsi="Arial" w:cs="Arial"/>
          <w:bCs/>
          <w:color w:val="000000"/>
        </w:rPr>
        <w:t>-  Klauzula</w:t>
      </w:r>
      <w:proofErr w:type="gramEnd"/>
      <w:r w:rsidRPr="00DF606B">
        <w:rPr>
          <w:rFonts w:ascii="Arial" w:eastAsia="Calibri" w:hAnsi="Arial" w:cs="Arial"/>
          <w:bCs/>
          <w:color w:val="000000"/>
        </w:rPr>
        <w:t xml:space="preserve"> informacyjna RODO;</w:t>
      </w:r>
    </w:p>
    <w:p w14:paraId="4DFFF569" w14:textId="77777777" w:rsidR="00765FD1" w:rsidRPr="00DF606B" w:rsidRDefault="00765FD1" w:rsidP="00765FD1">
      <w:pPr>
        <w:suppressAutoHyphens/>
        <w:spacing w:after="0"/>
        <w:jc w:val="both"/>
        <w:rPr>
          <w:rFonts w:ascii="Arial" w:eastAsia="Calibri" w:hAnsi="Arial" w:cs="Arial"/>
          <w:bCs/>
          <w:color w:val="000000"/>
        </w:rPr>
      </w:pPr>
      <w:r w:rsidRPr="00DF606B">
        <w:rPr>
          <w:rFonts w:ascii="Arial" w:eastAsia="Calibri" w:hAnsi="Arial" w:cs="Arial"/>
          <w:bCs/>
          <w:color w:val="000000"/>
        </w:rPr>
        <w:t xml:space="preserve">Załącznik   nr 3 </w:t>
      </w:r>
      <w:proofErr w:type="gramStart"/>
      <w:r w:rsidRPr="00DF606B">
        <w:rPr>
          <w:rFonts w:ascii="Arial" w:eastAsia="Calibri" w:hAnsi="Arial" w:cs="Arial"/>
          <w:bCs/>
          <w:color w:val="000000"/>
        </w:rPr>
        <w:t>-  Protokół</w:t>
      </w:r>
      <w:proofErr w:type="gramEnd"/>
      <w:r w:rsidRPr="00DF606B">
        <w:rPr>
          <w:rFonts w:ascii="Arial" w:eastAsia="Calibri" w:hAnsi="Arial" w:cs="Arial"/>
          <w:bCs/>
          <w:color w:val="000000"/>
        </w:rPr>
        <w:t xml:space="preserve"> Odbioru z wykonania usługi;</w:t>
      </w:r>
    </w:p>
    <w:p w14:paraId="6F768AC5" w14:textId="77777777" w:rsidR="00765FD1" w:rsidRPr="00DF606B" w:rsidRDefault="00765FD1" w:rsidP="00765FD1">
      <w:pPr>
        <w:widowControl w:val="0"/>
        <w:tabs>
          <w:tab w:val="left" w:pos="180"/>
          <w:tab w:val="left" w:pos="360"/>
          <w:tab w:val="left" w:pos="2490"/>
        </w:tabs>
        <w:suppressAutoHyphens/>
        <w:spacing w:after="0"/>
        <w:jc w:val="both"/>
        <w:rPr>
          <w:rFonts w:ascii="Arial" w:eastAsia="Times New Roman" w:hAnsi="Arial" w:cs="Arial"/>
          <w:lang w:eastAsia="pl-PL"/>
        </w:rPr>
      </w:pPr>
      <w:r w:rsidRPr="00DF606B">
        <w:rPr>
          <w:rFonts w:ascii="Arial" w:eastAsia="Times New Roman" w:hAnsi="Arial" w:cs="Arial"/>
          <w:lang w:eastAsia="pl-PL"/>
        </w:rPr>
        <w:tab/>
      </w:r>
      <w:r w:rsidRPr="00DF606B">
        <w:rPr>
          <w:rFonts w:ascii="Arial" w:eastAsia="Times New Roman" w:hAnsi="Arial" w:cs="Arial"/>
          <w:lang w:eastAsia="pl-PL"/>
        </w:rPr>
        <w:tab/>
      </w:r>
      <w:r w:rsidRPr="00DF606B">
        <w:rPr>
          <w:rFonts w:ascii="Arial" w:eastAsia="Times New Roman" w:hAnsi="Arial" w:cs="Arial"/>
          <w:lang w:eastAsia="pl-PL"/>
        </w:rPr>
        <w:tab/>
      </w:r>
    </w:p>
    <w:p w14:paraId="31B6884D" w14:textId="77777777" w:rsidR="00765FD1" w:rsidRPr="00DF606B" w:rsidRDefault="00765FD1" w:rsidP="00765FD1">
      <w:pPr>
        <w:widowControl w:val="0"/>
        <w:tabs>
          <w:tab w:val="left" w:pos="180"/>
          <w:tab w:val="left" w:pos="360"/>
        </w:tabs>
        <w:suppressAutoHyphens/>
        <w:spacing w:after="0"/>
        <w:jc w:val="both"/>
        <w:rPr>
          <w:rFonts w:ascii="Arial" w:eastAsia="Times New Roman" w:hAnsi="Arial" w:cs="Arial"/>
          <w:b/>
          <w:bCs/>
          <w:lang w:eastAsia="pl-PL"/>
        </w:rPr>
      </w:pPr>
      <w:r w:rsidRPr="00DF606B">
        <w:rPr>
          <w:rFonts w:ascii="Arial" w:eastAsia="Times New Roman" w:hAnsi="Arial" w:cs="Arial"/>
          <w:b/>
          <w:bCs/>
          <w:lang w:eastAsia="pl-PL"/>
        </w:rPr>
        <w:t xml:space="preserve">                      ZAMAWIAJĄCY</w:t>
      </w:r>
      <w:r w:rsidRPr="00DF606B">
        <w:rPr>
          <w:rFonts w:ascii="Arial" w:eastAsia="Times New Roman" w:hAnsi="Arial" w:cs="Arial"/>
          <w:lang w:eastAsia="pl-PL"/>
        </w:rPr>
        <w:tab/>
      </w:r>
      <w:r w:rsidRPr="00DF606B">
        <w:rPr>
          <w:rFonts w:ascii="Arial" w:eastAsia="Times New Roman" w:hAnsi="Arial" w:cs="Arial"/>
          <w:lang w:eastAsia="pl-PL"/>
        </w:rPr>
        <w:tab/>
      </w:r>
      <w:r w:rsidRPr="00DF606B">
        <w:rPr>
          <w:rFonts w:ascii="Arial" w:eastAsia="Times New Roman" w:hAnsi="Arial" w:cs="Arial"/>
          <w:lang w:eastAsia="pl-PL"/>
        </w:rPr>
        <w:tab/>
      </w:r>
      <w:r w:rsidRPr="00DF606B">
        <w:rPr>
          <w:rFonts w:ascii="Arial" w:eastAsia="Times New Roman" w:hAnsi="Arial" w:cs="Arial"/>
          <w:lang w:eastAsia="pl-PL"/>
        </w:rPr>
        <w:tab/>
      </w:r>
      <w:r w:rsidRPr="00DF606B">
        <w:rPr>
          <w:rFonts w:ascii="Arial" w:eastAsia="Times New Roman" w:hAnsi="Arial" w:cs="Arial"/>
          <w:lang w:eastAsia="pl-PL"/>
        </w:rPr>
        <w:tab/>
        <w:t xml:space="preserve">    </w:t>
      </w:r>
      <w:r w:rsidRPr="00DF606B">
        <w:rPr>
          <w:rFonts w:ascii="Arial" w:eastAsia="Times New Roman" w:hAnsi="Arial" w:cs="Arial"/>
          <w:b/>
          <w:bCs/>
          <w:lang w:eastAsia="pl-PL"/>
        </w:rPr>
        <w:t>WYKONAWCA</w:t>
      </w:r>
    </w:p>
    <w:p w14:paraId="4297B8A1" w14:textId="77777777" w:rsidR="00765FD1" w:rsidRPr="00DF606B" w:rsidRDefault="00765FD1" w:rsidP="00765FD1">
      <w:pPr>
        <w:widowControl w:val="0"/>
        <w:tabs>
          <w:tab w:val="left" w:pos="180"/>
          <w:tab w:val="left" w:pos="360"/>
        </w:tabs>
        <w:suppressAutoHyphens/>
        <w:spacing w:after="0"/>
        <w:jc w:val="both"/>
        <w:rPr>
          <w:rFonts w:ascii="Arial" w:eastAsia="Times New Roman" w:hAnsi="Arial" w:cs="Arial"/>
          <w:b/>
          <w:bCs/>
          <w:lang w:eastAsia="pl-PL"/>
        </w:rPr>
      </w:pPr>
    </w:p>
    <w:p w14:paraId="5192DD57" w14:textId="77777777" w:rsidR="00765FD1" w:rsidRPr="00DF606B" w:rsidRDefault="00765FD1" w:rsidP="00765FD1">
      <w:pPr>
        <w:widowControl w:val="0"/>
        <w:tabs>
          <w:tab w:val="left" w:pos="180"/>
          <w:tab w:val="left" w:pos="360"/>
        </w:tabs>
        <w:suppressAutoHyphens/>
        <w:spacing w:after="0"/>
        <w:jc w:val="both"/>
        <w:rPr>
          <w:rFonts w:ascii="Arial" w:eastAsia="Times New Roman" w:hAnsi="Arial" w:cs="Arial"/>
          <w:b/>
          <w:bCs/>
          <w:lang w:eastAsia="pl-PL"/>
        </w:rPr>
      </w:pPr>
    </w:p>
    <w:p w14:paraId="0A423F2E" w14:textId="77777777" w:rsidR="00765FD1" w:rsidRPr="00DF606B" w:rsidRDefault="00765FD1" w:rsidP="00765FD1">
      <w:pPr>
        <w:widowControl w:val="0"/>
        <w:tabs>
          <w:tab w:val="left" w:pos="180"/>
          <w:tab w:val="left" w:pos="360"/>
        </w:tabs>
        <w:suppressAutoHyphens/>
        <w:spacing w:after="0"/>
        <w:jc w:val="center"/>
        <w:rPr>
          <w:rFonts w:ascii="Arial" w:eastAsia="Times New Roman" w:hAnsi="Arial" w:cs="Arial"/>
          <w:lang w:eastAsia="pl-PL"/>
        </w:rPr>
      </w:pPr>
      <w:r w:rsidRPr="00DF606B">
        <w:rPr>
          <w:rFonts w:ascii="Arial" w:eastAsia="Times New Roman" w:hAnsi="Arial" w:cs="Arial"/>
          <w:lang w:eastAsia="pl-PL"/>
        </w:rPr>
        <w:t>……………………………..………</w:t>
      </w:r>
      <w:r w:rsidRPr="00DF606B">
        <w:rPr>
          <w:rFonts w:ascii="Arial" w:eastAsia="Times New Roman" w:hAnsi="Arial" w:cs="Arial"/>
          <w:lang w:eastAsia="pl-PL"/>
        </w:rPr>
        <w:tab/>
      </w:r>
      <w:r w:rsidRPr="00DF606B">
        <w:rPr>
          <w:rFonts w:ascii="Arial" w:eastAsia="Times New Roman" w:hAnsi="Arial" w:cs="Arial"/>
          <w:lang w:eastAsia="pl-PL"/>
        </w:rPr>
        <w:tab/>
      </w:r>
      <w:r w:rsidRPr="00DF606B">
        <w:rPr>
          <w:rFonts w:ascii="Arial" w:eastAsia="Times New Roman" w:hAnsi="Arial" w:cs="Arial"/>
          <w:lang w:eastAsia="pl-PL"/>
        </w:rPr>
        <w:tab/>
        <w:t>…………………………………….</w:t>
      </w:r>
    </w:p>
    <w:p w14:paraId="2A7E82C2" w14:textId="77777777" w:rsidR="00765FD1" w:rsidRPr="00DF606B" w:rsidRDefault="00765FD1" w:rsidP="00765FD1">
      <w:pPr>
        <w:widowControl w:val="0"/>
        <w:tabs>
          <w:tab w:val="left" w:pos="180"/>
          <w:tab w:val="left" w:pos="360"/>
        </w:tabs>
        <w:suppressAutoHyphens/>
        <w:spacing w:after="0"/>
        <w:jc w:val="center"/>
        <w:rPr>
          <w:rFonts w:ascii="Arial" w:hAnsi="Arial" w:cs="Arial"/>
        </w:rPr>
      </w:pPr>
      <w:r w:rsidRPr="00DF606B">
        <w:rPr>
          <w:rFonts w:ascii="Arial" w:eastAsia="Times New Roman" w:hAnsi="Arial" w:cs="Arial"/>
          <w:i/>
          <w:iCs/>
          <w:lang w:eastAsia="pl-PL"/>
        </w:rPr>
        <w:t xml:space="preserve"> (data, podpis Zamawiającego) </w:t>
      </w:r>
      <w:r w:rsidRPr="00DF606B">
        <w:rPr>
          <w:rFonts w:ascii="Arial" w:eastAsia="Times New Roman" w:hAnsi="Arial" w:cs="Arial"/>
          <w:i/>
          <w:iCs/>
          <w:lang w:eastAsia="pl-PL"/>
        </w:rPr>
        <w:tab/>
      </w:r>
      <w:r w:rsidRPr="00DF606B">
        <w:rPr>
          <w:rFonts w:ascii="Arial" w:eastAsia="Times New Roman" w:hAnsi="Arial" w:cs="Arial"/>
          <w:i/>
          <w:iCs/>
          <w:lang w:eastAsia="pl-PL"/>
        </w:rPr>
        <w:tab/>
        <w:t xml:space="preserve">            </w:t>
      </w:r>
      <w:proofErr w:type="gramStart"/>
      <w:r w:rsidRPr="00DF606B">
        <w:rPr>
          <w:rFonts w:ascii="Arial" w:eastAsia="Times New Roman" w:hAnsi="Arial" w:cs="Arial"/>
          <w:i/>
          <w:iCs/>
          <w:lang w:eastAsia="pl-PL"/>
        </w:rPr>
        <w:t xml:space="preserve">   (</w:t>
      </w:r>
      <w:proofErr w:type="gramEnd"/>
      <w:r w:rsidRPr="00DF606B">
        <w:rPr>
          <w:rFonts w:ascii="Arial" w:eastAsia="Times New Roman" w:hAnsi="Arial" w:cs="Arial"/>
          <w:i/>
          <w:iCs/>
          <w:lang w:eastAsia="pl-PL"/>
        </w:rPr>
        <w:t>data, podpis Wykonawcy)</w:t>
      </w:r>
    </w:p>
    <w:p w14:paraId="7F8ACA7D" w14:textId="77777777" w:rsidR="004F1316" w:rsidRPr="00E15947" w:rsidRDefault="004F1316" w:rsidP="004F1316"/>
    <w:p w14:paraId="0A870CC2" w14:textId="77777777" w:rsidR="004F1316" w:rsidRPr="00E15947" w:rsidRDefault="004F1316" w:rsidP="004F1316"/>
    <w:p w14:paraId="134A0D76" w14:textId="49BDD6F7" w:rsidR="00CC3A68" w:rsidRDefault="00CC3A68" w:rsidP="004F1316"/>
    <w:p w14:paraId="12EC9B93" w14:textId="1A1901B7" w:rsidR="00D12D73" w:rsidRDefault="00D12D73" w:rsidP="004F1316"/>
    <w:p w14:paraId="4C637C82" w14:textId="1FAC5574" w:rsidR="00D12D73" w:rsidRDefault="00D12D73" w:rsidP="004F1316"/>
    <w:p w14:paraId="31570EE5" w14:textId="73E3332A" w:rsidR="00D12D73" w:rsidRDefault="00D12D73" w:rsidP="004F1316"/>
    <w:p w14:paraId="3BE0AB31" w14:textId="77777777" w:rsidR="00D12D73" w:rsidRPr="00E15947" w:rsidRDefault="00D12D73" w:rsidP="004F1316"/>
    <w:p w14:paraId="06B844CD" w14:textId="75490B6A" w:rsidR="004F1316" w:rsidRDefault="004F1316" w:rsidP="004F1316">
      <w:pPr>
        <w:spacing w:after="0" w:line="240" w:lineRule="auto"/>
        <w:ind w:left="3540" w:firstLine="708"/>
        <w:rPr>
          <w:rFonts w:ascii="Arial" w:eastAsia="Times New Roman" w:hAnsi="Arial" w:cs="Arial"/>
          <w:i/>
          <w:lang w:eastAsia="pl-PL"/>
        </w:rPr>
      </w:pPr>
    </w:p>
    <w:p w14:paraId="0E47CAC9" w14:textId="733B3C6F" w:rsidR="007C67C9" w:rsidRDefault="007C67C9" w:rsidP="004F1316">
      <w:pPr>
        <w:spacing w:after="0" w:line="240" w:lineRule="auto"/>
        <w:ind w:left="3540" w:firstLine="708"/>
        <w:rPr>
          <w:rFonts w:ascii="Arial" w:eastAsia="Times New Roman" w:hAnsi="Arial" w:cs="Arial"/>
          <w:i/>
          <w:lang w:eastAsia="pl-PL"/>
        </w:rPr>
      </w:pPr>
    </w:p>
    <w:p w14:paraId="428A701A" w14:textId="53FB6000" w:rsidR="007C67C9" w:rsidRDefault="007C67C9" w:rsidP="004F1316">
      <w:pPr>
        <w:spacing w:after="0" w:line="240" w:lineRule="auto"/>
        <w:ind w:left="3540" w:firstLine="708"/>
        <w:rPr>
          <w:rFonts w:ascii="Arial" w:eastAsia="Times New Roman" w:hAnsi="Arial" w:cs="Arial"/>
          <w:i/>
          <w:lang w:eastAsia="pl-PL"/>
        </w:rPr>
      </w:pPr>
    </w:p>
    <w:p w14:paraId="6D9EAF92" w14:textId="7BC2707E" w:rsidR="007C67C9" w:rsidRDefault="007C67C9" w:rsidP="004F1316">
      <w:pPr>
        <w:spacing w:after="0" w:line="240" w:lineRule="auto"/>
        <w:ind w:left="3540" w:firstLine="708"/>
        <w:rPr>
          <w:rFonts w:ascii="Arial" w:eastAsia="Times New Roman" w:hAnsi="Arial" w:cs="Arial"/>
          <w:i/>
          <w:lang w:eastAsia="pl-PL"/>
        </w:rPr>
      </w:pPr>
    </w:p>
    <w:p w14:paraId="6D6286BC" w14:textId="77D7C8F6" w:rsidR="007C67C9" w:rsidRDefault="007C67C9" w:rsidP="004F1316">
      <w:pPr>
        <w:spacing w:after="0" w:line="240" w:lineRule="auto"/>
        <w:ind w:left="3540" w:firstLine="708"/>
        <w:rPr>
          <w:rFonts w:ascii="Arial" w:eastAsia="Times New Roman" w:hAnsi="Arial" w:cs="Arial"/>
          <w:i/>
          <w:lang w:eastAsia="pl-PL"/>
        </w:rPr>
      </w:pPr>
    </w:p>
    <w:p w14:paraId="2C459083" w14:textId="77777777" w:rsidR="007C67C9" w:rsidRPr="00E15947" w:rsidRDefault="007C67C9" w:rsidP="004F1316">
      <w:pPr>
        <w:spacing w:after="0" w:line="240" w:lineRule="auto"/>
        <w:ind w:left="3540" w:firstLine="708"/>
        <w:rPr>
          <w:rFonts w:ascii="Arial" w:eastAsia="Times New Roman" w:hAnsi="Arial" w:cs="Arial"/>
          <w:i/>
          <w:lang w:eastAsia="pl-PL"/>
        </w:rPr>
      </w:pPr>
    </w:p>
    <w:p w14:paraId="5BEAC117" w14:textId="77777777" w:rsidR="00765FD1" w:rsidRDefault="00CC3A68" w:rsidP="004F1316">
      <w:pPr>
        <w:spacing w:after="0" w:line="240" w:lineRule="auto"/>
        <w:ind w:left="3540" w:firstLine="708"/>
        <w:rPr>
          <w:rFonts w:ascii="Arial" w:eastAsia="Times New Roman" w:hAnsi="Arial" w:cs="Arial"/>
          <w:i/>
          <w:lang w:eastAsia="pl-PL"/>
        </w:rPr>
      </w:pPr>
      <w:r>
        <w:rPr>
          <w:rFonts w:ascii="Arial" w:eastAsia="Times New Roman" w:hAnsi="Arial" w:cs="Arial"/>
          <w:i/>
          <w:lang w:eastAsia="pl-PL"/>
        </w:rPr>
        <w:t xml:space="preserve">                  </w:t>
      </w:r>
    </w:p>
    <w:p w14:paraId="564A3282" w14:textId="77777777" w:rsidR="00765FD1" w:rsidRDefault="00765FD1" w:rsidP="004F1316">
      <w:pPr>
        <w:spacing w:after="0" w:line="240" w:lineRule="auto"/>
        <w:ind w:left="3540" w:firstLine="708"/>
        <w:rPr>
          <w:rFonts w:ascii="Arial" w:eastAsia="Times New Roman" w:hAnsi="Arial" w:cs="Arial"/>
          <w:i/>
          <w:lang w:eastAsia="pl-PL"/>
        </w:rPr>
      </w:pPr>
    </w:p>
    <w:p w14:paraId="17E7FD3B" w14:textId="77777777" w:rsidR="00765FD1" w:rsidRDefault="00765FD1" w:rsidP="004F1316">
      <w:pPr>
        <w:spacing w:after="0" w:line="240" w:lineRule="auto"/>
        <w:ind w:left="3540" w:firstLine="708"/>
        <w:rPr>
          <w:rFonts w:ascii="Arial" w:eastAsia="Times New Roman" w:hAnsi="Arial" w:cs="Arial"/>
          <w:i/>
          <w:lang w:eastAsia="pl-PL"/>
        </w:rPr>
      </w:pPr>
    </w:p>
    <w:p w14:paraId="5BEBE3CB" w14:textId="47079F7E" w:rsidR="00765FD1" w:rsidRPr="00F94D78" w:rsidRDefault="00765FD1" w:rsidP="00765FD1">
      <w:pPr>
        <w:suppressAutoHyphens/>
        <w:jc w:val="right"/>
        <w:rPr>
          <w:rFonts w:ascii="Arial" w:hAnsi="Arial" w:cs="Arial"/>
        </w:rPr>
      </w:pPr>
      <w:r w:rsidRPr="00F94D78">
        <w:rPr>
          <w:rFonts w:ascii="Arial" w:hAnsi="Arial" w:cs="Arial"/>
        </w:rPr>
        <w:lastRenderedPageBreak/>
        <w:t>Załącznik nr</w:t>
      </w:r>
      <w:r>
        <w:rPr>
          <w:rFonts w:ascii="Arial" w:hAnsi="Arial" w:cs="Arial"/>
        </w:rPr>
        <w:t xml:space="preserve"> 1 do umowy</w:t>
      </w:r>
    </w:p>
    <w:p w14:paraId="038EB77E" w14:textId="77777777" w:rsidR="00765FD1" w:rsidRDefault="00765FD1" w:rsidP="00765FD1">
      <w:pPr>
        <w:suppressAutoHyphens/>
        <w:jc w:val="right"/>
        <w:rPr>
          <w:rFonts w:ascii="Arial" w:hAnsi="Arial" w:cs="Arial"/>
        </w:rPr>
      </w:pPr>
    </w:p>
    <w:p w14:paraId="152220F6" w14:textId="77777777" w:rsidR="00765FD1" w:rsidRPr="00F94D78" w:rsidRDefault="00765FD1" w:rsidP="00765FD1">
      <w:pPr>
        <w:suppressAutoHyphens/>
        <w:jc w:val="right"/>
        <w:rPr>
          <w:rFonts w:ascii="Arial" w:hAnsi="Arial" w:cs="Arial"/>
        </w:rPr>
      </w:pPr>
      <w:r w:rsidRPr="00F94D78">
        <w:rPr>
          <w:rFonts w:ascii="Arial" w:hAnsi="Arial" w:cs="Arial"/>
        </w:rPr>
        <w:t xml:space="preserve"> </w:t>
      </w:r>
    </w:p>
    <w:p w14:paraId="59573C15" w14:textId="77777777" w:rsidR="00765FD1" w:rsidRPr="00F94D78" w:rsidRDefault="00765FD1" w:rsidP="00765FD1">
      <w:pPr>
        <w:suppressAutoHyphens/>
        <w:jc w:val="center"/>
        <w:rPr>
          <w:rFonts w:ascii="Arial" w:hAnsi="Arial" w:cs="Arial"/>
        </w:rPr>
      </w:pPr>
      <w:r w:rsidRPr="00F94D78">
        <w:rPr>
          <w:rFonts w:ascii="Arial" w:hAnsi="Arial" w:cs="Arial"/>
        </w:rPr>
        <w:t>Klauzula informacyjna RODO</w:t>
      </w:r>
    </w:p>
    <w:p w14:paraId="02A8CCBF" w14:textId="77777777" w:rsidR="00765FD1" w:rsidRPr="00F94D78" w:rsidRDefault="00765FD1" w:rsidP="00765FD1">
      <w:pPr>
        <w:suppressAutoHyphens/>
        <w:jc w:val="right"/>
        <w:rPr>
          <w:rFonts w:ascii="Arial" w:hAnsi="Arial" w:cs="Arial"/>
        </w:rPr>
      </w:pPr>
    </w:p>
    <w:p w14:paraId="20C36A12" w14:textId="77777777" w:rsidR="00765FD1" w:rsidRPr="00D5299A" w:rsidRDefault="00765FD1" w:rsidP="00765FD1">
      <w:pPr>
        <w:spacing w:after="150" w:line="360" w:lineRule="auto"/>
        <w:ind w:firstLine="567"/>
        <w:jc w:val="both"/>
        <w:rPr>
          <w:rFonts w:ascii="Arial" w:hAnsi="Arial" w:cs="Arial"/>
        </w:rPr>
      </w:pPr>
      <w:r w:rsidRPr="00D5299A">
        <w:rPr>
          <w:rFonts w:ascii="Arial" w:hAnsi="Arial" w:cs="Arial"/>
        </w:rPr>
        <w:t xml:space="preserve">Zgodnie z art. 13 ust. 1 i 2 </w:t>
      </w:r>
      <w:r w:rsidRPr="00D5299A">
        <w:rPr>
          <w:rFonts w:ascii="Arial" w:eastAsia="Calibri" w:hAnsi="Arial" w:cs="Arial"/>
        </w:rPr>
        <w:t>rozporządzenia Parlamentu Europejskiego i Rady (UE) 2016/679 z dnia 27 kwietnia 2016 r. w sprawie ochrony osób fizycznych</w:t>
      </w:r>
      <w:r w:rsidRPr="00D5299A">
        <w:rPr>
          <w:rFonts w:ascii="Arial" w:eastAsia="Calibri" w:hAnsi="Arial" w:cs="Arial"/>
        </w:rPr>
        <w:br/>
        <w:t xml:space="preserve"> w związku z przetwarzaniem danych osobowych i w sprawie swobodnego przepływu takich danych oraz uchylenia dyrektywy 95/46/WE (ogólne rozporządzenie o ochronie danych) (Dz. Urz. UE L 119 z 04.05.2016, str. 1), </w:t>
      </w:r>
      <w:r w:rsidRPr="00D5299A">
        <w:rPr>
          <w:rFonts w:ascii="Arial" w:hAnsi="Arial" w:cs="Arial"/>
        </w:rPr>
        <w:t xml:space="preserve">dalej „RODO”, informuję, że administratorem Pani/Pana danych osobowych jest: </w:t>
      </w:r>
    </w:p>
    <w:p w14:paraId="03C8EE3D" w14:textId="77777777" w:rsidR="00765FD1" w:rsidRPr="00D5299A" w:rsidRDefault="00765FD1" w:rsidP="00765FD1">
      <w:pPr>
        <w:pStyle w:val="Bezodstpw"/>
        <w:spacing w:line="360" w:lineRule="auto"/>
        <w:ind w:left="360"/>
        <w:jc w:val="center"/>
        <w:rPr>
          <w:rFonts w:ascii="Arial" w:hAnsi="Arial" w:cs="Arial"/>
          <w:b/>
        </w:rPr>
      </w:pPr>
      <w:r>
        <w:rPr>
          <w:rFonts w:ascii="Arial" w:hAnsi="Arial" w:cs="Arial"/>
          <w:b/>
        </w:rPr>
        <w:t>32 Wojskowy Oddział Gospodarczy</w:t>
      </w:r>
      <w:r w:rsidRPr="00D5299A">
        <w:rPr>
          <w:rFonts w:ascii="Arial" w:hAnsi="Arial" w:cs="Arial"/>
          <w:b/>
        </w:rPr>
        <w:t xml:space="preserve"> w Zamościu,</w:t>
      </w:r>
      <w:r w:rsidRPr="00D5299A">
        <w:rPr>
          <w:rFonts w:ascii="Arial" w:hAnsi="Arial" w:cs="Arial"/>
          <w:b/>
        </w:rPr>
        <w:br/>
        <w:t xml:space="preserve"> ul. Wojska Polskiego 2F, 22-400 Zamość,</w:t>
      </w:r>
    </w:p>
    <w:p w14:paraId="4E685F65" w14:textId="77777777" w:rsidR="00765FD1" w:rsidRPr="00D5299A" w:rsidRDefault="00765FD1" w:rsidP="00765FD1">
      <w:pPr>
        <w:pStyle w:val="Bezodstpw"/>
        <w:spacing w:line="360" w:lineRule="auto"/>
        <w:rPr>
          <w:rFonts w:ascii="Arial" w:hAnsi="Arial" w:cs="Arial"/>
        </w:rPr>
      </w:pPr>
      <w:r w:rsidRPr="00D5299A">
        <w:rPr>
          <w:rFonts w:ascii="Arial" w:hAnsi="Arial" w:cs="Arial"/>
        </w:rPr>
        <w:t xml:space="preserve">do Pani/Pana dyspozycji pozostaje również </w:t>
      </w:r>
      <w:r w:rsidRPr="00D5299A">
        <w:rPr>
          <w:rFonts w:ascii="Arial" w:hAnsi="Arial" w:cs="Arial"/>
          <w:b/>
        </w:rPr>
        <w:t>Inspektor Ochrony Danych</w:t>
      </w:r>
      <w:r w:rsidRPr="00D5299A">
        <w:rPr>
          <w:rFonts w:ascii="Arial" w:hAnsi="Arial" w:cs="Arial"/>
        </w:rPr>
        <w:t xml:space="preserve"> </w:t>
      </w:r>
      <w:r w:rsidRPr="00D5299A">
        <w:rPr>
          <w:rFonts w:ascii="Arial" w:hAnsi="Arial" w:cs="Arial"/>
          <w:b/>
        </w:rPr>
        <w:t>Osobowych,</w:t>
      </w:r>
      <w:r w:rsidRPr="00D5299A">
        <w:rPr>
          <w:rFonts w:ascii="Arial" w:hAnsi="Arial" w:cs="Arial"/>
        </w:rPr>
        <w:t xml:space="preserve"> wszelkie pytania dotyczące ochrony danych osobowych proszę kierować na adres poczty elektronicznej:</w:t>
      </w:r>
    </w:p>
    <w:p w14:paraId="1520793D" w14:textId="77777777" w:rsidR="00765FD1" w:rsidRPr="008A7FA8" w:rsidRDefault="00765FD1" w:rsidP="00765FD1">
      <w:pPr>
        <w:pStyle w:val="Bezodstpw"/>
        <w:spacing w:line="360" w:lineRule="auto"/>
        <w:jc w:val="center"/>
        <w:rPr>
          <w:rFonts w:ascii="Arial" w:hAnsi="Arial" w:cs="Arial"/>
          <w:b/>
          <w:color w:val="0070C0"/>
          <w:u w:val="single"/>
        </w:rPr>
      </w:pPr>
      <w:r w:rsidRPr="008A7FA8">
        <w:rPr>
          <w:rFonts w:ascii="Arial" w:hAnsi="Arial" w:cs="Arial"/>
          <w:b/>
          <w:color w:val="0070C0"/>
          <w:u w:val="single"/>
        </w:rPr>
        <w:t>32wog.iod@ron.mil.pl</w:t>
      </w:r>
    </w:p>
    <w:p w14:paraId="19D7E0F2" w14:textId="77777777" w:rsidR="00765FD1" w:rsidRPr="006D04F7" w:rsidRDefault="00765FD1" w:rsidP="00A00D14">
      <w:pPr>
        <w:numPr>
          <w:ilvl w:val="0"/>
          <w:numId w:val="53"/>
        </w:numPr>
        <w:spacing w:after="150" w:line="360" w:lineRule="auto"/>
        <w:ind w:left="426" w:hanging="426"/>
        <w:contextualSpacing/>
        <w:jc w:val="both"/>
        <w:rPr>
          <w:rFonts w:ascii="Arial" w:hAnsi="Arial" w:cs="Arial"/>
        </w:rPr>
      </w:pPr>
      <w:r w:rsidRPr="00D5299A">
        <w:rPr>
          <w:rFonts w:ascii="Arial" w:hAnsi="Arial" w:cs="Arial"/>
        </w:rPr>
        <w:t xml:space="preserve">Pani/Pana dane osobowe przetwarzane będą na podstawie art. 6 ust. 1 lit. </w:t>
      </w:r>
      <w:r>
        <w:rPr>
          <w:rFonts w:ascii="Arial" w:hAnsi="Arial" w:cs="Arial"/>
        </w:rPr>
        <w:t xml:space="preserve"> </w:t>
      </w:r>
      <w:r w:rsidRPr="00D5299A">
        <w:rPr>
          <w:rFonts w:ascii="Arial" w:hAnsi="Arial" w:cs="Arial"/>
        </w:rPr>
        <w:t>c</w:t>
      </w:r>
      <w:r w:rsidRPr="00D5299A">
        <w:rPr>
          <w:rFonts w:ascii="Arial" w:hAnsi="Arial" w:cs="Arial"/>
          <w:i/>
        </w:rPr>
        <w:t xml:space="preserve"> </w:t>
      </w:r>
      <w:r w:rsidRPr="00D5299A">
        <w:rPr>
          <w:rFonts w:ascii="Arial" w:hAnsi="Arial" w:cs="Arial"/>
        </w:rPr>
        <w:t xml:space="preserve">RODO w celu </w:t>
      </w:r>
      <w:r>
        <w:rPr>
          <w:rFonts w:ascii="Arial" w:eastAsia="Calibri" w:hAnsi="Arial" w:cs="Arial"/>
        </w:rPr>
        <w:t>prowadzenia przedmiotowego</w:t>
      </w:r>
      <w:r w:rsidRPr="00D5299A">
        <w:rPr>
          <w:rFonts w:ascii="Arial" w:eastAsia="Calibri" w:hAnsi="Arial" w:cs="Arial"/>
        </w:rPr>
        <w:t xml:space="preserve"> postępowaniem o udzielenie zamówienia publicznego </w:t>
      </w:r>
      <w:r>
        <w:rPr>
          <w:rFonts w:ascii="Arial" w:eastAsia="Calibri" w:hAnsi="Arial" w:cs="Arial"/>
        </w:rPr>
        <w:t>oraz zawarcia umowy;</w:t>
      </w:r>
    </w:p>
    <w:p w14:paraId="09DD57D8" w14:textId="77777777" w:rsidR="00765FD1" w:rsidRPr="00D5299A" w:rsidRDefault="00765FD1" w:rsidP="00A00D14">
      <w:pPr>
        <w:numPr>
          <w:ilvl w:val="0"/>
          <w:numId w:val="53"/>
        </w:numPr>
        <w:spacing w:after="150" w:line="360" w:lineRule="auto"/>
        <w:ind w:left="426" w:hanging="426"/>
        <w:contextualSpacing/>
        <w:jc w:val="both"/>
        <w:rPr>
          <w:rFonts w:ascii="Arial" w:hAnsi="Arial" w:cs="Arial"/>
        </w:rPr>
      </w:pPr>
      <w:r w:rsidRPr="00D5299A">
        <w:rPr>
          <w:rFonts w:ascii="Arial" w:hAnsi="Arial" w:cs="Arial"/>
        </w:rPr>
        <w:t xml:space="preserve">odbiorcami Pani/Pana danych osobowych będą osoby lub podmioty, którym udostępniona zostanie dokumentacja postępowania w oparciu o art. </w:t>
      </w:r>
      <w:r>
        <w:rPr>
          <w:rFonts w:ascii="Arial" w:hAnsi="Arial" w:cs="Arial"/>
        </w:rPr>
        <w:t xml:space="preserve">18 oraz art. </w:t>
      </w:r>
      <w:proofErr w:type="gramStart"/>
      <w:r>
        <w:rPr>
          <w:rFonts w:ascii="Arial" w:hAnsi="Arial" w:cs="Arial"/>
        </w:rPr>
        <w:t>74  ustawy</w:t>
      </w:r>
      <w:proofErr w:type="gramEnd"/>
      <w:r>
        <w:rPr>
          <w:rFonts w:ascii="Arial" w:hAnsi="Arial" w:cs="Arial"/>
        </w:rPr>
        <w:t xml:space="preserve"> z dnia 11 września 2019</w:t>
      </w:r>
      <w:r w:rsidRPr="00D5299A">
        <w:rPr>
          <w:rFonts w:ascii="Arial" w:hAnsi="Arial" w:cs="Arial"/>
        </w:rPr>
        <w:t xml:space="preserve"> r. – Prawo zamó</w:t>
      </w:r>
      <w:r>
        <w:rPr>
          <w:rFonts w:ascii="Arial" w:hAnsi="Arial" w:cs="Arial"/>
        </w:rPr>
        <w:t>wień publicznych (tekst jednolity Dz. U. z 2021 r. poz. 1129</w:t>
      </w:r>
      <w:r w:rsidRPr="00D5299A">
        <w:rPr>
          <w:rFonts w:ascii="Arial" w:hAnsi="Arial" w:cs="Arial"/>
        </w:rPr>
        <w:t xml:space="preserve">), dalej „ustawa </w:t>
      </w:r>
      <w:proofErr w:type="spellStart"/>
      <w:r w:rsidRPr="00D5299A">
        <w:rPr>
          <w:rFonts w:ascii="Arial" w:hAnsi="Arial" w:cs="Arial"/>
        </w:rPr>
        <w:t>Pzp</w:t>
      </w:r>
      <w:proofErr w:type="spellEnd"/>
      <w:r w:rsidRPr="00D5299A">
        <w:rPr>
          <w:rFonts w:ascii="Arial" w:hAnsi="Arial" w:cs="Arial"/>
        </w:rPr>
        <w:t xml:space="preserve">”;  </w:t>
      </w:r>
    </w:p>
    <w:p w14:paraId="0B7FA83A" w14:textId="77777777" w:rsidR="00765FD1" w:rsidRPr="00D5299A" w:rsidRDefault="00765FD1" w:rsidP="00A00D14">
      <w:pPr>
        <w:numPr>
          <w:ilvl w:val="0"/>
          <w:numId w:val="53"/>
        </w:numPr>
        <w:spacing w:after="150" w:line="360" w:lineRule="auto"/>
        <w:ind w:left="426" w:hanging="426"/>
        <w:contextualSpacing/>
        <w:jc w:val="both"/>
        <w:rPr>
          <w:rFonts w:ascii="Arial" w:hAnsi="Arial" w:cs="Arial"/>
        </w:rPr>
      </w:pPr>
      <w:r w:rsidRPr="00D5299A">
        <w:rPr>
          <w:rFonts w:ascii="Arial" w:hAnsi="Arial" w:cs="Arial"/>
        </w:rPr>
        <w:t>Pani/Pana dane osobowe będą przechowywane, zgodnie z</w:t>
      </w:r>
      <w:r>
        <w:rPr>
          <w:rFonts w:ascii="Arial" w:hAnsi="Arial" w:cs="Arial"/>
        </w:rPr>
        <w:t xml:space="preserve"> art. 78</w:t>
      </w:r>
      <w:r w:rsidRPr="00D5299A">
        <w:rPr>
          <w:rFonts w:ascii="Arial" w:hAnsi="Arial" w:cs="Arial"/>
        </w:rPr>
        <w:t xml:space="preserve"> ust. 1 ustawy </w:t>
      </w:r>
      <w:proofErr w:type="spellStart"/>
      <w:r w:rsidRPr="00D5299A">
        <w:rPr>
          <w:rFonts w:ascii="Arial" w:hAnsi="Arial" w:cs="Arial"/>
        </w:rPr>
        <w:t>Pzp</w:t>
      </w:r>
      <w:proofErr w:type="spellEnd"/>
      <w:r w:rsidRPr="00D5299A">
        <w:rPr>
          <w:rFonts w:ascii="Arial" w:hAnsi="Arial" w:cs="Arial"/>
        </w:rPr>
        <w:t>, przez okres 4 lat od dnia zakończenia postępowania o udzielenie zamówienia, a jeżeli czas trwania umowy przekracza 4 lata, okres przechowywania obejmuje cały czas trwania umowy;</w:t>
      </w:r>
    </w:p>
    <w:p w14:paraId="3B6579BC" w14:textId="77777777" w:rsidR="00765FD1" w:rsidRPr="00D5299A" w:rsidRDefault="00765FD1" w:rsidP="00A00D14">
      <w:pPr>
        <w:numPr>
          <w:ilvl w:val="0"/>
          <w:numId w:val="53"/>
        </w:numPr>
        <w:spacing w:after="150" w:line="360" w:lineRule="auto"/>
        <w:ind w:left="426" w:hanging="426"/>
        <w:contextualSpacing/>
        <w:jc w:val="both"/>
        <w:rPr>
          <w:rFonts w:ascii="Arial" w:hAnsi="Arial" w:cs="Arial"/>
          <w:b/>
          <w:i/>
        </w:rPr>
      </w:pPr>
      <w:r w:rsidRPr="00D5299A">
        <w:rPr>
          <w:rFonts w:ascii="Arial" w:hAnsi="Arial" w:cs="Arial"/>
        </w:rPr>
        <w:t xml:space="preserve">obowiązek podania przez Panią/Pana danych osobowych bezpośrednio Pani/Pana dotyczących jest wymogiem ustawowym określonym w przepisach ustawy </w:t>
      </w:r>
      <w:proofErr w:type="spellStart"/>
      <w:r w:rsidRPr="00D5299A">
        <w:rPr>
          <w:rFonts w:ascii="Arial" w:hAnsi="Arial" w:cs="Arial"/>
        </w:rPr>
        <w:t>Pzp</w:t>
      </w:r>
      <w:proofErr w:type="spellEnd"/>
      <w:r w:rsidRPr="00D5299A">
        <w:rPr>
          <w:rFonts w:ascii="Arial" w:hAnsi="Arial" w:cs="Arial"/>
        </w:rPr>
        <w:t xml:space="preserve">, związanym z udziałem w postępowaniu o udzielenie zamówienia publicznego; konsekwencje niepodania określonych danych wynikają z ustawy </w:t>
      </w:r>
      <w:proofErr w:type="spellStart"/>
      <w:r w:rsidRPr="00D5299A">
        <w:rPr>
          <w:rFonts w:ascii="Arial" w:hAnsi="Arial" w:cs="Arial"/>
        </w:rPr>
        <w:t>Pzp</w:t>
      </w:r>
      <w:proofErr w:type="spellEnd"/>
      <w:r w:rsidRPr="00D5299A">
        <w:rPr>
          <w:rFonts w:ascii="Arial" w:hAnsi="Arial" w:cs="Arial"/>
        </w:rPr>
        <w:t xml:space="preserve">;  </w:t>
      </w:r>
    </w:p>
    <w:p w14:paraId="3EFBF1C5" w14:textId="77777777" w:rsidR="00765FD1" w:rsidRPr="00D5299A" w:rsidRDefault="00765FD1" w:rsidP="00A00D14">
      <w:pPr>
        <w:numPr>
          <w:ilvl w:val="0"/>
          <w:numId w:val="53"/>
        </w:numPr>
        <w:spacing w:after="150" w:line="360" w:lineRule="auto"/>
        <w:ind w:left="426" w:hanging="426"/>
        <w:contextualSpacing/>
        <w:jc w:val="both"/>
        <w:rPr>
          <w:rFonts w:ascii="Arial" w:eastAsia="Calibri" w:hAnsi="Arial" w:cs="Arial"/>
        </w:rPr>
      </w:pPr>
      <w:r w:rsidRPr="00D5299A">
        <w:rPr>
          <w:rFonts w:ascii="Arial" w:hAnsi="Arial" w:cs="Arial"/>
        </w:rPr>
        <w:lastRenderedPageBreak/>
        <w:t>w odniesieniu do Pani/Pana danych osobowych decyzje nie będą podejmowane</w:t>
      </w:r>
      <w:r w:rsidRPr="00D5299A">
        <w:rPr>
          <w:rFonts w:ascii="Arial" w:hAnsi="Arial" w:cs="Arial"/>
        </w:rPr>
        <w:br/>
        <w:t xml:space="preserve"> w sposób zautomatyzowany, stosowanie do art. 22 RODO;</w:t>
      </w:r>
    </w:p>
    <w:p w14:paraId="6276EF8D" w14:textId="77777777" w:rsidR="00765FD1" w:rsidRPr="00D5299A" w:rsidRDefault="00765FD1" w:rsidP="00A00D14">
      <w:pPr>
        <w:numPr>
          <w:ilvl w:val="0"/>
          <w:numId w:val="53"/>
        </w:numPr>
        <w:spacing w:after="150" w:line="360" w:lineRule="auto"/>
        <w:ind w:left="426" w:hanging="426"/>
        <w:contextualSpacing/>
        <w:jc w:val="both"/>
        <w:rPr>
          <w:rFonts w:ascii="Arial" w:hAnsi="Arial" w:cs="Arial"/>
        </w:rPr>
      </w:pPr>
      <w:r w:rsidRPr="00D5299A">
        <w:rPr>
          <w:rFonts w:ascii="Arial" w:hAnsi="Arial" w:cs="Arial"/>
        </w:rPr>
        <w:t>posiada Pani/Pan:</w:t>
      </w:r>
    </w:p>
    <w:p w14:paraId="07D0DE06" w14:textId="77777777" w:rsidR="00765FD1" w:rsidRPr="00D5299A" w:rsidRDefault="00765FD1" w:rsidP="00A00D14">
      <w:pPr>
        <w:numPr>
          <w:ilvl w:val="0"/>
          <w:numId w:val="54"/>
        </w:numPr>
        <w:spacing w:after="150" w:line="360" w:lineRule="auto"/>
        <w:ind w:left="709" w:hanging="283"/>
        <w:contextualSpacing/>
        <w:jc w:val="both"/>
        <w:rPr>
          <w:rFonts w:ascii="Arial" w:hAnsi="Arial" w:cs="Arial"/>
        </w:rPr>
      </w:pPr>
      <w:r w:rsidRPr="00D5299A">
        <w:rPr>
          <w:rFonts w:ascii="Arial" w:hAnsi="Arial" w:cs="Arial"/>
        </w:rPr>
        <w:t>na podstawie art. 15 RODO prawo dostępu do danych osobowych Pani/Pana dotyczących;</w:t>
      </w:r>
    </w:p>
    <w:p w14:paraId="72E251EF" w14:textId="77777777" w:rsidR="00765FD1" w:rsidRPr="00D5299A" w:rsidRDefault="00765FD1" w:rsidP="00A00D14">
      <w:pPr>
        <w:numPr>
          <w:ilvl w:val="0"/>
          <w:numId w:val="54"/>
        </w:numPr>
        <w:spacing w:after="150" w:line="360" w:lineRule="auto"/>
        <w:ind w:left="709" w:hanging="283"/>
        <w:contextualSpacing/>
        <w:jc w:val="both"/>
        <w:rPr>
          <w:rFonts w:ascii="Arial" w:hAnsi="Arial" w:cs="Arial"/>
        </w:rPr>
      </w:pPr>
      <w:r w:rsidRPr="00D5299A">
        <w:rPr>
          <w:rFonts w:ascii="Arial" w:hAnsi="Arial" w:cs="Arial"/>
        </w:rPr>
        <w:t xml:space="preserve">na podstawie art. 16 RODO prawo do sprostowania Pani/Pana danych osobowych </w:t>
      </w:r>
      <w:r w:rsidRPr="00D5299A">
        <w:rPr>
          <w:rFonts w:ascii="Arial" w:hAnsi="Arial" w:cs="Arial"/>
          <w:b/>
          <w:vertAlign w:val="superscript"/>
        </w:rPr>
        <w:t>**</w:t>
      </w:r>
      <w:r w:rsidRPr="00D5299A">
        <w:rPr>
          <w:rFonts w:ascii="Arial" w:hAnsi="Arial" w:cs="Arial"/>
        </w:rPr>
        <w:t>;</w:t>
      </w:r>
    </w:p>
    <w:p w14:paraId="6F6E4225" w14:textId="77777777" w:rsidR="00765FD1" w:rsidRPr="00D5299A" w:rsidRDefault="00765FD1" w:rsidP="00A00D14">
      <w:pPr>
        <w:numPr>
          <w:ilvl w:val="0"/>
          <w:numId w:val="54"/>
        </w:numPr>
        <w:spacing w:after="150" w:line="360" w:lineRule="auto"/>
        <w:ind w:left="709" w:hanging="283"/>
        <w:contextualSpacing/>
        <w:jc w:val="both"/>
        <w:rPr>
          <w:rFonts w:ascii="Arial" w:hAnsi="Arial" w:cs="Arial"/>
        </w:rPr>
      </w:pPr>
      <w:r w:rsidRPr="00D5299A">
        <w:rPr>
          <w:rFonts w:ascii="Arial" w:hAnsi="Arial" w:cs="Arial"/>
        </w:rPr>
        <w:t>na podstawie art. 18 RODO prawo żądania od administratora ograniczenia przetwarzania danych osobowych z zastrzeżeniem przypadków, o któryc</w:t>
      </w:r>
      <w:r>
        <w:rPr>
          <w:rFonts w:ascii="Arial" w:hAnsi="Arial" w:cs="Arial"/>
        </w:rPr>
        <w:t>h mowa w art. 18 ust. 2 RODO</w:t>
      </w:r>
      <w:r w:rsidRPr="00D5299A">
        <w:rPr>
          <w:rFonts w:ascii="Arial" w:hAnsi="Arial" w:cs="Arial"/>
        </w:rPr>
        <w:t xml:space="preserve">;  </w:t>
      </w:r>
    </w:p>
    <w:p w14:paraId="73EC7D40" w14:textId="77777777" w:rsidR="00765FD1" w:rsidRPr="00D5299A" w:rsidRDefault="00765FD1" w:rsidP="00A00D14">
      <w:pPr>
        <w:numPr>
          <w:ilvl w:val="0"/>
          <w:numId w:val="54"/>
        </w:numPr>
        <w:spacing w:after="150" w:line="360" w:lineRule="auto"/>
        <w:ind w:left="709" w:hanging="283"/>
        <w:contextualSpacing/>
        <w:jc w:val="both"/>
        <w:rPr>
          <w:rFonts w:ascii="Arial" w:hAnsi="Arial" w:cs="Arial"/>
          <w:i/>
        </w:rPr>
      </w:pPr>
      <w:r w:rsidRPr="00D5299A">
        <w:rPr>
          <w:rFonts w:ascii="Arial" w:hAnsi="Arial" w:cs="Arial"/>
        </w:rPr>
        <w:t>prawo do wniesienia skargi do Prezesa Urzędu Ochrony Danych Osobowych, gdy uzna Pani/Pan, że przetwarzanie danych osobowych Pani/Pana dotyczących narusza przepisy RODO;</w:t>
      </w:r>
    </w:p>
    <w:p w14:paraId="528DEB2C" w14:textId="77777777" w:rsidR="00765FD1" w:rsidRPr="00D5299A" w:rsidRDefault="00765FD1" w:rsidP="00A00D14">
      <w:pPr>
        <w:numPr>
          <w:ilvl w:val="0"/>
          <w:numId w:val="53"/>
        </w:numPr>
        <w:spacing w:after="150" w:line="360" w:lineRule="auto"/>
        <w:ind w:left="426" w:hanging="426"/>
        <w:contextualSpacing/>
        <w:jc w:val="both"/>
        <w:rPr>
          <w:rFonts w:ascii="Arial" w:hAnsi="Arial" w:cs="Arial"/>
          <w:i/>
        </w:rPr>
      </w:pPr>
      <w:r w:rsidRPr="00D5299A">
        <w:rPr>
          <w:rFonts w:ascii="Arial" w:hAnsi="Arial" w:cs="Arial"/>
        </w:rPr>
        <w:t>nie przysługuje Pani/Panu:</w:t>
      </w:r>
    </w:p>
    <w:p w14:paraId="2983D89E" w14:textId="77777777" w:rsidR="00765FD1" w:rsidRPr="00D5299A" w:rsidRDefault="00765FD1" w:rsidP="00A00D14">
      <w:pPr>
        <w:numPr>
          <w:ilvl w:val="0"/>
          <w:numId w:val="55"/>
        </w:numPr>
        <w:spacing w:after="150" w:line="360" w:lineRule="auto"/>
        <w:ind w:left="709" w:hanging="283"/>
        <w:contextualSpacing/>
        <w:jc w:val="both"/>
        <w:rPr>
          <w:rFonts w:ascii="Arial" w:hAnsi="Arial" w:cs="Arial"/>
          <w:i/>
        </w:rPr>
      </w:pPr>
      <w:r w:rsidRPr="00D5299A">
        <w:rPr>
          <w:rFonts w:ascii="Arial" w:hAnsi="Arial" w:cs="Arial"/>
        </w:rPr>
        <w:t>w związku z art. 17 ust. 3 lit. b, d lub e RODO prawo do usunięcia danych osobowych;</w:t>
      </w:r>
    </w:p>
    <w:p w14:paraId="4219F2E0" w14:textId="77777777" w:rsidR="00765FD1" w:rsidRPr="00D5299A" w:rsidRDefault="00765FD1" w:rsidP="00A00D14">
      <w:pPr>
        <w:numPr>
          <w:ilvl w:val="0"/>
          <w:numId w:val="55"/>
        </w:numPr>
        <w:spacing w:after="150" w:line="360" w:lineRule="auto"/>
        <w:ind w:left="709" w:hanging="283"/>
        <w:contextualSpacing/>
        <w:jc w:val="both"/>
        <w:rPr>
          <w:rFonts w:ascii="Arial" w:hAnsi="Arial" w:cs="Arial"/>
          <w:b/>
          <w:i/>
        </w:rPr>
      </w:pPr>
      <w:r w:rsidRPr="00D5299A">
        <w:rPr>
          <w:rFonts w:ascii="Arial" w:hAnsi="Arial" w:cs="Arial"/>
        </w:rPr>
        <w:t>prawo do przenoszenia danych osobowych, o którym mowa w art. 20 RODO;</w:t>
      </w:r>
    </w:p>
    <w:p w14:paraId="78874E2B" w14:textId="77777777" w:rsidR="00765FD1" w:rsidRPr="00D5299A" w:rsidRDefault="00765FD1" w:rsidP="00A00D14">
      <w:pPr>
        <w:numPr>
          <w:ilvl w:val="0"/>
          <w:numId w:val="55"/>
        </w:numPr>
        <w:spacing w:after="150" w:line="360" w:lineRule="auto"/>
        <w:ind w:left="709" w:hanging="283"/>
        <w:contextualSpacing/>
        <w:jc w:val="both"/>
        <w:rPr>
          <w:rFonts w:ascii="Arial" w:hAnsi="Arial" w:cs="Arial"/>
          <w:b/>
          <w:i/>
        </w:rPr>
      </w:pPr>
      <w:r w:rsidRPr="00D5299A">
        <w:rPr>
          <w:rFonts w:ascii="Arial" w:hAnsi="Arial" w:cs="Arial"/>
          <w:b/>
        </w:rPr>
        <w:t>na podstawie art. 21 RODO prawo sprzeciwu, wobec przetwarzania danych osobowych, gdyż podstawą prawną przetwarzania Pani/Pana danych osobowych jest art. 6 ust. 1 lit. c RODO</w:t>
      </w:r>
      <w:r w:rsidRPr="00D5299A">
        <w:rPr>
          <w:rFonts w:ascii="Arial" w:hAnsi="Arial" w:cs="Arial"/>
        </w:rPr>
        <w:t>.</w:t>
      </w:r>
      <w:r w:rsidRPr="00D5299A">
        <w:rPr>
          <w:rFonts w:ascii="Arial" w:hAnsi="Arial" w:cs="Arial"/>
          <w:b/>
        </w:rPr>
        <w:t xml:space="preserve"> </w:t>
      </w:r>
    </w:p>
    <w:p w14:paraId="79CEBCCE" w14:textId="77777777" w:rsidR="00765FD1" w:rsidRPr="00D5299A" w:rsidRDefault="00765FD1" w:rsidP="00765FD1">
      <w:pPr>
        <w:spacing w:after="150" w:line="360" w:lineRule="auto"/>
        <w:ind w:left="709"/>
        <w:contextualSpacing/>
        <w:jc w:val="both"/>
        <w:rPr>
          <w:rFonts w:ascii="Arial" w:hAnsi="Arial" w:cs="Arial"/>
          <w:b/>
          <w:i/>
        </w:rPr>
      </w:pPr>
    </w:p>
    <w:p w14:paraId="0B2E2E57" w14:textId="77777777" w:rsidR="00765FD1" w:rsidRPr="00D5299A" w:rsidRDefault="00765FD1" w:rsidP="00765FD1">
      <w:pPr>
        <w:spacing w:before="120" w:after="120"/>
        <w:jc w:val="both"/>
        <w:rPr>
          <w:rFonts w:ascii="Arial" w:eastAsia="Calibri" w:hAnsi="Arial" w:cs="Arial"/>
        </w:rPr>
      </w:pPr>
    </w:p>
    <w:p w14:paraId="05B46AB1" w14:textId="77777777" w:rsidR="00765FD1" w:rsidRPr="00BB391A" w:rsidRDefault="00765FD1" w:rsidP="00765FD1">
      <w:pPr>
        <w:suppressAutoHyphens/>
        <w:jc w:val="center"/>
      </w:pPr>
    </w:p>
    <w:p w14:paraId="756DCCC8" w14:textId="77777777" w:rsidR="00765FD1" w:rsidRDefault="00765FD1" w:rsidP="00765FD1"/>
    <w:p w14:paraId="1056159C" w14:textId="77777777" w:rsidR="00765FD1" w:rsidRDefault="00765FD1" w:rsidP="00765FD1"/>
    <w:p w14:paraId="5187CC60" w14:textId="77777777" w:rsidR="00765FD1" w:rsidRDefault="00765FD1" w:rsidP="00765FD1"/>
    <w:p w14:paraId="61B85C62" w14:textId="77777777" w:rsidR="00765FD1" w:rsidRDefault="00765FD1" w:rsidP="00765FD1">
      <w:pPr>
        <w:jc w:val="right"/>
      </w:pPr>
      <w:r>
        <w:tab/>
      </w:r>
    </w:p>
    <w:p w14:paraId="78BD0FD0" w14:textId="77777777" w:rsidR="00765FD1" w:rsidRDefault="00765FD1" w:rsidP="00765FD1">
      <w:pPr>
        <w:jc w:val="right"/>
      </w:pPr>
    </w:p>
    <w:p w14:paraId="08149434" w14:textId="77777777" w:rsidR="00765FD1" w:rsidRDefault="00765FD1" w:rsidP="00765FD1">
      <w:pPr>
        <w:jc w:val="right"/>
      </w:pPr>
    </w:p>
    <w:p w14:paraId="18864943" w14:textId="77777777" w:rsidR="00765FD1" w:rsidRDefault="00765FD1" w:rsidP="00765FD1">
      <w:pPr>
        <w:jc w:val="right"/>
      </w:pPr>
    </w:p>
    <w:p w14:paraId="72B555EB" w14:textId="77777777" w:rsidR="00765FD1" w:rsidRDefault="00765FD1" w:rsidP="00765FD1">
      <w:pPr>
        <w:jc w:val="right"/>
      </w:pPr>
    </w:p>
    <w:p w14:paraId="31AE1C9F" w14:textId="77777777" w:rsidR="00765FD1" w:rsidRDefault="00765FD1" w:rsidP="00765FD1">
      <w:pPr>
        <w:jc w:val="right"/>
      </w:pPr>
    </w:p>
    <w:p w14:paraId="7F8CCA29" w14:textId="77777777" w:rsidR="00765FD1" w:rsidRDefault="00765FD1" w:rsidP="00765FD1">
      <w:pPr>
        <w:jc w:val="right"/>
      </w:pPr>
    </w:p>
    <w:p w14:paraId="4BB0C877" w14:textId="1F8E17D5" w:rsidR="00765FD1" w:rsidRDefault="00765FD1" w:rsidP="00765FD1">
      <w:pPr>
        <w:jc w:val="right"/>
        <w:rPr>
          <w:rFonts w:ascii="Arial" w:hAnsi="Arial" w:cs="Arial"/>
          <w:sz w:val="24"/>
          <w:szCs w:val="24"/>
        </w:rPr>
      </w:pPr>
      <w:r>
        <w:rPr>
          <w:rFonts w:ascii="Arial" w:hAnsi="Arial" w:cs="Arial"/>
          <w:sz w:val="24"/>
          <w:szCs w:val="24"/>
        </w:rPr>
        <w:lastRenderedPageBreak/>
        <w:t xml:space="preserve">Załącznik Nr 2 do umowy </w:t>
      </w:r>
    </w:p>
    <w:p w14:paraId="580766E1" w14:textId="77777777" w:rsidR="00765FD1" w:rsidRDefault="00765FD1" w:rsidP="00765FD1">
      <w:pPr>
        <w:jc w:val="right"/>
        <w:rPr>
          <w:rFonts w:ascii="Arial" w:hAnsi="Arial" w:cs="Arial"/>
          <w:sz w:val="24"/>
          <w:szCs w:val="24"/>
        </w:rPr>
      </w:pPr>
      <w:r>
        <w:rPr>
          <w:rFonts w:ascii="Arial" w:hAnsi="Arial" w:cs="Arial"/>
          <w:sz w:val="24"/>
          <w:szCs w:val="24"/>
        </w:rPr>
        <w:t>Data…………</w:t>
      </w:r>
      <w:proofErr w:type="gramStart"/>
      <w:r>
        <w:rPr>
          <w:rFonts w:ascii="Arial" w:hAnsi="Arial" w:cs="Arial"/>
          <w:sz w:val="24"/>
          <w:szCs w:val="24"/>
        </w:rPr>
        <w:t>…….</w:t>
      </w:r>
      <w:proofErr w:type="gramEnd"/>
      <w:r>
        <w:rPr>
          <w:rFonts w:ascii="Arial" w:hAnsi="Arial" w:cs="Arial"/>
          <w:sz w:val="24"/>
          <w:szCs w:val="24"/>
        </w:rPr>
        <w:t>.</w:t>
      </w:r>
    </w:p>
    <w:p w14:paraId="2F02A3ED" w14:textId="77777777" w:rsidR="00765FD1" w:rsidRDefault="00765FD1" w:rsidP="00765FD1">
      <w:pPr>
        <w:jc w:val="center"/>
        <w:rPr>
          <w:rFonts w:ascii="Arial" w:hAnsi="Arial" w:cs="Arial"/>
          <w:b/>
          <w:sz w:val="24"/>
          <w:szCs w:val="24"/>
        </w:rPr>
      </w:pPr>
      <w:r>
        <w:rPr>
          <w:rFonts w:ascii="Arial" w:hAnsi="Arial" w:cs="Arial"/>
          <w:b/>
          <w:sz w:val="24"/>
          <w:szCs w:val="24"/>
        </w:rPr>
        <w:t>PROTOKÓŁ ODBIORU Z WYKONANIA USŁUGI</w:t>
      </w:r>
    </w:p>
    <w:p w14:paraId="1E1419BD" w14:textId="77777777" w:rsidR="00765FD1" w:rsidRPr="00765FD1" w:rsidRDefault="00765FD1" w:rsidP="00765FD1">
      <w:pPr>
        <w:pStyle w:val="Akapitzlist"/>
        <w:ind w:left="0" w:firstLine="708"/>
        <w:jc w:val="both"/>
        <w:rPr>
          <w:rFonts w:ascii="Arial" w:hAnsi="Arial" w:cs="Arial"/>
          <w:color w:val="FF0000"/>
          <w:sz w:val="20"/>
          <w:szCs w:val="20"/>
        </w:rPr>
      </w:pPr>
      <w:r w:rsidRPr="00765FD1">
        <w:rPr>
          <w:rFonts w:ascii="Arial" w:hAnsi="Arial" w:cs="Arial"/>
          <w:i/>
          <w:sz w:val="20"/>
          <w:szCs w:val="20"/>
          <w:u w:val="single"/>
        </w:rPr>
        <w:t>Dotyczy:</w:t>
      </w:r>
      <w:r w:rsidRPr="00765FD1">
        <w:rPr>
          <w:rFonts w:ascii="Arial" w:hAnsi="Arial" w:cs="Arial"/>
          <w:i/>
          <w:sz w:val="20"/>
          <w:szCs w:val="20"/>
        </w:rPr>
        <w:t xml:space="preserve"> </w:t>
      </w:r>
      <w:r w:rsidRPr="00765FD1">
        <w:rPr>
          <w:rFonts w:ascii="Arial" w:hAnsi="Arial" w:cs="Arial"/>
          <w:sz w:val="20"/>
          <w:szCs w:val="20"/>
        </w:rPr>
        <w:t xml:space="preserve">Usługi wynajęcia samolotu cywilnego wraz z załogą oraz niezbędną infrastrukturą do zabezpieczenia szkolenia spadochronowo- desantowego połączonego z praktycznym wykonywaniem skoków spadochronowych z wysokości   w przedziale 700-3000 m ze spadochronami z różnymi systemami otwarcia zwanego dalej „desantowaniem” dla żołnierzy 2 pułku rozpoznawczego z Hrubieszowa </w:t>
      </w:r>
      <w:proofErr w:type="gramStart"/>
      <w:r w:rsidRPr="00765FD1">
        <w:rPr>
          <w:rFonts w:ascii="Arial" w:hAnsi="Arial" w:cs="Arial"/>
          <w:sz w:val="20"/>
          <w:szCs w:val="20"/>
        </w:rPr>
        <w:t xml:space="preserve">zgodnie </w:t>
      </w:r>
      <w:r w:rsidRPr="00765FD1">
        <w:rPr>
          <w:rFonts w:ascii="Arial" w:hAnsi="Arial" w:cs="Arial"/>
          <w:color w:val="000000" w:themeColor="text1"/>
          <w:sz w:val="20"/>
          <w:szCs w:val="20"/>
        </w:rPr>
        <w:t xml:space="preserve"> z</w:t>
      </w:r>
      <w:proofErr w:type="gramEnd"/>
      <w:r w:rsidRPr="00765FD1">
        <w:rPr>
          <w:rFonts w:ascii="Arial" w:hAnsi="Arial" w:cs="Arial"/>
          <w:color w:val="000000" w:themeColor="text1"/>
          <w:sz w:val="20"/>
          <w:szCs w:val="20"/>
        </w:rPr>
        <w:t xml:space="preserve"> Umową Nr………………………</w:t>
      </w:r>
    </w:p>
    <w:p w14:paraId="2C9DEDEE" w14:textId="77777777" w:rsidR="00765FD1" w:rsidRPr="00765FD1" w:rsidRDefault="00765FD1" w:rsidP="00765FD1">
      <w:pPr>
        <w:jc w:val="both"/>
        <w:rPr>
          <w:rFonts w:ascii="Arial" w:hAnsi="Arial" w:cs="Arial"/>
          <w:sz w:val="20"/>
          <w:szCs w:val="20"/>
        </w:rPr>
      </w:pPr>
      <w:r w:rsidRPr="00765FD1">
        <w:rPr>
          <w:rFonts w:ascii="Arial" w:hAnsi="Arial" w:cs="Arial"/>
          <w:sz w:val="20"/>
          <w:szCs w:val="20"/>
        </w:rPr>
        <w:t>Usługa została/nie została* wykonana zgodnie z zapisami umowy (dzień, godzina)</w:t>
      </w:r>
    </w:p>
    <w:p w14:paraId="41BD8998" w14:textId="77777777" w:rsidR="00765FD1" w:rsidRDefault="00765FD1" w:rsidP="00765FD1">
      <w:pPr>
        <w:jc w:val="both"/>
        <w:rPr>
          <w:rFonts w:ascii="Arial" w:hAnsi="Arial" w:cs="Arial"/>
          <w:sz w:val="24"/>
          <w:szCs w:val="24"/>
        </w:rPr>
      </w:pPr>
      <w:r>
        <w:rPr>
          <w:rFonts w:ascii="Arial" w:hAnsi="Arial" w:cs="Arial"/>
          <w:sz w:val="24"/>
          <w:szCs w:val="24"/>
        </w:rPr>
        <w:t>………………………………………………………………………………………………………………………………………………………………………………………………………………………………………………………………………………………………………………………………………………………………………………………………………………………………………………………………………………………………………………………………………………………………………………………………………………………………………………………………………………………………………………………………………………………………………………………………………………………………………………………………………………………………………………………………………………………………………………………………………………………………………………………………………………………………………………………………………………………………………………………………………………………………</w:t>
      </w:r>
    </w:p>
    <w:p w14:paraId="1F5466A9" w14:textId="77777777" w:rsidR="00765FD1" w:rsidRDefault="00765FD1" w:rsidP="00765FD1">
      <w:pPr>
        <w:jc w:val="both"/>
        <w:rPr>
          <w:rFonts w:ascii="Arial" w:hAnsi="Arial" w:cs="Arial"/>
          <w:sz w:val="24"/>
          <w:szCs w:val="24"/>
        </w:rPr>
      </w:pPr>
      <w:proofErr w:type="gramStart"/>
      <w:r>
        <w:rPr>
          <w:rFonts w:ascii="Arial" w:hAnsi="Arial" w:cs="Arial"/>
          <w:sz w:val="24"/>
          <w:szCs w:val="24"/>
        </w:rPr>
        <w:t>Uwagi:…</w:t>
      </w:r>
      <w:proofErr w:type="gramEnd"/>
      <w:r>
        <w:rPr>
          <w:rFonts w:ascii="Arial" w:hAnsi="Arial" w:cs="Arial"/>
          <w:sz w:val="24"/>
          <w:szCs w:val="24"/>
        </w:rPr>
        <w:t>………………………………………………………………………………………………………………………………………………………………………………………………………………………………………………………………………………………………………………………………………………………………………………………………</w:t>
      </w:r>
    </w:p>
    <w:p w14:paraId="03F31E17" w14:textId="77777777" w:rsidR="00765FD1" w:rsidRDefault="00765FD1" w:rsidP="00765FD1">
      <w:pPr>
        <w:jc w:val="both"/>
        <w:rPr>
          <w:rFonts w:ascii="Arial" w:hAnsi="Arial" w:cs="Arial"/>
          <w:sz w:val="24"/>
          <w:szCs w:val="24"/>
        </w:rPr>
      </w:pPr>
      <w:r>
        <w:rPr>
          <w:rFonts w:ascii="Arial" w:hAnsi="Arial" w:cs="Arial"/>
          <w:sz w:val="24"/>
          <w:szCs w:val="24"/>
        </w:rPr>
        <w:t>………………………………………………..</w:t>
      </w:r>
      <w:r>
        <w:rPr>
          <w:rFonts w:ascii="Arial" w:hAnsi="Arial" w:cs="Arial"/>
          <w:sz w:val="24"/>
          <w:szCs w:val="24"/>
        </w:rPr>
        <w:tab/>
        <w:t xml:space="preserve"> …………………………………………</w:t>
      </w:r>
    </w:p>
    <w:p w14:paraId="20D610C7" w14:textId="77777777" w:rsidR="00765FD1" w:rsidRDefault="00765FD1" w:rsidP="00765FD1">
      <w:pPr>
        <w:jc w:val="both"/>
        <w:rPr>
          <w:rFonts w:ascii="Arial" w:hAnsi="Arial" w:cs="Arial"/>
          <w:sz w:val="20"/>
          <w:szCs w:val="20"/>
        </w:rPr>
      </w:pPr>
      <w:r>
        <w:rPr>
          <w:rFonts w:ascii="Arial" w:hAnsi="Arial" w:cs="Arial"/>
        </w:rPr>
        <w:t>(czytelny podpis przedstawiciela Zamawiającego)</w:t>
      </w:r>
      <w:r>
        <w:rPr>
          <w:rFonts w:ascii="Arial" w:hAnsi="Arial" w:cs="Arial"/>
        </w:rPr>
        <w:tab/>
        <w:t xml:space="preserve"> (czytelny podpis przedstawiciela Wykonawcy)</w:t>
      </w:r>
    </w:p>
    <w:p w14:paraId="4F4E7384" w14:textId="77777777" w:rsidR="00765FD1" w:rsidRDefault="00765FD1" w:rsidP="00765FD1">
      <w:pPr>
        <w:jc w:val="both"/>
        <w:rPr>
          <w:rFonts w:ascii="Arial" w:hAnsi="Arial" w:cs="Arial"/>
        </w:rPr>
      </w:pPr>
    </w:p>
    <w:p w14:paraId="0FB264E6" w14:textId="77777777" w:rsidR="00765FD1" w:rsidRDefault="00765FD1" w:rsidP="00765FD1">
      <w:pPr>
        <w:jc w:val="both"/>
        <w:rPr>
          <w:rFonts w:ascii="Arial" w:hAnsi="Arial" w:cs="Arial"/>
          <w:u w:val="single"/>
        </w:rPr>
      </w:pPr>
      <w:r>
        <w:rPr>
          <w:rFonts w:ascii="Arial" w:hAnsi="Arial" w:cs="Arial"/>
          <w:u w:val="single"/>
        </w:rPr>
        <w:t>Wyk. w 2 egz.</w:t>
      </w:r>
    </w:p>
    <w:p w14:paraId="49D58C25" w14:textId="77777777" w:rsidR="00765FD1" w:rsidRDefault="00765FD1" w:rsidP="00765FD1">
      <w:pPr>
        <w:jc w:val="both"/>
        <w:rPr>
          <w:rFonts w:ascii="Arial" w:hAnsi="Arial" w:cs="Arial"/>
          <w:u w:val="single"/>
        </w:rPr>
      </w:pPr>
    </w:p>
    <w:p w14:paraId="206E30F3" w14:textId="77777777" w:rsidR="00765FD1" w:rsidRDefault="00765FD1" w:rsidP="00765FD1">
      <w:pPr>
        <w:jc w:val="both"/>
        <w:rPr>
          <w:rFonts w:ascii="Arial" w:hAnsi="Arial" w:cs="Arial"/>
        </w:rPr>
      </w:pPr>
      <w:r>
        <w:rPr>
          <w:rFonts w:ascii="Arial" w:hAnsi="Arial" w:cs="Arial"/>
        </w:rPr>
        <w:t>Egz. Nr 1- Zamawiający</w:t>
      </w:r>
    </w:p>
    <w:p w14:paraId="3E589506" w14:textId="77777777" w:rsidR="00765FD1" w:rsidRDefault="00765FD1" w:rsidP="00765FD1">
      <w:pPr>
        <w:jc w:val="both"/>
        <w:rPr>
          <w:rFonts w:ascii="Arial" w:hAnsi="Arial" w:cs="Arial"/>
        </w:rPr>
      </w:pPr>
      <w:r>
        <w:rPr>
          <w:rFonts w:ascii="Arial" w:hAnsi="Arial" w:cs="Arial"/>
        </w:rPr>
        <w:t>Egz. Nr 2- Wykonawca</w:t>
      </w:r>
    </w:p>
    <w:p w14:paraId="7AB075CD" w14:textId="76D4804B" w:rsidR="00765FD1" w:rsidRDefault="00765FD1" w:rsidP="00765FD1">
      <w:pPr>
        <w:jc w:val="both"/>
      </w:pPr>
      <w:r>
        <w:rPr>
          <w:rFonts w:ascii="Arial" w:hAnsi="Arial" w:cs="Arial"/>
        </w:rPr>
        <w:t>*niepotrzebne skreślić</w:t>
      </w:r>
    </w:p>
    <w:p w14:paraId="1C5FEB7C" w14:textId="3088E040" w:rsidR="002B0A99" w:rsidRPr="005C5978" w:rsidRDefault="002B0A99" w:rsidP="00FA4D75">
      <w:pPr>
        <w:spacing w:after="0"/>
        <w:ind w:left="8505"/>
        <w:jc w:val="center"/>
        <w:rPr>
          <w:rFonts w:ascii="Arial" w:eastAsia="Calibri" w:hAnsi="Arial" w:cs="Arial"/>
          <w:color w:val="000000" w:themeColor="text1"/>
        </w:rPr>
        <w:sectPr w:rsidR="002B0A99" w:rsidRPr="005C5978" w:rsidSect="00765FD1">
          <w:footerReference w:type="default" r:id="rId38"/>
          <w:pgSz w:w="11906" w:h="16838"/>
          <w:pgMar w:top="1418" w:right="1418" w:bottom="1985" w:left="1418" w:header="709" w:footer="709" w:gutter="0"/>
          <w:cols w:space="708"/>
          <w:docGrid w:linePitch="360"/>
        </w:sectPr>
      </w:pPr>
    </w:p>
    <w:p w14:paraId="426E699C" w14:textId="4174D67E" w:rsidR="00C73505" w:rsidRPr="00012957" w:rsidRDefault="00F50ED8" w:rsidP="00FA4D75">
      <w:pPr>
        <w:spacing w:after="120"/>
        <w:jc w:val="right"/>
        <w:rPr>
          <w:rFonts w:ascii="Arial" w:eastAsia="Times New Roman" w:hAnsi="Arial" w:cs="Arial"/>
          <w:i/>
          <w:lang w:eastAsia="pl-PL"/>
        </w:rPr>
      </w:pPr>
      <w:r w:rsidRPr="005C5978">
        <w:rPr>
          <w:rFonts w:ascii="Arial" w:eastAsia="Times New Roman" w:hAnsi="Arial" w:cs="Arial"/>
          <w:b/>
          <w:i/>
          <w:lang w:eastAsia="pl-PL"/>
        </w:rPr>
        <w:lastRenderedPageBreak/>
        <w:t xml:space="preserve"> </w:t>
      </w:r>
      <w:r w:rsidR="009C4E8F" w:rsidRPr="005C5978">
        <w:rPr>
          <w:rFonts w:ascii="Arial" w:eastAsia="Times New Roman" w:hAnsi="Arial" w:cs="Arial"/>
          <w:b/>
          <w:i/>
          <w:lang w:eastAsia="pl-PL"/>
        </w:rPr>
        <w:tab/>
      </w:r>
      <w:r w:rsidR="009C4E8F" w:rsidRPr="005C5978">
        <w:rPr>
          <w:rFonts w:ascii="Arial" w:eastAsia="Times New Roman" w:hAnsi="Arial" w:cs="Arial"/>
          <w:b/>
          <w:i/>
          <w:lang w:eastAsia="pl-PL"/>
        </w:rPr>
        <w:tab/>
      </w:r>
      <w:r w:rsidR="009C4E8F" w:rsidRPr="005C5978">
        <w:rPr>
          <w:rFonts w:ascii="Arial" w:eastAsia="Times New Roman" w:hAnsi="Arial" w:cs="Arial"/>
          <w:b/>
          <w:i/>
          <w:lang w:eastAsia="pl-PL"/>
        </w:rPr>
        <w:tab/>
      </w:r>
      <w:r w:rsidR="009C4E8F" w:rsidRPr="005C5978">
        <w:rPr>
          <w:rFonts w:ascii="Arial" w:eastAsia="Times New Roman" w:hAnsi="Arial" w:cs="Arial"/>
          <w:b/>
          <w:i/>
          <w:lang w:eastAsia="pl-PL"/>
        </w:rPr>
        <w:tab/>
      </w:r>
      <w:r w:rsidR="009C4E8F" w:rsidRPr="005C5978">
        <w:rPr>
          <w:rFonts w:ascii="Arial" w:eastAsia="Times New Roman" w:hAnsi="Arial" w:cs="Arial"/>
          <w:b/>
          <w:i/>
          <w:lang w:eastAsia="pl-PL"/>
        </w:rPr>
        <w:tab/>
      </w:r>
      <w:r w:rsidR="009C4E8F" w:rsidRPr="005C5978">
        <w:rPr>
          <w:rFonts w:ascii="Arial" w:eastAsia="Times New Roman" w:hAnsi="Arial" w:cs="Arial"/>
          <w:b/>
          <w:i/>
          <w:lang w:eastAsia="pl-PL"/>
        </w:rPr>
        <w:tab/>
      </w:r>
      <w:r w:rsidR="009C4E8F" w:rsidRPr="005C5978">
        <w:rPr>
          <w:rFonts w:ascii="Arial" w:eastAsia="Times New Roman" w:hAnsi="Arial" w:cs="Arial"/>
          <w:b/>
          <w:i/>
          <w:lang w:eastAsia="pl-PL"/>
        </w:rPr>
        <w:tab/>
      </w:r>
      <w:r w:rsidR="009C4E8F" w:rsidRPr="005C5978">
        <w:rPr>
          <w:rFonts w:ascii="Arial" w:eastAsia="Times New Roman" w:hAnsi="Arial" w:cs="Arial"/>
          <w:b/>
          <w:i/>
          <w:lang w:eastAsia="pl-PL"/>
        </w:rPr>
        <w:tab/>
      </w:r>
      <w:r w:rsidRPr="005C5978">
        <w:rPr>
          <w:rFonts w:ascii="Arial" w:eastAsia="Times New Roman" w:hAnsi="Arial" w:cs="Arial"/>
          <w:i/>
          <w:lang w:eastAsia="pl-PL"/>
        </w:rPr>
        <w:t xml:space="preserve"> </w:t>
      </w:r>
      <w:r w:rsidR="00094762" w:rsidRPr="00012957">
        <w:rPr>
          <w:rFonts w:ascii="Arial" w:eastAsia="Times New Roman" w:hAnsi="Arial" w:cs="Arial"/>
          <w:i/>
          <w:lang w:eastAsia="pl-PL"/>
        </w:rPr>
        <w:t>Zał</w:t>
      </w:r>
      <w:r w:rsidR="002B0A99" w:rsidRPr="00012957">
        <w:rPr>
          <w:rFonts w:ascii="Arial" w:eastAsia="Times New Roman" w:hAnsi="Arial" w:cs="Arial"/>
          <w:i/>
          <w:lang w:eastAsia="pl-PL"/>
        </w:rPr>
        <w:t>ącznik</w:t>
      </w:r>
      <w:r w:rsidR="00094762" w:rsidRPr="00012957">
        <w:rPr>
          <w:rFonts w:ascii="Arial" w:eastAsia="Times New Roman" w:hAnsi="Arial" w:cs="Arial"/>
          <w:i/>
          <w:lang w:eastAsia="pl-PL"/>
        </w:rPr>
        <w:t xml:space="preserve"> </w:t>
      </w:r>
      <w:r w:rsidR="00A204EE" w:rsidRPr="00012957">
        <w:rPr>
          <w:rFonts w:ascii="Arial" w:eastAsia="Times New Roman" w:hAnsi="Arial" w:cs="Arial"/>
          <w:i/>
          <w:lang w:eastAsia="pl-PL"/>
        </w:rPr>
        <w:t xml:space="preserve">nr </w:t>
      </w:r>
      <w:r w:rsidR="00CC3A68">
        <w:rPr>
          <w:rFonts w:ascii="Arial" w:eastAsia="Times New Roman" w:hAnsi="Arial" w:cs="Arial"/>
          <w:i/>
          <w:lang w:eastAsia="pl-PL"/>
        </w:rPr>
        <w:t>2</w:t>
      </w:r>
      <w:r w:rsidR="00297301" w:rsidRPr="00012957">
        <w:rPr>
          <w:rFonts w:ascii="Arial" w:eastAsia="Times New Roman" w:hAnsi="Arial" w:cs="Arial"/>
          <w:i/>
          <w:lang w:eastAsia="pl-PL"/>
        </w:rPr>
        <w:t xml:space="preserve"> do SWZ</w:t>
      </w:r>
    </w:p>
    <w:p w14:paraId="20D655D9" w14:textId="77777777" w:rsidR="00F1524F" w:rsidRPr="00012957" w:rsidRDefault="00F1524F" w:rsidP="00FA4D75">
      <w:pPr>
        <w:spacing w:after="0"/>
        <w:rPr>
          <w:rFonts w:ascii="Arial" w:eastAsia="Times New Roman" w:hAnsi="Arial" w:cs="Arial"/>
          <w:b/>
          <w:lang w:eastAsia="pl-PL"/>
        </w:rPr>
      </w:pPr>
      <w:r w:rsidRPr="00012957">
        <w:rPr>
          <w:rFonts w:ascii="Arial" w:eastAsia="Times New Roman" w:hAnsi="Arial" w:cs="Arial"/>
          <w:b/>
          <w:lang w:eastAsia="pl-PL"/>
        </w:rPr>
        <w:t>…………………………………….</w:t>
      </w:r>
      <w:r w:rsidRPr="00012957">
        <w:rPr>
          <w:rFonts w:ascii="Arial" w:eastAsia="Times New Roman" w:hAnsi="Arial" w:cs="Arial"/>
          <w:b/>
          <w:lang w:eastAsia="pl-PL"/>
        </w:rPr>
        <w:tab/>
      </w:r>
      <w:r w:rsidRPr="00012957">
        <w:rPr>
          <w:rFonts w:ascii="Arial" w:eastAsia="Times New Roman" w:hAnsi="Arial" w:cs="Arial"/>
          <w:b/>
          <w:lang w:eastAsia="pl-PL"/>
        </w:rPr>
        <w:tab/>
      </w:r>
      <w:r w:rsidRPr="00012957">
        <w:rPr>
          <w:rFonts w:ascii="Arial" w:eastAsia="Times New Roman" w:hAnsi="Arial" w:cs="Arial"/>
          <w:b/>
          <w:lang w:eastAsia="pl-PL"/>
        </w:rPr>
        <w:tab/>
      </w:r>
      <w:r w:rsidRPr="00012957">
        <w:rPr>
          <w:rFonts w:ascii="Arial" w:eastAsia="Times New Roman" w:hAnsi="Arial" w:cs="Arial"/>
          <w:b/>
          <w:lang w:eastAsia="pl-PL"/>
        </w:rPr>
        <w:tab/>
      </w:r>
      <w:r w:rsidRPr="00012957">
        <w:rPr>
          <w:rFonts w:ascii="Arial" w:eastAsia="Times New Roman" w:hAnsi="Arial" w:cs="Arial"/>
          <w:b/>
          <w:lang w:eastAsia="pl-PL"/>
        </w:rPr>
        <w:tab/>
        <w:t>………………………</w:t>
      </w:r>
    </w:p>
    <w:p w14:paraId="59A826F2" w14:textId="77777777" w:rsidR="00F1524F" w:rsidRPr="00012957" w:rsidRDefault="00F1524F" w:rsidP="00FA4D75">
      <w:pPr>
        <w:suppressAutoHyphens/>
        <w:spacing w:after="0"/>
        <w:rPr>
          <w:rFonts w:ascii="Arial" w:eastAsia="Times New Roman" w:hAnsi="Arial" w:cs="Arial"/>
          <w:lang w:eastAsia="ar-SA"/>
        </w:rPr>
      </w:pPr>
      <w:r w:rsidRPr="00012957">
        <w:rPr>
          <w:rFonts w:ascii="Arial" w:eastAsia="Times New Roman" w:hAnsi="Arial" w:cs="Arial"/>
          <w:lang w:eastAsia="ar-SA"/>
        </w:rPr>
        <w:t>(nazwa i adres Wykonawcy)</w:t>
      </w:r>
      <w:r w:rsidRPr="00012957">
        <w:rPr>
          <w:rFonts w:ascii="Arial" w:eastAsia="Times New Roman" w:hAnsi="Arial" w:cs="Arial"/>
          <w:lang w:eastAsia="ar-SA"/>
        </w:rPr>
        <w:tab/>
      </w:r>
      <w:r w:rsidRPr="00012957">
        <w:rPr>
          <w:rFonts w:ascii="Arial" w:eastAsia="Times New Roman" w:hAnsi="Arial" w:cs="Arial"/>
          <w:lang w:eastAsia="ar-SA"/>
        </w:rPr>
        <w:tab/>
      </w:r>
      <w:r w:rsidRPr="00012957">
        <w:rPr>
          <w:rFonts w:ascii="Arial" w:eastAsia="Times New Roman" w:hAnsi="Arial" w:cs="Arial"/>
          <w:lang w:eastAsia="ar-SA"/>
        </w:rPr>
        <w:tab/>
      </w:r>
      <w:r w:rsidRPr="00012957">
        <w:rPr>
          <w:rFonts w:ascii="Arial" w:eastAsia="Times New Roman" w:hAnsi="Arial" w:cs="Arial"/>
          <w:lang w:eastAsia="ar-SA"/>
        </w:rPr>
        <w:tab/>
      </w:r>
      <w:r w:rsidRPr="00012957">
        <w:rPr>
          <w:rFonts w:ascii="Arial" w:eastAsia="Times New Roman" w:hAnsi="Arial" w:cs="Arial"/>
          <w:lang w:eastAsia="ar-SA"/>
        </w:rPr>
        <w:tab/>
        <w:t xml:space="preserve">        </w:t>
      </w:r>
      <w:proofErr w:type="gramStart"/>
      <w:r w:rsidRPr="00012957">
        <w:rPr>
          <w:rFonts w:ascii="Arial" w:eastAsia="Times New Roman" w:hAnsi="Arial" w:cs="Arial"/>
          <w:lang w:eastAsia="ar-SA"/>
        </w:rPr>
        <w:t xml:space="preserve">   (</w:t>
      </w:r>
      <w:proofErr w:type="gramEnd"/>
      <w:r w:rsidRPr="00012957">
        <w:rPr>
          <w:rFonts w:ascii="Arial" w:eastAsia="Times New Roman" w:hAnsi="Arial" w:cs="Arial"/>
          <w:lang w:eastAsia="ar-SA"/>
        </w:rPr>
        <w:t>miejscowość i data)</w:t>
      </w:r>
    </w:p>
    <w:p w14:paraId="22EAE5D6" w14:textId="77777777" w:rsidR="00F1524F" w:rsidRPr="00012957" w:rsidRDefault="00F1524F" w:rsidP="00FA4D75">
      <w:pPr>
        <w:suppressAutoHyphens/>
        <w:spacing w:after="0"/>
        <w:rPr>
          <w:rFonts w:ascii="Arial" w:eastAsia="Times New Roman" w:hAnsi="Arial" w:cs="Arial"/>
          <w:b/>
          <w:lang w:eastAsia="ar-SA"/>
        </w:rPr>
      </w:pPr>
      <w:r w:rsidRPr="00012957">
        <w:rPr>
          <w:rFonts w:ascii="Arial" w:eastAsia="Times New Roman" w:hAnsi="Arial" w:cs="Arial"/>
          <w:b/>
          <w:lang w:eastAsia="ar-SA"/>
        </w:rPr>
        <w:t>……………………………………..</w:t>
      </w:r>
    </w:p>
    <w:p w14:paraId="28800701" w14:textId="77777777" w:rsidR="0029144A" w:rsidRPr="00012957" w:rsidRDefault="0029144A" w:rsidP="00FA4D75">
      <w:pPr>
        <w:suppressAutoHyphens/>
        <w:spacing w:after="0"/>
        <w:rPr>
          <w:rFonts w:ascii="Arial" w:eastAsia="Times New Roman" w:hAnsi="Arial" w:cs="Arial"/>
          <w:lang w:eastAsia="ar-SA"/>
        </w:rPr>
      </w:pPr>
      <w:r w:rsidRPr="00012957">
        <w:rPr>
          <w:rFonts w:ascii="Arial" w:eastAsia="Times New Roman" w:hAnsi="Arial" w:cs="Arial"/>
          <w:lang w:eastAsia="ar-SA"/>
        </w:rPr>
        <w:t>(województwo)</w:t>
      </w:r>
    </w:p>
    <w:p w14:paraId="5299770C" w14:textId="77777777" w:rsidR="0029144A" w:rsidRPr="00012957" w:rsidRDefault="0029144A" w:rsidP="00FA4D75">
      <w:pPr>
        <w:suppressAutoHyphens/>
        <w:spacing w:after="0"/>
        <w:rPr>
          <w:rFonts w:ascii="Arial" w:eastAsia="Times New Roman" w:hAnsi="Arial" w:cs="Arial"/>
          <w:b/>
          <w:lang w:eastAsia="ar-SA"/>
        </w:rPr>
      </w:pPr>
      <w:r w:rsidRPr="00012957">
        <w:rPr>
          <w:rFonts w:ascii="Arial" w:eastAsia="Times New Roman" w:hAnsi="Arial" w:cs="Arial"/>
          <w:b/>
          <w:lang w:eastAsia="ar-SA"/>
        </w:rPr>
        <w:t>……………………………………..</w:t>
      </w:r>
    </w:p>
    <w:p w14:paraId="6478DE59" w14:textId="77777777" w:rsidR="00F1524F" w:rsidRPr="00012957" w:rsidRDefault="00F1524F" w:rsidP="00FA4D75">
      <w:pPr>
        <w:suppressAutoHyphens/>
        <w:spacing w:after="0"/>
        <w:rPr>
          <w:rFonts w:ascii="Arial" w:eastAsia="Times New Roman" w:hAnsi="Arial" w:cs="Arial"/>
          <w:lang w:eastAsia="ar-SA"/>
        </w:rPr>
      </w:pPr>
      <w:r w:rsidRPr="00012957">
        <w:rPr>
          <w:rFonts w:ascii="Arial" w:eastAsia="Times New Roman" w:hAnsi="Arial" w:cs="Arial"/>
          <w:lang w:eastAsia="ar-SA"/>
        </w:rPr>
        <w:t>(numer faksu/telefonu)</w:t>
      </w:r>
    </w:p>
    <w:p w14:paraId="0BF6F81E" w14:textId="77777777" w:rsidR="00F1524F" w:rsidRPr="00012957" w:rsidRDefault="00F1524F" w:rsidP="00FA4D75">
      <w:pPr>
        <w:suppressAutoHyphens/>
        <w:spacing w:after="0"/>
        <w:rPr>
          <w:rFonts w:ascii="Arial" w:eastAsia="Times New Roman" w:hAnsi="Arial" w:cs="Arial"/>
          <w:b/>
          <w:lang w:eastAsia="ar-SA"/>
        </w:rPr>
      </w:pPr>
      <w:r w:rsidRPr="00012957">
        <w:rPr>
          <w:rFonts w:ascii="Arial" w:eastAsia="Times New Roman" w:hAnsi="Arial" w:cs="Arial"/>
          <w:b/>
          <w:lang w:eastAsia="ar-SA"/>
        </w:rPr>
        <w:t>……………………………………..</w:t>
      </w:r>
    </w:p>
    <w:p w14:paraId="1C994D13" w14:textId="77777777" w:rsidR="00F1524F" w:rsidRPr="00012957" w:rsidRDefault="00F1524F" w:rsidP="00FA4D75">
      <w:pPr>
        <w:suppressAutoHyphens/>
        <w:spacing w:after="0"/>
        <w:rPr>
          <w:rFonts w:ascii="Arial" w:eastAsia="Times New Roman" w:hAnsi="Arial" w:cs="Arial"/>
          <w:lang w:eastAsia="ar-SA"/>
        </w:rPr>
      </w:pPr>
      <w:r w:rsidRPr="00012957">
        <w:rPr>
          <w:rFonts w:ascii="Arial" w:eastAsia="Times New Roman" w:hAnsi="Arial" w:cs="Arial"/>
          <w:lang w:eastAsia="ar-SA"/>
        </w:rPr>
        <w:t xml:space="preserve">(NIP/ </w:t>
      </w:r>
      <w:r w:rsidR="0029144A" w:rsidRPr="00012957">
        <w:rPr>
          <w:rFonts w:ascii="Arial" w:eastAsia="Times New Roman" w:hAnsi="Arial" w:cs="Arial"/>
          <w:lang w:eastAsia="ar-SA"/>
        </w:rPr>
        <w:t>REGON</w:t>
      </w:r>
      <w:r w:rsidRPr="00012957">
        <w:rPr>
          <w:rFonts w:ascii="Arial" w:eastAsia="Times New Roman" w:hAnsi="Arial" w:cs="Arial"/>
          <w:lang w:eastAsia="ar-SA"/>
        </w:rPr>
        <w:t>)</w:t>
      </w:r>
    </w:p>
    <w:p w14:paraId="402E91E4" w14:textId="77777777" w:rsidR="00F1524F" w:rsidRPr="00012957" w:rsidRDefault="00F1524F" w:rsidP="00FA4D75">
      <w:pPr>
        <w:suppressAutoHyphens/>
        <w:spacing w:after="0"/>
        <w:rPr>
          <w:rFonts w:ascii="Arial" w:eastAsia="Times New Roman" w:hAnsi="Arial" w:cs="Arial"/>
          <w:b/>
          <w:lang w:eastAsia="ar-SA"/>
        </w:rPr>
      </w:pPr>
      <w:r w:rsidRPr="00012957">
        <w:rPr>
          <w:rFonts w:ascii="Arial" w:eastAsia="Times New Roman" w:hAnsi="Arial" w:cs="Arial"/>
          <w:b/>
          <w:lang w:eastAsia="ar-SA"/>
        </w:rPr>
        <w:t>……………………………………..</w:t>
      </w:r>
    </w:p>
    <w:p w14:paraId="559FB650" w14:textId="77777777" w:rsidR="00F1524F" w:rsidRPr="00012957" w:rsidRDefault="00F1524F" w:rsidP="00FA4D75">
      <w:pPr>
        <w:suppressAutoHyphens/>
        <w:spacing w:after="0"/>
        <w:rPr>
          <w:rFonts w:ascii="Arial" w:eastAsia="Times New Roman" w:hAnsi="Arial" w:cs="Arial"/>
          <w:lang w:eastAsia="ar-SA"/>
        </w:rPr>
      </w:pPr>
      <w:r w:rsidRPr="00012957">
        <w:rPr>
          <w:rFonts w:ascii="Arial" w:eastAsia="Times New Roman" w:hAnsi="Arial" w:cs="Arial"/>
          <w:lang w:eastAsia="ar-SA"/>
        </w:rPr>
        <w:t>(adres strony internetowej)</w:t>
      </w:r>
    </w:p>
    <w:p w14:paraId="6B21F6C6" w14:textId="77777777" w:rsidR="00F1524F" w:rsidRPr="00012957" w:rsidRDefault="00F1524F" w:rsidP="00FA4D75">
      <w:pPr>
        <w:suppressAutoHyphens/>
        <w:spacing w:after="0"/>
        <w:rPr>
          <w:rFonts w:ascii="Arial" w:eastAsia="Times New Roman" w:hAnsi="Arial" w:cs="Arial"/>
          <w:b/>
          <w:lang w:eastAsia="ar-SA"/>
        </w:rPr>
      </w:pPr>
      <w:r w:rsidRPr="00012957">
        <w:rPr>
          <w:rFonts w:ascii="Arial" w:eastAsia="Times New Roman" w:hAnsi="Arial" w:cs="Arial"/>
          <w:b/>
          <w:lang w:eastAsia="ar-SA"/>
        </w:rPr>
        <w:t xml:space="preserve">…………………………………….. </w:t>
      </w:r>
    </w:p>
    <w:p w14:paraId="2CFAF32E" w14:textId="77777777" w:rsidR="00A469D4" w:rsidRDefault="00F1524F" w:rsidP="00446490">
      <w:pPr>
        <w:suppressAutoHyphens/>
        <w:spacing w:after="0"/>
        <w:rPr>
          <w:rFonts w:ascii="Arial" w:eastAsia="Times New Roman" w:hAnsi="Arial" w:cs="Arial"/>
          <w:lang w:eastAsia="ar-SA"/>
        </w:rPr>
      </w:pPr>
      <w:r w:rsidRPr="00012957">
        <w:rPr>
          <w:rFonts w:ascii="Arial" w:eastAsia="Times New Roman" w:hAnsi="Arial" w:cs="Arial"/>
          <w:lang w:eastAsia="ar-SA"/>
        </w:rPr>
        <w:t>(e – mail)</w:t>
      </w:r>
      <w:r w:rsidRPr="00012957">
        <w:rPr>
          <w:rFonts w:ascii="Arial" w:eastAsia="Times New Roman" w:hAnsi="Arial" w:cs="Arial"/>
          <w:lang w:eastAsia="ar-SA"/>
        </w:rPr>
        <w:tab/>
      </w:r>
      <w:r w:rsidRPr="00012957">
        <w:rPr>
          <w:rFonts w:ascii="Arial" w:eastAsia="Times New Roman" w:hAnsi="Arial" w:cs="Arial"/>
          <w:lang w:eastAsia="ar-SA"/>
        </w:rPr>
        <w:tab/>
        <w:t xml:space="preserve">  </w:t>
      </w:r>
      <w:r w:rsidRPr="00012957">
        <w:rPr>
          <w:rFonts w:ascii="Arial" w:eastAsia="Times New Roman" w:hAnsi="Arial" w:cs="Arial"/>
          <w:lang w:eastAsia="ar-SA"/>
        </w:rPr>
        <w:tab/>
      </w:r>
      <w:r w:rsidRPr="00012957">
        <w:rPr>
          <w:rFonts w:ascii="Arial" w:eastAsia="Times New Roman" w:hAnsi="Arial" w:cs="Arial"/>
          <w:lang w:eastAsia="ar-SA"/>
        </w:rPr>
        <w:tab/>
        <w:t xml:space="preserve">      </w:t>
      </w:r>
    </w:p>
    <w:p w14:paraId="7607310C" w14:textId="7E31C601" w:rsidR="00F1524F" w:rsidRPr="00012957" w:rsidRDefault="00A469D4" w:rsidP="00446490">
      <w:pPr>
        <w:suppressAutoHyphens/>
        <w:spacing w:after="0"/>
        <w:rPr>
          <w:rFonts w:ascii="Arial" w:eastAsia="Times New Roman" w:hAnsi="Arial" w:cs="Arial"/>
          <w:i/>
          <w:lang w:eastAsia="ar-SA"/>
        </w:rPr>
      </w:pPr>
      <w:r>
        <w:rPr>
          <w:rFonts w:ascii="Arial" w:eastAsia="Times New Roman" w:hAnsi="Arial" w:cs="Arial"/>
          <w:lang w:eastAsia="ar-SA"/>
        </w:rPr>
        <w:tab/>
      </w:r>
      <w:r>
        <w:rPr>
          <w:rFonts w:ascii="Arial" w:eastAsia="Times New Roman" w:hAnsi="Arial" w:cs="Arial"/>
          <w:lang w:eastAsia="ar-SA"/>
        </w:rPr>
        <w:tab/>
      </w:r>
      <w:r>
        <w:rPr>
          <w:rFonts w:ascii="Arial" w:eastAsia="Times New Roman" w:hAnsi="Arial" w:cs="Arial"/>
          <w:lang w:eastAsia="ar-SA"/>
        </w:rPr>
        <w:tab/>
      </w:r>
      <w:r>
        <w:rPr>
          <w:rFonts w:ascii="Arial" w:eastAsia="Times New Roman" w:hAnsi="Arial" w:cs="Arial"/>
          <w:lang w:eastAsia="ar-SA"/>
        </w:rPr>
        <w:tab/>
      </w:r>
      <w:r>
        <w:rPr>
          <w:rFonts w:ascii="Arial" w:eastAsia="Times New Roman" w:hAnsi="Arial" w:cs="Arial"/>
          <w:lang w:eastAsia="ar-SA"/>
        </w:rPr>
        <w:tab/>
        <w:t xml:space="preserve">      </w:t>
      </w:r>
      <w:r w:rsidR="00446490">
        <w:rPr>
          <w:rFonts w:ascii="Arial" w:eastAsia="Times New Roman" w:hAnsi="Arial" w:cs="Arial"/>
          <w:lang w:eastAsia="ar-SA"/>
        </w:rPr>
        <w:t xml:space="preserve"> </w:t>
      </w:r>
      <w:r w:rsidR="00F1524F" w:rsidRPr="00012957">
        <w:rPr>
          <w:rFonts w:ascii="Arial" w:eastAsia="Times New Roman" w:hAnsi="Arial" w:cs="Arial"/>
          <w:i/>
          <w:lang w:eastAsia="ar-SA"/>
        </w:rPr>
        <w:t>WZÓR</w:t>
      </w:r>
    </w:p>
    <w:p w14:paraId="0CF1A268" w14:textId="77777777" w:rsidR="00F1524F" w:rsidRPr="00012957" w:rsidRDefault="00F1524F" w:rsidP="00FA4D75">
      <w:pPr>
        <w:suppressAutoHyphens/>
        <w:spacing w:after="0"/>
        <w:jc w:val="center"/>
        <w:rPr>
          <w:rFonts w:ascii="Arial" w:eastAsia="Times New Roman" w:hAnsi="Arial" w:cs="Arial"/>
          <w:i/>
          <w:lang w:eastAsia="ar-SA"/>
        </w:rPr>
      </w:pPr>
      <w:r w:rsidRPr="00012957">
        <w:rPr>
          <w:rFonts w:ascii="Arial" w:eastAsia="Times New Roman" w:hAnsi="Arial" w:cs="Arial"/>
          <w:i/>
          <w:lang w:eastAsia="ar-SA"/>
        </w:rPr>
        <w:t>OFERTA</w:t>
      </w:r>
    </w:p>
    <w:p w14:paraId="14CD1DE9" w14:textId="77777777" w:rsidR="00F1524F" w:rsidRPr="00012957" w:rsidRDefault="00F1524F" w:rsidP="00FA4D75">
      <w:pPr>
        <w:suppressAutoHyphens/>
        <w:spacing w:after="0"/>
        <w:jc w:val="center"/>
        <w:rPr>
          <w:rFonts w:ascii="Arial" w:eastAsia="Times New Roman" w:hAnsi="Arial" w:cs="Arial"/>
          <w:b/>
          <w:lang w:eastAsia="ar-SA"/>
        </w:rPr>
      </w:pPr>
      <w:r w:rsidRPr="00012957">
        <w:rPr>
          <w:rFonts w:ascii="Arial" w:eastAsia="Times New Roman" w:hAnsi="Arial" w:cs="Arial"/>
          <w:b/>
          <w:lang w:eastAsia="ar-SA"/>
        </w:rPr>
        <w:t>32</w:t>
      </w:r>
      <w:r w:rsidRPr="00012957">
        <w:rPr>
          <w:rFonts w:ascii="Arial" w:eastAsia="Times New Roman" w:hAnsi="Arial" w:cs="Arial"/>
          <w:b/>
          <w:spacing w:val="-1"/>
          <w:lang w:eastAsia="ar-SA"/>
        </w:rPr>
        <w:t xml:space="preserve"> Wojskowy Oddział Gospodarczy w Zamościu </w:t>
      </w:r>
      <w:r w:rsidRPr="00012957">
        <w:rPr>
          <w:rFonts w:ascii="Arial" w:eastAsia="Times New Roman" w:hAnsi="Arial" w:cs="Arial"/>
          <w:b/>
          <w:spacing w:val="-1"/>
          <w:lang w:eastAsia="ar-SA"/>
        </w:rPr>
        <w:br/>
        <w:t xml:space="preserve"> </w:t>
      </w:r>
      <w:r w:rsidRPr="00012957">
        <w:rPr>
          <w:rFonts w:ascii="Arial" w:eastAsia="Times New Roman" w:hAnsi="Arial" w:cs="Arial"/>
          <w:b/>
          <w:lang w:eastAsia="ar-SA"/>
        </w:rPr>
        <w:t>22-400 Zamość</w:t>
      </w:r>
    </w:p>
    <w:p w14:paraId="1C011D3B" w14:textId="77777777" w:rsidR="00F1524F" w:rsidRPr="00012957" w:rsidRDefault="00F1524F" w:rsidP="00FA4D75">
      <w:pPr>
        <w:widowControl w:val="0"/>
        <w:suppressAutoHyphens/>
        <w:autoSpaceDE w:val="0"/>
        <w:spacing w:after="0"/>
        <w:jc w:val="center"/>
        <w:rPr>
          <w:rFonts w:ascii="Arial" w:eastAsia="Times New Roman" w:hAnsi="Arial" w:cs="Arial"/>
          <w:b/>
          <w:lang w:eastAsia="ar-SA"/>
        </w:rPr>
      </w:pPr>
      <w:r w:rsidRPr="00012957">
        <w:rPr>
          <w:rFonts w:ascii="Arial" w:eastAsia="Times New Roman" w:hAnsi="Arial" w:cs="Arial"/>
          <w:b/>
          <w:lang w:eastAsia="ar-SA"/>
        </w:rPr>
        <w:t>ul. Wojska Polskiego 2F</w:t>
      </w:r>
    </w:p>
    <w:p w14:paraId="71CB3300" w14:textId="77777777" w:rsidR="00081EF2" w:rsidRPr="00012957" w:rsidRDefault="00081EF2" w:rsidP="00FA4D75">
      <w:pPr>
        <w:widowControl w:val="0"/>
        <w:suppressAutoHyphens/>
        <w:autoSpaceDE w:val="0"/>
        <w:spacing w:after="0"/>
        <w:jc w:val="center"/>
        <w:rPr>
          <w:rFonts w:ascii="Arial" w:eastAsia="Times New Roman" w:hAnsi="Arial" w:cs="Arial"/>
          <w:b/>
          <w:i/>
          <w:lang w:eastAsia="ar-SA"/>
        </w:rPr>
      </w:pPr>
    </w:p>
    <w:p w14:paraId="08F60E15" w14:textId="20240DD7" w:rsidR="00CC3A68" w:rsidRPr="004A10DF" w:rsidRDefault="00F1524F" w:rsidP="00CC3A68">
      <w:pPr>
        <w:spacing w:after="0"/>
        <w:jc w:val="both"/>
        <w:rPr>
          <w:rFonts w:ascii="Arial" w:hAnsi="Arial" w:cs="Arial"/>
          <w:b/>
        </w:rPr>
      </w:pPr>
      <w:r w:rsidRPr="00012957">
        <w:rPr>
          <w:rFonts w:ascii="Arial" w:eastAsia="Times New Roman" w:hAnsi="Arial" w:cs="Arial"/>
          <w:lang w:eastAsia="ar-SA"/>
        </w:rPr>
        <w:t>Odpowiadając na ogłoszenie opublikowane w B</w:t>
      </w:r>
      <w:r w:rsidR="009C4E8F" w:rsidRPr="00012957">
        <w:rPr>
          <w:rFonts w:ascii="Arial" w:eastAsia="Times New Roman" w:hAnsi="Arial" w:cs="Arial"/>
          <w:lang w:eastAsia="ar-SA"/>
        </w:rPr>
        <w:t xml:space="preserve">iuletynie Zamówień Publicznych </w:t>
      </w:r>
      <w:r w:rsidR="009C4E8F" w:rsidRPr="00012957">
        <w:rPr>
          <w:rFonts w:ascii="Arial" w:eastAsia="Times New Roman" w:hAnsi="Arial" w:cs="Arial"/>
          <w:lang w:eastAsia="ar-SA"/>
        </w:rPr>
        <w:br/>
      </w:r>
      <w:r w:rsidRPr="00012957">
        <w:rPr>
          <w:rFonts w:ascii="Arial" w:eastAsia="Times New Roman" w:hAnsi="Arial" w:cs="Arial"/>
          <w:lang w:eastAsia="ar-SA"/>
        </w:rPr>
        <w:t xml:space="preserve">w postępowaniu o udzielenie zamówienia publicznego prowadzonego w </w:t>
      </w:r>
      <w:r w:rsidR="00297301" w:rsidRPr="00012957">
        <w:rPr>
          <w:rFonts w:ascii="Arial" w:hAnsi="Arial" w:cs="Arial"/>
        </w:rPr>
        <w:t xml:space="preserve">trybie podstawowym, na podstawie art. 275 pkt 1) ustawy z dnia 11 września 2019 r. - </w:t>
      </w:r>
      <w:r w:rsidR="009C4E8F" w:rsidRPr="00012957">
        <w:rPr>
          <w:rFonts w:ascii="Arial" w:hAnsi="Arial" w:cs="Arial"/>
        </w:rPr>
        <w:t>Prawo zamówień publicznych (Dz.</w:t>
      </w:r>
      <w:r w:rsidR="00297301" w:rsidRPr="00012957">
        <w:rPr>
          <w:rFonts w:ascii="Arial" w:hAnsi="Arial" w:cs="Arial"/>
        </w:rPr>
        <w:t>U. z 20</w:t>
      </w:r>
      <w:r w:rsidR="0017465A" w:rsidRPr="00012957">
        <w:rPr>
          <w:rFonts w:ascii="Arial" w:hAnsi="Arial" w:cs="Arial"/>
        </w:rPr>
        <w:t>21</w:t>
      </w:r>
      <w:r w:rsidR="00A77C4C">
        <w:rPr>
          <w:rFonts w:ascii="Arial" w:hAnsi="Arial" w:cs="Arial"/>
        </w:rPr>
        <w:t xml:space="preserve"> r.</w:t>
      </w:r>
      <w:r w:rsidR="00297301" w:rsidRPr="00012957">
        <w:rPr>
          <w:rFonts w:ascii="Arial" w:hAnsi="Arial" w:cs="Arial"/>
        </w:rPr>
        <w:t xml:space="preserve"> poz. </w:t>
      </w:r>
      <w:r w:rsidR="00053381" w:rsidRPr="00012957">
        <w:rPr>
          <w:rFonts w:ascii="Arial" w:hAnsi="Arial" w:cs="Arial"/>
        </w:rPr>
        <w:t>1129</w:t>
      </w:r>
      <w:r w:rsidR="00024C74" w:rsidRPr="00012957">
        <w:rPr>
          <w:rFonts w:ascii="Arial" w:hAnsi="Arial" w:cs="Arial"/>
        </w:rPr>
        <w:t xml:space="preserve"> </w:t>
      </w:r>
      <w:r w:rsidR="00A77C4C">
        <w:rPr>
          <w:rFonts w:ascii="Arial" w:hAnsi="Arial" w:cs="Arial"/>
        </w:rPr>
        <w:t>t. j</w:t>
      </w:r>
      <w:r w:rsidR="00024C74" w:rsidRPr="00012957">
        <w:rPr>
          <w:rFonts w:ascii="Arial" w:hAnsi="Arial" w:cs="Arial"/>
        </w:rPr>
        <w:t>.</w:t>
      </w:r>
      <w:r w:rsidR="00197C0C" w:rsidRPr="00012957">
        <w:rPr>
          <w:rFonts w:ascii="Arial" w:hAnsi="Arial" w:cs="Arial"/>
        </w:rPr>
        <w:t>)</w:t>
      </w:r>
      <w:r w:rsidR="009C4E8F" w:rsidRPr="00012957">
        <w:rPr>
          <w:rFonts w:ascii="Arial" w:hAnsi="Arial" w:cs="Arial"/>
        </w:rPr>
        <w:t xml:space="preserve"> </w:t>
      </w:r>
      <w:r w:rsidR="004961AA">
        <w:rPr>
          <w:rFonts w:ascii="Arial" w:hAnsi="Arial" w:cs="Arial"/>
        </w:rPr>
        <w:t xml:space="preserve">pod nazwą: </w:t>
      </w:r>
      <w:bookmarkStart w:id="12" w:name="_Hlk95300294"/>
      <w:r w:rsidR="00F31105" w:rsidRPr="00B442C5">
        <w:rPr>
          <w:rFonts w:ascii="Arial" w:hAnsi="Arial" w:cs="Arial"/>
          <w:b/>
        </w:rPr>
        <w:t xml:space="preserve">usługa wynajęcia samolotu cywilnego dla skoczków spadochronowych celem zabezpieczenia szkolenia spadochronowo - desantowego połączonego z praktycznym wykonywaniem skoków spadochronowych z wysokości </w:t>
      </w:r>
      <w:r w:rsidR="00F31105">
        <w:rPr>
          <w:rFonts w:ascii="Arial" w:hAnsi="Arial" w:cs="Arial"/>
          <w:b/>
        </w:rPr>
        <w:br/>
      </w:r>
      <w:r w:rsidR="00F31105" w:rsidRPr="00B442C5">
        <w:rPr>
          <w:rFonts w:ascii="Arial" w:hAnsi="Arial" w:cs="Arial"/>
          <w:b/>
        </w:rPr>
        <w:t xml:space="preserve">w przedziale 700-3000m ze spadochronem z różnymi systemami otwarcia zwanego „desantowaniem” </w:t>
      </w:r>
      <w:proofErr w:type="gramStart"/>
      <w:r w:rsidR="00F31105" w:rsidRPr="00B442C5">
        <w:rPr>
          <w:rFonts w:ascii="Arial" w:hAnsi="Arial" w:cs="Arial"/>
          <w:b/>
        </w:rPr>
        <w:t>dla  żołnierzy</w:t>
      </w:r>
      <w:proofErr w:type="gramEnd"/>
      <w:r w:rsidR="00F31105" w:rsidRPr="00B442C5">
        <w:rPr>
          <w:rFonts w:ascii="Arial" w:hAnsi="Arial" w:cs="Arial"/>
          <w:b/>
        </w:rPr>
        <w:t xml:space="preserve"> 2 pułku rozpoznawczego z Hrubieszowa</w:t>
      </w:r>
      <w:r w:rsidR="00CC3A68" w:rsidRPr="004A10DF">
        <w:rPr>
          <w:rFonts w:ascii="Arial" w:eastAsiaTheme="minorHAnsi" w:hAnsi="Arial" w:cs="Arial"/>
          <w:b/>
        </w:rPr>
        <w:t xml:space="preserve">. </w:t>
      </w:r>
      <w:r w:rsidR="00CC3A68" w:rsidRPr="004A10DF">
        <w:rPr>
          <w:rFonts w:ascii="Arial" w:hAnsi="Arial" w:cs="Arial"/>
          <w:b/>
        </w:rPr>
        <w:t xml:space="preserve"> Numer sprawy ZP/TP/</w:t>
      </w:r>
      <w:r w:rsidR="00F31105">
        <w:rPr>
          <w:rFonts w:ascii="Arial" w:hAnsi="Arial" w:cs="Arial"/>
          <w:b/>
        </w:rPr>
        <w:t>11</w:t>
      </w:r>
      <w:r w:rsidR="00CC3A68" w:rsidRPr="004A10DF">
        <w:rPr>
          <w:rFonts w:ascii="Arial" w:hAnsi="Arial" w:cs="Arial"/>
          <w:b/>
        </w:rPr>
        <w:t>/2022.</w:t>
      </w:r>
    </w:p>
    <w:bookmarkEnd w:id="12"/>
    <w:p w14:paraId="47F6DC84" w14:textId="7BBFD25C" w:rsidR="00F1524F" w:rsidRPr="00012957" w:rsidRDefault="00F1524F" w:rsidP="00CC3A68">
      <w:pPr>
        <w:spacing w:after="0"/>
        <w:ind w:left="360"/>
        <w:jc w:val="both"/>
        <w:rPr>
          <w:rFonts w:ascii="Arial" w:hAnsi="Arial" w:cs="Arial"/>
          <w:color w:val="FF0000"/>
        </w:rPr>
      </w:pPr>
    </w:p>
    <w:p w14:paraId="64768B2B" w14:textId="14C519C1" w:rsidR="00F1524F" w:rsidRPr="00012957" w:rsidRDefault="00F1524F" w:rsidP="00A00D14">
      <w:pPr>
        <w:numPr>
          <w:ilvl w:val="0"/>
          <w:numId w:val="56"/>
        </w:numPr>
        <w:suppressAutoHyphens/>
        <w:spacing w:after="0"/>
        <w:contextualSpacing/>
        <w:jc w:val="both"/>
        <w:rPr>
          <w:rFonts w:ascii="Arial" w:hAnsi="Arial" w:cs="Arial"/>
          <w:b/>
        </w:rPr>
      </w:pPr>
      <w:r w:rsidRPr="00012957">
        <w:rPr>
          <w:rFonts w:ascii="Arial" w:eastAsia="Times New Roman" w:hAnsi="Arial" w:cs="Arial"/>
          <w:b/>
          <w:lang w:eastAsia="pl-PL"/>
        </w:rPr>
        <w:t>Oferujemy</w:t>
      </w:r>
      <w:r w:rsidRPr="00012957">
        <w:rPr>
          <w:rFonts w:ascii="Arial" w:eastAsia="Times New Roman" w:hAnsi="Arial" w:cs="Arial"/>
          <w:lang w:eastAsia="pl-PL"/>
        </w:rPr>
        <w:t xml:space="preserve"> </w:t>
      </w:r>
      <w:r w:rsidRPr="00012957">
        <w:rPr>
          <w:rFonts w:ascii="Arial" w:hAnsi="Arial" w:cs="Arial"/>
        </w:rPr>
        <w:t>wykonanie przedmiotu zamówienia</w:t>
      </w:r>
      <w:r w:rsidRPr="00012957">
        <w:rPr>
          <w:rFonts w:ascii="Arial" w:hAnsi="Arial" w:cs="Arial"/>
          <w:b/>
        </w:rPr>
        <w:t xml:space="preserve"> </w:t>
      </w:r>
      <w:r w:rsidR="00AC33A9" w:rsidRPr="00CC3A68">
        <w:rPr>
          <w:rFonts w:ascii="Arial" w:hAnsi="Arial" w:cs="Arial"/>
          <w:b/>
          <w:u w:val="single"/>
        </w:rPr>
        <w:t xml:space="preserve">w zakresie </w:t>
      </w:r>
      <w:r w:rsidR="00F31105" w:rsidRPr="00B442C5">
        <w:rPr>
          <w:rFonts w:ascii="Arial" w:hAnsi="Arial" w:cs="Arial"/>
          <w:b/>
        </w:rPr>
        <w:t>usług</w:t>
      </w:r>
      <w:r w:rsidR="00F31105">
        <w:rPr>
          <w:rFonts w:ascii="Arial" w:hAnsi="Arial" w:cs="Arial"/>
          <w:b/>
        </w:rPr>
        <w:t>i</w:t>
      </w:r>
      <w:r w:rsidR="00F31105" w:rsidRPr="00B442C5">
        <w:rPr>
          <w:rFonts w:ascii="Arial" w:hAnsi="Arial" w:cs="Arial"/>
          <w:b/>
        </w:rPr>
        <w:t xml:space="preserve"> wynajęcia samolotu cywilnego dla skoczków spadochronowych celem zabezpieczenia szkolenia spadochronowo - desantowego połączonego z praktycznym wykonywaniem skoków spadochronowych z wysokości </w:t>
      </w:r>
      <w:r w:rsidR="00F31105">
        <w:rPr>
          <w:rFonts w:ascii="Arial" w:hAnsi="Arial" w:cs="Arial"/>
          <w:b/>
        </w:rPr>
        <w:br/>
      </w:r>
      <w:r w:rsidR="00F31105" w:rsidRPr="00B442C5">
        <w:rPr>
          <w:rFonts w:ascii="Arial" w:hAnsi="Arial" w:cs="Arial"/>
          <w:b/>
        </w:rPr>
        <w:t xml:space="preserve">w przedziale 700-3000m ze spadochronem z różnymi systemami otwarcia zwanego „desantowaniem” </w:t>
      </w:r>
      <w:r w:rsidR="009A5B22" w:rsidRPr="00B442C5">
        <w:rPr>
          <w:rFonts w:ascii="Arial" w:hAnsi="Arial" w:cs="Arial"/>
          <w:b/>
        </w:rPr>
        <w:t>dla żołnierzy</w:t>
      </w:r>
      <w:r w:rsidR="00F31105" w:rsidRPr="00B442C5">
        <w:rPr>
          <w:rFonts w:ascii="Arial" w:hAnsi="Arial" w:cs="Arial"/>
          <w:b/>
        </w:rPr>
        <w:t xml:space="preserve"> 2 pułku rozpoznawczego </w:t>
      </w:r>
      <w:r w:rsidR="00F31105">
        <w:rPr>
          <w:rFonts w:ascii="Arial" w:hAnsi="Arial" w:cs="Arial"/>
          <w:b/>
        </w:rPr>
        <w:br/>
      </w:r>
      <w:r w:rsidR="00F31105" w:rsidRPr="00B442C5">
        <w:rPr>
          <w:rFonts w:ascii="Arial" w:hAnsi="Arial" w:cs="Arial"/>
          <w:b/>
        </w:rPr>
        <w:t>z Hrubieszowa</w:t>
      </w:r>
      <w:r w:rsidR="009A5B22" w:rsidRPr="00B442C5">
        <w:rPr>
          <w:rFonts w:ascii="Arial" w:hAnsi="Arial" w:cs="Arial"/>
          <w:b/>
        </w:rPr>
        <w:t>.</w:t>
      </w:r>
      <w:r w:rsidR="009A5B22" w:rsidRPr="00CC3A68">
        <w:rPr>
          <w:rFonts w:ascii="Arial" w:eastAsiaTheme="minorHAnsi" w:hAnsi="Arial" w:cs="Arial"/>
          <w:b/>
          <w:u w:val="single"/>
        </w:rPr>
        <w:t>,</w:t>
      </w:r>
      <w:r w:rsidR="009A5B22">
        <w:rPr>
          <w:rFonts w:ascii="Arial" w:eastAsiaTheme="minorHAnsi" w:hAnsi="Arial" w:cs="Arial"/>
          <w:b/>
        </w:rPr>
        <w:t xml:space="preserve"> </w:t>
      </w:r>
      <w:r w:rsidR="009A5B22" w:rsidRPr="004A10DF">
        <w:rPr>
          <w:rFonts w:ascii="Arial" w:eastAsiaTheme="minorHAnsi" w:hAnsi="Arial" w:cs="Arial"/>
          <w:b/>
        </w:rPr>
        <w:t>zgodnie</w:t>
      </w:r>
      <w:r w:rsidR="00297301" w:rsidRPr="00012957">
        <w:rPr>
          <w:rFonts w:ascii="Arial" w:hAnsi="Arial" w:cs="Arial"/>
        </w:rPr>
        <w:t xml:space="preserve"> z </w:t>
      </w:r>
      <w:r w:rsidR="004961AA">
        <w:rPr>
          <w:rFonts w:ascii="Arial" w:hAnsi="Arial" w:cs="Arial"/>
        </w:rPr>
        <w:t xml:space="preserve">opisem przedmiotu zamówienia oraz </w:t>
      </w:r>
      <w:r w:rsidR="00297301" w:rsidRPr="00012957">
        <w:rPr>
          <w:rFonts w:ascii="Arial" w:hAnsi="Arial" w:cs="Arial"/>
        </w:rPr>
        <w:t>wymaganiami określonymi w S</w:t>
      </w:r>
      <w:r w:rsidRPr="00012957">
        <w:rPr>
          <w:rFonts w:ascii="Arial" w:hAnsi="Arial" w:cs="Arial"/>
        </w:rPr>
        <w:t>WZ</w:t>
      </w:r>
      <w:r w:rsidR="00446490">
        <w:rPr>
          <w:rFonts w:ascii="Arial" w:hAnsi="Arial" w:cs="Arial"/>
        </w:rPr>
        <w:t>;</w:t>
      </w:r>
    </w:p>
    <w:p w14:paraId="34DF530E" w14:textId="77777777" w:rsidR="002B0A99" w:rsidRPr="00012957" w:rsidRDefault="002B0A99" w:rsidP="00FA4D75">
      <w:pPr>
        <w:suppressAutoHyphens/>
        <w:spacing w:after="0"/>
        <w:ind w:left="360"/>
        <w:contextualSpacing/>
        <w:jc w:val="both"/>
        <w:rPr>
          <w:rFonts w:ascii="Arial" w:hAnsi="Arial" w:cs="Arial"/>
          <w:b/>
        </w:rPr>
      </w:pPr>
    </w:p>
    <w:p w14:paraId="7E3750FA" w14:textId="77777777" w:rsidR="00F31105" w:rsidRDefault="00F31105" w:rsidP="00A00D14">
      <w:pPr>
        <w:numPr>
          <w:ilvl w:val="0"/>
          <w:numId w:val="56"/>
        </w:numPr>
        <w:suppressAutoHyphens/>
        <w:spacing w:after="0"/>
        <w:contextualSpacing/>
        <w:jc w:val="both"/>
        <w:rPr>
          <w:rFonts w:ascii="Arial" w:eastAsia="Times New Roman" w:hAnsi="Arial" w:cs="Arial"/>
          <w:b/>
          <w:lang w:eastAsia="ar-SA"/>
        </w:rPr>
      </w:pPr>
      <w:r>
        <w:rPr>
          <w:rFonts w:ascii="Arial" w:eastAsia="Times New Roman" w:hAnsi="Arial" w:cs="Arial"/>
          <w:b/>
          <w:lang w:eastAsia="ar-SA"/>
        </w:rPr>
        <w:t>ZA CENĘ RYCZAŁTOWĄ:</w:t>
      </w:r>
    </w:p>
    <w:p w14:paraId="2B2A7DF5" w14:textId="77777777" w:rsidR="00F31105" w:rsidRDefault="00F31105" w:rsidP="00F31105">
      <w:pPr>
        <w:suppressAutoHyphens/>
        <w:spacing w:after="0"/>
        <w:jc w:val="both"/>
        <w:rPr>
          <w:rFonts w:ascii="Arial" w:eastAsia="Times New Roman" w:hAnsi="Arial" w:cs="Arial"/>
          <w:b/>
          <w:lang w:eastAsia="ar-SA"/>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5"/>
      </w:tblGrid>
      <w:tr w:rsidR="00F31105" w:rsidRPr="00616518" w14:paraId="27A5F8AE" w14:textId="77777777" w:rsidTr="00352EDF">
        <w:tc>
          <w:tcPr>
            <w:tcW w:w="8488" w:type="dxa"/>
          </w:tcPr>
          <w:p w14:paraId="182EF2A7" w14:textId="77777777" w:rsidR="00F31105" w:rsidRDefault="00F31105" w:rsidP="00352EDF">
            <w:pPr>
              <w:widowControl w:val="0"/>
              <w:snapToGrid w:val="0"/>
              <w:spacing w:after="0" w:line="360" w:lineRule="auto"/>
              <w:jc w:val="both"/>
              <w:rPr>
                <w:rFonts w:ascii="Arial" w:eastAsia="Times New Roman" w:hAnsi="Arial" w:cs="Arial"/>
                <w:b/>
                <w:lang w:eastAsia="pl-PL"/>
              </w:rPr>
            </w:pPr>
          </w:p>
          <w:p w14:paraId="5C1FB18E" w14:textId="69B79AF6" w:rsidR="00F31105" w:rsidRPr="00616518" w:rsidRDefault="00F31105" w:rsidP="00352EDF">
            <w:pPr>
              <w:widowControl w:val="0"/>
              <w:snapToGrid w:val="0"/>
              <w:spacing w:after="0" w:line="360" w:lineRule="auto"/>
              <w:jc w:val="both"/>
              <w:rPr>
                <w:rFonts w:ascii="Arial" w:eastAsia="Times New Roman" w:hAnsi="Arial" w:cs="Arial"/>
                <w:b/>
                <w:lang w:eastAsia="pl-PL"/>
              </w:rPr>
            </w:pPr>
            <w:r w:rsidRPr="00616518">
              <w:rPr>
                <w:rFonts w:ascii="Arial" w:eastAsia="Times New Roman" w:hAnsi="Arial" w:cs="Arial"/>
                <w:b/>
                <w:lang w:eastAsia="pl-PL"/>
              </w:rPr>
              <w:t xml:space="preserve">CENA ofertowa NETTO za 1 </w:t>
            </w:r>
            <w:r>
              <w:rPr>
                <w:rFonts w:ascii="Arial" w:eastAsia="Times New Roman" w:hAnsi="Arial" w:cs="Arial"/>
                <w:b/>
                <w:lang w:eastAsia="pl-PL"/>
              </w:rPr>
              <w:t>godzinę nalotu od momentu startu do lądowania samolotu wykonującego zadanie lotnicze:</w:t>
            </w:r>
          </w:p>
          <w:p w14:paraId="46EB79F7" w14:textId="77777777" w:rsidR="00F31105" w:rsidRPr="00616518" w:rsidRDefault="00F31105" w:rsidP="00352EDF">
            <w:pPr>
              <w:widowControl w:val="0"/>
              <w:snapToGrid w:val="0"/>
              <w:spacing w:after="0" w:line="360" w:lineRule="auto"/>
              <w:jc w:val="both"/>
              <w:rPr>
                <w:rFonts w:ascii="Arial" w:eastAsia="Times New Roman" w:hAnsi="Arial" w:cs="Arial"/>
                <w:bCs/>
                <w:lang w:eastAsia="pl-PL"/>
              </w:rPr>
            </w:pPr>
            <w:r>
              <w:rPr>
                <w:rFonts w:ascii="Arial" w:eastAsia="Times New Roman" w:hAnsi="Arial" w:cs="Arial"/>
                <w:b/>
                <w:lang w:eastAsia="pl-PL"/>
              </w:rPr>
              <w:t xml:space="preserve"> ……………………………… zł</w:t>
            </w:r>
          </w:p>
          <w:p w14:paraId="52B2C95A" w14:textId="77777777" w:rsidR="00F31105" w:rsidRPr="00616518" w:rsidRDefault="00F31105" w:rsidP="00352EDF">
            <w:pPr>
              <w:widowControl w:val="0"/>
              <w:snapToGrid w:val="0"/>
              <w:spacing w:after="0" w:line="360" w:lineRule="auto"/>
              <w:jc w:val="both"/>
              <w:rPr>
                <w:rFonts w:ascii="Arial" w:eastAsia="Times New Roman" w:hAnsi="Arial" w:cs="Arial"/>
                <w:bCs/>
                <w:i/>
                <w:lang w:eastAsia="pl-PL"/>
              </w:rPr>
            </w:pPr>
            <w:r w:rsidRPr="00616518">
              <w:rPr>
                <w:rFonts w:ascii="Arial" w:eastAsia="Times New Roman" w:hAnsi="Arial" w:cs="Arial"/>
                <w:bCs/>
                <w:i/>
                <w:lang w:eastAsia="pl-PL"/>
              </w:rPr>
              <w:t>(słownie: ……………………………………………………………00/100 złotych)</w:t>
            </w:r>
          </w:p>
          <w:p w14:paraId="2FE36C9F" w14:textId="718B1E19" w:rsidR="00F31105" w:rsidRPr="00616518" w:rsidRDefault="00F31105" w:rsidP="00352EDF">
            <w:pPr>
              <w:spacing w:after="0" w:line="360" w:lineRule="auto"/>
              <w:rPr>
                <w:rFonts w:ascii="Arial" w:eastAsia="Calibri" w:hAnsi="Arial" w:cs="Arial"/>
                <w:b/>
              </w:rPr>
            </w:pPr>
            <w:r w:rsidRPr="00616518">
              <w:rPr>
                <w:rFonts w:ascii="Arial" w:eastAsia="Calibri" w:hAnsi="Arial" w:cs="Arial"/>
                <w:b/>
              </w:rPr>
              <w:lastRenderedPageBreak/>
              <w:t xml:space="preserve">CENA ofertowa BRUTTO za 1 </w:t>
            </w:r>
            <w:r>
              <w:rPr>
                <w:rFonts w:ascii="Arial" w:eastAsia="Calibri" w:hAnsi="Arial" w:cs="Arial"/>
                <w:b/>
              </w:rPr>
              <w:t>godzinę nalotu od momentu startu do lądowania samolotu wykonującego zadanie lotnicze: …………………………………zł</w:t>
            </w:r>
          </w:p>
          <w:p w14:paraId="42CACAF5" w14:textId="77777777" w:rsidR="00F31105" w:rsidRDefault="00F31105" w:rsidP="00352EDF">
            <w:pPr>
              <w:widowControl w:val="0"/>
              <w:snapToGrid w:val="0"/>
              <w:spacing w:after="0" w:line="360" w:lineRule="auto"/>
              <w:jc w:val="both"/>
              <w:rPr>
                <w:rFonts w:ascii="Arial" w:eastAsia="Times New Roman" w:hAnsi="Arial" w:cs="Arial"/>
                <w:bCs/>
                <w:i/>
                <w:lang w:eastAsia="pl-PL"/>
              </w:rPr>
            </w:pPr>
            <w:r w:rsidRPr="00616518">
              <w:rPr>
                <w:rFonts w:ascii="Arial" w:eastAsia="Times New Roman" w:hAnsi="Arial" w:cs="Arial"/>
                <w:bCs/>
                <w:i/>
                <w:lang w:eastAsia="pl-PL"/>
              </w:rPr>
              <w:t>(słownie: ……………………………………………………………00/100 złotych)</w:t>
            </w:r>
          </w:p>
          <w:p w14:paraId="78D8DF82" w14:textId="77777777" w:rsidR="00F31105" w:rsidRPr="007D0443" w:rsidRDefault="00F31105" w:rsidP="00352EDF">
            <w:pPr>
              <w:widowControl w:val="0"/>
              <w:snapToGrid w:val="0"/>
              <w:spacing w:after="0" w:line="360" w:lineRule="auto"/>
              <w:jc w:val="both"/>
              <w:rPr>
                <w:rFonts w:ascii="Arial" w:eastAsia="Times New Roman" w:hAnsi="Arial" w:cs="Arial"/>
                <w:b/>
                <w:bCs/>
                <w:lang w:eastAsia="pl-PL"/>
              </w:rPr>
            </w:pPr>
            <w:r w:rsidRPr="007D0443">
              <w:rPr>
                <w:rFonts w:ascii="Arial" w:eastAsia="Times New Roman" w:hAnsi="Arial" w:cs="Arial"/>
                <w:b/>
                <w:bCs/>
                <w:lang w:eastAsia="pl-PL"/>
              </w:rPr>
              <w:t xml:space="preserve">w tym stawka podatku </w:t>
            </w:r>
            <w:proofErr w:type="gramStart"/>
            <w:r w:rsidRPr="007D0443">
              <w:rPr>
                <w:rFonts w:ascii="Arial" w:eastAsia="Times New Roman" w:hAnsi="Arial" w:cs="Arial"/>
                <w:b/>
                <w:bCs/>
                <w:lang w:eastAsia="pl-PL"/>
              </w:rPr>
              <w:t>VAT….</w:t>
            </w:r>
            <w:proofErr w:type="gramEnd"/>
            <w:r w:rsidRPr="007D0443">
              <w:rPr>
                <w:rFonts w:ascii="Arial" w:eastAsia="Times New Roman" w:hAnsi="Arial" w:cs="Arial"/>
                <w:b/>
                <w:bCs/>
                <w:lang w:eastAsia="pl-PL"/>
              </w:rPr>
              <w:t>%</w:t>
            </w:r>
          </w:p>
          <w:p w14:paraId="33037B82" w14:textId="77777777" w:rsidR="00F31105" w:rsidRPr="007D0443" w:rsidRDefault="00F31105" w:rsidP="00352EDF">
            <w:pPr>
              <w:widowControl w:val="0"/>
              <w:snapToGrid w:val="0"/>
              <w:spacing w:after="0" w:line="360" w:lineRule="auto"/>
              <w:jc w:val="both"/>
              <w:rPr>
                <w:rFonts w:ascii="Arial" w:eastAsia="Times New Roman" w:hAnsi="Arial" w:cs="Arial"/>
                <w:b/>
                <w:bCs/>
                <w:lang w:eastAsia="pl-PL"/>
              </w:rPr>
            </w:pPr>
          </w:p>
        </w:tc>
      </w:tr>
    </w:tbl>
    <w:p w14:paraId="2541E582" w14:textId="77777777" w:rsidR="00F31105" w:rsidRDefault="00F31105" w:rsidP="00F31105">
      <w:pPr>
        <w:spacing w:after="0" w:line="240" w:lineRule="auto"/>
        <w:jc w:val="both"/>
        <w:rPr>
          <w:rFonts w:ascii="Arial" w:hAnsi="Arial" w:cs="Arial"/>
          <w:b/>
        </w:rPr>
      </w:pPr>
    </w:p>
    <w:p w14:paraId="6C0E6BD7" w14:textId="176050EA" w:rsidR="00F31105" w:rsidRPr="00352EDF" w:rsidRDefault="00F31105" w:rsidP="00A00D14">
      <w:pPr>
        <w:numPr>
          <w:ilvl w:val="0"/>
          <w:numId w:val="56"/>
        </w:numPr>
        <w:suppressAutoHyphens/>
        <w:spacing w:after="0"/>
        <w:contextualSpacing/>
        <w:jc w:val="both"/>
        <w:rPr>
          <w:rFonts w:ascii="Arial" w:eastAsia="Times New Roman" w:hAnsi="Arial" w:cs="Arial"/>
          <w:lang w:eastAsia="pl-PL"/>
        </w:rPr>
      </w:pPr>
      <w:r>
        <w:rPr>
          <w:rFonts w:ascii="Arial" w:eastAsia="Times New Roman" w:hAnsi="Arial" w:cs="Arial"/>
          <w:b/>
          <w:lang w:eastAsia="pl-PL"/>
        </w:rPr>
        <w:t xml:space="preserve">Oświadczam/my, </w:t>
      </w:r>
      <w:r w:rsidRPr="00D34A5C">
        <w:rPr>
          <w:rFonts w:ascii="Arial" w:eastAsia="Times New Roman" w:hAnsi="Arial" w:cs="Arial"/>
          <w:b/>
          <w:lang w:eastAsia="pl-PL"/>
        </w:rPr>
        <w:t xml:space="preserve">że </w:t>
      </w:r>
      <w:r w:rsidR="00E57B76">
        <w:rPr>
          <w:rFonts w:ascii="Arial" w:eastAsia="Times New Roman" w:hAnsi="Arial" w:cs="Arial"/>
          <w:b/>
          <w:lang w:eastAsia="pl-PL"/>
        </w:rPr>
        <w:t xml:space="preserve">MINIMALNY CZAS </w:t>
      </w:r>
      <w:r>
        <w:rPr>
          <w:rFonts w:ascii="Arial" w:eastAsia="Times New Roman" w:hAnsi="Arial" w:cs="Arial"/>
          <w:b/>
          <w:lang w:eastAsia="pl-PL"/>
        </w:rPr>
        <w:t>pojedynczego wylotu na pułap 1000 m przy założeniu desantowania wszystkich skoczków z pokładu w jednym najściu, liczony od momentu załadunku do momentu osiągnięcia gotowości przez samolot do ponownego załadunku</w:t>
      </w:r>
      <w:r w:rsidRPr="00D34A5C">
        <w:rPr>
          <w:rFonts w:ascii="Arial" w:eastAsia="Times New Roman" w:hAnsi="Arial" w:cs="Arial"/>
          <w:b/>
          <w:lang w:eastAsia="pl-PL"/>
        </w:rPr>
        <w:t xml:space="preserve"> wynosi:</w:t>
      </w:r>
    </w:p>
    <w:p w14:paraId="0134F1A8" w14:textId="77777777" w:rsidR="00352EDF" w:rsidRDefault="00352EDF" w:rsidP="00352EDF">
      <w:pPr>
        <w:suppressAutoHyphens/>
        <w:spacing w:after="0" w:line="240" w:lineRule="auto"/>
        <w:ind w:left="360"/>
        <w:contextualSpacing/>
        <w:jc w:val="both"/>
        <w:rPr>
          <w:rFonts w:ascii="Arial" w:eastAsia="Times New Roman" w:hAnsi="Arial" w:cs="Arial"/>
          <w:lang w:eastAsia="pl-PL"/>
        </w:rPr>
      </w:pPr>
    </w:p>
    <w:p w14:paraId="59F27BB0" w14:textId="2983A767" w:rsidR="00F31105" w:rsidRDefault="00352EDF" w:rsidP="00F31105">
      <w:pPr>
        <w:suppressAutoHyphens/>
        <w:spacing w:after="0" w:line="240" w:lineRule="auto"/>
        <w:ind w:left="360"/>
        <w:contextualSpacing/>
        <w:jc w:val="both"/>
        <w:rPr>
          <w:rFonts w:ascii="Arial" w:eastAsia="Times New Roman" w:hAnsi="Arial" w:cs="Arial"/>
          <w:b/>
          <w:u w:val="single"/>
          <w:lang w:eastAsia="pl-PL"/>
        </w:rPr>
      </w:pPr>
      <w:r w:rsidRPr="00352EDF">
        <w:rPr>
          <w:rFonts w:ascii="Arial" w:eastAsia="Times New Roman" w:hAnsi="Arial" w:cs="Arial"/>
          <w:b/>
          <w:u w:val="single"/>
          <w:lang w:eastAsia="pl-PL"/>
        </w:rPr>
        <w:t xml:space="preserve">Uwaga! Należy wybrać </w:t>
      </w:r>
      <w:r w:rsidR="00F56E83" w:rsidRPr="00352EDF">
        <w:rPr>
          <w:rFonts w:ascii="Arial" w:eastAsia="Times New Roman" w:hAnsi="Arial" w:cs="Arial"/>
          <w:b/>
          <w:u w:val="single"/>
          <w:lang w:eastAsia="pl-PL"/>
        </w:rPr>
        <w:t>JEDNĄ</w:t>
      </w:r>
      <w:r w:rsidRPr="00352EDF">
        <w:rPr>
          <w:rFonts w:ascii="Arial" w:eastAsia="Times New Roman" w:hAnsi="Arial" w:cs="Arial"/>
          <w:b/>
          <w:u w:val="single"/>
          <w:lang w:eastAsia="pl-PL"/>
        </w:rPr>
        <w:t xml:space="preserve"> z opcji poniżej poprzez </w:t>
      </w:r>
      <w:r w:rsidR="00F720EC">
        <w:rPr>
          <w:rFonts w:ascii="Arial" w:eastAsia="Times New Roman" w:hAnsi="Arial" w:cs="Arial"/>
          <w:b/>
          <w:u w:val="single"/>
          <w:lang w:eastAsia="pl-PL"/>
        </w:rPr>
        <w:t>wpisanie</w:t>
      </w:r>
      <w:r w:rsidRPr="00352EDF">
        <w:rPr>
          <w:rFonts w:ascii="Arial" w:eastAsia="Times New Roman" w:hAnsi="Arial" w:cs="Arial"/>
          <w:b/>
          <w:u w:val="single"/>
          <w:lang w:eastAsia="pl-PL"/>
        </w:rPr>
        <w:t xml:space="preserve"> w wybranej kolumnie </w:t>
      </w:r>
      <w:r w:rsidR="00F720EC">
        <w:rPr>
          <w:rFonts w:ascii="Arial" w:eastAsia="Times New Roman" w:hAnsi="Arial" w:cs="Arial"/>
          <w:b/>
          <w:u w:val="single"/>
          <w:lang w:eastAsia="pl-PL"/>
        </w:rPr>
        <w:t xml:space="preserve">poniżej </w:t>
      </w:r>
      <w:r w:rsidRPr="00352EDF">
        <w:rPr>
          <w:rFonts w:ascii="Arial" w:eastAsia="Times New Roman" w:hAnsi="Arial" w:cs="Arial"/>
          <w:b/>
          <w:u w:val="single"/>
          <w:lang w:eastAsia="pl-PL"/>
        </w:rPr>
        <w:t>znaku X</w:t>
      </w:r>
      <w:r>
        <w:rPr>
          <w:rFonts w:ascii="Arial" w:eastAsia="Times New Roman" w:hAnsi="Arial" w:cs="Arial"/>
          <w:b/>
          <w:u w:val="single"/>
          <w:lang w:eastAsia="pl-PL"/>
        </w:rPr>
        <w:t>:</w:t>
      </w:r>
    </w:p>
    <w:p w14:paraId="0A3A558D" w14:textId="77777777" w:rsidR="00352EDF" w:rsidRPr="00352EDF" w:rsidRDefault="00352EDF" w:rsidP="00F31105">
      <w:pPr>
        <w:suppressAutoHyphens/>
        <w:spacing w:after="0" w:line="240" w:lineRule="auto"/>
        <w:ind w:left="360"/>
        <w:contextualSpacing/>
        <w:jc w:val="both"/>
        <w:rPr>
          <w:rFonts w:ascii="Arial" w:eastAsia="Times New Roman" w:hAnsi="Arial" w:cs="Arial"/>
          <w:b/>
          <w:u w:val="single"/>
          <w:lang w:eastAsia="pl-PL"/>
        </w:rPr>
      </w:pPr>
    </w:p>
    <w:p w14:paraId="37C0C18C" w14:textId="67277A8B" w:rsidR="00F31105" w:rsidRDefault="00F31105" w:rsidP="00F31105">
      <w:pPr>
        <w:suppressAutoHyphens/>
        <w:spacing w:after="0" w:line="240" w:lineRule="auto"/>
        <w:ind w:left="360"/>
        <w:contextualSpacing/>
        <w:jc w:val="both"/>
        <w:rPr>
          <w:rFonts w:ascii="Arial" w:eastAsia="Times New Roman" w:hAnsi="Arial" w:cs="Arial"/>
          <w:b/>
          <w:u w:val="single"/>
          <w:lang w:eastAsia="pl-PL"/>
        </w:rPr>
      </w:pPr>
      <w:r w:rsidRPr="00F31105">
        <w:rPr>
          <w:rFonts w:ascii="Arial" w:eastAsia="Times New Roman" w:hAnsi="Arial" w:cs="Arial"/>
          <w:b/>
          <w:u w:val="single"/>
          <w:lang w:eastAsia="pl-PL"/>
        </w:rPr>
        <w:t>Opcje do wyboru:</w:t>
      </w:r>
    </w:p>
    <w:p w14:paraId="70950F65" w14:textId="217C8663" w:rsidR="00352EDF" w:rsidRDefault="00352EDF" w:rsidP="00F31105">
      <w:pPr>
        <w:suppressAutoHyphens/>
        <w:spacing w:after="0" w:line="240" w:lineRule="auto"/>
        <w:ind w:left="360"/>
        <w:contextualSpacing/>
        <w:jc w:val="both"/>
        <w:rPr>
          <w:rFonts w:ascii="Arial" w:eastAsia="Times New Roman" w:hAnsi="Arial" w:cs="Arial"/>
          <w:b/>
          <w:u w:val="single"/>
          <w:lang w:eastAsia="pl-PL"/>
        </w:rPr>
      </w:pPr>
    </w:p>
    <w:p w14:paraId="413C3EA2" w14:textId="3F3BAF4F" w:rsidR="00352EDF" w:rsidRDefault="00352EDF" w:rsidP="00F31105">
      <w:pPr>
        <w:suppressAutoHyphens/>
        <w:spacing w:after="0" w:line="240" w:lineRule="auto"/>
        <w:ind w:left="360"/>
        <w:contextualSpacing/>
        <w:jc w:val="both"/>
        <w:rPr>
          <w:rFonts w:ascii="Arial" w:eastAsia="Times New Roman" w:hAnsi="Arial" w:cs="Arial"/>
          <w:b/>
          <w:u w:val="single"/>
          <w:lang w:eastAsia="pl-PL"/>
        </w:rPr>
      </w:pPr>
    </w:p>
    <w:tbl>
      <w:tblPr>
        <w:tblW w:w="810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
        <w:gridCol w:w="1362"/>
        <w:gridCol w:w="1385"/>
        <w:gridCol w:w="1364"/>
        <w:gridCol w:w="1365"/>
        <w:gridCol w:w="1364"/>
      </w:tblGrid>
      <w:tr w:rsidR="00352EDF" w:rsidRPr="00F94D78" w14:paraId="4794F4B1" w14:textId="77777777" w:rsidTr="00352EDF">
        <w:trPr>
          <w:trHeight w:val="1975"/>
        </w:trPr>
        <w:tc>
          <w:tcPr>
            <w:tcW w:w="1037" w:type="dxa"/>
            <w:shd w:val="clear" w:color="auto" w:fill="auto"/>
          </w:tcPr>
          <w:p w14:paraId="5BC14267" w14:textId="77777777" w:rsidR="00352EDF" w:rsidRPr="00F94D78" w:rsidRDefault="00352EDF" w:rsidP="00352EDF">
            <w:pPr>
              <w:jc w:val="center"/>
              <w:rPr>
                <w:rFonts w:ascii="Arial" w:hAnsi="Arial" w:cs="Arial"/>
              </w:rPr>
            </w:pPr>
          </w:p>
          <w:p w14:paraId="201D5FE2" w14:textId="77777777" w:rsidR="00352EDF" w:rsidRPr="00F94D78" w:rsidRDefault="00352EDF" w:rsidP="00352EDF">
            <w:pPr>
              <w:jc w:val="center"/>
              <w:rPr>
                <w:rFonts w:ascii="Arial" w:hAnsi="Arial" w:cs="Arial"/>
              </w:rPr>
            </w:pPr>
            <w:r w:rsidRPr="00F94D78">
              <w:rPr>
                <w:rFonts w:ascii="Arial" w:hAnsi="Arial" w:cs="Arial"/>
              </w:rPr>
              <w:t>Opcja do wyboru</w:t>
            </w:r>
          </w:p>
        </w:tc>
        <w:tc>
          <w:tcPr>
            <w:tcW w:w="1401" w:type="dxa"/>
            <w:shd w:val="clear" w:color="auto" w:fill="auto"/>
          </w:tcPr>
          <w:p w14:paraId="21F41B40" w14:textId="77777777" w:rsidR="00352EDF" w:rsidRPr="00F94D78" w:rsidRDefault="00352EDF" w:rsidP="00352EDF">
            <w:pPr>
              <w:jc w:val="center"/>
              <w:rPr>
                <w:rFonts w:ascii="Arial" w:hAnsi="Arial" w:cs="Arial"/>
              </w:rPr>
            </w:pPr>
            <w:r w:rsidRPr="00F94D78">
              <w:rPr>
                <w:rFonts w:ascii="Arial" w:hAnsi="Arial" w:cs="Arial"/>
                <w:b/>
              </w:rPr>
              <w:t>OP</w:t>
            </w:r>
            <w:r w:rsidRPr="00F94D78">
              <w:rPr>
                <w:rFonts w:ascii="Arial" w:hAnsi="Arial" w:cs="Arial"/>
                <w:b/>
                <w:vertAlign w:val="subscript"/>
              </w:rPr>
              <w:t>1</w:t>
            </w:r>
            <w:r w:rsidRPr="00F94D78">
              <w:rPr>
                <w:rFonts w:ascii="Arial" w:hAnsi="Arial" w:cs="Arial"/>
              </w:rPr>
              <w:t xml:space="preserve"> – </w:t>
            </w:r>
            <w:r>
              <w:rPr>
                <w:rFonts w:ascii="Arial" w:hAnsi="Arial" w:cs="Arial"/>
              </w:rPr>
              <w:t xml:space="preserve">do18 min - czas osiągnięcia gotowości do ponownego wylotu </w:t>
            </w:r>
          </w:p>
        </w:tc>
        <w:tc>
          <w:tcPr>
            <w:tcW w:w="1418" w:type="dxa"/>
            <w:shd w:val="clear" w:color="auto" w:fill="auto"/>
          </w:tcPr>
          <w:p w14:paraId="2CC617EE" w14:textId="77777777" w:rsidR="00352EDF" w:rsidRPr="00F94D78" w:rsidRDefault="00352EDF" w:rsidP="00352EDF">
            <w:pPr>
              <w:jc w:val="center"/>
              <w:rPr>
                <w:rFonts w:ascii="Arial" w:hAnsi="Arial" w:cs="Arial"/>
              </w:rPr>
            </w:pPr>
            <w:r w:rsidRPr="00F94D78">
              <w:rPr>
                <w:rFonts w:ascii="Arial" w:hAnsi="Arial" w:cs="Arial"/>
                <w:b/>
              </w:rPr>
              <w:t>OP</w:t>
            </w:r>
            <w:r w:rsidRPr="00F94D78">
              <w:rPr>
                <w:rFonts w:ascii="Arial" w:hAnsi="Arial" w:cs="Arial"/>
                <w:b/>
                <w:vertAlign w:val="subscript"/>
              </w:rPr>
              <w:t>2</w:t>
            </w:r>
            <w:r w:rsidRPr="00F94D78">
              <w:rPr>
                <w:rFonts w:ascii="Arial" w:hAnsi="Arial" w:cs="Arial"/>
              </w:rPr>
              <w:t xml:space="preserve"> </w:t>
            </w:r>
            <w:proofErr w:type="gramStart"/>
            <w:r w:rsidRPr="00F94D78">
              <w:rPr>
                <w:rFonts w:ascii="Arial" w:hAnsi="Arial" w:cs="Arial"/>
              </w:rPr>
              <w:t xml:space="preserve">–  </w:t>
            </w:r>
            <w:r>
              <w:rPr>
                <w:rFonts w:ascii="Arial" w:hAnsi="Arial" w:cs="Arial"/>
              </w:rPr>
              <w:t>do</w:t>
            </w:r>
            <w:proofErr w:type="gramEnd"/>
            <w:r>
              <w:rPr>
                <w:rFonts w:ascii="Arial" w:hAnsi="Arial" w:cs="Arial"/>
              </w:rPr>
              <w:t>17 min - czas osiągnięcia gotowości do ponownego wylotu</w:t>
            </w:r>
          </w:p>
        </w:tc>
        <w:tc>
          <w:tcPr>
            <w:tcW w:w="1417" w:type="dxa"/>
            <w:shd w:val="clear" w:color="auto" w:fill="auto"/>
          </w:tcPr>
          <w:p w14:paraId="4690C959" w14:textId="77777777" w:rsidR="00352EDF" w:rsidRPr="00F94D78" w:rsidRDefault="00352EDF" w:rsidP="00352EDF">
            <w:pPr>
              <w:jc w:val="center"/>
              <w:rPr>
                <w:rFonts w:ascii="Arial" w:hAnsi="Arial" w:cs="Arial"/>
              </w:rPr>
            </w:pPr>
            <w:r w:rsidRPr="00F94D78">
              <w:rPr>
                <w:rFonts w:ascii="Arial" w:hAnsi="Arial" w:cs="Arial"/>
                <w:b/>
              </w:rPr>
              <w:t>OP</w:t>
            </w:r>
            <w:r w:rsidRPr="00F94D78">
              <w:rPr>
                <w:rFonts w:ascii="Arial" w:hAnsi="Arial" w:cs="Arial"/>
                <w:b/>
                <w:vertAlign w:val="subscript"/>
              </w:rPr>
              <w:t>3</w:t>
            </w:r>
            <w:r w:rsidRPr="00F94D78">
              <w:rPr>
                <w:rFonts w:ascii="Arial" w:hAnsi="Arial" w:cs="Arial"/>
              </w:rPr>
              <w:t xml:space="preserve"> </w:t>
            </w:r>
            <w:proofErr w:type="gramStart"/>
            <w:r w:rsidRPr="00F94D78">
              <w:rPr>
                <w:rFonts w:ascii="Arial" w:hAnsi="Arial" w:cs="Arial"/>
              </w:rPr>
              <w:t xml:space="preserve">–  </w:t>
            </w:r>
            <w:r>
              <w:rPr>
                <w:rFonts w:ascii="Arial" w:hAnsi="Arial" w:cs="Arial"/>
              </w:rPr>
              <w:t>do</w:t>
            </w:r>
            <w:proofErr w:type="gramEnd"/>
            <w:r>
              <w:rPr>
                <w:rFonts w:ascii="Arial" w:hAnsi="Arial" w:cs="Arial"/>
              </w:rPr>
              <w:t>16 min - czas osiągnięcia gotowości do ponownego wylotu</w:t>
            </w:r>
          </w:p>
        </w:tc>
        <w:tc>
          <w:tcPr>
            <w:tcW w:w="1418" w:type="dxa"/>
          </w:tcPr>
          <w:p w14:paraId="3B89248A" w14:textId="77777777" w:rsidR="00352EDF" w:rsidRPr="00F94D78" w:rsidRDefault="00352EDF" w:rsidP="00352EDF">
            <w:pPr>
              <w:jc w:val="center"/>
              <w:rPr>
                <w:rFonts w:ascii="Arial" w:hAnsi="Arial" w:cs="Arial"/>
              </w:rPr>
            </w:pPr>
            <w:r w:rsidRPr="00F94D78">
              <w:rPr>
                <w:rFonts w:ascii="Arial" w:hAnsi="Arial" w:cs="Arial"/>
                <w:b/>
              </w:rPr>
              <w:t>OP</w:t>
            </w:r>
            <w:r>
              <w:rPr>
                <w:rFonts w:ascii="Arial" w:hAnsi="Arial" w:cs="Arial"/>
                <w:b/>
                <w:vertAlign w:val="subscript"/>
              </w:rPr>
              <w:t>4</w:t>
            </w:r>
            <w:r w:rsidRPr="00F94D78">
              <w:rPr>
                <w:rFonts w:ascii="Arial" w:hAnsi="Arial" w:cs="Arial"/>
              </w:rPr>
              <w:t xml:space="preserve"> </w:t>
            </w:r>
            <w:proofErr w:type="gramStart"/>
            <w:r w:rsidRPr="00F94D78">
              <w:rPr>
                <w:rFonts w:ascii="Arial" w:hAnsi="Arial" w:cs="Arial"/>
              </w:rPr>
              <w:t xml:space="preserve">–  </w:t>
            </w:r>
            <w:r>
              <w:rPr>
                <w:rFonts w:ascii="Arial" w:hAnsi="Arial" w:cs="Arial"/>
              </w:rPr>
              <w:t>do</w:t>
            </w:r>
            <w:proofErr w:type="gramEnd"/>
            <w:r>
              <w:rPr>
                <w:rFonts w:ascii="Arial" w:hAnsi="Arial" w:cs="Arial"/>
              </w:rPr>
              <w:t>15 min - czas osiągnięcia gotowości do ponownego wylotu</w:t>
            </w:r>
          </w:p>
        </w:tc>
        <w:tc>
          <w:tcPr>
            <w:tcW w:w="1417" w:type="dxa"/>
          </w:tcPr>
          <w:p w14:paraId="174B875F" w14:textId="77777777" w:rsidR="00352EDF" w:rsidRPr="00F94D78" w:rsidRDefault="00352EDF" w:rsidP="00352EDF">
            <w:pPr>
              <w:jc w:val="center"/>
              <w:rPr>
                <w:rFonts w:ascii="Arial" w:hAnsi="Arial" w:cs="Arial"/>
              </w:rPr>
            </w:pPr>
            <w:r w:rsidRPr="00F94D78">
              <w:rPr>
                <w:rFonts w:ascii="Arial" w:hAnsi="Arial" w:cs="Arial"/>
                <w:b/>
              </w:rPr>
              <w:t>OP</w:t>
            </w:r>
            <w:r>
              <w:rPr>
                <w:rFonts w:ascii="Arial" w:hAnsi="Arial" w:cs="Arial"/>
                <w:b/>
                <w:vertAlign w:val="subscript"/>
              </w:rPr>
              <w:t>5</w:t>
            </w:r>
            <w:r w:rsidRPr="00F94D78">
              <w:rPr>
                <w:rFonts w:ascii="Arial" w:hAnsi="Arial" w:cs="Arial"/>
              </w:rPr>
              <w:t xml:space="preserve"> – </w:t>
            </w:r>
            <w:r>
              <w:rPr>
                <w:rFonts w:ascii="Arial" w:hAnsi="Arial" w:cs="Arial"/>
              </w:rPr>
              <w:t>do14 min - czas osiągnięcia gotowości do ponownego wylotu</w:t>
            </w:r>
          </w:p>
        </w:tc>
      </w:tr>
      <w:tr w:rsidR="00352EDF" w:rsidRPr="00F94D78" w14:paraId="14FDD95D" w14:textId="77777777" w:rsidTr="00352EDF">
        <w:trPr>
          <w:trHeight w:val="391"/>
        </w:trPr>
        <w:tc>
          <w:tcPr>
            <w:tcW w:w="1037" w:type="dxa"/>
            <w:shd w:val="clear" w:color="auto" w:fill="auto"/>
          </w:tcPr>
          <w:p w14:paraId="387C1872" w14:textId="3AA1E9CD" w:rsidR="00352EDF" w:rsidRPr="00F94D78" w:rsidRDefault="00352EDF" w:rsidP="00352EDF">
            <w:pPr>
              <w:jc w:val="center"/>
              <w:rPr>
                <w:rFonts w:ascii="Arial" w:hAnsi="Arial" w:cs="Arial"/>
              </w:rPr>
            </w:pPr>
            <w:r>
              <w:rPr>
                <w:rFonts w:ascii="Arial" w:hAnsi="Arial" w:cs="Arial"/>
              </w:rPr>
              <w:t xml:space="preserve">Zaznaczyć wybraną opcję poprzez wpisanie znaku </w:t>
            </w:r>
            <w:r w:rsidRPr="00F720EC">
              <w:rPr>
                <w:rFonts w:ascii="Arial" w:hAnsi="Arial" w:cs="Arial"/>
                <w:b/>
              </w:rPr>
              <w:t>X</w:t>
            </w:r>
            <w:r>
              <w:rPr>
                <w:rFonts w:ascii="Arial" w:hAnsi="Arial" w:cs="Arial"/>
              </w:rPr>
              <w:t xml:space="preserve"> w wybranej kolumnie</w:t>
            </w:r>
          </w:p>
        </w:tc>
        <w:tc>
          <w:tcPr>
            <w:tcW w:w="1401" w:type="dxa"/>
            <w:shd w:val="clear" w:color="auto" w:fill="auto"/>
            <w:vAlign w:val="center"/>
          </w:tcPr>
          <w:p w14:paraId="0BC2A7B5" w14:textId="608B5882" w:rsidR="00352EDF" w:rsidRPr="00F94D78" w:rsidRDefault="00352EDF" w:rsidP="00352EDF">
            <w:pPr>
              <w:jc w:val="center"/>
              <w:rPr>
                <w:rFonts w:ascii="Arial" w:hAnsi="Arial" w:cs="Arial"/>
              </w:rPr>
            </w:pPr>
            <w:r>
              <w:rPr>
                <w:rFonts w:ascii="Arial" w:hAnsi="Arial" w:cs="Arial"/>
              </w:rPr>
              <w:t>…………..</w:t>
            </w:r>
          </w:p>
        </w:tc>
        <w:tc>
          <w:tcPr>
            <w:tcW w:w="1418" w:type="dxa"/>
            <w:shd w:val="clear" w:color="auto" w:fill="auto"/>
            <w:vAlign w:val="center"/>
          </w:tcPr>
          <w:p w14:paraId="45A87982" w14:textId="0A849E95" w:rsidR="00352EDF" w:rsidRPr="00F94D78" w:rsidRDefault="00352EDF" w:rsidP="00352EDF">
            <w:pPr>
              <w:jc w:val="center"/>
              <w:rPr>
                <w:rFonts w:ascii="Arial" w:hAnsi="Arial" w:cs="Arial"/>
              </w:rPr>
            </w:pPr>
            <w:r>
              <w:rPr>
                <w:rFonts w:ascii="Arial" w:hAnsi="Arial" w:cs="Arial"/>
              </w:rPr>
              <w:t>…………….</w:t>
            </w:r>
          </w:p>
        </w:tc>
        <w:tc>
          <w:tcPr>
            <w:tcW w:w="1417" w:type="dxa"/>
            <w:shd w:val="clear" w:color="auto" w:fill="auto"/>
            <w:vAlign w:val="center"/>
          </w:tcPr>
          <w:p w14:paraId="6B4A5740" w14:textId="062605B5" w:rsidR="00352EDF" w:rsidRPr="00F94D78" w:rsidRDefault="00352EDF" w:rsidP="00352EDF">
            <w:pPr>
              <w:jc w:val="center"/>
              <w:rPr>
                <w:rFonts w:ascii="Arial" w:hAnsi="Arial" w:cs="Arial"/>
              </w:rPr>
            </w:pPr>
            <w:r>
              <w:rPr>
                <w:rFonts w:ascii="Arial" w:hAnsi="Arial" w:cs="Arial"/>
              </w:rPr>
              <w:t>……………</w:t>
            </w:r>
          </w:p>
        </w:tc>
        <w:tc>
          <w:tcPr>
            <w:tcW w:w="1418" w:type="dxa"/>
            <w:vAlign w:val="center"/>
          </w:tcPr>
          <w:p w14:paraId="1E022917" w14:textId="5BE8188A" w:rsidR="00352EDF" w:rsidRPr="00F94D78" w:rsidRDefault="00352EDF" w:rsidP="00352EDF">
            <w:pPr>
              <w:jc w:val="center"/>
              <w:rPr>
                <w:rFonts w:ascii="Arial" w:hAnsi="Arial" w:cs="Arial"/>
              </w:rPr>
            </w:pPr>
            <w:r>
              <w:rPr>
                <w:rFonts w:ascii="Arial" w:hAnsi="Arial" w:cs="Arial"/>
              </w:rPr>
              <w:t>……………</w:t>
            </w:r>
          </w:p>
        </w:tc>
        <w:tc>
          <w:tcPr>
            <w:tcW w:w="1417" w:type="dxa"/>
            <w:vAlign w:val="center"/>
          </w:tcPr>
          <w:p w14:paraId="53EF0E21" w14:textId="3D20B8CA" w:rsidR="00352EDF" w:rsidRPr="00F94D78" w:rsidRDefault="00352EDF" w:rsidP="00352EDF">
            <w:pPr>
              <w:jc w:val="center"/>
              <w:rPr>
                <w:rFonts w:ascii="Arial" w:hAnsi="Arial" w:cs="Arial"/>
              </w:rPr>
            </w:pPr>
            <w:r>
              <w:rPr>
                <w:rFonts w:ascii="Arial" w:hAnsi="Arial" w:cs="Arial"/>
              </w:rPr>
              <w:t>……………</w:t>
            </w:r>
          </w:p>
        </w:tc>
      </w:tr>
    </w:tbl>
    <w:p w14:paraId="5510CFBB" w14:textId="77777777" w:rsidR="000509C0" w:rsidRPr="000509C0" w:rsidRDefault="000509C0" w:rsidP="000509C0">
      <w:pPr>
        <w:suppressAutoHyphens/>
        <w:spacing w:after="0"/>
        <w:contextualSpacing/>
        <w:jc w:val="both"/>
        <w:rPr>
          <w:rFonts w:ascii="Arial" w:eastAsia="Times New Roman" w:hAnsi="Arial" w:cs="Arial"/>
          <w:u w:val="single"/>
          <w:lang w:eastAsia="ar-SA"/>
        </w:rPr>
      </w:pPr>
    </w:p>
    <w:p w14:paraId="4932C34B" w14:textId="58C30B1A" w:rsidR="00E03A47" w:rsidRPr="00E03A47" w:rsidRDefault="00E03A47" w:rsidP="00A00D14">
      <w:pPr>
        <w:numPr>
          <w:ilvl w:val="0"/>
          <w:numId w:val="56"/>
        </w:numPr>
        <w:suppressAutoHyphens/>
        <w:spacing w:after="0"/>
        <w:contextualSpacing/>
        <w:jc w:val="both"/>
        <w:rPr>
          <w:rFonts w:ascii="Arial" w:eastAsia="Times New Roman" w:hAnsi="Arial" w:cs="Arial"/>
          <w:b/>
          <w:u w:val="single"/>
          <w:lang w:eastAsia="ar-SA"/>
        </w:rPr>
      </w:pPr>
      <w:r w:rsidRPr="00E03A47">
        <w:rPr>
          <w:rFonts w:ascii="Arial" w:hAnsi="Arial" w:cs="Arial"/>
          <w:b/>
        </w:rPr>
        <w:t>Wykonawca oświadcza</w:t>
      </w:r>
      <w:r w:rsidRPr="00E03A47">
        <w:rPr>
          <w:rFonts w:ascii="Arial" w:hAnsi="Arial" w:cs="Arial"/>
        </w:rPr>
        <w:t xml:space="preserve">, że cena jednostkowa </w:t>
      </w:r>
      <w:r w:rsidR="00E57B76" w:rsidRPr="00E57B76">
        <w:rPr>
          <w:rFonts w:ascii="Arial" w:eastAsia="Calibri" w:hAnsi="Arial" w:cs="Arial"/>
        </w:rPr>
        <w:t>za 1 godzinę nalotu od momentu startu do lądowania samolotu wykonującego zadanie lotnicze</w:t>
      </w:r>
      <w:r w:rsidR="00E57B76">
        <w:rPr>
          <w:rFonts w:ascii="Arial" w:hAnsi="Arial" w:cs="Arial"/>
        </w:rPr>
        <w:t xml:space="preserve"> zawiera wszystkie koszty związane z wykonaniem przedmiotu zamówienia określone w Rozdziale XVIII pkt 2 SWZ</w:t>
      </w:r>
      <w:r w:rsidRPr="00E03A47">
        <w:rPr>
          <w:rFonts w:ascii="Arial" w:hAnsi="Arial" w:cs="Arial"/>
        </w:rPr>
        <w:t xml:space="preserve">. </w:t>
      </w:r>
    </w:p>
    <w:p w14:paraId="76C1AB83" w14:textId="77777777" w:rsidR="00E03A47" w:rsidRPr="00012957" w:rsidRDefault="00E03A47" w:rsidP="00FA4D75">
      <w:pPr>
        <w:suppressAutoHyphens/>
        <w:spacing w:after="0"/>
        <w:ind w:left="360"/>
        <w:contextualSpacing/>
        <w:jc w:val="both"/>
        <w:rPr>
          <w:rFonts w:ascii="Arial" w:eastAsia="Times New Roman" w:hAnsi="Arial" w:cs="Arial"/>
          <w:b/>
          <w:u w:val="single"/>
          <w:lang w:eastAsia="ar-SA"/>
        </w:rPr>
      </w:pPr>
    </w:p>
    <w:p w14:paraId="3685787A" w14:textId="54F898EA" w:rsidR="003312A4" w:rsidRPr="00012957" w:rsidRDefault="009C4E8F" w:rsidP="00A00D14">
      <w:pPr>
        <w:numPr>
          <w:ilvl w:val="0"/>
          <w:numId w:val="56"/>
        </w:numPr>
        <w:suppressAutoHyphens/>
        <w:spacing w:after="0"/>
        <w:contextualSpacing/>
        <w:jc w:val="both"/>
        <w:rPr>
          <w:rFonts w:ascii="Arial" w:hAnsi="Arial" w:cs="Arial"/>
          <w:b/>
        </w:rPr>
      </w:pPr>
      <w:r w:rsidRPr="00012957">
        <w:rPr>
          <w:rFonts w:ascii="Arial" w:eastAsia="Times New Roman" w:hAnsi="Arial" w:cs="Arial"/>
          <w:b/>
          <w:lang w:eastAsia="ar-SA"/>
        </w:rPr>
        <w:t>Zobowiązujemy się do wykonania przedmiotu umowy</w:t>
      </w:r>
      <w:r w:rsidRPr="00012957">
        <w:rPr>
          <w:rFonts w:ascii="Arial" w:eastAsia="Times New Roman" w:hAnsi="Arial" w:cs="Arial"/>
          <w:lang w:eastAsia="ar-SA"/>
        </w:rPr>
        <w:t xml:space="preserve"> </w:t>
      </w:r>
      <w:r w:rsidR="00F4088F" w:rsidRPr="00012957">
        <w:rPr>
          <w:rFonts w:ascii="Arial" w:eastAsia="Times New Roman" w:hAnsi="Arial" w:cs="Arial"/>
          <w:b/>
          <w:lang w:eastAsia="ar-SA"/>
        </w:rPr>
        <w:t xml:space="preserve">w terminie: </w:t>
      </w:r>
      <w:r w:rsidR="00F4088F" w:rsidRPr="00012957">
        <w:rPr>
          <w:rFonts w:ascii="Arial" w:eastAsia="Times New Roman" w:hAnsi="Arial" w:cs="Arial"/>
          <w:b/>
          <w:lang w:eastAsia="ar-SA"/>
        </w:rPr>
        <w:br/>
      </w:r>
      <w:r w:rsidR="002B0A99" w:rsidRPr="00012957">
        <w:rPr>
          <w:rFonts w:ascii="Arial" w:hAnsi="Arial" w:cs="Arial"/>
          <w:b/>
        </w:rPr>
        <w:t xml:space="preserve">- </w:t>
      </w:r>
      <w:r w:rsidR="003312A4" w:rsidRPr="00012957">
        <w:rPr>
          <w:rFonts w:ascii="Arial" w:hAnsi="Arial" w:cs="Arial"/>
          <w:b/>
        </w:rPr>
        <w:t>rozpoczęcie</w:t>
      </w:r>
      <w:r w:rsidR="002B0A99" w:rsidRPr="00012957">
        <w:rPr>
          <w:rFonts w:ascii="Arial" w:hAnsi="Arial" w:cs="Arial"/>
          <w:b/>
        </w:rPr>
        <w:t>:</w:t>
      </w:r>
      <w:r w:rsidR="003312A4" w:rsidRPr="00012957">
        <w:rPr>
          <w:rFonts w:ascii="Arial" w:hAnsi="Arial" w:cs="Arial"/>
          <w:b/>
        </w:rPr>
        <w:t xml:space="preserve"> od daty podpisania umowy</w:t>
      </w:r>
    </w:p>
    <w:p w14:paraId="6B133184" w14:textId="38891686" w:rsidR="001C2B45" w:rsidRPr="00012957" w:rsidRDefault="002B0A99" w:rsidP="00E57B76">
      <w:pPr>
        <w:suppressAutoHyphens/>
        <w:spacing w:after="0"/>
        <w:ind w:left="360"/>
        <w:contextualSpacing/>
        <w:jc w:val="both"/>
        <w:rPr>
          <w:rFonts w:ascii="Arial" w:eastAsia="Times New Roman" w:hAnsi="Arial" w:cs="Arial"/>
          <w:b/>
          <w:lang w:eastAsia="pl-PL"/>
        </w:rPr>
      </w:pPr>
      <w:r w:rsidRPr="00012957">
        <w:rPr>
          <w:rFonts w:ascii="Arial" w:hAnsi="Arial" w:cs="Arial"/>
          <w:b/>
        </w:rPr>
        <w:t xml:space="preserve">- </w:t>
      </w:r>
      <w:r w:rsidR="003312A4" w:rsidRPr="00012957">
        <w:rPr>
          <w:rFonts w:ascii="Arial" w:hAnsi="Arial" w:cs="Arial"/>
          <w:b/>
        </w:rPr>
        <w:t>zakończenie</w:t>
      </w:r>
      <w:r w:rsidRPr="00012957">
        <w:rPr>
          <w:rFonts w:ascii="Arial" w:hAnsi="Arial" w:cs="Arial"/>
          <w:b/>
        </w:rPr>
        <w:t>:</w:t>
      </w:r>
      <w:r w:rsidR="003312A4" w:rsidRPr="00012957">
        <w:rPr>
          <w:rFonts w:ascii="Arial" w:hAnsi="Arial" w:cs="Arial"/>
          <w:b/>
        </w:rPr>
        <w:t xml:space="preserve"> do </w:t>
      </w:r>
      <w:r w:rsidR="00E57B76">
        <w:rPr>
          <w:rFonts w:ascii="Arial" w:hAnsi="Arial" w:cs="Arial"/>
          <w:b/>
        </w:rPr>
        <w:t xml:space="preserve">28.10.2022r. </w:t>
      </w:r>
      <w:r w:rsidR="001C2B45" w:rsidRPr="00012957">
        <w:rPr>
          <w:rFonts w:ascii="Arial" w:eastAsia="Times New Roman" w:hAnsi="Arial" w:cs="Arial"/>
          <w:b/>
          <w:lang w:eastAsia="pl-PL"/>
        </w:rPr>
        <w:t xml:space="preserve"> </w:t>
      </w:r>
      <w:r w:rsidR="00E57B76" w:rsidRPr="00DF606B">
        <w:rPr>
          <w:rFonts w:ascii="Arial" w:eastAsia="Calibri" w:hAnsi="Arial" w:cs="Arial"/>
        </w:rPr>
        <w:t>z założeniem terminu zasadniczego w dniach: 19</w:t>
      </w:r>
      <w:r w:rsidR="00E57B76" w:rsidRPr="00DF606B">
        <w:rPr>
          <w:rFonts w:ascii="Arial" w:hAnsi="Arial" w:cs="Arial"/>
        </w:rPr>
        <w:t>-29.04.2022 r. oraz terminach zapasowych 05-09.09.2022 r., 10-14.10.2022 r.</w:t>
      </w:r>
    </w:p>
    <w:p w14:paraId="65CBA286" w14:textId="77777777" w:rsidR="002B0A99" w:rsidRPr="00012957" w:rsidRDefault="002B0A99" w:rsidP="00FA4D75">
      <w:pPr>
        <w:suppressAutoHyphens/>
        <w:spacing w:after="0"/>
        <w:ind w:left="360"/>
        <w:contextualSpacing/>
        <w:jc w:val="both"/>
        <w:rPr>
          <w:rFonts w:ascii="Arial" w:eastAsia="Times New Roman" w:hAnsi="Arial" w:cs="Arial"/>
          <w:b/>
          <w:lang w:eastAsia="pl-PL"/>
        </w:rPr>
      </w:pPr>
    </w:p>
    <w:p w14:paraId="467BDB67" w14:textId="16703E50" w:rsidR="00F94B33" w:rsidRPr="00012957" w:rsidRDefault="00F94B33" w:rsidP="00A00D14">
      <w:pPr>
        <w:numPr>
          <w:ilvl w:val="0"/>
          <w:numId w:val="56"/>
        </w:numPr>
        <w:suppressAutoHyphens/>
        <w:spacing w:after="0"/>
        <w:contextualSpacing/>
        <w:jc w:val="both"/>
        <w:rPr>
          <w:rFonts w:ascii="Arial" w:hAnsi="Arial" w:cs="Arial"/>
        </w:rPr>
      </w:pPr>
      <w:r w:rsidRPr="00012957">
        <w:rPr>
          <w:rFonts w:ascii="Arial" w:hAnsi="Arial" w:cs="Arial"/>
        </w:rPr>
        <w:lastRenderedPageBreak/>
        <w:t>Oświadczam, że:</w:t>
      </w:r>
    </w:p>
    <w:p w14:paraId="189CE36D" w14:textId="77777777" w:rsidR="00F94B33" w:rsidRPr="00012957" w:rsidRDefault="00F94B33" w:rsidP="00A00D14">
      <w:pPr>
        <w:pStyle w:val="Akapitzlist"/>
        <w:numPr>
          <w:ilvl w:val="0"/>
          <w:numId w:val="64"/>
        </w:numPr>
        <w:suppressAutoHyphens/>
        <w:spacing w:after="0"/>
        <w:ind w:left="851"/>
        <w:contextualSpacing w:val="0"/>
        <w:jc w:val="both"/>
        <w:rPr>
          <w:rFonts w:ascii="Arial" w:hAnsi="Arial" w:cs="Arial"/>
        </w:rPr>
      </w:pPr>
      <w:r w:rsidRPr="00012957">
        <w:rPr>
          <w:rFonts w:ascii="Arial" w:hAnsi="Arial" w:cs="Arial"/>
        </w:rPr>
        <w:t>wykonam zamówienie własnymi siłami*</w:t>
      </w:r>
    </w:p>
    <w:p w14:paraId="55CD7A61" w14:textId="77777777" w:rsidR="00F94B33" w:rsidRPr="00012957" w:rsidRDefault="00F94B33" w:rsidP="00A00D14">
      <w:pPr>
        <w:pStyle w:val="Akapitzlist"/>
        <w:numPr>
          <w:ilvl w:val="0"/>
          <w:numId w:val="64"/>
        </w:numPr>
        <w:suppressAutoHyphens/>
        <w:spacing w:after="0"/>
        <w:ind w:left="851"/>
        <w:contextualSpacing w:val="0"/>
        <w:jc w:val="both"/>
        <w:rPr>
          <w:rFonts w:ascii="Arial" w:hAnsi="Arial" w:cs="Arial"/>
        </w:rPr>
      </w:pPr>
      <w:r w:rsidRPr="00012957">
        <w:rPr>
          <w:rFonts w:ascii="Arial" w:hAnsi="Arial" w:cs="Arial"/>
        </w:rPr>
        <w:t>zamierzam powierzyć podwykonawcom wykonanie następujących części zamówienia*</w:t>
      </w:r>
    </w:p>
    <w:tbl>
      <w:tblPr>
        <w:tblW w:w="8500" w:type="dxa"/>
        <w:tblLayout w:type="fixed"/>
        <w:tblLook w:val="04A0" w:firstRow="1" w:lastRow="0" w:firstColumn="1" w:lastColumn="0" w:noHBand="0" w:noVBand="1"/>
      </w:tblPr>
      <w:tblGrid>
        <w:gridCol w:w="2972"/>
        <w:gridCol w:w="2977"/>
        <w:gridCol w:w="2551"/>
      </w:tblGrid>
      <w:tr w:rsidR="00231A55" w:rsidRPr="00012957" w14:paraId="37C1932B" w14:textId="77777777" w:rsidTr="00446490">
        <w:tc>
          <w:tcPr>
            <w:tcW w:w="2972" w:type="dxa"/>
            <w:tcBorders>
              <w:top w:val="single" w:sz="4" w:space="0" w:color="000000"/>
              <w:left w:val="single" w:sz="4" w:space="0" w:color="000000"/>
              <w:bottom w:val="single" w:sz="4" w:space="0" w:color="000000"/>
              <w:right w:val="single" w:sz="4" w:space="0" w:color="000000"/>
            </w:tcBorders>
            <w:hideMark/>
          </w:tcPr>
          <w:p w14:paraId="46DCB467" w14:textId="77777777" w:rsidR="00F94B33" w:rsidRPr="00012957" w:rsidRDefault="00F94B33" w:rsidP="00FA4D75">
            <w:pPr>
              <w:widowControl w:val="0"/>
              <w:spacing w:before="120" w:after="120"/>
              <w:jc w:val="both"/>
              <w:rPr>
                <w:rFonts w:ascii="Arial" w:hAnsi="Arial" w:cs="Arial"/>
                <w:b/>
              </w:rPr>
            </w:pPr>
            <w:r w:rsidRPr="00012957">
              <w:rPr>
                <w:rFonts w:ascii="Arial" w:hAnsi="Arial" w:cs="Arial"/>
                <w:b/>
              </w:rPr>
              <w:t>Nazwa podwykonawcy</w:t>
            </w:r>
          </w:p>
        </w:tc>
        <w:tc>
          <w:tcPr>
            <w:tcW w:w="2977" w:type="dxa"/>
            <w:tcBorders>
              <w:top w:val="single" w:sz="4" w:space="0" w:color="000000"/>
              <w:left w:val="single" w:sz="4" w:space="0" w:color="000000"/>
              <w:bottom w:val="single" w:sz="4" w:space="0" w:color="000000"/>
              <w:right w:val="single" w:sz="4" w:space="0" w:color="000000"/>
            </w:tcBorders>
            <w:hideMark/>
          </w:tcPr>
          <w:p w14:paraId="1C01B31B" w14:textId="77777777" w:rsidR="00F94B33" w:rsidRPr="00012957" w:rsidRDefault="00F94B33" w:rsidP="00FA4D75">
            <w:pPr>
              <w:widowControl w:val="0"/>
              <w:spacing w:before="120" w:after="120"/>
              <w:jc w:val="both"/>
              <w:rPr>
                <w:rFonts w:ascii="Arial" w:hAnsi="Arial" w:cs="Arial"/>
                <w:b/>
              </w:rPr>
            </w:pPr>
            <w:r w:rsidRPr="00012957">
              <w:rPr>
                <w:rFonts w:ascii="Arial" w:hAnsi="Arial" w:cs="Arial"/>
                <w:b/>
              </w:rPr>
              <w:t>Siedziba podwykonawcy</w:t>
            </w:r>
          </w:p>
        </w:tc>
        <w:tc>
          <w:tcPr>
            <w:tcW w:w="2551" w:type="dxa"/>
            <w:tcBorders>
              <w:top w:val="single" w:sz="4" w:space="0" w:color="000000"/>
              <w:left w:val="single" w:sz="4" w:space="0" w:color="000000"/>
              <w:bottom w:val="single" w:sz="4" w:space="0" w:color="000000"/>
              <w:right w:val="single" w:sz="4" w:space="0" w:color="000000"/>
            </w:tcBorders>
            <w:hideMark/>
          </w:tcPr>
          <w:p w14:paraId="0840C491" w14:textId="77777777" w:rsidR="00F94B33" w:rsidRPr="00012957" w:rsidRDefault="00F94B33" w:rsidP="00FA4D75">
            <w:pPr>
              <w:widowControl w:val="0"/>
              <w:spacing w:before="120" w:after="120"/>
              <w:jc w:val="both"/>
              <w:rPr>
                <w:rFonts w:ascii="Arial" w:hAnsi="Arial" w:cs="Arial"/>
                <w:b/>
              </w:rPr>
            </w:pPr>
            <w:r w:rsidRPr="00012957">
              <w:rPr>
                <w:rFonts w:ascii="Arial" w:hAnsi="Arial" w:cs="Arial"/>
                <w:b/>
              </w:rPr>
              <w:t>NIP podwykonawcy</w:t>
            </w:r>
          </w:p>
        </w:tc>
      </w:tr>
      <w:tr w:rsidR="00231A55" w:rsidRPr="00012957" w14:paraId="605F1FBD" w14:textId="77777777" w:rsidTr="00446490">
        <w:tc>
          <w:tcPr>
            <w:tcW w:w="2972" w:type="dxa"/>
            <w:tcBorders>
              <w:top w:val="single" w:sz="4" w:space="0" w:color="000000"/>
              <w:left w:val="single" w:sz="4" w:space="0" w:color="000000"/>
              <w:bottom w:val="single" w:sz="4" w:space="0" w:color="000000"/>
              <w:right w:val="single" w:sz="4" w:space="0" w:color="000000"/>
            </w:tcBorders>
          </w:tcPr>
          <w:p w14:paraId="18379DB5" w14:textId="77777777" w:rsidR="00F94B33" w:rsidRPr="00012957" w:rsidRDefault="00F94B33" w:rsidP="00FA4D75">
            <w:pPr>
              <w:widowControl w:val="0"/>
              <w:spacing w:before="120" w:after="120"/>
              <w:jc w:val="both"/>
              <w:rPr>
                <w:rFonts w:ascii="Arial" w:hAnsi="Arial" w:cs="Arial"/>
                <w:b/>
              </w:rPr>
            </w:pPr>
          </w:p>
        </w:tc>
        <w:tc>
          <w:tcPr>
            <w:tcW w:w="2977" w:type="dxa"/>
            <w:tcBorders>
              <w:top w:val="single" w:sz="4" w:space="0" w:color="000000"/>
              <w:left w:val="single" w:sz="4" w:space="0" w:color="000000"/>
              <w:bottom w:val="single" w:sz="4" w:space="0" w:color="000000"/>
              <w:right w:val="single" w:sz="4" w:space="0" w:color="000000"/>
            </w:tcBorders>
          </w:tcPr>
          <w:p w14:paraId="28A9EE5D" w14:textId="77777777" w:rsidR="00F94B33" w:rsidRPr="00012957" w:rsidRDefault="00F94B33" w:rsidP="00FA4D75">
            <w:pPr>
              <w:widowControl w:val="0"/>
              <w:spacing w:before="120" w:after="120"/>
              <w:jc w:val="both"/>
              <w:rPr>
                <w:rFonts w:ascii="Arial" w:hAnsi="Arial" w:cs="Arial"/>
                <w:b/>
              </w:rPr>
            </w:pPr>
          </w:p>
        </w:tc>
        <w:tc>
          <w:tcPr>
            <w:tcW w:w="2551" w:type="dxa"/>
            <w:tcBorders>
              <w:top w:val="single" w:sz="4" w:space="0" w:color="000000"/>
              <w:left w:val="single" w:sz="4" w:space="0" w:color="000000"/>
              <w:bottom w:val="single" w:sz="4" w:space="0" w:color="000000"/>
              <w:right w:val="single" w:sz="4" w:space="0" w:color="000000"/>
            </w:tcBorders>
          </w:tcPr>
          <w:p w14:paraId="1A2A35D0" w14:textId="77777777" w:rsidR="00F94B33" w:rsidRPr="00012957" w:rsidRDefault="00F94B33" w:rsidP="00FA4D75">
            <w:pPr>
              <w:widowControl w:val="0"/>
              <w:spacing w:before="120" w:after="120"/>
              <w:jc w:val="both"/>
              <w:rPr>
                <w:rFonts w:ascii="Arial" w:hAnsi="Arial" w:cs="Arial"/>
                <w:b/>
              </w:rPr>
            </w:pPr>
          </w:p>
        </w:tc>
      </w:tr>
    </w:tbl>
    <w:p w14:paraId="3C5171D3" w14:textId="77777777" w:rsidR="00F94B33" w:rsidRPr="00012957" w:rsidRDefault="00F94B33" w:rsidP="00FA4D75">
      <w:pPr>
        <w:widowControl w:val="0"/>
        <w:spacing w:before="120" w:after="120"/>
        <w:ind w:left="284"/>
        <w:jc w:val="both"/>
        <w:rPr>
          <w:rFonts w:ascii="Arial" w:hAnsi="Arial" w:cs="Arial"/>
          <w:b/>
        </w:rPr>
      </w:pPr>
      <w:r w:rsidRPr="00012957">
        <w:rPr>
          <w:rFonts w:ascii="Arial" w:hAnsi="Arial" w:cs="Arial"/>
          <w:b/>
        </w:rPr>
        <w:t>którym zamierzamy powierzyć wykonanie następującej części zamówienia:</w:t>
      </w:r>
    </w:p>
    <w:tbl>
      <w:tblPr>
        <w:tblW w:w="8500" w:type="dxa"/>
        <w:tblLayout w:type="fixed"/>
        <w:tblLook w:val="04A0" w:firstRow="1" w:lastRow="0" w:firstColumn="1" w:lastColumn="0" w:noHBand="0" w:noVBand="1"/>
      </w:tblPr>
      <w:tblGrid>
        <w:gridCol w:w="4106"/>
        <w:gridCol w:w="4394"/>
      </w:tblGrid>
      <w:tr w:rsidR="00231A55" w:rsidRPr="00012957" w14:paraId="6F9E1F62" w14:textId="77777777" w:rsidTr="00446490">
        <w:tc>
          <w:tcPr>
            <w:tcW w:w="4106" w:type="dxa"/>
            <w:tcBorders>
              <w:top w:val="single" w:sz="4" w:space="0" w:color="000000"/>
              <w:left w:val="single" w:sz="4" w:space="0" w:color="000000"/>
              <w:bottom w:val="single" w:sz="4" w:space="0" w:color="000000"/>
              <w:right w:val="single" w:sz="4" w:space="0" w:color="000000"/>
            </w:tcBorders>
            <w:hideMark/>
          </w:tcPr>
          <w:p w14:paraId="1B886F2A" w14:textId="77777777" w:rsidR="00F94B33" w:rsidRPr="00012957" w:rsidRDefault="00F94B33" w:rsidP="00FA4D75">
            <w:pPr>
              <w:pStyle w:val="Bezodstpw1"/>
              <w:spacing w:before="120" w:after="120" w:line="276" w:lineRule="auto"/>
              <w:jc w:val="center"/>
              <w:rPr>
                <w:rFonts w:ascii="Arial" w:hAnsi="Arial" w:cs="Arial"/>
                <w:b/>
              </w:rPr>
            </w:pPr>
            <w:r w:rsidRPr="00012957">
              <w:rPr>
                <w:rFonts w:ascii="Arial" w:hAnsi="Arial" w:cs="Arial"/>
                <w:b/>
              </w:rPr>
              <w:t>Podwykonawca</w:t>
            </w:r>
          </w:p>
        </w:tc>
        <w:tc>
          <w:tcPr>
            <w:tcW w:w="4394" w:type="dxa"/>
            <w:tcBorders>
              <w:top w:val="single" w:sz="4" w:space="0" w:color="000000"/>
              <w:left w:val="single" w:sz="4" w:space="0" w:color="000000"/>
              <w:bottom w:val="single" w:sz="4" w:space="0" w:color="000000"/>
              <w:right w:val="single" w:sz="4" w:space="0" w:color="000000"/>
            </w:tcBorders>
            <w:hideMark/>
          </w:tcPr>
          <w:p w14:paraId="5C1D6AFC" w14:textId="77777777" w:rsidR="00F94B33" w:rsidRPr="00012957" w:rsidRDefault="00F94B33" w:rsidP="00FA4D75">
            <w:pPr>
              <w:pStyle w:val="Bezodstpw1"/>
              <w:spacing w:before="120" w:after="120" w:line="276" w:lineRule="auto"/>
              <w:jc w:val="center"/>
              <w:rPr>
                <w:rFonts w:ascii="Arial" w:hAnsi="Arial" w:cs="Arial"/>
              </w:rPr>
            </w:pPr>
            <w:r w:rsidRPr="00012957">
              <w:rPr>
                <w:rFonts w:ascii="Arial" w:hAnsi="Arial" w:cs="Arial"/>
                <w:b/>
              </w:rPr>
              <w:t>Wyszczególnienie</w:t>
            </w:r>
          </w:p>
        </w:tc>
      </w:tr>
      <w:tr w:rsidR="00231A55" w:rsidRPr="00012957" w14:paraId="0F67F047" w14:textId="77777777" w:rsidTr="00446490">
        <w:tc>
          <w:tcPr>
            <w:tcW w:w="4106" w:type="dxa"/>
            <w:tcBorders>
              <w:top w:val="single" w:sz="4" w:space="0" w:color="000000"/>
              <w:left w:val="single" w:sz="4" w:space="0" w:color="000000"/>
              <w:bottom w:val="single" w:sz="4" w:space="0" w:color="000000"/>
              <w:right w:val="single" w:sz="4" w:space="0" w:color="000000"/>
            </w:tcBorders>
          </w:tcPr>
          <w:p w14:paraId="2026EAA4" w14:textId="77777777" w:rsidR="00F94B33" w:rsidRPr="00012957" w:rsidRDefault="00F94B33" w:rsidP="00FA4D75">
            <w:pPr>
              <w:pStyle w:val="Bezodstpw1"/>
              <w:spacing w:before="120" w:after="120" w:line="276" w:lineRule="auto"/>
              <w:jc w:val="both"/>
              <w:rPr>
                <w:rFonts w:ascii="Arial" w:hAnsi="Arial" w:cs="Arial"/>
              </w:rPr>
            </w:pPr>
          </w:p>
        </w:tc>
        <w:tc>
          <w:tcPr>
            <w:tcW w:w="4394" w:type="dxa"/>
            <w:tcBorders>
              <w:top w:val="single" w:sz="4" w:space="0" w:color="000000"/>
              <w:left w:val="single" w:sz="4" w:space="0" w:color="000000"/>
              <w:bottom w:val="single" w:sz="4" w:space="0" w:color="000000"/>
              <w:right w:val="single" w:sz="4" w:space="0" w:color="000000"/>
            </w:tcBorders>
          </w:tcPr>
          <w:p w14:paraId="100448C2" w14:textId="77777777" w:rsidR="00F94B33" w:rsidRPr="00012957" w:rsidRDefault="00F94B33" w:rsidP="00FA4D75">
            <w:pPr>
              <w:pStyle w:val="Bezodstpw1"/>
              <w:spacing w:before="120" w:after="120" w:line="276" w:lineRule="auto"/>
              <w:jc w:val="both"/>
              <w:rPr>
                <w:rFonts w:ascii="Arial" w:hAnsi="Arial" w:cs="Arial"/>
              </w:rPr>
            </w:pPr>
          </w:p>
        </w:tc>
      </w:tr>
    </w:tbl>
    <w:p w14:paraId="2179974E" w14:textId="36DD1FD8" w:rsidR="00F94B33" w:rsidRDefault="00F94B33" w:rsidP="00446490">
      <w:pPr>
        <w:pStyle w:val="Bezodstpw1"/>
        <w:spacing w:line="276" w:lineRule="auto"/>
        <w:ind w:left="284"/>
        <w:jc w:val="both"/>
        <w:rPr>
          <w:rFonts w:ascii="Arial" w:hAnsi="Arial" w:cs="Arial"/>
        </w:rPr>
      </w:pPr>
      <w:r w:rsidRPr="00012957">
        <w:rPr>
          <w:rFonts w:ascii="Arial" w:hAnsi="Arial" w:cs="Arial"/>
        </w:rPr>
        <w:t xml:space="preserve">W przypadku </w:t>
      </w:r>
      <w:proofErr w:type="gramStart"/>
      <w:r w:rsidRPr="00012957">
        <w:rPr>
          <w:rFonts w:ascii="Arial" w:hAnsi="Arial" w:cs="Arial"/>
        </w:rPr>
        <w:t>nie wypełnienia</w:t>
      </w:r>
      <w:proofErr w:type="gramEnd"/>
      <w:r w:rsidRPr="00012957">
        <w:rPr>
          <w:rFonts w:ascii="Arial" w:hAnsi="Arial" w:cs="Arial"/>
        </w:rPr>
        <w:t xml:space="preserve"> tego punktu w całości, bądź nie wymienienia części, które zostaną powierzone podwykonawcom, Zamawiający uzna, że Wykonawca wykona zamówienie samodzielnie. </w:t>
      </w:r>
    </w:p>
    <w:p w14:paraId="5C1B64FA" w14:textId="77777777" w:rsidR="00446490" w:rsidRPr="00012957" w:rsidRDefault="00446490" w:rsidP="00446490">
      <w:pPr>
        <w:pStyle w:val="Bezodstpw1"/>
        <w:spacing w:line="276" w:lineRule="auto"/>
        <w:ind w:left="284"/>
        <w:jc w:val="both"/>
        <w:rPr>
          <w:rFonts w:ascii="Arial" w:hAnsi="Arial" w:cs="Arial"/>
        </w:rPr>
      </w:pPr>
    </w:p>
    <w:p w14:paraId="50AE5810" w14:textId="1CF56817" w:rsidR="00F1524F" w:rsidRPr="00012957" w:rsidRDefault="00F1524F" w:rsidP="00A00D14">
      <w:pPr>
        <w:numPr>
          <w:ilvl w:val="0"/>
          <w:numId w:val="56"/>
        </w:numPr>
        <w:suppressAutoHyphens/>
        <w:spacing w:after="0"/>
        <w:jc w:val="both"/>
        <w:rPr>
          <w:rFonts w:ascii="Arial" w:eastAsia="Times New Roman" w:hAnsi="Arial" w:cs="Arial"/>
          <w:lang w:eastAsia="ar-SA"/>
        </w:rPr>
      </w:pPr>
      <w:r w:rsidRPr="00012957">
        <w:rPr>
          <w:rFonts w:ascii="Arial" w:eastAsia="Times New Roman" w:hAnsi="Arial" w:cs="Arial"/>
          <w:b/>
          <w:lang w:eastAsia="ar-SA"/>
        </w:rPr>
        <w:t>Warunki płatności</w:t>
      </w:r>
      <w:r w:rsidRPr="00012957">
        <w:rPr>
          <w:rFonts w:ascii="Arial" w:eastAsia="Times New Roman" w:hAnsi="Arial" w:cs="Arial"/>
          <w:lang w:eastAsia="ar-SA"/>
        </w:rPr>
        <w:t xml:space="preserve"> – przelew w terminie</w:t>
      </w:r>
      <w:r w:rsidR="00F4088F" w:rsidRPr="00012957">
        <w:rPr>
          <w:rFonts w:ascii="Arial" w:eastAsia="Times New Roman" w:hAnsi="Arial" w:cs="Arial"/>
          <w:b/>
          <w:lang w:eastAsia="ar-SA"/>
        </w:rPr>
        <w:t xml:space="preserve"> </w:t>
      </w:r>
      <w:r w:rsidR="0017465A" w:rsidRPr="00012957">
        <w:rPr>
          <w:rFonts w:ascii="Arial" w:eastAsia="Times New Roman" w:hAnsi="Arial" w:cs="Arial"/>
          <w:b/>
          <w:lang w:eastAsia="ar-SA"/>
        </w:rPr>
        <w:t xml:space="preserve">do </w:t>
      </w:r>
      <w:r w:rsidR="00544D23">
        <w:rPr>
          <w:rFonts w:ascii="Arial" w:eastAsia="Times New Roman" w:hAnsi="Arial" w:cs="Arial"/>
          <w:b/>
          <w:lang w:eastAsia="ar-SA"/>
        </w:rPr>
        <w:t>30</w:t>
      </w:r>
      <w:r w:rsidRPr="00012957">
        <w:rPr>
          <w:rFonts w:ascii="Arial" w:eastAsia="Times New Roman" w:hAnsi="Arial" w:cs="Arial"/>
          <w:lang w:eastAsia="ar-SA"/>
        </w:rPr>
        <w:t xml:space="preserve"> </w:t>
      </w:r>
      <w:r w:rsidR="00F4088F" w:rsidRPr="00012957">
        <w:rPr>
          <w:rFonts w:ascii="Arial" w:eastAsia="Times New Roman" w:hAnsi="Arial" w:cs="Arial"/>
          <w:b/>
          <w:lang w:eastAsia="ar-SA"/>
        </w:rPr>
        <w:t>dni</w:t>
      </w:r>
      <w:r w:rsidR="000E13EF" w:rsidRPr="00012957">
        <w:rPr>
          <w:rFonts w:ascii="Arial" w:eastAsia="Times New Roman" w:hAnsi="Arial" w:cs="Arial"/>
          <w:b/>
          <w:lang w:eastAsia="ar-SA"/>
        </w:rPr>
        <w:t xml:space="preserve"> </w:t>
      </w:r>
      <w:r w:rsidRPr="00012957">
        <w:rPr>
          <w:rFonts w:ascii="Arial" w:eastAsia="Times New Roman" w:hAnsi="Arial" w:cs="Arial"/>
          <w:lang w:eastAsia="ar-SA"/>
        </w:rPr>
        <w:t xml:space="preserve">od daty dostarczenia </w:t>
      </w:r>
      <w:r w:rsidR="00E57B76" w:rsidRPr="00012957">
        <w:rPr>
          <w:rFonts w:ascii="Arial" w:eastAsia="Times New Roman" w:hAnsi="Arial" w:cs="Arial"/>
          <w:lang w:eastAsia="ar-SA"/>
        </w:rPr>
        <w:t>Zamawiającemu prawidłowo</w:t>
      </w:r>
      <w:r w:rsidRPr="00012957">
        <w:rPr>
          <w:rFonts w:ascii="Arial" w:eastAsia="Times New Roman" w:hAnsi="Arial" w:cs="Arial"/>
          <w:lang w:eastAsia="ar-SA"/>
        </w:rPr>
        <w:t xml:space="preserve"> wystawionej </w:t>
      </w:r>
      <w:r w:rsidR="00715F58" w:rsidRPr="00012957">
        <w:rPr>
          <w:rFonts w:ascii="Arial" w:eastAsia="Times New Roman" w:hAnsi="Arial" w:cs="Arial"/>
          <w:lang w:eastAsia="pl-PL"/>
        </w:rPr>
        <w:t>faktury</w:t>
      </w:r>
      <w:r w:rsidR="008015CB">
        <w:rPr>
          <w:rFonts w:ascii="Arial" w:eastAsia="Times New Roman" w:hAnsi="Arial" w:cs="Arial"/>
          <w:lang w:eastAsia="pl-PL"/>
        </w:rPr>
        <w:t xml:space="preserve"> VAT</w:t>
      </w:r>
      <w:r w:rsidR="00E03A47">
        <w:rPr>
          <w:rFonts w:ascii="Arial" w:eastAsia="Times New Roman" w:hAnsi="Arial" w:cs="Arial"/>
          <w:lang w:eastAsia="pl-PL"/>
        </w:rPr>
        <w:t xml:space="preserve">. </w:t>
      </w:r>
    </w:p>
    <w:p w14:paraId="4B7537A7" w14:textId="77777777" w:rsidR="00715F58" w:rsidRPr="00012957" w:rsidRDefault="00715F58" w:rsidP="00FA4D75">
      <w:pPr>
        <w:suppressAutoHyphens/>
        <w:spacing w:after="0"/>
        <w:ind w:left="360"/>
        <w:jc w:val="both"/>
        <w:rPr>
          <w:rFonts w:ascii="Arial" w:eastAsia="Times New Roman" w:hAnsi="Arial" w:cs="Arial"/>
          <w:lang w:eastAsia="ar-SA"/>
        </w:rPr>
      </w:pPr>
    </w:p>
    <w:p w14:paraId="6AE4D356" w14:textId="0067E13C" w:rsidR="00F1524F" w:rsidRPr="00012957" w:rsidRDefault="00F1524F" w:rsidP="00A00D14">
      <w:pPr>
        <w:numPr>
          <w:ilvl w:val="0"/>
          <w:numId w:val="56"/>
        </w:numPr>
        <w:suppressAutoHyphens/>
        <w:spacing w:after="0"/>
        <w:jc w:val="both"/>
        <w:rPr>
          <w:rFonts w:ascii="Arial" w:eastAsia="Times New Roman" w:hAnsi="Arial" w:cs="Arial"/>
          <w:u w:val="single"/>
          <w:lang w:eastAsia="ar-SA"/>
        </w:rPr>
      </w:pPr>
      <w:r w:rsidRPr="00012957">
        <w:rPr>
          <w:rFonts w:ascii="Arial" w:eastAsia="Times New Roman" w:hAnsi="Arial" w:cs="Arial"/>
          <w:lang w:eastAsia="ar-SA"/>
        </w:rPr>
        <w:t xml:space="preserve">Oświadczamy, że zapoznaliśmy się ze Specyfikacją Warunków Zamówienia (w tym </w:t>
      </w:r>
      <w:proofErr w:type="gramStart"/>
      <w:r w:rsidRPr="00012957">
        <w:rPr>
          <w:rFonts w:ascii="Arial" w:eastAsia="Times New Roman" w:hAnsi="Arial" w:cs="Arial"/>
          <w:lang w:eastAsia="ar-SA"/>
        </w:rPr>
        <w:t>ze</w:t>
      </w:r>
      <w:proofErr w:type="gramEnd"/>
      <w:r w:rsidRPr="00012957">
        <w:rPr>
          <w:rFonts w:ascii="Arial" w:eastAsia="Times New Roman" w:hAnsi="Arial" w:cs="Arial"/>
          <w:lang w:eastAsia="ar-SA"/>
        </w:rPr>
        <w:t xml:space="preserve"> wzorem umowy) i nie wnosimy do niej zastrzeżeń oraz przyjmujemy warunki </w:t>
      </w:r>
      <w:r w:rsidR="004E1C68" w:rsidRPr="00012957">
        <w:rPr>
          <w:rFonts w:ascii="Arial" w:eastAsia="Times New Roman" w:hAnsi="Arial" w:cs="Arial"/>
          <w:lang w:eastAsia="ar-SA"/>
        </w:rPr>
        <w:br/>
      </w:r>
      <w:r w:rsidRPr="00012957">
        <w:rPr>
          <w:rFonts w:ascii="Arial" w:eastAsia="Times New Roman" w:hAnsi="Arial" w:cs="Arial"/>
          <w:lang w:eastAsia="ar-SA"/>
        </w:rPr>
        <w:t>w niej zawarte.</w:t>
      </w:r>
    </w:p>
    <w:p w14:paraId="678C89FE" w14:textId="77777777" w:rsidR="00FE1CDD" w:rsidRPr="00012957" w:rsidRDefault="00FE1CDD" w:rsidP="00A00D14">
      <w:pPr>
        <w:numPr>
          <w:ilvl w:val="0"/>
          <w:numId w:val="56"/>
        </w:numPr>
        <w:suppressAutoHyphens/>
        <w:spacing w:after="0"/>
        <w:jc w:val="both"/>
        <w:rPr>
          <w:rFonts w:ascii="Arial" w:eastAsia="Times New Roman" w:hAnsi="Arial" w:cs="Arial"/>
          <w:b/>
          <w:lang w:eastAsia="ar-SA"/>
        </w:rPr>
      </w:pPr>
      <w:r w:rsidRPr="00012957">
        <w:rPr>
          <w:rFonts w:ascii="Arial" w:eastAsia="Times New Roman" w:hAnsi="Arial" w:cs="Arial"/>
          <w:lang w:eastAsia="ar-SA"/>
        </w:rPr>
        <w:t>Wskazuję, że następujące dokumenty, spośród</w:t>
      </w:r>
      <w:r w:rsidR="00862603" w:rsidRPr="00012957">
        <w:rPr>
          <w:rFonts w:ascii="Arial" w:eastAsia="Times New Roman" w:hAnsi="Arial" w:cs="Arial"/>
          <w:lang w:eastAsia="ar-SA"/>
        </w:rPr>
        <w:t xml:space="preserve"> wymienionych w Rozdziale XII S</w:t>
      </w:r>
      <w:r w:rsidRPr="00012957">
        <w:rPr>
          <w:rFonts w:ascii="Arial" w:eastAsia="Times New Roman" w:hAnsi="Arial" w:cs="Arial"/>
          <w:lang w:eastAsia="ar-SA"/>
        </w:rPr>
        <w:t>WZ są w dyspozycji Zamawiającego</w:t>
      </w:r>
      <w:r w:rsidRPr="00012957">
        <w:rPr>
          <w:rFonts w:ascii="Arial" w:eastAsia="Times New Roman" w:hAnsi="Arial" w:cs="Arial"/>
          <w:b/>
          <w:lang w:eastAsia="ar-SA"/>
        </w:rPr>
        <w:t>:</w:t>
      </w:r>
    </w:p>
    <w:p w14:paraId="1596C9F1" w14:textId="77777777" w:rsidR="00FE1CDD" w:rsidRPr="00012957" w:rsidRDefault="00FE1CDD" w:rsidP="00FA4D75">
      <w:pPr>
        <w:suppressAutoHyphens/>
        <w:spacing w:after="0"/>
        <w:ind w:left="360"/>
        <w:jc w:val="both"/>
        <w:rPr>
          <w:rFonts w:ascii="Arial" w:eastAsia="Times New Roman" w:hAnsi="Arial" w:cs="Arial"/>
          <w:lang w:eastAsia="ar-SA"/>
        </w:rPr>
      </w:pPr>
      <w:r w:rsidRPr="00012957">
        <w:rPr>
          <w:rFonts w:ascii="Arial" w:eastAsia="Times New Roman" w:hAnsi="Arial" w:cs="Arial"/>
          <w:lang w:eastAsia="ar-SA"/>
        </w:rPr>
        <w:t>-……………………………………………</w:t>
      </w:r>
    </w:p>
    <w:p w14:paraId="54CDCEE8" w14:textId="77777777" w:rsidR="00FE1CDD" w:rsidRPr="00012957" w:rsidRDefault="00FE1CDD" w:rsidP="00FA4D75">
      <w:pPr>
        <w:suppressAutoHyphens/>
        <w:spacing w:after="0"/>
        <w:ind w:left="360"/>
        <w:jc w:val="both"/>
        <w:rPr>
          <w:rFonts w:ascii="Arial" w:eastAsia="Times New Roman" w:hAnsi="Arial" w:cs="Arial"/>
          <w:lang w:eastAsia="ar-SA"/>
        </w:rPr>
      </w:pPr>
      <w:r w:rsidRPr="00012957">
        <w:rPr>
          <w:rFonts w:ascii="Arial" w:eastAsia="Times New Roman" w:hAnsi="Arial" w:cs="Arial"/>
          <w:lang w:eastAsia="ar-SA"/>
        </w:rPr>
        <w:t>-……………………………………………</w:t>
      </w:r>
    </w:p>
    <w:p w14:paraId="7687887F" w14:textId="19896C95" w:rsidR="00FE1CDD" w:rsidRPr="00012957" w:rsidRDefault="00FE1CDD" w:rsidP="00FA4D75">
      <w:pPr>
        <w:suppressAutoHyphens/>
        <w:spacing w:after="0"/>
        <w:ind w:left="360"/>
        <w:jc w:val="both"/>
        <w:rPr>
          <w:rFonts w:ascii="Arial" w:eastAsia="Times New Roman" w:hAnsi="Arial" w:cs="Arial"/>
          <w:lang w:eastAsia="ar-SA"/>
        </w:rPr>
      </w:pPr>
      <w:r w:rsidRPr="00012957">
        <w:rPr>
          <w:rFonts w:ascii="Arial" w:eastAsia="Times New Roman" w:hAnsi="Arial" w:cs="Arial"/>
          <w:lang w:eastAsia="ar-SA"/>
        </w:rPr>
        <w:t>w następującym miejscu</w:t>
      </w:r>
      <w:r w:rsidR="00446490">
        <w:rPr>
          <w:rFonts w:ascii="Arial" w:eastAsia="Times New Roman" w:hAnsi="Arial" w:cs="Arial"/>
          <w:lang w:eastAsia="ar-SA"/>
        </w:rPr>
        <w:t xml:space="preserve"> </w:t>
      </w:r>
      <w:proofErr w:type="gramStart"/>
      <w:r w:rsidRPr="00012957">
        <w:rPr>
          <w:rFonts w:ascii="Arial" w:eastAsia="Times New Roman" w:hAnsi="Arial" w:cs="Arial"/>
          <w:lang w:eastAsia="ar-SA"/>
        </w:rPr>
        <w:t>…</w:t>
      </w:r>
      <w:r w:rsidR="00446490">
        <w:rPr>
          <w:rFonts w:ascii="Arial" w:eastAsia="Times New Roman" w:hAnsi="Arial" w:cs="Arial"/>
          <w:lang w:eastAsia="ar-SA"/>
        </w:rPr>
        <w:t>....</w:t>
      </w:r>
      <w:proofErr w:type="gramEnd"/>
      <w:r w:rsidR="00446490">
        <w:rPr>
          <w:rFonts w:ascii="Arial" w:eastAsia="Times New Roman" w:hAnsi="Arial" w:cs="Arial"/>
          <w:lang w:eastAsia="ar-SA"/>
        </w:rPr>
        <w:t>.</w:t>
      </w:r>
      <w:r w:rsidRPr="00012957">
        <w:rPr>
          <w:rFonts w:ascii="Arial" w:eastAsia="Times New Roman" w:hAnsi="Arial" w:cs="Arial"/>
          <w:lang w:eastAsia="ar-SA"/>
        </w:rPr>
        <w:t>……………</w:t>
      </w:r>
      <w:r w:rsidR="00862603" w:rsidRPr="00012957">
        <w:rPr>
          <w:rFonts w:ascii="Arial" w:eastAsia="Times New Roman" w:hAnsi="Arial" w:cs="Arial"/>
          <w:lang w:eastAsia="ar-SA"/>
        </w:rPr>
        <w:t>……………………………………………..</w:t>
      </w:r>
      <w:r w:rsidRPr="00012957">
        <w:rPr>
          <w:rFonts w:ascii="Arial" w:eastAsia="Times New Roman" w:hAnsi="Arial" w:cs="Arial"/>
          <w:lang w:eastAsia="ar-SA"/>
        </w:rPr>
        <w:t>…</w:t>
      </w:r>
    </w:p>
    <w:p w14:paraId="488C77C2" w14:textId="77777777" w:rsidR="00FE1CDD" w:rsidRPr="00012957" w:rsidRDefault="00FE1CDD" w:rsidP="00FA4D75">
      <w:pPr>
        <w:suppressAutoHyphens/>
        <w:spacing w:after="0"/>
        <w:ind w:left="360"/>
        <w:jc w:val="both"/>
        <w:rPr>
          <w:rFonts w:ascii="Arial" w:eastAsia="Times New Roman" w:hAnsi="Arial" w:cs="Arial"/>
          <w:i/>
          <w:lang w:eastAsia="ar-SA"/>
        </w:rPr>
      </w:pPr>
      <w:r w:rsidRPr="00012957">
        <w:rPr>
          <w:rFonts w:ascii="Arial" w:eastAsia="Times New Roman" w:hAnsi="Arial" w:cs="Arial"/>
          <w:i/>
          <w:lang w:eastAsia="ar-SA"/>
        </w:rPr>
        <w:t>(wskazać miejsce)</w:t>
      </w:r>
    </w:p>
    <w:p w14:paraId="4FDB1EA0" w14:textId="77777777" w:rsidR="008E6EA8" w:rsidRPr="00012957" w:rsidRDefault="008E6EA8" w:rsidP="00FA4D75">
      <w:pPr>
        <w:suppressAutoHyphens/>
        <w:spacing w:after="0"/>
        <w:ind w:left="360"/>
        <w:jc w:val="both"/>
        <w:rPr>
          <w:rFonts w:ascii="Arial" w:eastAsia="Times New Roman" w:hAnsi="Arial" w:cs="Arial"/>
          <w:i/>
          <w:lang w:eastAsia="ar-SA"/>
        </w:rPr>
      </w:pPr>
    </w:p>
    <w:p w14:paraId="2432AF1A" w14:textId="34AB7806" w:rsidR="00F1524F" w:rsidRPr="00012957" w:rsidRDefault="00F1524F" w:rsidP="00A00D14">
      <w:pPr>
        <w:numPr>
          <w:ilvl w:val="0"/>
          <w:numId w:val="56"/>
        </w:numPr>
        <w:suppressAutoHyphens/>
        <w:spacing w:after="0"/>
        <w:jc w:val="both"/>
        <w:rPr>
          <w:rFonts w:ascii="Arial" w:eastAsia="Times New Roman" w:hAnsi="Arial" w:cs="Arial"/>
          <w:u w:val="single"/>
          <w:lang w:eastAsia="ar-SA"/>
        </w:rPr>
      </w:pPr>
      <w:r w:rsidRPr="00012957">
        <w:rPr>
          <w:rFonts w:ascii="Arial" w:eastAsia="Times New Roman" w:hAnsi="Arial" w:cs="Arial"/>
          <w:lang w:eastAsia="ar-SA"/>
        </w:rPr>
        <w:t xml:space="preserve">Oświadczamy, że </w:t>
      </w:r>
      <w:r w:rsidR="0020026F" w:rsidRPr="00012957">
        <w:rPr>
          <w:rFonts w:ascii="Arial" w:hAnsi="Arial" w:cs="Arial"/>
          <w:lang w:val="sq-AL"/>
        </w:rPr>
        <w:t>uważamy się za związanych niniejszą ofertą przez okres określony zapisami specyfikacji</w:t>
      </w:r>
      <w:r w:rsidR="00862603" w:rsidRPr="00012957">
        <w:rPr>
          <w:rFonts w:ascii="Arial" w:hAnsi="Arial" w:cs="Arial"/>
        </w:rPr>
        <w:t xml:space="preserve">- zgodnie z zapisami SWZ. </w:t>
      </w:r>
    </w:p>
    <w:p w14:paraId="47743D28" w14:textId="77777777" w:rsidR="0096666D" w:rsidRPr="00012957" w:rsidRDefault="0096666D" w:rsidP="00FA4D75">
      <w:pPr>
        <w:suppressAutoHyphens/>
        <w:spacing w:after="0"/>
        <w:jc w:val="both"/>
        <w:rPr>
          <w:rFonts w:ascii="Arial" w:eastAsia="Times New Roman" w:hAnsi="Arial" w:cs="Arial"/>
          <w:u w:val="single"/>
          <w:lang w:eastAsia="ar-SA"/>
        </w:rPr>
      </w:pPr>
    </w:p>
    <w:p w14:paraId="515AF0A9" w14:textId="4E682AA8" w:rsidR="0020026F" w:rsidRPr="00012957" w:rsidRDefault="0020026F" w:rsidP="00A00D14">
      <w:pPr>
        <w:numPr>
          <w:ilvl w:val="0"/>
          <w:numId w:val="56"/>
        </w:numPr>
        <w:suppressAutoHyphens/>
        <w:spacing w:after="0"/>
        <w:jc w:val="both"/>
        <w:rPr>
          <w:rFonts w:ascii="Arial" w:eastAsia="Times New Roman" w:hAnsi="Arial" w:cs="Arial"/>
          <w:u w:val="single"/>
          <w:lang w:eastAsia="ar-SA"/>
        </w:rPr>
      </w:pPr>
      <w:r w:rsidRPr="00012957">
        <w:rPr>
          <w:rFonts w:ascii="Arial" w:hAnsi="Arial" w:cs="Arial"/>
        </w:rPr>
        <w:t xml:space="preserve">Oświadczamy, iż przed </w:t>
      </w:r>
      <w:r w:rsidR="00E57B76" w:rsidRPr="00012957">
        <w:rPr>
          <w:rFonts w:ascii="Arial" w:hAnsi="Arial" w:cs="Arial"/>
        </w:rPr>
        <w:t>podpisaniem umowy</w:t>
      </w:r>
      <w:r w:rsidRPr="00012957">
        <w:rPr>
          <w:rFonts w:ascii="Arial" w:hAnsi="Arial" w:cs="Arial"/>
        </w:rPr>
        <w:t xml:space="preserve"> </w:t>
      </w:r>
      <w:r w:rsidR="00E57B76" w:rsidRPr="00012957">
        <w:rPr>
          <w:rFonts w:ascii="Arial" w:hAnsi="Arial" w:cs="Arial"/>
        </w:rPr>
        <w:t>zobowiązujemy się</w:t>
      </w:r>
      <w:r w:rsidRPr="00012957">
        <w:rPr>
          <w:rFonts w:ascii="Arial" w:hAnsi="Arial" w:cs="Arial"/>
        </w:rPr>
        <w:t xml:space="preserve"> dostarczyć wykaz pojazdów i osób biorących udział w realizacji przedmiotu zamówienia zgodnie z załącznikiem do umowy</w:t>
      </w:r>
      <w:r w:rsidR="00862603" w:rsidRPr="00012957">
        <w:rPr>
          <w:rFonts w:ascii="Arial" w:hAnsi="Arial" w:cs="Arial"/>
        </w:rPr>
        <w:t>.</w:t>
      </w:r>
    </w:p>
    <w:p w14:paraId="28CF6806" w14:textId="77777777" w:rsidR="00862603" w:rsidRPr="00012957" w:rsidRDefault="00862603" w:rsidP="00FA4D75">
      <w:pPr>
        <w:suppressAutoHyphens/>
        <w:spacing w:after="0"/>
        <w:jc w:val="both"/>
        <w:rPr>
          <w:rFonts w:ascii="Arial" w:eastAsia="Times New Roman" w:hAnsi="Arial" w:cs="Arial"/>
          <w:u w:val="single"/>
          <w:lang w:eastAsia="ar-SA"/>
        </w:rPr>
      </w:pPr>
    </w:p>
    <w:p w14:paraId="37D685D9" w14:textId="77777777" w:rsidR="00F1524F" w:rsidRPr="00012957" w:rsidRDefault="00F1524F" w:rsidP="00A00D14">
      <w:pPr>
        <w:numPr>
          <w:ilvl w:val="0"/>
          <w:numId w:val="56"/>
        </w:numPr>
        <w:suppressAutoHyphens/>
        <w:spacing w:after="0"/>
        <w:jc w:val="both"/>
        <w:rPr>
          <w:rFonts w:ascii="Arial" w:eastAsia="Times New Roman" w:hAnsi="Arial" w:cs="Arial"/>
          <w:u w:val="single"/>
          <w:lang w:eastAsia="ar-SA"/>
        </w:rPr>
      </w:pPr>
      <w:r w:rsidRPr="00012957">
        <w:rPr>
          <w:rFonts w:ascii="Arial" w:eastAsia="Times New Roman" w:hAnsi="Arial" w:cs="Arial"/>
          <w:lang w:eastAsia="ar-SA"/>
        </w:rPr>
        <w:t>Oświadczamy, że jesteśmy</w:t>
      </w:r>
      <w:r w:rsidR="0029144A" w:rsidRPr="00012957">
        <w:rPr>
          <w:rFonts w:ascii="Arial" w:eastAsia="Times New Roman" w:hAnsi="Arial" w:cs="Arial"/>
          <w:lang w:eastAsia="ar-SA"/>
        </w:rPr>
        <w:t xml:space="preserve"> (rodzaj </w:t>
      </w:r>
      <w:proofErr w:type="gramStart"/>
      <w:r w:rsidR="0029144A" w:rsidRPr="00012957">
        <w:rPr>
          <w:rFonts w:ascii="Arial" w:eastAsia="Times New Roman" w:hAnsi="Arial" w:cs="Arial"/>
          <w:lang w:eastAsia="ar-SA"/>
        </w:rPr>
        <w:t>Wykonawcy)*</w:t>
      </w:r>
      <w:proofErr w:type="gramEnd"/>
      <w:r w:rsidR="00EA7498" w:rsidRPr="00012957">
        <w:rPr>
          <w:rFonts w:ascii="Arial" w:eastAsia="Times New Roman" w:hAnsi="Arial" w:cs="Arial"/>
          <w:lang w:eastAsia="ar-SA"/>
        </w:rPr>
        <w:t>*</w:t>
      </w:r>
      <w:r w:rsidR="0029144A" w:rsidRPr="00012957">
        <w:rPr>
          <w:rFonts w:ascii="Arial" w:eastAsia="Times New Roman" w:hAnsi="Arial" w:cs="Arial"/>
          <w:lang w:eastAsia="ar-SA"/>
        </w:rPr>
        <w:t>:</w:t>
      </w:r>
    </w:p>
    <w:p w14:paraId="3BD99D3D" w14:textId="77777777" w:rsidR="00F1524F" w:rsidRPr="00012957" w:rsidRDefault="0029144A" w:rsidP="00A00D14">
      <w:pPr>
        <w:pStyle w:val="Akapitzlist"/>
        <w:numPr>
          <w:ilvl w:val="0"/>
          <w:numId w:val="57"/>
        </w:numPr>
        <w:suppressAutoHyphens/>
        <w:spacing w:after="0"/>
        <w:jc w:val="both"/>
        <w:rPr>
          <w:rFonts w:ascii="Arial" w:eastAsia="Times New Roman" w:hAnsi="Arial" w:cs="Arial"/>
          <w:lang w:eastAsia="ar-SA"/>
        </w:rPr>
      </w:pPr>
      <w:r w:rsidRPr="00012957">
        <w:rPr>
          <w:rFonts w:ascii="Arial" w:eastAsia="Times New Roman" w:hAnsi="Arial" w:cs="Arial"/>
          <w:lang w:eastAsia="ar-SA"/>
        </w:rPr>
        <w:t>mikroprzedsiębiorstwo;</w:t>
      </w:r>
    </w:p>
    <w:p w14:paraId="26720AF9" w14:textId="77777777" w:rsidR="00F1524F" w:rsidRPr="00012957" w:rsidRDefault="0029144A" w:rsidP="00A00D14">
      <w:pPr>
        <w:pStyle w:val="Akapitzlist"/>
        <w:numPr>
          <w:ilvl w:val="0"/>
          <w:numId w:val="57"/>
        </w:numPr>
        <w:suppressAutoHyphens/>
        <w:spacing w:after="0"/>
        <w:jc w:val="both"/>
        <w:rPr>
          <w:rFonts w:ascii="Arial" w:eastAsia="Times New Roman" w:hAnsi="Arial" w:cs="Arial"/>
          <w:lang w:eastAsia="ar-SA"/>
        </w:rPr>
      </w:pPr>
      <w:r w:rsidRPr="00012957">
        <w:rPr>
          <w:rFonts w:ascii="Arial" w:eastAsia="Times New Roman" w:hAnsi="Arial" w:cs="Arial"/>
          <w:lang w:eastAsia="ar-SA"/>
        </w:rPr>
        <w:t>małe przedsiębiorstwo;</w:t>
      </w:r>
    </w:p>
    <w:p w14:paraId="001BB5D2" w14:textId="77777777" w:rsidR="0029144A" w:rsidRPr="00012957" w:rsidRDefault="0029144A" w:rsidP="00A00D14">
      <w:pPr>
        <w:pStyle w:val="Akapitzlist"/>
        <w:numPr>
          <w:ilvl w:val="0"/>
          <w:numId w:val="57"/>
        </w:numPr>
        <w:suppressAutoHyphens/>
        <w:spacing w:after="0"/>
        <w:jc w:val="both"/>
        <w:rPr>
          <w:rFonts w:ascii="Arial" w:eastAsia="Times New Roman" w:hAnsi="Arial" w:cs="Arial"/>
          <w:lang w:eastAsia="ar-SA"/>
        </w:rPr>
      </w:pPr>
      <w:r w:rsidRPr="00012957">
        <w:rPr>
          <w:rFonts w:ascii="Arial" w:eastAsia="Times New Roman" w:hAnsi="Arial" w:cs="Arial"/>
          <w:lang w:eastAsia="ar-SA"/>
        </w:rPr>
        <w:t>średnie przedsiębiorstwo;</w:t>
      </w:r>
    </w:p>
    <w:p w14:paraId="421AF814" w14:textId="77777777" w:rsidR="0029144A" w:rsidRPr="00012957" w:rsidRDefault="0029144A" w:rsidP="00A00D14">
      <w:pPr>
        <w:pStyle w:val="Akapitzlist"/>
        <w:numPr>
          <w:ilvl w:val="0"/>
          <w:numId w:val="57"/>
        </w:numPr>
        <w:suppressAutoHyphens/>
        <w:spacing w:after="0"/>
        <w:jc w:val="both"/>
        <w:rPr>
          <w:rFonts w:ascii="Arial" w:eastAsia="Times New Roman" w:hAnsi="Arial" w:cs="Arial"/>
          <w:lang w:eastAsia="ar-SA"/>
        </w:rPr>
      </w:pPr>
      <w:r w:rsidRPr="00012957">
        <w:rPr>
          <w:rFonts w:ascii="Arial" w:eastAsia="Times New Roman" w:hAnsi="Arial" w:cs="Arial"/>
          <w:lang w:eastAsia="ar-SA"/>
        </w:rPr>
        <w:t>jednoosobowa działalność gospodarcza;</w:t>
      </w:r>
    </w:p>
    <w:p w14:paraId="1FABF95A" w14:textId="77777777" w:rsidR="0029144A" w:rsidRPr="00012957" w:rsidRDefault="0029144A" w:rsidP="00A00D14">
      <w:pPr>
        <w:pStyle w:val="Akapitzlist"/>
        <w:numPr>
          <w:ilvl w:val="0"/>
          <w:numId w:val="57"/>
        </w:numPr>
        <w:suppressAutoHyphens/>
        <w:spacing w:after="0"/>
        <w:jc w:val="both"/>
        <w:rPr>
          <w:rFonts w:ascii="Arial" w:eastAsia="Times New Roman" w:hAnsi="Arial" w:cs="Arial"/>
          <w:lang w:eastAsia="ar-SA"/>
        </w:rPr>
      </w:pPr>
      <w:r w:rsidRPr="00012957">
        <w:rPr>
          <w:rFonts w:ascii="Arial" w:eastAsia="Times New Roman" w:hAnsi="Arial" w:cs="Arial"/>
          <w:lang w:eastAsia="ar-SA"/>
        </w:rPr>
        <w:t xml:space="preserve">osoba fizyczna </w:t>
      </w:r>
      <w:proofErr w:type="gramStart"/>
      <w:r w:rsidRPr="00012957">
        <w:rPr>
          <w:rFonts w:ascii="Arial" w:eastAsia="Times New Roman" w:hAnsi="Arial" w:cs="Arial"/>
          <w:lang w:eastAsia="ar-SA"/>
        </w:rPr>
        <w:t>nie prowadząca</w:t>
      </w:r>
      <w:proofErr w:type="gramEnd"/>
      <w:r w:rsidRPr="00012957">
        <w:rPr>
          <w:rFonts w:ascii="Arial" w:eastAsia="Times New Roman" w:hAnsi="Arial" w:cs="Arial"/>
          <w:lang w:eastAsia="ar-SA"/>
        </w:rPr>
        <w:t xml:space="preserve"> działalności gospodarczej;</w:t>
      </w:r>
    </w:p>
    <w:p w14:paraId="2389AAA5" w14:textId="77777777" w:rsidR="0029144A" w:rsidRPr="00012957" w:rsidRDefault="0029144A" w:rsidP="00A00D14">
      <w:pPr>
        <w:pStyle w:val="Akapitzlist"/>
        <w:numPr>
          <w:ilvl w:val="0"/>
          <w:numId w:val="57"/>
        </w:numPr>
        <w:suppressAutoHyphens/>
        <w:spacing w:after="0"/>
        <w:jc w:val="both"/>
        <w:rPr>
          <w:rFonts w:ascii="Arial" w:eastAsia="Times New Roman" w:hAnsi="Arial" w:cs="Arial"/>
          <w:lang w:eastAsia="ar-SA"/>
        </w:rPr>
      </w:pPr>
      <w:r w:rsidRPr="00012957">
        <w:rPr>
          <w:rFonts w:ascii="Arial" w:eastAsia="Times New Roman" w:hAnsi="Arial" w:cs="Arial"/>
          <w:lang w:eastAsia="ar-SA"/>
        </w:rPr>
        <w:t>inny rodzaj;</w:t>
      </w:r>
    </w:p>
    <w:p w14:paraId="73643136" w14:textId="77777777" w:rsidR="00F1524F" w:rsidRPr="00012957" w:rsidRDefault="00F1524F" w:rsidP="00FA4D75">
      <w:pPr>
        <w:suppressAutoHyphens/>
        <w:spacing w:after="0"/>
        <w:ind w:left="360"/>
        <w:jc w:val="both"/>
        <w:rPr>
          <w:rFonts w:ascii="Arial" w:eastAsia="Times New Roman" w:hAnsi="Arial" w:cs="Arial"/>
          <w:u w:val="single"/>
          <w:lang w:eastAsia="ar-SA"/>
        </w:rPr>
      </w:pPr>
      <w:r w:rsidRPr="00012957">
        <w:rPr>
          <w:rFonts w:ascii="Arial" w:eastAsia="Times New Roman" w:hAnsi="Arial" w:cs="Arial"/>
          <w:lang w:eastAsia="ar-SA"/>
        </w:rPr>
        <w:t xml:space="preserve"> </w:t>
      </w:r>
    </w:p>
    <w:p w14:paraId="65C0EA70" w14:textId="77777777" w:rsidR="00F1524F" w:rsidRPr="00012957" w:rsidRDefault="00F1524F" w:rsidP="00A00D14">
      <w:pPr>
        <w:numPr>
          <w:ilvl w:val="0"/>
          <w:numId w:val="56"/>
        </w:numPr>
        <w:suppressAutoHyphens/>
        <w:spacing w:after="0"/>
        <w:jc w:val="both"/>
        <w:rPr>
          <w:rFonts w:ascii="Arial" w:eastAsia="Times New Roman" w:hAnsi="Arial" w:cs="Arial"/>
          <w:u w:val="single"/>
          <w:lang w:eastAsia="ar-SA"/>
        </w:rPr>
      </w:pPr>
      <w:r w:rsidRPr="00012957">
        <w:rPr>
          <w:rFonts w:ascii="Arial" w:hAnsi="Arial" w:cs="Arial"/>
          <w:lang w:eastAsia="ar-SA"/>
        </w:rPr>
        <w:t>Oświadczam, że wypełniłem obowiązki informacyjne przewidziane w art. 13 lub 14 RODO</w:t>
      </w:r>
      <w:r w:rsidRPr="00012957">
        <w:rPr>
          <w:rFonts w:ascii="Arial" w:hAnsi="Arial" w:cs="Arial"/>
          <w:vertAlign w:val="superscript"/>
          <w:lang w:eastAsia="ar-SA"/>
        </w:rPr>
        <w:t xml:space="preserve">* </w:t>
      </w:r>
      <w:r w:rsidRPr="00012957">
        <w:rPr>
          <w:rFonts w:ascii="Arial" w:hAnsi="Arial" w:cs="Arial"/>
          <w:lang w:eastAsia="ar-SA"/>
        </w:rPr>
        <w:t xml:space="preserve">wobec osób fizycznych, od których dane osobowe bezpośrednio lub </w:t>
      </w:r>
      <w:r w:rsidRPr="00012957">
        <w:rPr>
          <w:rFonts w:ascii="Arial" w:hAnsi="Arial" w:cs="Arial"/>
          <w:lang w:eastAsia="ar-SA"/>
        </w:rPr>
        <w:lastRenderedPageBreak/>
        <w:t>pośrednio pozyskałem w celu ubiegania się o zamówienie publiczne w niniejszym postępowaniu.</w:t>
      </w:r>
    </w:p>
    <w:p w14:paraId="34EEB46A" w14:textId="77777777" w:rsidR="00F1524F" w:rsidRPr="00012957" w:rsidRDefault="00F1524F" w:rsidP="00FA4D75">
      <w:pPr>
        <w:suppressAutoHyphens/>
        <w:spacing w:after="0"/>
        <w:jc w:val="both"/>
        <w:rPr>
          <w:rFonts w:ascii="Arial" w:eastAsia="Times New Roman" w:hAnsi="Arial" w:cs="Arial"/>
          <w:u w:val="single"/>
          <w:lang w:eastAsia="ar-SA"/>
        </w:rPr>
      </w:pPr>
    </w:p>
    <w:p w14:paraId="448C054C" w14:textId="77777777" w:rsidR="00F1524F" w:rsidRPr="00012957" w:rsidRDefault="00F1524F" w:rsidP="00A00D14">
      <w:pPr>
        <w:numPr>
          <w:ilvl w:val="0"/>
          <w:numId w:val="56"/>
        </w:numPr>
        <w:suppressAutoHyphens/>
        <w:spacing w:after="0"/>
        <w:jc w:val="both"/>
        <w:rPr>
          <w:rFonts w:ascii="Arial" w:eastAsia="Times New Roman" w:hAnsi="Arial" w:cs="Arial"/>
          <w:u w:val="single"/>
          <w:lang w:eastAsia="ar-SA"/>
        </w:rPr>
      </w:pPr>
      <w:r w:rsidRPr="00012957">
        <w:rPr>
          <w:rFonts w:ascii="Arial" w:eastAsia="Times New Roman" w:hAnsi="Arial" w:cs="Arial"/>
          <w:lang w:eastAsia="ar-SA"/>
        </w:rPr>
        <w:t>W przypadku wyboru naszej oferty, zobowiązujemy się do zawarcia umowy o treści zgodnej ze wzorem u</w:t>
      </w:r>
      <w:r w:rsidR="00F57F3C" w:rsidRPr="00012957">
        <w:rPr>
          <w:rFonts w:ascii="Arial" w:eastAsia="Times New Roman" w:hAnsi="Arial" w:cs="Arial"/>
          <w:lang w:eastAsia="ar-SA"/>
        </w:rPr>
        <w:t>mowy stanowiącym załącznik do S</w:t>
      </w:r>
      <w:r w:rsidRPr="00012957">
        <w:rPr>
          <w:rFonts w:ascii="Arial" w:eastAsia="Times New Roman" w:hAnsi="Arial" w:cs="Arial"/>
          <w:lang w:eastAsia="ar-SA"/>
        </w:rPr>
        <w:t xml:space="preserve">WZ, w miejscu, terminie </w:t>
      </w:r>
      <w:r w:rsidRPr="00012957">
        <w:rPr>
          <w:rFonts w:ascii="Arial" w:eastAsia="Times New Roman" w:hAnsi="Arial" w:cs="Arial"/>
          <w:lang w:eastAsia="ar-SA"/>
        </w:rPr>
        <w:br/>
        <w:t>i na zasadach wskazanych przez Zamawiającego.</w:t>
      </w:r>
    </w:p>
    <w:p w14:paraId="4AB416B1" w14:textId="77777777" w:rsidR="00F1524F" w:rsidRPr="00012957" w:rsidRDefault="00F1524F" w:rsidP="00FA4D75">
      <w:pPr>
        <w:suppressAutoHyphens/>
        <w:spacing w:after="0"/>
        <w:ind w:left="360"/>
        <w:jc w:val="both"/>
        <w:rPr>
          <w:rFonts w:ascii="Arial" w:eastAsia="Times New Roman" w:hAnsi="Arial" w:cs="Arial"/>
          <w:u w:val="single"/>
          <w:lang w:eastAsia="ar-SA"/>
        </w:rPr>
      </w:pPr>
    </w:p>
    <w:p w14:paraId="79D75538" w14:textId="77777777" w:rsidR="00F1524F" w:rsidRPr="00012957" w:rsidRDefault="00F1524F" w:rsidP="00A00D14">
      <w:pPr>
        <w:numPr>
          <w:ilvl w:val="0"/>
          <w:numId w:val="56"/>
        </w:numPr>
        <w:spacing w:after="0"/>
        <w:jc w:val="both"/>
        <w:rPr>
          <w:rFonts w:ascii="Arial" w:hAnsi="Arial" w:cs="Arial"/>
          <w:spacing w:val="-12"/>
        </w:rPr>
      </w:pPr>
      <w:r w:rsidRPr="00012957">
        <w:rPr>
          <w:rFonts w:ascii="Arial" w:hAnsi="Arial" w:cs="Arial"/>
          <w:spacing w:val="2"/>
        </w:rPr>
        <w:t xml:space="preserve">Oferta została złożona na ... </w:t>
      </w:r>
      <w:r w:rsidRPr="00012957">
        <w:rPr>
          <w:rFonts w:ascii="Arial" w:hAnsi="Arial" w:cs="Arial"/>
          <w:spacing w:val="1"/>
        </w:rPr>
        <w:t>stronach. Wszystkie zapisane strony oferty wraz z załącznikami</w:t>
      </w:r>
      <w:r w:rsidRPr="00012957">
        <w:rPr>
          <w:rFonts w:ascii="Arial" w:hAnsi="Arial" w:cs="Arial"/>
          <w:spacing w:val="-12"/>
        </w:rPr>
        <w:t xml:space="preserve"> </w:t>
      </w:r>
      <w:r w:rsidRPr="00012957">
        <w:rPr>
          <w:rFonts w:ascii="Arial" w:hAnsi="Arial" w:cs="Arial"/>
          <w:spacing w:val="1"/>
        </w:rPr>
        <w:t xml:space="preserve">do oferty są ponumerowane od nr ... </w:t>
      </w:r>
      <w:r w:rsidRPr="00012957">
        <w:rPr>
          <w:rFonts w:ascii="Arial" w:hAnsi="Arial" w:cs="Arial"/>
          <w:spacing w:val="-2"/>
        </w:rPr>
        <w:t>do nr</w:t>
      </w:r>
      <w:r w:rsidRPr="00012957">
        <w:rPr>
          <w:rFonts w:ascii="Arial" w:hAnsi="Arial" w:cs="Arial"/>
        </w:rPr>
        <w:t xml:space="preserve"> ...</w:t>
      </w:r>
    </w:p>
    <w:p w14:paraId="54ED4C24" w14:textId="77777777" w:rsidR="00F1524F" w:rsidRPr="00012957" w:rsidRDefault="00F1524F" w:rsidP="00FA4D75">
      <w:pPr>
        <w:suppressAutoHyphens/>
        <w:spacing w:after="0"/>
        <w:jc w:val="both"/>
        <w:rPr>
          <w:rFonts w:ascii="Arial" w:eastAsia="Times New Roman" w:hAnsi="Arial" w:cs="Arial"/>
          <w:u w:val="single"/>
          <w:lang w:eastAsia="ar-SA"/>
        </w:rPr>
      </w:pPr>
    </w:p>
    <w:p w14:paraId="2E8ED23A" w14:textId="6E9D2448" w:rsidR="00F1524F" w:rsidRPr="00012957" w:rsidRDefault="00F1524F" w:rsidP="00A00D14">
      <w:pPr>
        <w:numPr>
          <w:ilvl w:val="0"/>
          <w:numId w:val="56"/>
        </w:numPr>
        <w:suppressAutoHyphens/>
        <w:spacing w:after="0"/>
        <w:jc w:val="both"/>
        <w:rPr>
          <w:rFonts w:ascii="Arial" w:eastAsia="Times New Roman" w:hAnsi="Arial" w:cs="Arial"/>
          <w:u w:val="single"/>
          <w:lang w:eastAsia="ar-SA"/>
        </w:rPr>
      </w:pPr>
      <w:r w:rsidRPr="00012957">
        <w:rPr>
          <w:rFonts w:ascii="Arial" w:eastAsia="Times New Roman" w:hAnsi="Arial" w:cs="Arial"/>
          <w:lang w:eastAsia="ar-SA"/>
        </w:rPr>
        <w:t xml:space="preserve">Niniejszym informujemy, iż informacje, zawarte na stronach od </w:t>
      </w:r>
      <w:r w:rsidR="00E1164D" w:rsidRPr="00012957">
        <w:rPr>
          <w:rFonts w:ascii="Arial" w:eastAsia="Times New Roman" w:hAnsi="Arial" w:cs="Arial"/>
          <w:lang w:eastAsia="ar-SA"/>
        </w:rPr>
        <w:t>…</w:t>
      </w:r>
      <w:r w:rsidRPr="00012957">
        <w:rPr>
          <w:rFonts w:ascii="Arial" w:eastAsia="Times New Roman" w:hAnsi="Arial" w:cs="Arial"/>
          <w:lang w:eastAsia="ar-SA"/>
        </w:rPr>
        <w:t xml:space="preserve"> do </w:t>
      </w:r>
      <w:r w:rsidR="00E1164D" w:rsidRPr="00012957">
        <w:rPr>
          <w:rFonts w:ascii="Arial" w:eastAsia="Times New Roman" w:hAnsi="Arial" w:cs="Arial"/>
          <w:lang w:eastAsia="ar-SA"/>
        </w:rPr>
        <w:t>…</w:t>
      </w:r>
      <w:r w:rsidRPr="00012957">
        <w:rPr>
          <w:rFonts w:ascii="Arial" w:eastAsia="Times New Roman" w:hAnsi="Arial" w:cs="Arial"/>
          <w:lang w:eastAsia="ar-SA"/>
        </w:rPr>
        <w:t xml:space="preserve"> stanowią tajemnicę przedsiębiorstwa w rozumieniu przepisów ustawy o zwalczaniu nieuczciwej konkurencji i jako takie nie mogą być ogólnie udostępnione.</w:t>
      </w:r>
    </w:p>
    <w:p w14:paraId="3823CA0C" w14:textId="77777777" w:rsidR="00F1524F" w:rsidRPr="00012957" w:rsidRDefault="00F1524F" w:rsidP="00FA4D75">
      <w:pPr>
        <w:suppressAutoHyphens/>
        <w:spacing w:after="0"/>
        <w:jc w:val="both"/>
        <w:rPr>
          <w:rFonts w:ascii="Arial" w:eastAsia="Times New Roman" w:hAnsi="Arial" w:cs="Arial"/>
          <w:u w:val="single"/>
          <w:lang w:eastAsia="ar-SA"/>
        </w:rPr>
      </w:pPr>
    </w:p>
    <w:p w14:paraId="500AF311" w14:textId="77777777" w:rsidR="00F1524F" w:rsidRPr="00012957" w:rsidRDefault="00F1524F" w:rsidP="00A00D14">
      <w:pPr>
        <w:numPr>
          <w:ilvl w:val="0"/>
          <w:numId w:val="56"/>
        </w:numPr>
        <w:suppressAutoHyphens/>
        <w:spacing w:after="0"/>
        <w:jc w:val="both"/>
        <w:rPr>
          <w:rFonts w:ascii="Arial" w:eastAsia="Times New Roman" w:hAnsi="Arial" w:cs="Arial"/>
          <w:u w:val="single"/>
          <w:lang w:eastAsia="ar-SA"/>
        </w:rPr>
      </w:pPr>
      <w:r w:rsidRPr="00012957">
        <w:rPr>
          <w:rFonts w:ascii="Arial" w:eastAsia="Times New Roman" w:hAnsi="Arial" w:cs="Arial"/>
          <w:lang w:eastAsia="ar-SA"/>
        </w:rPr>
        <w:t>Wykaz oświadczeń i dokumentów dołączonych do oferty:</w:t>
      </w:r>
    </w:p>
    <w:p w14:paraId="4F1BC2AB" w14:textId="77777777" w:rsidR="00F1524F" w:rsidRPr="00012957" w:rsidRDefault="00F1524F" w:rsidP="00FA4D75">
      <w:pPr>
        <w:suppressAutoHyphens/>
        <w:spacing w:after="0"/>
        <w:ind w:left="360" w:firstLine="360"/>
        <w:jc w:val="both"/>
        <w:rPr>
          <w:rFonts w:ascii="Arial" w:eastAsia="Times New Roman" w:hAnsi="Arial" w:cs="Arial"/>
          <w:lang w:eastAsia="ar-SA"/>
        </w:rPr>
      </w:pPr>
      <w:r w:rsidRPr="00012957">
        <w:rPr>
          <w:rFonts w:ascii="Arial" w:eastAsia="Times New Roman" w:hAnsi="Arial" w:cs="Arial"/>
          <w:lang w:eastAsia="ar-SA"/>
        </w:rPr>
        <w:t>…………………………………………………</w:t>
      </w:r>
    </w:p>
    <w:p w14:paraId="7707FEBF" w14:textId="77777777" w:rsidR="00F1524F" w:rsidRPr="00012957" w:rsidRDefault="00F1524F" w:rsidP="00FA4D75">
      <w:pPr>
        <w:suppressAutoHyphens/>
        <w:spacing w:after="0"/>
        <w:ind w:left="360" w:firstLine="360"/>
        <w:jc w:val="both"/>
        <w:rPr>
          <w:rFonts w:ascii="Arial" w:eastAsia="Times New Roman" w:hAnsi="Arial" w:cs="Arial"/>
          <w:lang w:eastAsia="ar-SA"/>
        </w:rPr>
      </w:pPr>
      <w:r w:rsidRPr="00012957">
        <w:rPr>
          <w:rFonts w:ascii="Arial" w:eastAsia="Times New Roman" w:hAnsi="Arial" w:cs="Arial"/>
          <w:lang w:eastAsia="ar-SA"/>
        </w:rPr>
        <w:t xml:space="preserve">………………………………………………… itd. </w:t>
      </w:r>
    </w:p>
    <w:p w14:paraId="08C4E36B" w14:textId="77777777" w:rsidR="00EA7498" w:rsidRPr="00012957" w:rsidRDefault="00EA7498" w:rsidP="00FA4D75">
      <w:pPr>
        <w:suppressAutoHyphens/>
        <w:spacing w:after="0"/>
        <w:ind w:left="360" w:firstLine="66"/>
        <w:jc w:val="both"/>
        <w:rPr>
          <w:rFonts w:ascii="Arial" w:eastAsia="Times New Roman" w:hAnsi="Arial" w:cs="Arial"/>
          <w:lang w:eastAsia="ar-SA"/>
        </w:rPr>
      </w:pPr>
      <w:r w:rsidRPr="00012957">
        <w:rPr>
          <w:rFonts w:ascii="Arial" w:eastAsia="Times New Roman" w:hAnsi="Arial" w:cs="Arial"/>
          <w:b/>
          <w:lang w:eastAsia="ar-SA"/>
        </w:rPr>
        <w:t>*</w:t>
      </w:r>
      <w:r w:rsidR="00BE0634" w:rsidRPr="00012957">
        <w:rPr>
          <w:rFonts w:ascii="Arial" w:eastAsia="Times New Roman" w:hAnsi="Arial" w:cs="Arial"/>
          <w:b/>
          <w:lang w:eastAsia="ar-SA"/>
        </w:rPr>
        <w:t>niepotrzebne skreślić</w:t>
      </w:r>
    </w:p>
    <w:p w14:paraId="0455476E" w14:textId="56860368" w:rsidR="00F1524F" w:rsidRDefault="00F1524F" w:rsidP="00FA4D75">
      <w:pPr>
        <w:suppressAutoHyphens/>
        <w:spacing w:after="0"/>
        <w:rPr>
          <w:rFonts w:ascii="Arial" w:eastAsia="Times New Roman" w:hAnsi="Arial" w:cs="Arial"/>
          <w:b/>
          <w:lang w:eastAsia="ar-SA"/>
        </w:rPr>
      </w:pPr>
      <w:r w:rsidRPr="00012957">
        <w:rPr>
          <w:rFonts w:ascii="Arial" w:eastAsia="Times New Roman" w:hAnsi="Arial" w:cs="Arial"/>
          <w:lang w:eastAsia="ar-SA"/>
        </w:rPr>
        <w:t xml:space="preserve">       </w:t>
      </w:r>
      <w:r w:rsidRPr="00012957">
        <w:rPr>
          <w:rFonts w:ascii="Arial" w:eastAsia="Times New Roman" w:hAnsi="Arial" w:cs="Arial"/>
          <w:b/>
          <w:lang w:eastAsia="ar-SA"/>
        </w:rPr>
        <w:t>*</w:t>
      </w:r>
      <w:r w:rsidR="00BE0634" w:rsidRPr="00012957">
        <w:rPr>
          <w:rFonts w:ascii="Arial" w:eastAsia="Times New Roman" w:hAnsi="Arial" w:cs="Arial"/>
          <w:b/>
          <w:lang w:eastAsia="ar-SA"/>
        </w:rPr>
        <w:t>*</w:t>
      </w:r>
      <w:r w:rsidR="0029144A" w:rsidRPr="00012957">
        <w:rPr>
          <w:rFonts w:ascii="Arial" w:eastAsia="Times New Roman" w:hAnsi="Arial" w:cs="Arial"/>
          <w:b/>
          <w:lang w:eastAsia="ar-SA"/>
        </w:rPr>
        <w:t>zaznaczyć "x” - em właściwy kwadrat</w:t>
      </w:r>
    </w:p>
    <w:p w14:paraId="6E3D8E1C" w14:textId="77777777" w:rsidR="00A469D4" w:rsidRPr="00012957" w:rsidRDefault="00A469D4" w:rsidP="00FA4D75">
      <w:pPr>
        <w:suppressAutoHyphens/>
        <w:spacing w:after="0"/>
        <w:rPr>
          <w:rFonts w:ascii="Arial" w:eastAsia="Times New Roman" w:hAnsi="Arial" w:cs="Arial"/>
          <w:b/>
          <w:lang w:eastAsia="ar-SA"/>
        </w:rPr>
      </w:pPr>
    </w:p>
    <w:p w14:paraId="56A20C58" w14:textId="17E89BB3" w:rsidR="00F1524F" w:rsidRPr="000D350B" w:rsidRDefault="00F1524F" w:rsidP="00FA4D75">
      <w:pPr>
        <w:suppressAutoHyphens/>
        <w:spacing w:after="0"/>
        <w:jc w:val="both"/>
        <w:rPr>
          <w:rFonts w:ascii="Arial" w:hAnsi="Arial" w:cs="Arial"/>
          <w:sz w:val="16"/>
          <w:szCs w:val="16"/>
          <w:lang w:eastAsia="ar-SA"/>
        </w:rPr>
      </w:pPr>
      <w:r w:rsidRPr="000D350B">
        <w:rPr>
          <w:rFonts w:ascii="Arial" w:hAnsi="Arial" w:cs="Arial"/>
          <w:sz w:val="16"/>
          <w:szCs w:val="16"/>
          <w:lang w:eastAsia="ar-SA"/>
        </w:rPr>
        <w:t xml:space="preserve">       </w:t>
      </w:r>
      <w:r w:rsidRPr="000D350B">
        <w:rPr>
          <w:rFonts w:ascii="Arial" w:hAnsi="Arial" w:cs="Arial"/>
          <w:sz w:val="16"/>
          <w:szCs w:val="16"/>
          <w:vertAlign w:val="superscript"/>
          <w:lang w:eastAsia="ar-SA"/>
        </w:rPr>
        <w:t>*</w:t>
      </w:r>
      <w:r w:rsidRPr="000D350B">
        <w:rPr>
          <w:rFonts w:ascii="Arial" w:hAnsi="Arial" w:cs="Arial"/>
          <w:sz w:val="16"/>
          <w:szCs w:val="16"/>
          <w:lang w:eastAsia="ar-SA"/>
        </w:rPr>
        <w:t xml:space="preserve">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w:t>
      </w:r>
      <w:r w:rsidR="00A77C4C" w:rsidRPr="000D350B">
        <w:rPr>
          <w:rFonts w:ascii="Arial" w:hAnsi="Arial" w:cs="Arial"/>
          <w:sz w:val="16"/>
          <w:szCs w:val="16"/>
          <w:lang w:eastAsia="ar-SA"/>
        </w:rPr>
        <w:br/>
      </w:r>
      <w:r w:rsidRPr="000D350B">
        <w:rPr>
          <w:rFonts w:ascii="Arial" w:hAnsi="Arial" w:cs="Arial"/>
          <w:sz w:val="16"/>
          <w:szCs w:val="16"/>
          <w:lang w:eastAsia="ar-SA"/>
        </w:rPr>
        <w:t>z 04.05.2016r., str. 1)</w:t>
      </w:r>
    </w:p>
    <w:p w14:paraId="21C06D74" w14:textId="77777777" w:rsidR="00F1524F" w:rsidRPr="000D350B" w:rsidRDefault="00F1524F" w:rsidP="00FA4D75">
      <w:pPr>
        <w:suppressAutoHyphens/>
        <w:spacing w:after="0"/>
        <w:jc w:val="both"/>
        <w:rPr>
          <w:rFonts w:ascii="Arial" w:hAnsi="Arial" w:cs="Arial"/>
          <w:sz w:val="16"/>
          <w:szCs w:val="16"/>
          <w:lang w:eastAsia="ar-SA"/>
        </w:rPr>
      </w:pPr>
      <w:r w:rsidRPr="000D350B">
        <w:rPr>
          <w:rFonts w:ascii="Arial" w:hAnsi="Arial" w:cs="Arial"/>
          <w:sz w:val="16"/>
          <w:szCs w:val="16"/>
          <w:vertAlign w:val="superscript"/>
          <w:lang w:eastAsia="ar-SA"/>
        </w:rPr>
        <w:t xml:space="preserve">** </w:t>
      </w:r>
      <w:r w:rsidRPr="000D350B">
        <w:rPr>
          <w:rFonts w:ascii="Arial" w:hAnsi="Arial" w:cs="Arial"/>
          <w:sz w:val="16"/>
          <w:szCs w:val="16"/>
          <w:lang w:eastAsia="ar-SA"/>
        </w:rPr>
        <w:t xml:space="preserve">w </w:t>
      </w:r>
      <w:proofErr w:type="gramStart"/>
      <w:r w:rsidRPr="000D350B">
        <w:rPr>
          <w:rFonts w:ascii="Arial" w:hAnsi="Arial" w:cs="Arial"/>
          <w:sz w:val="16"/>
          <w:szCs w:val="16"/>
          <w:lang w:eastAsia="ar-SA"/>
        </w:rPr>
        <w:t>przypadku</w:t>
      </w:r>
      <w:proofErr w:type="gramEnd"/>
      <w:r w:rsidRPr="000D350B">
        <w:rPr>
          <w:rFonts w:ascii="Arial" w:hAnsi="Arial" w:cs="Arial"/>
          <w:sz w:val="16"/>
          <w:szCs w:val="16"/>
          <w:lang w:eastAsia="ar-SA"/>
        </w:rPr>
        <w:t xml:space="preserve">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 </w:t>
      </w:r>
    </w:p>
    <w:p w14:paraId="518D8040" w14:textId="77777777" w:rsidR="00F1524F" w:rsidRPr="00012957" w:rsidRDefault="00F1524F" w:rsidP="00FA4D75">
      <w:pPr>
        <w:spacing w:after="0"/>
        <w:rPr>
          <w:rFonts w:ascii="Arial" w:eastAsia="Times New Roman" w:hAnsi="Arial" w:cs="Arial"/>
          <w:color w:val="FF0000"/>
          <w:lang w:eastAsia="ar-SA"/>
        </w:rPr>
      </w:pPr>
    </w:p>
    <w:p w14:paraId="3C7DE567" w14:textId="77777777" w:rsidR="007B737E" w:rsidRPr="007C67C9" w:rsidRDefault="000258E4" w:rsidP="00FA4D75">
      <w:pPr>
        <w:spacing w:after="0"/>
        <w:jc w:val="both"/>
        <w:rPr>
          <w:rFonts w:ascii="Arial" w:eastAsia="Calibri" w:hAnsi="Arial" w:cs="Arial"/>
          <w:b/>
          <w:color w:val="FF0000"/>
          <w:sz w:val="18"/>
          <w:szCs w:val="18"/>
        </w:rPr>
      </w:pPr>
      <w:r w:rsidRPr="007C67C9">
        <w:rPr>
          <w:rFonts w:ascii="Arial" w:hAnsi="Arial" w:cs="Arial"/>
          <w:color w:val="FF0000"/>
          <w:sz w:val="18"/>
          <w:szCs w:val="18"/>
        </w:rPr>
        <w:t xml:space="preserve">DOKUMENT WINIEN BYĆ ZŁOŻONY W FORMIE ELEKTRONICZNEJ OPATRZONY KWALIFIKOWANYM PODPISEM ELEKTRONICZNYM LUB W POSTACI ELEKTRONICZNEJ OPATRZONEJ </w:t>
      </w:r>
      <w:r w:rsidR="00782886" w:rsidRPr="007C67C9">
        <w:rPr>
          <w:rFonts w:ascii="Arial" w:hAnsi="Arial" w:cs="Arial"/>
          <w:color w:val="FF0000"/>
          <w:sz w:val="18"/>
          <w:szCs w:val="18"/>
        </w:rPr>
        <w:t xml:space="preserve">ELEKTRONICZNYM </w:t>
      </w:r>
      <w:r w:rsidRPr="007C67C9">
        <w:rPr>
          <w:rFonts w:ascii="Arial" w:hAnsi="Arial" w:cs="Arial"/>
          <w:color w:val="FF0000"/>
          <w:sz w:val="18"/>
          <w:szCs w:val="18"/>
        </w:rPr>
        <w:t xml:space="preserve">PODPISEM ZAUFANYM LUB </w:t>
      </w:r>
      <w:r w:rsidR="00782886" w:rsidRPr="007C67C9">
        <w:rPr>
          <w:rFonts w:ascii="Arial" w:hAnsi="Arial" w:cs="Arial"/>
          <w:color w:val="FF0000"/>
          <w:sz w:val="18"/>
          <w:szCs w:val="18"/>
        </w:rPr>
        <w:t xml:space="preserve">ELEKTRONICZNYM </w:t>
      </w:r>
      <w:r w:rsidRPr="007C67C9">
        <w:rPr>
          <w:rFonts w:ascii="Arial" w:hAnsi="Arial" w:cs="Arial"/>
          <w:color w:val="FF0000"/>
          <w:sz w:val="18"/>
          <w:szCs w:val="18"/>
        </w:rPr>
        <w:t>PODPISEM OSOBISTYM</w:t>
      </w:r>
      <w:r w:rsidR="00DA14D1" w:rsidRPr="007C67C9">
        <w:rPr>
          <w:rFonts w:ascii="Arial" w:hAnsi="Arial" w:cs="Arial"/>
          <w:color w:val="FF0000"/>
          <w:sz w:val="18"/>
          <w:szCs w:val="18"/>
        </w:rPr>
        <w:t xml:space="preserve"> PRZEZ OSOBY </w:t>
      </w:r>
      <w:r w:rsidR="00980E1E" w:rsidRPr="007C67C9">
        <w:rPr>
          <w:rFonts w:ascii="Arial" w:hAnsi="Arial" w:cs="Arial"/>
          <w:color w:val="FF0000"/>
          <w:sz w:val="18"/>
          <w:szCs w:val="18"/>
        </w:rPr>
        <w:t>UPOWAŻNIONE</w:t>
      </w:r>
      <w:r w:rsidR="00DA14D1" w:rsidRPr="007C67C9">
        <w:rPr>
          <w:rFonts w:ascii="Arial" w:hAnsi="Arial" w:cs="Arial"/>
          <w:color w:val="FF0000"/>
          <w:sz w:val="18"/>
          <w:szCs w:val="18"/>
        </w:rPr>
        <w:t xml:space="preserve"> DO REPREZENTOWANIA WYKONAWCY</w:t>
      </w:r>
      <w:r w:rsidRPr="007C67C9">
        <w:rPr>
          <w:rFonts w:ascii="Arial" w:hAnsi="Arial" w:cs="Arial"/>
          <w:color w:val="FF0000"/>
          <w:sz w:val="18"/>
          <w:szCs w:val="18"/>
        </w:rPr>
        <w:t>.</w:t>
      </w:r>
      <w:r w:rsidRPr="007C67C9">
        <w:rPr>
          <w:rFonts w:ascii="Arial" w:eastAsia="Calibri" w:hAnsi="Arial" w:cs="Arial"/>
          <w:b/>
          <w:color w:val="FF0000"/>
          <w:sz w:val="18"/>
          <w:szCs w:val="18"/>
        </w:rPr>
        <w:t xml:space="preserve"> </w:t>
      </w:r>
    </w:p>
    <w:p w14:paraId="49D1DAF3" w14:textId="20ACE2E4" w:rsidR="003F7836" w:rsidRPr="00012957" w:rsidRDefault="003F7836" w:rsidP="00FA4D75">
      <w:pPr>
        <w:tabs>
          <w:tab w:val="left" w:pos="12620"/>
        </w:tabs>
        <w:rPr>
          <w:rFonts w:ascii="Arial" w:eastAsia="Times New Roman" w:hAnsi="Arial" w:cs="Arial"/>
          <w:lang w:eastAsia="ar-SA"/>
        </w:rPr>
        <w:sectPr w:rsidR="003F7836" w:rsidRPr="00012957" w:rsidSect="00122329">
          <w:pgSz w:w="11906" w:h="16838"/>
          <w:pgMar w:top="1418" w:right="1418" w:bottom="1418" w:left="1985" w:header="709" w:footer="709" w:gutter="0"/>
          <w:cols w:space="708"/>
          <w:docGrid w:linePitch="360"/>
        </w:sectPr>
      </w:pPr>
    </w:p>
    <w:p w14:paraId="564C487E" w14:textId="78E05463" w:rsidR="00E276E2" w:rsidRPr="00012957" w:rsidRDefault="00E276E2" w:rsidP="00FA4D75">
      <w:pPr>
        <w:suppressAutoHyphens/>
        <w:spacing w:after="0"/>
        <w:jc w:val="both"/>
        <w:rPr>
          <w:rFonts w:ascii="Arial" w:eastAsia="Times New Roman" w:hAnsi="Arial" w:cs="Arial"/>
          <w:b/>
          <w:i/>
          <w:lang w:eastAsia="ar-SA"/>
        </w:rPr>
      </w:pPr>
      <w:r w:rsidRPr="00012957">
        <w:rPr>
          <w:rFonts w:ascii="Arial" w:eastAsia="Times New Roman" w:hAnsi="Arial" w:cs="Arial"/>
          <w:b/>
          <w:i/>
          <w:lang w:eastAsia="ar-SA"/>
        </w:rPr>
        <w:lastRenderedPageBreak/>
        <w:t>………………………</w:t>
      </w:r>
      <w:r w:rsidR="00C86D52" w:rsidRPr="00012957">
        <w:rPr>
          <w:rFonts w:ascii="Arial" w:eastAsia="Times New Roman" w:hAnsi="Arial" w:cs="Arial"/>
          <w:b/>
          <w:i/>
          <w:lang w:eastAsia="ar-SA"/>
        </w:rPr>
        <w:t>…………</w:t>
      </w:r>
      <w:r w:rsidR="00C86D52" w:rsidRPr="00012957">
        <w:rPr>
          <w:rFonts w:ascii="Arial" w:eastAsia="Times New Roman" w:hAnsi="Arial" w:cs="Arial"/>
          <w:b/>
          <w:i/>
          <w:lang w:eastAsia="ar-SA"/>
        </w:rPr>
        <w:tab/>
      </w:r>
      <w:r w:rsidR="00C86D52" w:rsidRPr="00012957">
        <w:rPr>
          <w:rFonts w:ascii="Arial" w:eastAsia="Times New Roman" w:hAnsi="Arial" w:cs="Arial"/>
          <w:b/>
          <w:i/>
          <w:lang w:eastAsia="ar-SA"/>
        </w:rPr>
        <w:tab/>
      </w:r>
      <w:r w:rsidR="00C86D52" w:rsidRPr="00012957">
        <w:rPr>
          <w:rFonts w:ascii="Arial" w:eastAsia="Times New Roman" w:hAnsi="Arial" w:cs="Arial"/>
          <w:b/>
          <w:i/>
          <w:lang w:eastAsia="ar-SA"/>
        </w:rPr>
        <w:tab/>
      </w:r>
      <w:r w:rsidR="00C86D52" w:rsidRPr="00012957">
        <w:rPr>
          <w:rFonts w:ascii="Arial" w:eastAsia="Times New Roman" w:hAnsi="Arial" w:cs="Arial"/>
          <w:b/>
          <w:i/>
          <w:lang w:eastAsia="ar-SA"/>
        </w:rPr>
        <w:tab/>
      </w:r>
      <w:r w:rsidR="003867A1" w:rsidRPr="00012957">
        <w:rPr>
          <w:rFonts w:ascii="Arial" w:eastAsia="Times New Roman" w:hAnsi="Arial" w:cs="Arial"/>
          <w:b/>
          <w:i/>
          <w:lang w:eastAsia="ar-SA"/>
        </w:rPr>
        <w:t xml:space="preserve">           </w:t>
      </w:r>
      <w:r w:rsidR="00094762" w:rsidRPr="00012957">
        <w:rPr>
          <w:rFonts w:ascii="Arial" w:eastAsia="Times New Roman" w:hAnsi="Arial" w:cs="Arial"/>
          <w:i/>
          <w:lang w:eastAsia="ar-SA"/>
        </w:rPr>
        <w:t>Zał</w:t>
      </w:r>
      <w:r w:rsidR="001B3BC5" w:rsidRPr="00012957">
        <w:rPr>
          <w:rFonts w:ascii="Arial" w:eastAsia="Times New Roman" w:hAnsi="Arial" w:cs="Arial"/>
          <w:i/>
          <w:lang w:eastAsia="ar-SA"/>
        </w:rPr>
        <w:t>ącznik</w:t>
      </w:r>
      <w:r w:rsidR="00094762" w:rsidRPr="00012957">
        <w:rPr>
          <w:rFonts w:ascii="Arial" w:eastAsia="Times New Roman" w:hAnsi="Arial" w:cs="Arial"/>
          <w:i/>
          <w:lang w:eastAsia="ar-SA"/>
        </w:rPr>
        <w:t xml:space="preserve"> </w:t>
      </w:r>
      <w:r w:rsidRPr="00012957">
        <w:rPr>
          <w:rFonts w:ascii="Arial" w:eastAsia="Times New Roman" w:hAnsi="Arial" w:cs="Arial"/>
          <w:i/>
          <w:lang w:eastAsia="ar-SA"/>
        </w:rPr>
        <w:t xml:space="preserve">nr </w:t>
      </w:r>
      <w:r w:rsidR="000D350B">
        <w:rPr>
          <w:rFonts w:ascii="Arial" w:eastAsia="Times New Roman" w:hAnsi="Arial" w:cs="Arial"/>
          <w:i/>
          <w:lang w:eastAsia="ar-SA"/>
        </w:rPr>
        <w:t>3</w:t>
      </w:r>
      <w:r w:rsidR="00094762" w:rsidRPr="00012957">
        <w:rPr>
          <w:rFonts w:ascii="Arial" w:eastAsia="Times New Roman" w:hAnsi="Arial" w:cs="Arial"/>
          <w:i/>
          <w:lang w:eastAsia="ar-SA"/>
        </w:rPr>
        <w:t xml:space="preserve"> </w:t>
      </w:r>
      <w:r w:rsidRPr="00012957">
        <w:rPr>
          <w:rFonts w:ascii="Arial" w:eastAsia="Times New Roman" w:hAnsi="Arial" w:cs="Arial"/>
          <w:i/>
          <w:lang w:eastAsia="ar-SA"/>
        </w:rPr>
        <w:t>do SWZ</w:t>
      </w:r>
    </w:p>
    <w:p w14:paraId="4785E14A" w14:textId="77777777" w:rsidR="00E276E2" w:rsidRPr="00012957" w:rsidRDefault="00E276E2" w:rsidP="00FA4D75">
      <w:pPr>
        <w:suppressAutoHyphens/>
        <w:spacing w:after="0"/>
        <w:rPr>
          <w:rFonts w:ascii="Arial" w:eastAsia="Times New Roman" w:hAnsi="Arial" w:cs="Arial"/>
          <w:lang w:eastAsia="ar-SA"/>
        </w:rPr>
      </w:pPr>
      <w:r w:rsidRPr="00012957">
        <w:rPr>
          <w:rFonts w:ascii="Arial" w:eastAsia="Times New Roman" w:hAnsi="Arial" w:cs="Arial"/>
          <w:lang w:eastAsia="ar-SA"/>
        </w:rPr>
        <w:t xml:space="preserve">  (nazwa i adres Wykonawcy)</w:t>
      </w:r>
      <w:r w:rsidRPr="00012957">
        <w:rPr>
          <w:rFonts w:ascii="Arial" w:eastAsia="Times New Roman" w:hAnsi="Arial" w:cs="Arial"/>
          <w:lang w:eastAsia="ar-SA"/>
        </w:rPr>
        <w:tab/>
      </w:r>
    </w:p>
    <w:p w14:paraId="536D7EEA" w14:textId="3E2A50F5" w:rsidR="001B3BC5" w:rsidRPr="00012957" w:rsidRDefault="001B3BC5" w:rsidP="00FA4D75">
      <w:pPr>
        <w:suppressAutoHyphens/>
        <w:spacing w:after="0"/>
        <w:ind w:left="3540" w:firstLine="708"/>
        <w:jc w:val="center"/>
        <w:rPr>
          <w:rFonts w:ascii="Arial" w:eastAsia="Times New Roman" w:hAnsi="Arial" w:cs="Arial"/>
          <w:lang w:eastAsia="ar-SA"/>
        </w:rPr>
      </w:pPr>
    </w:p>
    <w:p w14:paraId="78709719" w14:textId="77777777" w:rsidR="00B53174" w:rsidRPr="00012957" w:rsidRDefault="00B53174" w:rsidP="00FA4D75">
      <w:pPr>
        <w:suppressAutoHyphens/>
        <w:spacing w:after="0"/>
        <w:ind w:left="3540" w:firstLine="708"/>
        <w:jc w:val="center"/>
        <w:rPr>
          <w:rFonts w:ascii="Arial" w:eastAsia="Times New Roman" w:hAnsi="Arial" w:cs="Arial"/>
          <w:lang w:eastAsia="ar-SA"/>
        </w:rPr>
      </w:pPr>
    </w:p>
    <w:p w14:paraId="5F9B5988" w14:textId="30E16F09" w:rsidR="00AE4668" w:rsidRPr="00012957" w:rsidRDefault="00E276E2" w:rsidP="00FA4D75">
      <w:pPr>
        <w:suppressAutoHyphens/>
        <w:spacing w:after="0"/>
        <w:ind w:firstLine="708"/>
        <w:jc w:val="center"/>
        <w:rPr>
          <w:rFonts w:ascii="Arial" w:eastAsia="Times New Roman" w:hAnsi="Arial" w:cs="Arial"/>
          <w:b/>
          <w:i/>
          <w:lang w:eastAsia="ar-SA"/>
        </w:rPr>
      </w:pPr>
      <w:r w:rsidRPr="00012957">
        <w:rPr>
          <w:rFonts w:ascii="Arial" w:eastAsia="Times New Roman" w:hAnsi="Arial" w:cs="Arial"/>
          <w:i/>
          <w:lang w:eastAsia="ar-SA"/>
        </w:rPr>
        <w:t>WZÓR</w:t>
      </w:r>
    </w:p>
    <w:p w14:paraId="65C69F87" w14:textId="09522EFE" w:rsidR="00E276E2" w:rsidRPr="000D350B" w:rsidRDefault="00AE4668" w:rsidP="00FA4D75">
      <w:pPr>
        <w:suppressAutoHyphens/>
        <w:spacing w:after="0"/>
        <w:ind w:firstLine="708"/>
        <w:jc w:val="center"/>
        <w:rPr>
          <w:rFonts w:ascii="Arial" w:eastAsia="Times New Roman" w:hAnsi="Arial" w:cs="Arial"/>
          <w:b/>
          <w:i/>
          <w:color w:val="FF0000"/>
          <w:lang w:eastAsia="ar-SA"/>
        </w:rPr>
      </w:pPr>
      <w:r w:rsidRPr="000D350B">
        <w:rPr>
          <w:rFonts w:ascii="Arial" w:eastAsia="Times New Roman" w:hAnsi="Arial" w:cs="Arial"/>
          <w:b/>
          <w:i/>
          <w:color w:val="FF0000"/>
          <w:lang w:eastAsia="ar-SA"/>
        </w:rPr>
        <w:t xml:space="preserve">(oświadczenie składane wraz z </w:t>
      </w:r>
      <w:proofErr w:type="gramStart"/>
      <w:r w:rsidRPr="000D350B">
        <w:rPr>
          <w:rFonts w:ascii="Arial" w:eastAsia="Times New Roman" w:hAnsi="Arial" w:cs="Arial"/>
          <w:b/>
          <w:i/>
          <w:color w:val="FF0000"/>
          <w:lang w:eastAsia="ar-SA"/>
        </w:rPr>
        <w:t>ofertą )</w:t>
      </w:r>
      <w:proofErr w:type="gramEnd"/>
    </w:p>
    <w:p w14:paraId="0FE2F82E" w14:textId="77777777" w:rsidR="00E276E2" w:rsidRPr="00012957" w:rsidRDefault="00E276E2" w:rsidP="00FA4D75">
      <w:pPr>
        <w:spacing w:after="0"/>
        <w:ind w:firstLine="708"/>
        <w:jc w:val="center"/>
        <w:rPr>
          <w:rFonts w:ascii="Arial" w:eastAsia="Calibri" w:hAnsi="Arial" w:cs="Arial"/>
          <w:b/>
          <w:u w:val="single"/>
        </w:rPr>
      </w:pPr>
      <w:r w:rsidRPr="00012957">
        <w:rPr>
          <w:rFonts w:ascii="Arial" w:eastAsia="Calibri" w:hAnsi="Arial" w:cs="Arial"/>
          <w:b/>
          <w:u w:val="single"/>
        </w:rPr>
        <w:t>Oświadczenie Wykonawcy</w:t>
      </w:r>
    </w:p>
    <w:p w14:paraId="466888AE" w14:textId="77777777" w:rsidR="00B53174" w:rsidRPr="00012957" w:rsidRDefault="00B53174" w:rsidP="00FA4D75">
      <w:pPr>
        <w:spacing w:after="0"/>
        <w:ind w:left="2832" w:firstLine="708"/>
        <w:jc w:val="both"/>
        <w:rPr>
          <w:rFonts w:ascii="Arial" w:eastAsia="Calibri" w:hAnsi="Arial" w:cs="Arial"/>
          <w:b/>
          <w:u w:val="single"/>
        </w:rPr>
      </w:pPr>
    </w:p>
    <w:p w14:paraId="6C7C2E31" w14:textId="77777777" w:rsidR="00E276E2" w:rsidRPr="00012957" w:rsidRDefault="00E276E2" w:rsidP="00FA4D75">
      <w:pPr>
        <w:spacing w:after="0"/>
        <w:jc w:val="center"/>
        <w:rPr>
          <w:rFonts w:ascii="Arial" w:eastAsia="Calibri" w:hAnsi="Arial" w:cs="Arial"/>
          <w:b/>
        </w:rPr>
      </w:pPr>
      <w:r w:rsidRPr="00012957">
        <w:rPr>
          <w:rFonts w:ascii="Arial" w:eastAsia="Calibri" w:hAnsi="Arial" w:cs="Arial"/>
          <w:b/>
        </w:rPr>
        <w:t xml:space="preserve">składane na podstawie art. 125 ust. 1 ustawy z dnia 11 września 2019 r. </w:t>
      </w:r>
    </w:p>
    <w:p w14:paraId="73050A67" w14:textId="77777777" w:rsidR="00E276E2" w:rsidRPr="00012957" w:rsidRDefault="00E276E2" w:rsidP="00FA4D75">
      <w:pPr>
        <w:spacing w:after="0"/>
        <w:jc w:val="center"/>
        <w:rPr>
          <w:rFonts w:ascii="Arial" w:eastAsia="Calibri" w:hAnsi="Arial" w:cs="Arial"/>
          <w:b/>
        </w:rPr>
      </w:pPr>
      <w:r w:rsidRPr="00012957">
        <w:rPr>
          <w:rFonts w:ascii="Arial" w:eastAsia="Calibri" w:hAnsi="Arial" w:cs="Arial"/>
          <w:b/>
        </w:rPr>
        <w:t xml:space="preserve"> Prawo zamówień publicznych (dalej jako: ustawa Pzp), </w:t>
      </w:r>
    </w:p>
    <w:p w14:paraId="236D1452" w14:textId="6C1B364D" w:rsidR="00E276E2" w:rsidRPr="00012957" w:rsidRDefault="00E276E2" w:rsidP="00FA4D75">
      <w:pPr>
        <w:spacing w:after="0"/>
        <w:jc w:val="center"/>
        <w:rPr>
          <w:rFonts w:ascii="Arial" w:eastAsia="Calibri" w:hAnsi="Arial" w:cs="Arial"/>
          <w:b/>
        </w:rPr>
      </w:pPr>
      <w:r w:rsidRPr="00012957">
        <w:rPr>
          <w:rFonts w:ascii="Arial" w:eastAsia="Calibri" w:hAnsi="Arial" w:cs="Arial"/>
          <w:b/>
        </w:rPr>
        <w:t>Nr sprawy: ZP/TP/</w:t>
      </w:r>
      <w:r w:rsidR="008015CB">
        <w:rPr>
          <w:rFonts w:ascii="Arial" w:eastAsia="Calibri" w:hAnsi="Arial" w:cs="Arial"/>
          <w:b/>
        </w:rPr>
        <w:t>11</w:t>
      </w:r>
      <w:r w:rsidR="00FB0F69">
        <w:rPr>
          <w:rFonts w:ascii="Arial" w:eastAsia="Calibri" w:hAnsi="Arial" w:cs="Arial"/>
          <w:b/>
        </w:rPr>
        <w:t>/</w:t>
      </w:r>
      <w:r w:rsidRPr="00012957">
        <w:rPr>
          <w:rFonts w:ascii="Arial" w:eastAsia="Calibri" w:hAnsi="Arial" w:cs="Arial"/>
          <w:b/>
        </w:rPr>
        <w:t>202</w:t>
      </w:r>
      <w:r w:rsidR="00FB0F69">
        <w:rPr>
          <w:rFonts w:ascii="Arial" w:eastAsia="Calibri" w:hAnsi="Arial" w:cs="Arial"/>
          <w:b/>
        </w:rPr>
        <w:t>2</w:t>
      </w:r>
    </w:p>
    <w:p w14:paraId="2AB14DDB" w14:textId="77777777" w:rsidR="008F4EFB" w:rsidRPr="00012957" w:rsidRDefault="008F4EFB" w:rsidP="00FA4D75">
      <w:pPr>
        <w:spacing w:after="0"/>
        <w:jc w:val="center"/>
        <w:rPr>
          <w:rFonts w:ascii="Arial" w:eastAsia="Calibri" w:hAnsi="Arial" w:cs="Arial"/>
          <w:b/>
        </w:rPr>
      </w:pPr>
    </w:p>
    <w:p w14:paraId="42E34C22" w14:textId="77777777" w:rsidR="001B3BC5" w:rsidRPr="00012957" w:rsidRDefault="001B3BC5" w:rsidP="00FA4D75">
      <w:pPr>
        <w:spacing w:after="0"/>
        <w:jc w:val="center"/>
        <w:rPr>
          <w:rFonts w:ascii="Arial" w:eastAsia="Calibri" w:hAnsi="Arial" w:cs="Arial"/>
          <w:b/>
        </w:rPr>
      </w:pPr>
    </w:p>
    <w:p w14:paraId="1C217CE6" w14:textId="77777777" w:rsidR="00E276E2" w:rsidRPr="00012957" w:rsidRDefault="00E276E2" w:rsidP="00FA4D75">
      <w:pPr>
        <w:spacing w:after="0"/>
        <w:jc w:val="both"/>
        <w:rPr>
          <w:rFonts w:ascii="Arial" w:hAnsi="Arial" w:cs="Arial"/>
        </w:rPr>
      </w:pPr>
      <w:r w:rsidRPr="00012957">
        <w:rPr>
          <w:rFonts w:ascii="Arial" w:eastAsia="Calibri" w:hAnsi="Arial" w:cs="Arial"/>
          <w:b/>
          <w:i/>
          <w:u w:val="single"/>
        </w:rPr>
        <w:t xml:space="preserve">UWAGA: jeżeli jakiekolwiek informacje wskazane w oświadczeniu nie dotyczą Wykonawcy, zobowiązany jest złożyć pełne oświadczenie z adnotacją „NIE DOTYCZY”. </w:t>
      </w:r>
    </w:p>
    <w:p w14:paraId="2E512913" w14:textId="77777777" w:rsidR="00B53174" w:rsidRPr="00012957" w:rsidRDefault="00B53174" w:rsidP="00FA4D75">
      <w:pPr>
        <w:spacing w:after="0"/>
        <w:jc w:val="both"/>
        <w:rPr>
          <w:rFonts w:ascii="Arial" w:eastAsia="Calibri" w:hAnsi="Arial" w:cs="Arial"/>
          <w:b/>
          <w:i/>
          <w:u w:val="single"/>
        </w:rPr>
      </w:pPr>
    </w:p>
    <w:p w14:paraId="505D2913" w14:textId="77777777" w:rsidR="00E276E2" w:rsidRPr="00012957" w:rsidRDefault="00E276E2" w:rsidP="00A00D14">
      <w:pPr>
        <w:numPr>
          <w:ilvl w:val="0"/>
          <w:numId w:val="58"/>
        </w:numPr>
        <w:shd w:val="clear" w:color="auto" w:fill="EAF1DD" w:themeFill="accent3" w:themeFillTint="33"/>
        <w:spacing w:after="0"/>
        <w:contextualSpacing/>
        <w:jc w:val="center"/>
        <w:rPr>
          <w:rFonts w:ascii="Arial" w:eastAsia="Calibri" w:hAnsi="Arial" w:cs="Arial"/>
          <w:b/>
          <w:u w:val="single"/>
        </w:rPr>
      </w:pPr>
      <w:r w:rsidRPr="00012957">
        <w:rPr>
          <w:rFonts w:ascii="Arial" w:eastAsia="Calibri" w:hAnsi="Arial" w:cs="Arial"/>
          <w:b/>
        </w:rPr>
        <w:t>DOTYCZĄCE SPEŁNIANIA WARUNKÓW UDZIAŁU W POSTĘPOWANIU</w:t>
      </w:r>
      <w:r w:rsidRPr="00012957">
        <w:rPr>
          <w:rFonts w:ascii="Arial" w:eastAsia="Calibri" w:hAnsi="Arial" w:cs="Arial"/>
          <w:b/>
          <w:u w:val="single"/>
        </w:rPr>
        <w:t xml:space="preserve"> </w:t>
      </w:r>
    </w:p>
    <w:p w14:paraId="20FDA322" w14:textId="77777777" w:rsidR="00E276E2" w:rsidRPr="00012957" w:rsidRDefault="00E276E2" w:rsidP="00FA4D75">
      <w:pPr>
        <w:spacing w:after="0"/>
        <w:ind w:left="720"/>
        <w:contextualSpacing/>
        <w:rPr>
          <w:rFonts w:ascii="Arial" w:eastAsia="Calibri" w:hAnsi="Arial" w:cs="Arial"/>
          <w:u w:val="single"/>
        </w:rPr>
      </w:pPr>
    </w:p>
    <w:p w14:paraId="0F3116EC" w14:textId="4E43E732" w:rsidR="000D350B" w:rsidRPr="004A10DF" w:rsidRDefault="00E276E2" w:rsidP="000D350B">
      <w:pPr>
        <w:spacing w:after="0"/>
        <w:jc w:val="both"/>
        <w:rPr>
          <w:rFonts w:ascii="Arial" w:hAnsi="Arial" w:cs="Arial"/>
          <w:b/>
        </w:rPr>
      </w:pPr>
      <w:r w:rsidRPr="00012957">
        <w:rPr>
          <w:rFonts w:ascii="Arial" w:eastAsia="Calibri" w:hAnsi="Arial" w:cs="Arial"/>
        </w:rPr>
        <w:t>na potrzeby postępowania o udzielenie zamówienia publicznego pod nazwą</w:t>
      </w:r>
      <w:r w:rsidRPr="00FB0F69">
        <w:rPr>
          <w:rFonts w:ascii="Arial" w:eastAsia="Calibri" w:hAnsi="Arial" w:cs="Arial"/>
        </w:rPr>
        <w:t>:</w:t>
      </w:r>
      <w:r w:rsidR="009E3355" w:rsidRPr="00012957">
        <w:rPr>
          <w:rFonts w:ascii="Arial" w:hAnsi="Arial" w:cs="Arial"/>
        </w:rPr>
        <w:t xml:space="preserve"> </w:t>
      </w:r>
      <w:r w:rsidR="008015CB" w:rsidRPr="00B442C5">
        <w:rPr>
          <w:rFonts w:ascii="Arial" w:hAnsi="Arial" w:cs="Arial"/>
          <w:b/>
        </w:rPr>
        <w:t xml:space="preserve">usługa wynajęcia samolotu cywilnego dla skoczków spadochronowych celem zabezpieczenia szkolenia spadochronowo - desantowego połączonego z praktycznym wykonywaniem skoków spadochronowych z wysokości </w:t>
      </w:r>
      <w:r w:rsidR="008015CB">
        <w:rPr>
          <w:rFonts w:ascii="Arial" w:hAnsi="Arial" w:cs="Arial"/>
          <w:b/>
        </w:rPr>
        <w:br/>
      </w:r>
      <w:r w:rsidR="008015CB" w:rsidRPr="00B442C5">
        <w:rPr>
          <w:rFonts w:ascii="Arial" w:hAnsi="Arial" w:cs="Arial"/>
          <w:b/>
        </w:rPr>
        <w:t>w przedziale 700-3000m ze spadochronem z różnymi systemami otwarcia zwanego „desantowaniem” dla żołnierzy 2 pułku rozpoznawczego z Hrubieszowa</w:t>
      </w:r>
      <w:r w:rsidR="000D350B" w:rsidRPr="004A10DF">
        <w:rPr>
          <w:rFonts w:ascii="Arial" w:eastAsiaTheme="minorHAnsi" w:hAnsi="Arial" w:cs="Arial"/>
          <w:b/>
        </w:rPr>
        <w:t xml:space="preserve">. </w:t>
      </w:r>
      <w:r w:rsidR="000D350B" w:rsidRPr="004A10DF">
        <w:rPr>
          <w:rFonts w:ascii="Arial" w:hAnsi="Arial" w:cs="Arial"/>
          <w:b/>
        </w:rPr>
        <w:t xml:space="preserve"> Numer sprawy ZP/TP/</w:t>
      </w:r>
      <w:r w:rsidR="008015CB">
        <w:rPr>
          <w:rFonts w:ascii="Arial" w:hAnsi="Arial" w:cs="Arial"/>
          <w:b/>
        </w:rPr>
        <w:t>11</w:t>
      </w:r>
      <w:r w:rsidR="000D350B" w:rsidRPr="004A10DF">
        <w:rPr>
          <w:rFonts w:ascii="Arial" w:hAnsi="Arial" w:cs="Arial"/>
          <w:b/>
        </w:rPr>
        <w:t>/2022.</w:t>
      </w:r>
    </w:p>
    <w:p w14:paraId="3D68120A" w14:textId="427B4C76" w:rsidR="00E276E2" w:rsidRPr="00012957" w:rsidRDefault="00E276E2" w:rsidP="000D350B">
      <w:pPr>
        <w:spacing w:after="0"/>
        <w:jc w:val="both"/>
        <w:rPr>
          <w:rFonts w:ascii="Arial" w:hAnsi="Arial" w:cs="Arial"/>
          <w:b/>
        </w:rPr>
      </w:pPr>
      <w:r w:rsidRPr="00012957">
        <w:rPr>
          <w:rFonts w:ascii="Arial" w:eastAsia="Calibri" w:hAnsi="Arial" w:cs="Arial"/>
          <w:b/>
        </w:rPr>
        <w:t>oświadczam, co następuje:</w:t>
      </w:r>
      <w:r w:rsidR="009E3355" w:rsidRPr="00012957">
        <w:rPr>
          <w:rFonts w:ascii="Arial" w:eastAsia="Calibri" w:hAnsi="Arial" w:cs="Arial"/>
          <w:b/>
        </w:rPr>
        <w:t xml:space="preserve"> </w:t>
      </w:r>
    </w:p>
    <w:p w14:paraId="2130A943" w14:textId="77777777" w:rsidR="00B53174" w:rsidRPr="00012957" w:rsidRDefault="00B53174" w:rsidP="00FA4D75">
      <w:pPr>
        <w:spacing w:after="0"/>
        <w:jc w:val="both"/>
        <w:rPr>
          <w:rFonts w:ascii="Arial" w:eastAsia="Calibri" w:hAnsi="Arial" w:cs="Arial"/>
          <w:b/>
        </w:rPr>
      </w:pPr>
    </w:p>
    <w:p w14:paraId="08974123" w14:textId="77777777" w:rsidR="00E276E2" w:rsidRPr="00012957" w:rsidRDefault="00E276E2" w:rsidP="00FA4D75">
      <w:pPr>
        <w:shd w:val="clear" w:color="auto" w:fill="BFBFBF"/>
        <w:spacing w:after="0"/>
        <w:jc w:val="both"/>
        <w:rPr>
          <w:rFonts w:ascii="Arial" w:eastAsia="Calibri" w:hAnsi="Arial" w:cs="Arial"/>
          <w:b/>
        </w:rPr>
      </w:pPr>
      <w:r w:rsidRPr="00012957">
        <w:rPr>
          <w:rFonts w:ascii="Arial" w:eastAsia="Calibri" w:hAnsi="Arial" w:cs="Arial"/>
          <w:b/>
        </w:rPr>
        <w:t>INFORMACJA DOTYCZĄCA WYKONAWCY:</w:t>
      </w:r>
    </w:p>
    <w:p w14:paraId="2DAA82E7" w14:textId="77777777" w:rsidR="00E276E2" w:rsidRPr="00012957" w:rsidRDefault="00E276E2" w:rsidP="00FA4D75">
      <w:pPr>
        <w:spacing w:after="0"/>
        <w:jc w:val="both"/>
        <w:rPr>
          <w:rFonts w:ascii="Arial" w:eastAsia="Calibri" w:hAnsi="Arial" w:cs="Arial"/>
        </w:rPr>
      </w:pPr>
    </w:p>
    <w:p w14:paraId="5F97B12F" w14:textId="06BB45FF" w:rsidR="000D350B" w:rsidRDefault="00E276E2" w:rsidP="000D350B">
      <w:pPr>
        <w:spacing w:after="0"/>
        <w:jc w:val="both"/>
        <w:rPr>
          <w:rFonts w:ascii="Arial" w:eastAsia="Calibri" w:hAnsi="Arial" w:cs="Arial"/>
          <w:b/>
        </w:rPr>
      </w:pPr>
      <w:r w:rsidRPr="00012957">
        <w:rPr>
          <w:rFonts w:ascii="Arial" w:eastAsia="Calibri" w:hAnsi="Arial" w:cs="Arial"/>
        </w:rPr>
        <w:t xml:space="preserve">Oświadczam, że </w:t>
      </w:r>
      <w:r w:rsidRPr="00012957">
        <w:rPr>
          <w:rFonts w:ascii="Arial" w:eastAsia="Calibri" w:hAnsi="Arial" w:cs="Arial"/>
          <w:b/>
        </w:rPr>
        <w:t>spełniam - samodzielnie / przy ud</w:t>
      </w:r>
      <w:r w:rsidR="00446905" w:rsidRPr="00012957">
        <w:rPr>
          <w:rFonts w:ascii="Arial" w:eastAsia="Calibri" w:hAnsi="Arial" w:cs="Arial"/>
          <w:b/>
        </w:rPr>
        <w:t xml:space="preserve">ziale innych podmiotów zgodnie </w:t>
      </w:r>
      <w:r w:rsidR="008A4910" w:rsidRPr="00012957">
        <w:rPr>
          <w:rFonts w:ascii="Arial" w:eastAsia="Calibri" w:hAnsi="Arial" w:cs="Arial"/>
          <w:b/>
        </w:rPr>
        <w:br/>
      </w:r>
      <w:r w:rsidRPr="00012957">
        <w:rPr>
          <w:rFonts w:ascii="Arial" w:eastAsia="Calibri" w:hAnsi="Arial" w:cs="Arial"/>
          <w:b/>
        </w:rPr>
        <w:t>z art. 118 ust. 1 Ustawy Pzp</w:t>
      </w:r>
      <w:bookmarkStart w:id="13" w:name="_Hlk95804039"/>
      <w:r w:rsidRPr="00012957">
        <w:rPr>
          <w:rFonts w:ascii="Arial" w:eastAsia="Calibri" w:hAnsi="Arial" w:cs="Arial"/>
          <w:b/>
        </w:rPr>
        <w:t>*</w:t>
      </w:r>
      <w:bookmarkEnd w:id="13"/>
      <w:r w:rsidRPr="00012957">
        <w:rPr>
          <w:rFonts w:ascii="Arial" w:eastAsia="Calibri" w:hAnsi="Arial" w:cs="Arial"/>
        </w:rPr>
        <w:t xml:space="preserve"> - warunki udziału w postępowaniu określone przez Zamawiającego </w:t>
      </w:r>
      <w:r w:rsidRPr="00012957">
        <w:rPr>
          <w:rFonts w:ascii="Arial" w:eastAsia="Calibri" w:hAnsi="Arial" w:cs="Arial"/>
          <w:b/>
        </w:rPr>
        <w:t xml:space="preserve">w Rozdziale XI </w:t>
      </w:r>
      <w:r w:rsidR="004F66E8" w:rsidRPr="00012957">
        <w:rPr>
          <w:rFonts w:ascii="Arial" w:eastAsia="Calibri" w:hAnsi="Arial" w:cs="Arial"/>
          <w:b/>
        </w:rPr>
        <w:t xml:space="preserve">lit. </w:t>
      </w:r>
      <w:r w:rsidR="00432F8A">
        <w:rPr>
          <w:rFonts w:ascii="Arial" w:eastAsia="Calibri" w:hAnsi="Arial" w:cs="Arial"/>
          <w:b/>
        </w:rPr>
        <w:t>C</w:t>
      </w:r>
      <w:r w:rsidR="004F66E8" w:rsidRPr="00012957">
        <w:rPr>
          <w:rFonts w:ascii="Arial" w:eastAsia="Calibri" w:hAnsi="Arial" w:cs="Arial"/>
          <w:b/>
        </w:rPr>
        <w:t xml:space="preserve"> pkt </w:t>
      </w:r>
      <w:r w:rsidR="008015CB">
        <w:rPr>
          <w:rFonts w:ascii="Arial" w:eastAsia="Calibri" w:hAnsi="Arial" w:cs="Arial"/>
          <w:b/>
        </w:rPr>
        <w:t>1</w:t>
      </w:r>
      <w:r w:rsidR="008015CB" w:rsidRPr="00012957">
        <w:rPr>
          <w:rFonts w:ascii="Arial" w:eastAsia="Calibri" w:hAnsi="Arial" w:cs="Arial"/>
          <w:b/>
        </w:rPr>
        <w:t>)</w:t>
      </w:r>
      <w:r w:rsidR="008015CB">
        <w:rPr>
          <w:rFonts w:ascii="Arial" w:eastAsia="Calibri" w:hAnsi="Arial" w:cs="Arial"/>
          <w:b/>
        </w:rPr>
        <w:t xml:space="preserve"> -</w:t>
      </w:r>
      <w:r w:rsidR="00432F8A">
        <w:rPr>
          <w:rFonts w:ascii="Arial" w:eastAsia="Calibri" w:hAnsi="Arial" w:cs="Arial"/>
          <w:b/>
        </w:rPr>
        <w:t xml:space="preserve"> 4)</w:t>
      </w:r>
      <w:r w:rsidR="004F66E8" w:rsidRPr="00012957">
        <w:rPr>
          <w:rFonts w:ascii="Arial" w:eastAsia="Calibri" w:hAnsi="Arial" w:cs="Arial"/>
          <w:b/>
        </w:rPr>
        <w:t xml:space="preserve"> </w:t>
      </w:r>
      <w:r w:rsidRPr="00012957">
        <w:rPr>
          <w:rFonts w:ascii="Arial" w:eastAsia="Calibri" w:hAnsi="Arial" w:cs="Arial"/>
          <w:b/>
        </w:rPr>
        <w:t xml:space="preserve">Specyfikacji Warunków Zamówienia pod nazwą: </w:t>
      </w:r>
    </w:p>
    <w:p w14:paraId="72BD4D92" w14:textId="56CF8809" w:rsidR="000D350B" w:rsidRPr="000D350B" w:rsidRDefault="008015CB" w:rsidP="000D350B">
      <w:pPr>
        <w:spacing w:after="0"/>
        <w:jc w:val="both"/>
        <w:rPr>
          <w:rFonts w:ascii="Arial" w:hAnsi="Arial" w:cs="Arial"/>
          <w:b/>
          <w:i/>
          <w:sz w:val="20"/>
          <w:szCs w:val="20"/>
        </w:rPr>
      </w:pPr>
      <w:r w:rsidRPr="008015CB">
        <w:rPr>
          <w:rFonts w:ascii="Arial" w:hAnsi="Arial" w:cs="Arial"/>
          <w:b/>
          <w:sz w:val="18"/>
          <w:szCs w:val="18"/>
        </w:rPr>
        <w:t xml:space="preserve">usługa wynajęcia samolotu cywilnego dla skoczków spadochronowych celem zabezpieczenia szkolenia spadochronowo - desantowego połączonego z praktycznym wykonywaniem skoków spadochronowych z wysokości w przedziale 700-3000m ze spadochronem z różnymi systemami otwarcia zwanego „desantowaniem” dla żołnierzy 2 pułku rozpoznawczego </w:t>
      </w:r>
      <w:r w:rsidRPr="008015CB">
        <w:rPr>
          <w:rFonts w:ascii="Arial" w:hAnsi="Arial" w:cs="Arial"/>
          <w:b/>
          <w:sz w:val="18"/>
          <w:szCs w:val="18"/>
        </w:rPr>
        <w:br/>
        <w:t>z Hrubieszowa</w:t>
      </w:r>
      <w:r w:rsidR="000D350B" w:rsidRPr="000D350B">
        <w:rPr>
          <w:rFonts w:ascii="Arial" w:eastAsiaTheme="minorHAnsi" w:hAnsi="Arial" w:cs="Arial"/>
          <w:b/>
          <w:i/>
          <w:sz w:val="20"/>
          <w:szCs w:val="20"/>
        </w:rPr>
        <w:t xml:space="preserve">. </w:t>
      </w:r>
      <w:r w:rsidR="000D350B" w:rsidRPr="000D350B">
        <w:rPr>
          <w:rFonts w:ascii="Arial" w:hAnsi="Arial" w:cs="Arial"/>
          <w:b/>
          <w:i/>
          <w:sz w:val="20"/>
          <w:szCs w:val="20"/>
        </w:rPr>
        <w:t xml:space="preserve"> Numer sprawy ZP/TP/</w:t>
      </w:r>
      <w:r>
        <w:rPr>
          <w:rFonts w:ascii="Arial" w:hAnsi="Arial" w:cs="Arial"/>
          <w:b/>
          <w:i/>
          <w:sz w:val="20"/>
          <w:szCs w:val="20"/>
        </w:rPr>
        <w:t>11</w:t>
      </w:r>
      <w:r w:rsidR="000D350B" w:rsidRPr="000D350B">
        <w:rPr>
          <w:rFonts w:ascii="Arial" w:hAnsi="Arial" w:cs="Arial"/>
          <w:b/>
          <w:i/>
          <w:sz w:val="20"/>
          <w:szCs w:val="20"/>
        </w:rPr>
        <w:t>/2022.</w:t>
      </w:r>
    </w:p>
    <w:p w14:paraId="7FD4F201" w14:textId="77777777" w:rsidR="000D350B" w:rsidRDefault="000D350B" w:rsidP="000D350B">
      <w:pPr>
        <w:spacing w:after="0"/>
        <w:jc w:val="both"/>
        <w:rPr>
          <w:rFonts w:ascii="Arial" w:eastAsia="Calibri" w:hAnsi="Arial" w:cs="Arial"/>
          <w:b/>
        </w:rPr>
      </w:pPr>
    </w:p>
    <w:p w14:paraId="49ED70ED" w14:textId="59753090" w:rsidR="00E276E2" w:rsidRPr="00012957" w:rsidRDefault="00D833C8" w:rsidP="000D350B">
      <w:pPr>
        <w:spacing w:after="0"/>
        <w:jc w:val="both"/>
        <w:rPr>
          <w:rFonts w:ascii="Arial" w:eastAsia="Calibri" w:hAnsi="Arial" w:cs="Arial"/>
          <w:b/>
          <w:u w:val="single"/>
        </w:rPr>
      </w:pPr>
      <w:r w:rsidRPr="00012957">
        <w:rPr>
          <w:rFonts w:ascii="Arial" w:eastAsia="Calibri" w:hAnsi="Arial" w:cs="Arial"/>
          <w:b/>
        </w:rPr>
        <w:t xml:space="preserve"> </w:t>
      </w:r>
      <w:r w:rsidR="0026158C" w:rsidRPr="00012957">
        <w:rPr>
          <w:rFonts w:ascii="Arial" w:eastAsia="Calibri" w:hAnsi="Arial" w:cs="Arial"/>
        </w:rPr>
        <w:t xml:space="preserve">* </w:t>
      </w:r>
      <w:r w:rsidR="00446905" w:rsidRPr="00012957">
        <w:rPr>
          <w:rFonts w:ascii="Arial" w:eastAsia="Calibri" w:hAnsi="Arial" w:cs="Arial"/>
          <w:b/>
          <w:u w:val="single"/>
        </w:rPr>
        <w:t>Niepotrzebne skreślić</w:t>
      </w:r>
    </w:p>
    <w:p w14:paraId="014294D0" w14:textId="725396BF" w:rsidR="00FB0F69" w:rsidRDefault="00FB0F69" w:rsidP="00FA4D75">
      <w:pPr>
        <w:spacing w:after="0"/>
        <w:jc w:val="both"/>
        <w:rPr>
          <w:rFonts w:ascii="Arial" w:eastAsia="Calibri" w:hAnsi="Arial" w:cs="Arial"/>
          <w:b/>
          <w:u w:val="single"/>
        </w:rPr>
      </w:pPr>
    </w:p>
    <w:p w14:paraId="0BCB1D85" w14:textId="77777777" w:rsidR="00FB0F69" w:rsidRPr="00012957" w:rsidRDefault="00FB0F69" w:rsidP="00FA4D75">
      <w:pPr>
        <w:spacing w:after="0"/>
        <w:jc w:val="both"/>
        <w:rPr>
          <w:rFonts w:ascii="Arial" w:eastAsia="Calibri" w:hAnsi="Arial" w:cs="Arial"/>
          <w:b/>
          <w:u w:val="single"/>
        </w:rPr>
      </w:pPr>
    </w:p>
    <w:p w14:paraId="351203F9" w14:textId="274485A1" w:rsidR="00E276E2" w:rsidRPr="00012957" w:rsidRDefault="00E276E2" w:rsidP="00FA4D75">
      <w:pPr>
        <w:shd w:val="clear" w:color="auto" w:fill="BFBFBF"/>
        <w:spacing w:after="0"/>
        <w:jc w:val="both"/>
        <w:rPr>
          <w:rFonts w:ascii="Arial" w:eastAsia="Calibri" w:hAnsi="Arial" w:cs="Arial"/>
        </w:rPr>
      </w:pPr>
      <w:r w:rsidRPr="00012957">
        <w:rPr>
          <w:rFonts w:ascii="Arial" w:eastAsia="Calibri" w:hAnsi="Arial" w:cs="Arial"/>
          <w:b/>
        </w:rPr>
        <w:t>INFORMACJA W ZWIĄZKU Z POLEGANIEM NA ZASOBACH INNYCH</w:t>
      </w:r>
      <w:r w:rsidR="00FB0F69">
        <w:rPr>
          <w:rFonts w:ascii="Arial" w:eastAsia="Calibri" w:hAnsi="Arial" w:cs="Arial"/>
          <w:b/>
        </w:rPr>
        <w:t xml:space="preserve"> </w:t>
      </w:r>
      <w:r w:rsidRPr="00012957">
        <w:rPr>
          <w:rFonts w:ascii="Arial" w:eastAsia="Calibri" w:hAnsi="Arial" w:cs="Arial"/>
          <w:b/>
        </w:rPr>
        <w:t>PODMIOTÓW</w:t>
      </w:r>
      <w:r w:rsidRPr="00012957">
        <w:rPr>
          <w:rFonts w:ascii="Arial" w:eastAsia="Calibri" w:hAnsi="Arial" w:cs="Arial"/>
        </w:rPr>
        <w:t xml:space="preserve">: </w:t>
      </w:r>
    </w:p>
    <w:p w14:paraId="3B9AEAD7" w14:textId="77777777" w:rsidR="008A4910" w:rsidRPr="00012957" w:rsidRDefault="008A4910" w:rsidP="00FA4D75">
      <w:pPr>
        <w:spacing w:after="0"/>
        <w:jc w:val="both"/>
        <w:rPr>
          <w:rFonts w:ascii="Arial" w:eastAsia="Calibri" w:hAnsi="Arial" w:cs="Arial"/>
          <w:b/>
        </w:rPr>
      </w:pPr>
    </w:p>
    <w:p w14:paraId="6C5D3DE0" w14:textId="066301CB" w:rsidR="008A4910" w:rsidRPr="00012957" w:rsidRDefault="00E276E2" w:rsidP="00FA4D75">
      <w:pPr>
        <w:spacing w:after="0"/>
        <w:jc w:val="both"/>
        <w:rPr>
          <w:rFonts w:ascii="Arial" w:eastAsia="Calibri" w:hAnsi="Arial" w:cs="Arial"/>
        </w:rPr>
      </w:pPr>
      <w:r w:rsidRPr="00012957">
        <w:rPr>
          <w:rFonts w:ascii="Arial" w:eastAsia="Calibri" w:hAnsi="Arial" w:cs="Arial"/>
          <w:b/>
        </w:rPr>
        <w:t>Oświadczam</w:t>
      </w:r>
      <w:r w:rsidRPr="00012957">
        <w:rPr>
          <w:rFonts w:ascii="Arial" w:eastAsia="Calibri" w:hAnsi="Arial" w:cs="Arial"/>
        </w:rPr>
        <w:t>, że w celu wykazania spełniania warunków udziału w postępowaniu, określonych przez Zamawiającego w</w:t>
      </w:r>
      <w:r w:rsidRPr="00012957">
        <w:rPr>
          <w:rFonts w:ascii="Arial" w:eastAsia="Calibri" w:hAnsi="Arial" w:cs="Arial"/>
          <w:b/>
        </w:rPr>
        <w:t xml:space="preserve"> Rozdziale </w:t>
      </w:r>
      <w:r w:rsidR="00076314" w:rsidRPr="00012957">
        <w:rPr>
          <w:rFonts w:ascii="Arial" w:eastAsia="Calibri" w:hAnsi="Arial" w:cs="Arial"/>
          <w:b/>
        </w:rPr>
        <w:t xml:space="preserve">XI lit. </w:t>
      </w:r>
      <w:r w:rsidR="00076314">
        <w:rPr>
          <w:rFonts w:ascii="Arial" w:eastAsia="Calibri" w:hAnsi="Arial" w:cs="Arial"/>
          <w:b/>
        </w:rPr>
        <w:t>C</w:t>
      </w:r>
      <w:r w:rsidR="00076314" w:rsidRPr="00012957">
        <w:rPr>
          <w:rFonts w:ascii="Arial" w:eastAsia="Calibri" w:hAnsi="Arial" w:cs="Arial"/>
          <w:b/>
        </w:rPr>
        <w:t xml:space="preserve"> pkt </w:t>
      </w:r>
      <w:r w:rsidR="008015CB">
        <w:rPr>
          <w:rFonts w:ascii="Arial" w:eastAsia="Calibri" w:hAnsi="Arial" w:cs="Arial"/>
          <w:b/>
        </w:rPr>
        <w:t>1</w:t>
      </w:r>
      <w:r w:rsidR="008015CB" w:rsidRPr="00012957">
        <w:rPr>
          <w:rFonts w:ascii="Arial" w:eastAsia="Calibri" w:hAnsi="Arial" w:cs="Arial"/>
          <w:b/>
        </w:rPr>
        <w:t>)</w:t>
      </w:r>
      <w:r w:rsidR="008015CB">
        <w:rPr>
          <w:rFonts w:ascii="Arial" w:eastAsia="Calibri" w:hAnsi="Arial" w:cs="Arial"/>
          <w:b/>
        </w:rPr>
        <w:t xml:space="preserve"> -</w:t>
      </w:r>
      <w:r w:rsidR="00076314">
        <w:rPr>
          <w:rFonts w:ascii="Arial" w:eastAsia="Calibri" w:hAnsi="Arial" w:cs="Arial"/>
          <w:b/>
        </w:rPr>
        <w:t xml:space="preserve"> 4)</w:t>
      </w:r>
      <w:r w:rsidR="00076314" w:rsidRPr="00012957">
        <w:rPr>
          <w:rFonts w:ascii="Arial" w:eastAsia="Calibri" w:hAnsi="Arial" w:cs="Arial"/>
          <w:b/>
        </w:rPr>
        <w:t xml:space="preserve"> </w:t>
      </w:r>
      <w:r w:rsidRPr="00012957">
        <w:rPr>
          <w:rFonts w:ascii="Arial" w:eastAsia="Calibri" w:hAnsi="Arial" w:cs="Arial"/>
          <w:b/>
        </w:rPr>
        <w:t>Specyfikacji Warunków Zamówienia</w:t>
      </w:r>
      <w:r w:rsidRPr="00012957">
        <w:rPr>
          <w:rFonts w:ascii="Arial" w:eastAsia="Calibri" w:hAnsi="Arial" w:cs="Arial"/>
        </w:rPr>
        <w:t xml:space="preserve"> polegam na zasobach następującego/-</w:t>
      </w:r>
      <w:proofErr w:type="spellStart"/>
      <w:r w:rsidR="008015CB" w:rsidRPr="00012957">
        <w:rPr>
          <w:rFonts w:ascii="Arial" w:eastAsia="Calibri" w:hAnsi="Arial" w:cs="Arial"/>
        </w:rPr>
        <w:t>ych</w:t>
      </w:r>
      <w:proofErr w:type="spellEnd"/>
      <w:r w:rsidR="008015CB" w:rsidRPr="00012957">
        <w:rPr>
          <w:rFonts w:ascii="Arial" w:eastAsia="Calibri" w:hAnsi="Arial" w:cs="Arial"/>
        </w:rPr>
        <w:t xml:space="preserve"> podmiotu</w:t>
      </w:r>
      <w:r w:rsidRPr="00012957">
        <w:rPr>
          <w:rFonts w:ascii="Arial" w:eastAsia="Calibri" w:hAnsi="Arial" w:cs="Arial"/>
        </w:rPr>
        <w:t xml:space="preserve">/ów: </w:t>
      </w:r>
    </w:p>
    <w:p w14:paraId="0F2F3310" w14:textId="1DD01DEA" w:rsidR="00E276E2" w:rsidRPr="00012957" w:rsidRDefault="00E276E2" w:rsidP="00FA4D75">
      <w:pPr>
        <w:spacing w:after="0"/>
        <w:jc w:val="both"/>
        <w:rPr>
          <w:rFonts w:ascii="Arial" w:eastAsia="Calibri" w:hAnsi="Arial" w:cs="Arial"/>
        </w:rPr>
      </w:pPr>
      <w:r w:rsidRPr="00012957">
        <w:rPr>
          <w:rFonts w:ascii="Arial" w:eastAsia="Calibri" w:hAnsi="Arial" w:cs="Arial"/>
        </w:rPr>
        <w:lastRenderedPageBreak/>
        <w:t>……………………………………………………………………………………………………</w:t>
      </w:r>
      <w:r w:rsidR="008A4910" w:rsidRPr="00012957">
        <w:rPr>
          <w:rFonts w:ascii="Arial" w:eastAsia="Calibri" w:hAnsi="Arial" w:cs="Arial"/>
        </w:rPr>
        <w:t>..</w:t>
      </w:r>
    </w:p>
    <w:p w14:paraId="20C6AADB" w14:textId="299096F3" w:rsidR="00E276E2" w:rsidRPr="00012957" w:rsidRDefault="00E276E2" w:rsidP="00FA4D75">
      <w:pPr>
        <w:spacing w:after="0"/>
        <w:jc w:val="both"/>
        <w:rPr>
          <w:rFonts w:ascii="Arial" w:eastAsia="Calibri" w:hAnsi="Arial" w:cs="Arial"/>
        </w:rPr>
      </w:pPr>
      <w:r w:rsidRPr="00012957">
        <w:rPr>
          <w:rFonts w:ascii="Arial" w:eastAsia="Calibri" w:hAnsi="Arial" w:cs="Arial"/>
        </w:rPr>
        <w:t>..……………………………………………………………………………………………</w:t>
      </w:r>
      <w:r w:rsidR="008A4910" w:rsidRPr="00012957">
        <w:rPr>
          <w:rFonts w:ascii="Arial" w:eastAsia="Calibri" w:hAnsi="Arial" w:cs="Arial"/>
        </w:rPr>
        <w:t>......</w:t>
      </w:r>
      <w:r w:rsidRPr="00012957">
        <w:rPr>
          <w:rFonts w:ascii="Arial" w:eastAsia="Calibri" w:hAnsi="Arial" w:cs="Arial"/>
        </w:rPr>
        <w:t>…</w:t>
      </w:r>
      <w:r w:rsidR="003867A1" w:rsidRPr="00012957">
        <w:rPr>
          <w:rFonts w:ascii="Arial" w:eastAsia="Calibri" w:hAnsi="Arial" w:cs="Arial"/>
        </w:rPr>
        <w:t>.</w:t>
      </w:r>
      <w:r w:rsidRPr="00012957">
        <w:rPr>
          <w:rFonts w:ascii="Arial" w:eastAsia="Calibri" w:hAnsi="Arial" w:cs="Arial"/>
        </w:rPr>
        <w:t xml:space="preserve"> </w:t>
      </w:r>
    </w:p>
    <w:p w14:paraId="162D97C4" w14:textId="77777777" w:rsidR="003867A1" w:rsidRPr="00012957" w:rsidRDefault="00E276E2" w:rsidP="00FA4D75">
      <w:pPr>
        <w:spacing w:after="0"/>
        <w:jc w:val="both"/>
        <w:rPr>
          <w:rFonts w:ascii="Arial" w:eastAsia="Calibri" w:hAnsi="Arial" w:cs="Arial"/>
        </w:rPr>
      </w:pPr>
      <w:r w:rsidRPr="00012957">
        <w:rPr>
          <w:rFonts w:ascii="Arial" w:eastAsia="Calibri" w:hAnsi="Arial" w:cs="Arial"/>
        </w:rPr>
        <w:t>w następującym zakresi</w:t>
      </w:r>
      <w:r w:rsidR="00446905" w:rsidRPr="00012957">
        <w:rPr>
          <w:rFonts w:ascii="Arial" w:eastAsia="Calibri" w:hAnsi="Arial" w:cs="Arial"/>
        </w:rPr>
        <w:t xml:space="preserve">e: </w:t>
      </w:r>
    </w:p>
    <w:p w14:paraId="00955653" w14:textId="5D53DAB3" w:rsidR="00E276E2" w:rsidRPr="00012957" w:rsidRDefault="00446905" w:rsidP="00FA4D75">
      <w:pPr>
        <w:spacing w:after="0"/>
        <w:jc w:val="both"/>
        <w:rPr>
          <w:rFonts w:ascii="Arial" w:eastAsia="Calibri" w:hAnsi="Arial" w:cs="Arial"/>
          <w:strike/>
        </w:rPr>
      </w:pPr>
      <w:r w:rsidRPr="00012957">
        <w:rPr>
          <w:rFonts w:ascii="Arial" w:eastAsia="Calibri" w:hAnsi="Arial" w:cs="Arial"/>
        </w:rPr>
        <w:t>……………………………………………</w:t>
      </w:r>
      <w:r w:rsidR="003867A1" w:rsidRPr="00012957">
        <w:rPr>
          <w:rFonts w:ascii="Arial" w:eastAsia="Calibri" w:hAnsi="Arial" w:cs="Arial"/>
        </w:rPr>
        <w:t>...................................</w:t>
      </w:r>
      <w:r w:rsidRPr="00012957">
        <w:rPr>
          <w:rFonts w:ascii="Arial" w:eastAsia="Calibri" w:hAnsi="Arial" w:cs="Arial"/>
        </w:rPr>
        <w:t>…………………</w:t>
      </w:r>
      <w:r w:rsidR="008A4910" w:rsidRPr="00012957">
        <w:rPr>
          <w:rFonts w:ascii="Arial" w:eastAsia="Calibri" w:hAnsi="Arial" w:cs="Arial"/>
        </w:rPr>
        <w:t>.................</w:t>
      </w:r>
    </w:p>
    <w:p w14:paraId="7C1D5B8E" w14:textId="6E23EB94" w:rsidR="008E6EA8" w:rsidRPr="00012957" w:rsidRDefault="00E276E2" w:rsidP="00FA4D75">
      <w:pPr>
        <w:spacing w:after="0"/>
        <w:jc w:val="both"/>
        <w:rPr>
          <w:rFonts w:ascii="Arial" w:eastAsia="Calibri" w:hAnsi="Arial" w:cs="Arial"/>
          <w:i/>
        </w:rPr>
      </w:pPr>
      <w:r w:rsidRPr="00012957">
        <w:rPr>
          <w:rFonts w:ascii="Arial" w:eastAsia="Calibri" w:hAnsi="Arial" w:cs="Arial"/>
        </w:rPr>
        <w:t>………………………</w:t>
      </w:r>
      <w:r w:rsidR="00446905" w:rsidRPr="00012957">
        <w:rPr>
          <w:rFonts w:ascii="Arial" w:eastAsia="Calibri" w:hAnsi="Arial" w:cs="Arial"/>
        </w:rPr>
        <w:t>………………………………………………………………………</w:t>
      </w:r>
      <w:proofErr w:type="gramStart"/>
      <w:r w:rsidR="00446905" w:rsidRPr="00012957">
        <w:rPr>
          <w:rFonts w:ascii="Arial" w:eastAsia="Calibri" w:hAnsi="Arial" w:cs="Arial"/>
        </w:rPr>
        <w:t>…</w:t>
      </w:r>
      <w:r w:rsidR="008A4910" w:rsidRPr="00012957">
        <w:rPr>
          <w:rFonts w:ascii="Arial" w:eastAsia="Calibri" w:hAnsi="Arial" w:cs="Arial"/>
        </w:rPr>
        <w:t>....</w:t>
      </w:r>
      <w:proofErr w:type="gramEnd"/>
      <w:r w:rsidR="008A4910" w:rsidRPr="00012957">
        <w:rPr>
          <w:rFonts w:ascii="Arial" w:eastAsia="Calibri" w:hAnsi="Arial" w:cs="Arial"/>
        </w:rPr>
        <w:t>.</w:t>
      </w:r>
      <w:r w:rsidRPr="00012957">
        <w:rPr>
          <w:rFonts w:ascii="Arial" w:eastAsia="Calibri" w:hAnsi="Arial" w:cs="Arial"/>
        </w:rPr>
        <w:br/>
      </w:r>
      <w:r w:rsidRPr="00012957">
        <w:rPr>
          <w:rFonts w:ascii="Arial" w:eastAsia="Calibri" w:hAnsi="Arial" w:cs="Arial"/>
          <w:i/>
        </w:rPr>
        <w:t xml:space="preserve">(wskazać podmiot i określić odpowiedni zakres dla wskazanego podmiotu). </w:t>
      </w:r>
    </w:p>
    <w:p w14:paraId="12FDD802" w14:textId="388DB23C" w:rsidR="008A4910" w:rsidRPr="00012957" w:rsidRDefault="008A4910" w:rsidP="00FA4D75">
      <w:pPr>
        <w:spacing w:after="0"/>
        <w:jc w:val="both"/>
        <w:rPr>
          <w:rFonts w:ascii="Arial" w:eastAsia="Calibri" w:hAnsi="Arial" w:cs="Arial"/>
          <w:i/>
        </w:rPr>
      </w:pPr>
    </w:p>
    <w:p w14:paraId="3A94C30C" w14:textId="77777777" w:rsidR="00B53174" w:rsidRPr="00012957" w:rsidRDefault="00B53174" w:rsidP="00FA4D75">
      <w:pPr>
        <w:spacing w:after="0"/>
        <w:jc w:val="both"/>
        <w:rPr>
          <w:rFonts w:ascii="Arial" w:eastAsia="Calibri" w:hAnsi="Arial" w:cs="Arial"/>
          <w:i/>
        </w:rPr>
      </w:pPr>
    </w:p>
    <w:p w14:paraId="0D4E59A4" w14:textId="6DB66AFA" w:rsidR="00E276E2" w:rsidRPr="00012957" w:rsidRDefault="00E276E2" w:rsidP="00A00D14">
      <w:pPr>
        <w:numPr>
          <w:ilvl w:val="0"/>
          <w:numId w:val="58"/>
        </w:numPr>
        <w:shd w:val="clear" w:color="auto" w:fill="EAF1DD" w:themeFill="accent3" w:themeFillTint="33"/>
        <w:spacing w:after="0"/>
        <w:contextualSpacing/>
        <w:jc w:val="center"/>
        <w:rPr>
          <w:rFonts w:ascii="Arial" w:eastAsia="Calibri" w:hAnsi="Arial" w:cs="Arial"/>
          <w:b/>
          <w:u w:val="single"/>
        </w:rPr>
      </w:pPr>
      <w:r w:rsidRPr="00012957">
        <w:rPr>
          <w:rFonts w:ascii="Arial" w:eastAsia="Calibri" w:hAnsi="Arial" w:cs="Arial"/>
          <w:b/>
          <w:u w:val="single"/>
        </w:rPr>
        <w:t>DOTYCZĄCE PRZESŁANEK WYKLUCZENIA Z POSTĘPOWANIA</w:t>
      </w:r>
      <w:r w:rsidR="009E3355" w:rsidRPr="00012957">
        <w:rPr>
          <w:rFonts w:ascii="Arial" w:eastAsia="Calibri" w:hAnsi="Arial" w:cs="Arial"/>
          <w:b/>
          <w:u w:val="single"/>
        </w:rPr>
        <w:t xml:space="preserve"> NA</w:t>
      </w:r>
      <w:r w:rsidR="00FB0F69">
        <w:rPr>
          <w:rFonts w:ascii="Arial" w:eastAsia="Calibri" w:hAnsi="Arial" w:cs="Arial"/>
          <w:b/>
          <w:u w:val="single"/>
        </w:rPr>
        <w:t>:</w:t>
      </w:r>
    </w:p>
    <w:p w14:paraId="11D19BC2" w14:textId="77777777" w:rsidR="00E276E2" w:rsidRPr="00012957" w:rsidRDefault="00E276E2" w:rsidP="00FA4D75">
      <w:pPr>
        <w:spacing w:after="0"/>
        <w:rPr>
          <w:rFonts w:ascii="Arial" w:eastAsia="Calibri" w:hAnsi="Arial" w:cs="Arial"/>
          <w:b/>
          <w:u w:val="single"/>
        </w:rPr>
      </w:pPr>
    </w:p>
    <w:p w14:paraId="5E7870D9" w14:textId="49F2623C" w:rsidR="00F51BB6" w:rsidRPr="004A10DF" w:rsidRDefault="008015CB" w:rsidP="00F51BB6">
      <w:pPr>
        <w:spacing w:after="0"/>
        <w:jc w:val="both"/>
        <w:rPr>
          <w:rFonts w:ascii="Arial" w:hAnsi="Arial" w:cs="Arial"/>
          <w:b/>
        </w:rPr>
      </w:pPr>
      <w:r w:rsidRPr="00B442C5">
        <w:rPr>
          <w:rFonts w:ascii="Arial" w:hAnsi="Arial" w:cs="Arial"/>
          <w:b/>
        </w:rPr>
        <w:t xml:space="preserve">usługa wynajęcia samolotu cywilnego dla skoczków spadochronowych celem zabezpieczenia szkolenia spadochronowo - desantowego połączonego z praktycznym wykonywaniem skoków spadochronowych z wysokości </w:t>
      </w:r>
      <w:r>
        <w:rPr>
          <w:rFonts w:ascii="Arial" w:hAnsi="Arial" w:cs="Arial"/>
          <w:b/>
        </w:rPr>
        <w:br/>
      </w:r>
      <w:r w:rsidRPr="00B442C5">
        <w:rPr>
          <w:rFonts w:ascii="Arial" w:hAnsi="Arial" w:cs="Arial"/>
          <w:b/>
        </w:rPr>
        <w:t xml:space="preserve">w przedziale 700-3000m ze spadochronem z różnymi systemami otwarcia zwanego „desantowaniem” </w:t>
      </w:r>
      <w:r w:rsidR="00435859" w:rsidRPr="00B442C5">
        <w:rPr>
          <w:rFonts w:ascii="Arial" w:hAnsi="Arial" w:cs="Arial"/>
          <w:b/>
        </w:rPr>
        <w:t>dla żołnierzy</w:t>
      </w:r>
      <w:r w:rsidRPr="00B442C5">
        <w:rPr>
          <w:rFonts w:ascii="Arial" w:hAnsi="Arial" w:cs="Arial"/>
          <w:b/>
        </w:rPr>
        <w:t xml:space="preserve"> 2 pułku rozpoznawczego </w:t>
      </w:r>
      <w:r>
        <w:rPr>
          <w:rFonts w:ascii="Arial" w:hAnsi="Arial" w:cs="Arial"/>
          <w:b/>
        </w:rPr>
        <w:br/>
      </w:r>
      <w:r w:rsidRPr="00B442C5">
        <w:rPr>
          <w:rFonts w:ascii="Arial" w:hAnsi="Arial" w:cs="Arial"/>
          <w:b/>
        </w:rPr>
        <w:t>z Hrubieszowa</w:t>
      </w:r>
      <w:r w:rsidR="00F51BB6" w:rsidRPr="004A10DF">
        <w:rPr>
          <w:rFonts w:ascii="Arial" w:eastAsiaTheme="minorHAnsi" w:hAnsi="Arial" w:cs="Arial"/>
          <w:b/>
        </w:rPr>
        <w:t xml:space="preserve">. </w:t>
      </w:r>
      <w:r w:rsidR="00F51BB6" w:rsidRPr="004A10DF">
        <w:rPr>
          <w:rFonts w:ascii="Arial" w:hAnsi="Arial" w:cs="Arial"/>
          <w:b/>
        </w:rPr>
        <w:t xml:space="preserve"> Numer sprawy ZP/TP/</w:t>
      </w:r>
      <w:r>
        <w:rPr>
          <w:rFonts w:ascii="Arial" w:hAnsi="Arial" w:cs="Arial"/>
          <w:b/>
        </w:rPr>
        <w:t>11</w:t>
      </w:r>
      <w:r w:rsidR="00F51BB6" w:rsidRPr="004A10DF">
        <w:rPr>
          <w:rFonts w:ascii="Arial" w:hAnsi="Arial" w:cs="Arial"/>
          <w:b/>
        </w:rPr>
        <w:t>/2022.</w:t>
      </w:r>
    </w:p>
    <w:p w14:paraId="31511747" w14:textId="28EA8379" w:rsidR="00E276E2" w:rsidRPr="00FB0F69" w:rsidRDefault="00E276E2" w:rsidP="00F51BB6">
      <w:pPr>
        <w:spacing w:after="0"/>
        <w:jc w:val="both"/>
        <w:rPr>
          <w:rFonts w:ascii="Arial" w:hAnsi="Arial" w:cs="Arial"/>
          <w:b/>
        </w:rPr>
      </w:pPr>
      <w:r w:rsidRPr="00012957">
        <w:rPr>
          <w:rFonts w:ascii="Arial" w:eastAsia="Calibri" w:hAnsi="Arial" w:cs="Arial"/>
          <w:b/>
        </w:rPr>
        <w:t>oświadczam, co następuje:</w:t>
      </w:r>
    </w:p>
    <w:p w14:paraId="158BDB13" w14:textId="77777777" w:rsidR="00B53174" w:rsidRPr="00012957" w:rsidRDefault="00B53174" w:rsidP="00FA4D75">
      <w:pPr>
        <w:spacing w:after="0"/>
        <w:contextualSpacing/>
        <w:jc w:val="both"/>
        <w:rPr>
          <w:rFonts w:ascii="Arial" w:eastAsia="Calibri" w:hAnsi="Arial" w:cs="Arial"/>
          <w:b/>
        </w:rPr>
      </w:pPr>
    </w:p>
    <w:p w14:paraId="2B88F710" w14:textId="77777777" w:rsidR="00E276E2" w:rsidRPr="00012957" w:rsidRDefault="00E276E2" w:rsidP="00FA4D75">
      <w:pPr>
        <w:shd w:val="clear" w:color="auto" w:fill="BFBFBF"/>
        <w:spacing w:after="0"/>
        <w:rPr>
          <w:rFonts w:ascii="Arial" w:eastAsia="Calibri" w:hAnsi="Arial" w:cs="Arial"/>
          <w:b/>
        </w:rPr>
      </w:pPr>
      <w:r w:rsidRPr="00012957">
        <w:rPr>
          <w:rFonts w:ascii="Arial" w:eastAsia="Calibri" w:hAnsi="Arial" w:cs="Arial"/>
          <w:b/>
        </w:rPr>
        <w:t>OŚWIADCZENIA DOTYCZĄCE WYKONAWCY:</w:t>
      </w:r>
    </w:p>
    <w:p w14:paraId="407AFAA7" w14:textId="77777777" w:rsidR="00E276E2" w:rsidRPr="00012957" w:rsidRDefault="00E276E2" w:rsidP="00A00D14">
      <w:pPr>
        <w:numPr>
          <w:ilvl w:val="0"/>
          <w:numId w:val="59"/>
        </w:numPr>
        <w:spacing w:after="0"/>
        <w:contextualSpacing/>
        <w:jc w:val="both"/>
        <w:rPr>
          <w:rFonts w:ascii="Arial" w:eastAsia="Calibri" w:hAnsi="Arial" w:cs="Arial"/>
        </w:rPr>
      </w:pPr>
      <w:r w:rsidRPr="00012957">
        <w:rPr>
          <w:rFonts w:ascii="Arial" w:eastAsia="Calibri" w:hAnsi="Arial" w:cs="Arial"/>
          <w:b/>
        </w:rPr>
        <w:t>Oświadczam</w:t>
      </w:r>
      <w:r w:rsidRPr="00012957">
        <w:rPr>
          <w:rFonts w:ascii="Arial" w:eastAsia="Calibri" w:hAnsi="Arial" w:cs="Arial"/>
        </w:rPr>
        <w:t xml:space="preserve">, że nie podlegam wykluczeniu z postępowania na podstawie </w:t>
      </w:r>
      <w:r w:rsidRPr="00012957">
        <w:rPr>
          <w:rFonts w:ascii="Arial" w:eastAsia="Calibri" w:hAnsi="Arial" w:cs="Arial"/>
        </w:rPr>
        <w:br/>
        <w:t>art. 108 ust. 1 ustawy Pzp.</w:t>
      </w:r>
    </w:p>
    <w:p w14:paraId="48EEAA57" w14:textId="77777777" w:rsidR="00E276E2" w:rsidRPr="00012957" w:rsidRDefault="00E276E2" w:rsidP="00FA4D75">
      <w:pPr>
        <w:spacing w:after="0"/>
        <w:ind w:left="720"/>
        <w:contextualSpacing/>
        <w:jc w:val="both"/>
        <w:rPr>
          <w:rFonts w:ascii="Arial" w:eastAsia="Calibri" w:hAnsi="Arial" w:cs="Arial"/>
        </w:rPr>
      </w:pPr>
    </w:p>
    <w:p w14:paraId="705D5D28" w14:textId="77777777" w:rsidR="00FB0F69" w:rsidRPr="00012957" w:rsidRDefault="00FB0F69" w:rsidP="00FB0F69">
      <w:pPr>
        <w:spacing w:after="0"/>
        <w:ind w:left="720"/>
        <w:contextualSpacing/>
        <w:jc w:val="both"/>
        <w:rPr>
          <w:rFonts w:ascii="Arial" w:eastAsia="Calibri" w:hAnsi="Arial" w:cs="Arial"/>
        </w:rPr>
      </w:pPr>
    </w:p>
    <w:p w14:paraId="0FF4220A" w14:textId="60457217" w:rsidR="00E276E2" w:rsidRDefault="00E276E2" w:rsidP="00FA4D75">
      <w:pPr>
        <w:spacing w:after="0"/>
        <w:jc w:val="both"/>
        <w:rPr>
          <w:rFonts w:ascii="Arial" w:eastAsia="Calibri" w:hAnsi="Arial" w:cs="Arial"/>
          <w:b/>
        </w:rPr>
      </w:pPr>
      <w:r w:rsidRPr="00012957">
        <w:rPr>
          <w:rFonts w:ascii="Arial" w:eastAsia="Calibri" w:hAnsi="Arial" w:cs="Arial"/>
          <w:b/>
        </w:rPr>
        <w:t>Oświadczam,</w:t>
      </w:r>
      <w:r w:rsidRPr="00012957">
        <w:rPr>
          <w:rFonts w:ascii="Arial" w:eastAsia="Calibri" w:hAnsi="Arial" w:cs="Arial"/>
        </w:rPr>
        <w:t xml:space="preserve"> że zachodzą w stosunku do mnie podstawy wykluczenia z postępowania na podstawie </w:t>
      </w:r>
      <w:r w:rsidRPr="00012957">
        <w:rPr>
          <w:rFonts w:ascii="Arial" w:eastAsia="Calibri" w:hAnsi="Arial" w:cs="Arial"/>
          <w:b/>
        </w:rPr>
        <w:t xml:space="preserve">art. 108 </w:t>
      </w:r>
      <w:r w:rsidRPr="00012957">
        <w:rPr>
          <w:rFonts w:ascii="Arial" w:eastAsia="Calibri" w:hAnsi="Arial" w:cs="Arial"/>
          <w:b/>
          <w:i/>
        </w:rPr>
        <w:t xml:space="preserve">ust. 1 pkt 1), </w:t>
      </w:r>
      <w:r w:rsidR="00715F58" w:rsidRPr="00012957">
        <w:rPr>
          <w:rFonts w:ascii="Arial" w:eastAsia="Calibri" w:hAnsi="Arial" w:cs="Arial"/>
          <w:b/>
          <w:i/>
        </w:rPr>
        <w:t xml:space="preserve">2), </w:t>
      </w:r>
      <w:r w:rsidRPr="00012957">
        <w:rPr>
          <w:rFonts w:ascii="Arial" w:eastAsia="Calibri" w:hAnsi="Arial" w:cs="Arial"/>
          <w:b/>
          <w:i/>
        </w:rPr>
        <w:t>5</w:t>
      </w:r>
      <w:r w:rsidR="00F3240F" w:rsidRPr="00012957">
        <w:rPr>
          <w:rFonts w:ascii="Arial" w:eastAsia="Calibri" w:hAnsi="Arial" w:cs="Arial"/>
          <w:b/>
          <w:i/>
        </w:rPr>
        <w:t>)</w:t>
      </w:r>
      <w:r w:rsidRPr="00012957">
        <w:rPr>
          <w:rFonts w:ascii="Arial" w:eastAsia="Calibri" w:hAnsi="Arial" w:cs="Arial"/>
          <w:b/>
          <w:i/>
        </w:rPr>
        <w:t xml:space="preserve"> i 6</w:t>
      </w:r>
      <w:r w:rsidR="00F3240F" w:rsidRPr="00012957">
        <w:rPr>
          <w:rFonts w:ascii="Arial" w:eastAsia="Calibri" w:hAnsi="Arial" w:cs="Arial"/>
          <w:b/>
          <w:i/>
        </w:rPr>
        <w:t xml:space="preserve">) </w:t>
      </w:r>
      <w:r w:rsidRPr="00012957">
        <w:rPr>
          <w:rFonts w:ascii="Arial" w:eastAsia="Calibri" w:hAnsi="Arial" w:cs="Arial"/>
          <w:b/>
        </w:rPr>
        <w:t xml:space="preserve">ustawy </w:t>
      </w:r>
      <w:proofErr w:type="spellStart"/>
      <w:r w:rsidRPr="00012957">
        <w:rPr>
          <w:rFonts w:ascii="Arial" w:eastAsia="Calibri" w:hAnsi="Arial" w:cs="Arial"/>
          <w:b/>
        </w:rPr>
        <w:t>Pzp</w:t>
      </w:r>
      <w:proofErr w:type="spellEnd"/>
      <w:r w:rsidRPr="00012957">
        <w:rPr>
          <w:rFonts w:ascii="Arial" w:eastAsia="Calibri" w:hAnsi="Arial" w:cs="Arial"/>
          <w:b/>
        </w:rPr>
        <w:t xml:space="preserve">.  </w:t>
      </w:r>
    </w:p>
    <w:p w14:paraId="4AB7C01E" w14:textId="77777777" w:rsidR="00FB0F69" w:rsidRPr="00012957" w:rsidRDefault="00FB0F69" w:rsidP="00FA4D75">
      <w:pPr>
        <w:spacing w:after="0"/>
        <w:jc w:val="both"/>
        <w:rPr>
          <w:rFonts w:ascii="Arial" w:eastAsia="Calibri" w:hAnsi="Arial" w:cs="Arial"/>
          <w:b/>
        </w:rPr>
      </w:pPr>
    </w:p>
    <w:p w14:paraId="55F33BCE" w14:textId="77777777" w:rsidR="008A4910" w:rsidRPr="00012957" w:rsidRDefault="00E276E2" w:rsidP="00FA4D75">
      <w:pPr>
        <w:spacing w:after="0"/>
        <w:jc w:val="both"/>
        <w:rPr>
          <w:rFonts w:ascii="Arial" w:eastAsia="Calibri" w:hAnsi="Arial" w:cs="Arial"/>
        </w:rPr>
      </w:pPr>
      <w:r w:rsidRPr="00012957">
        <w:rPr>
          <w:rFonts w:ascii="Arial" w:eastAsia="Calibri" w:hAnsi="Arial" w:cs="Arial"/>
        </w:rPr>
        <w:t xml:space="preserve">Jednocześnie </w:t>
      </w:r>
      <w:r w:rsidRPr="00012957">
        <w:rPr>
          <w:rFonts w:ascii="Arial" w:eastAsia="Calibri" w:hAnsi="Arial" w:cs="Arial"/>
          <w:b/>
        </w:rPr>
        <w:t>oświadczam</w:t>
      </w:r>
      <w:r w:rsidRPr="00012957">
        <w:rPr>
          <w:rFonts w:ascii="Arial" w:eastAsia="Calibri" w:hAnsi="Arial" w:cs="Arial"/>
        </w:rPr>
        <w:t xml:space="preserve">, że w związku z ww. okolicznością, na podstawie art. 110 ust. 2 ustawy Pzp podjąłem następujące środki naprawcze: </w:t>
      </w:r>
    </w:p>
    <w:p w14:paraId="23CAA59D" w14:textId="71C8B878" w:rsidR="00E276E2" w:rsidRPr="00012957" w:rsidRDefault="00E276E2" w:rsidP="00FA4D75">
      <w:pPr>
        <w:spacing w:after="0"/>
        <w:jc w:val="both"/>
        <w:rPr>
          <w:rFonts w:ascii="Arial" w:eastAsia="Calibri" w:hAnsi="Arial" w:cs="Arial"/>
        </w:rPr>
      </w:pPr>
      <w:r w:rsidRPr="00012957">
        <w:rPr>
          <w:rFonts w:ascii="Arial" w:eastAsia="Calibri" w:hAnsi="Arial" w:cs="Arial"/>
        </w:rPr>
        <w:t>…………………………</w:t>
      </w:r>
      <w:r w:rsidR="00446905" w:rsidRPr="00012957">
        <w:rPr>
          <w:rFonts w:ascii="Arial" w:eastAsia="Calibri" w:hAnsi="Arial" w:cs="Arial"/>
        </w:rPr>
        <w:t>………………………………………………………………………</w:t>
      </w:r>
      <w:r w:rsidR="008A4910" w:rsidRPr="00012957">
        <w:rPr>
          <w:rFonts w:ascii="Arial" w:eastAsia="Calibri" w:hAnsi="Arial" w:cs="Arial"/>
        </w:rPr>
        <w:t>.....</w:t>
      </w:r>
    </w:p>
    <w:p w14:paraId="3040328E" w14:textId="3C59C170" w:rsidR="00E276E2" w:rsidRPr="00012957" w:rsidRDefault="00E276E2" w:rsidP="00FA4D75">
      <w:pPr>
        <w:spacing w:after="0"/>
        <w:jc w:val="both"/>
        <w:rPr>
          <w:rFonts w:ascii="Arial" w:eastAsia="Calibri" w:hAnsi="Arial" w:cs="Arial"/>
        </w:rPr>
      </w:pPr>
      <w:r w:rsidRPr="00012957">
        <w:rPr>
          <w:rFonts w:ascii="Arial" w:eastAsia="Calibri" w:hAnsi="Arial" w:cs="Arial"/>
        </w:rPr>
        <w:t>……</w:t>
      </w:r>
      <w:r w:rsidR="00446905" w:rsidRPr="00012957">
        <w:rPr>
          <w:rFonts w:ascii="Arial" w:eastAsia="Calibri" w:hAnsi="Arial" w:cs="Arial"/>
        </w:rPr>
        <w:t>…</w:t>
      </w:r>
      <w:r w:rsidRPr="00012957">
        <w:rPr>
          <w:rFonts w:ascii="Arial" w:eastAsia="Calibri" w:hAnsi="Arial" w:cs="Arial"/>
        </w:rPr>
        <w:t>……………………………………………………………</w:t>
      </w:r>
      <w:r w:rsidR="00715F58" w:rsidRPr="00012957">
        <w:rPr>
          <w:rFonts w:ascii="Arial" w:eastAsia="Calibri" w:hAnsi="Arial" w:cs="Arial"/>
        </w:rPr>
        <w:t>………</w:t>
      </w:r>
      <w:r w:rsidR="008A4910" w:rsidRPr="00012957">
        <w:rPr>
          <w:rFonts w:ascii="Arial" w:eastAsia="Calibri" w:hAnsi="Arial" w:cs="Arial"/>
        </w:rPr>
        <w:t>......</w:t>
      </w:r>
      <w:r w:rsidR="00715F58" w:rsidRPr="00012957">
        <w:rPr>
          <w:rFonts w:ascii="Arial" w:eastAsia="Calibri" w:hAnsi="Arial" w:cs="Arial"/>
        </w:rPr>
        <w:t>…………..………</w:t>
      </w:r>
    </w:p>
    <w:p w14:paraId="29E0461B" w14:textId="62D48142" w:rsidR="00715F58" w:rsidRPr="00012957" w:rsidRDefault="00715F58" w:rsidP="00FA4D75">
      <w:pPr>
        <w:spacing w:after="0"/>
        <w:jc w:val="both"/>
        <w:rPr>
          <w:rFonts w:ascii="Arial" w:eastAsia="Calibri" w:hAnsi="Arial" w:cs="Arial"/>
        </w:rPr>
      </w:pPr>
    </w:p>
    <w:p w14:paraId="17CAEDFB" w14:textId="5F186C21" w:rsidR="00FB0F69" w:rsidRDefault="00FB0F69" w:rsidP="00FA4D75">
      <w:pPr>
        <w:spacing w:after="0"/>
        <w:jc w:val="both"/>
        <w:rPr>
          <w:rFonts w:ascii="Arial" w:eastAsia="Calibri" w:hAnsi="Arial" w:cs="Arial"/>
        </w:rPr>
      </w:pPr>
    </w:p>
    <w:p w14:paraId="46F925CC" w14:textId="77777777" w:rsidR="00FB0F69" w:rsidRPr="00012957" w:rsidRDefault="00FB0F69" w:rsidP="00FA4D75">
      <w:pPr>
        <w:spacing w:after="0"/>
        <w:jc w:val="both"/>
        <w:rPr>
          <w:rFonts w:ascii="Arial" w:eastAsia="Calibri" w:hAnsi="Arial" w:cs="Arial"/>
        </w:rPr>
      </w:pPr>
    </w:p>
    <w:p w14:paraId="1BEE4F74" w14:textId="77777777" w:rsidR="00E276E2" w:rsidRPr="00012957" w:rsidRDefault="00E276E2" w:rsidP="00FA4D75">
      <w:pPr>
        <w:shd w:val="clear" w:color="auto" w:fill="BFBFBF"/>
        <w:spacing w:after="0"/>
        <w:jc w:val="both"/>
        <w:rPr>
          <w:rFonts w:ascii="Arial" w:eastAsia="Calibri" w:hAnsi="Arial" w:cs="Arial"/>
          <w:b/>
        </w:rPr>
      </w:pPr>
      <w:r w:rsidRPr="00012957">
        <w:rPr>
          <w:rFonts w:ascii="Arial" w:eastAsia="Calibri" w:hAnsi="Arial" w:cs="Arial"/>
          <w:b/>
        </w:rPr>
        <w:t>OŚWIADCZENIE DOTYCZĄCE PODMIOTU, NA KTÓREGO ZASOBY POWOŁUJE SIĘ WYKONAWCA:</w:t>
      </w:r>
    </w:p>
    <w:p w14:paraId="206AE039" w14:textId="77777777" w:rsidR="00E276E2" w:rsidRPr="00012957" w:rsidRDefault="00E276E2" w:rsidP="00FA4D75">
      <w:pPr>
        <w:spacing w:after="0"/>
        <w:jc w:val="both"/>
        <w:rPr>
          <w:rFonts w:ascii="Arial" w:eastAsia="Calibri" w:hAnsi="Arial" w:cs="Arial"/>
        </w:rPr>
      </w:pPr>
      <w:r w:rsidRPr="00012957">
        <w:rPr>
          <w:rFonts w:ascii="Arial" w:eastAsia="Calibri" w:hAnsi="Arial" w:cs="Arial"/>
          <w:b/>
        </w:rPr>
        <w:t>Oświadczam</w:t>
      </w:r>
      <w:r w:rsidRPr="00012957">
        <w:rPr>
          <w:rFonts w:ascii="Arial" w:eastAsia="Calibri" w:hAnsi="Arial" w:cs="Arial"/>
        </w:rPr>
        <w:t xml:space="preserve">, że </w:t>
      </w:r>
      <w:r w:rsidRPr="00012957">
        <w:rPr>
          <w:rFonts w:ascii="Arial" w:eastAsia="Calibri" w:hAnsi="Arial" w:cs="Arial"/>
          <w:b/>
        </w:rPr>
        <w:t>następujący/-e podmiot/-ty</w:t>
      </w:r>
      <w:r w:rsidRPr="00012957">
        <w:rPr>
          <w:rFonts w:ascii="Arial" w:eastAsia="Calibri" w:hAnsi="Arial" w:cs="Arial"/>
        </w:rPr>
        <w:t xml:space="preserve">, </w:t>
      </w:r>
      <w:r w:rsidRPr="00012957">
        <w:rPr>
          <w:rFonts w:ascii="Arial" w:eastAsia="Calibri" w:hAnsi="Arial" w:cs="Arial"/>
          <w:b/>
        </w:rPr>
        <w:t>na którego/-</w:t>
      </w:r>
      <w:proofErr w:type="spellStart"/>
      <w:r w:rsidRPr="00012957">
        <w:rPr>
          <w:rFonts w:ascii="Arial" w:eastAsia="Calibri" w:hAnsi="Arial" w:cs="Arial"/>
          <w:b/>
        </w:rPr>
        <w:t>ych</w:t>
      </w:r>
      <w:proofErr w:type="spellEnd"/>
      <w:r w:rsidRPr="00012957">
        <w:rPr>
          <w:rFonts w:ascii="Arial" w:eastAsia="Calibri" w:hAnsi="Arial" w:cs="Arial"/>
          <w:b/>
        </w:rPr>
        <w:t xml:space="preserve"> zasoby powołuję się </w:t>
      </w:r>
      <w:r w:rsidRPr="00012957">
        <w:rPr>
          <w:rFonts w:ascii="Arial" w:eastAsia="Calibri" w:hAnsi="Arial" w:cs="Arial"/>
          <w:b/>
        </w:rPr>
        <w:br/>
        <w:t>w niniejszym postępowaniu, t</w:t>
      </w:r>
      <w:r w:rsidRPr="00012957">
        <w:rPr>
          <w:rFonts w:ascii="Arial" w:eastAsia="Calibri" w:hAnsi="Arial" w:cs="Arial"/>
        </w:rPr>
        <w:t>j.:</w:t>
      </w:r>
    </w:p>
    <w:p w14:paraId="3F289E55" w14:textId="070DD0B1" w:rsidR="00E276E2" w:rsidRPr="00012957" w:rsidRDefault="00E276E2" w:rsidP="00FA4D75">
      <w:pPr>
        <w:spacing w:after="0"/>
        <w:jc w:val="both"/>
        <w:rPr>
          <w:rFonts w:ascii="Arial" w:eastAsia="Calibri" w:hAnsi="Arial" w:cs="Arial"/>
        </w:rPr>
      </w:pPr>
      <w:r w:rsidRPr="00012957">
        <w:rPr>
          <w:rFonts w:ascii="Arial" w:eastAsia="Calibri" w:hAnsi="Arial" w:cs="Arial"/>
        </w:rPr>
        <w:t>…………………………………………………………………………</w:t>
      </w:r>
      <w:r w:rsidR="00446905" w:rsidRPr="00012957">
        <w:rPr>
          <w:rFonts w:ascii="Arial" w:eastAsia="Calibri" w:hAnsi="Arial" w:cs="Arial"/>
        </w:rPr>
        <w:t>………………………</w:t>
      </w:r>
      <w:r w:rsidR="003867A1" w:rsidRPr="00012957">
        <w:rPr>
          <w:rFonts w:ascii="Arial" w:eastAsia="Calibri" w:hAnsi="Arial" w:cs="Arial"/>
        </w:rPr>
        <w:t>..</w:t>
      </w:r>
      <w:r w:rsidR="00446905" w:rsidRPr="00012957">
        <w:rPr>
          <w:rFonts w:ascii="Arial" w:eastAsia="Calibri" w:hAnsi="Arial" w:cs="Arial"/>
        </w:rPr>
        <w:t>……</w:t>
      </w:r>
      <w:r w:rsidR="008A4910" w:rsidRPr="00012957">
        <w:rPr>
          <w:rFonts w:ascii="Arial" w:eastAsia="Calibri" w:hAnsi="Arial" w:cs="Arial"/>
        </w:rPr>
        <w:t>.</w:t>
      </w:r>
      <w:r w:rsidR="00446905" w:rsidRPr="00012957">
        <w:rPr>
          <w:rFonts w:ascii="Arial" w:eastAsia="Calibri" w:hAnsi="Arial" w:cs="Arial"/>
        </w:rPr>
        <w:t>…………………………………………………………………………………………………</w:t>
      </w:r>
      <w:r w:rsidR="008A4910" w:rsidRPr="00012957">
        <w:rPr>
          <w:rFonts w:ascii="Arial" w:eastAsia="Calibri" w:hAnsi="Arial" w:cs="Arial"/>
        </w:rPr>
        <w:t>.</w:t>
      </w:r>
    </w:p>
    <w:p w14:paraId="144F027E" w14:textId="77777777" w:rsidR="00E276E2" w:rsidRPr="00012957" w:rsidRDefault="00E276E2" w:rsidP="00FA4D75">
      <w:pPr>
        <w:spacing w:after="0"/>
        <w:jc w:val="both"/>
        <w:rPr>
          <w:rFonts w:ascii="Arial" w:eastAsia="Calibri" w:hAnsi="Arial" w:cs="Arial"/>
          <w:i/>
        </w:rPr>
      </w:pPr>
      <w:r w:rsidRPr="00012957">
        <w:rPr>
          <w:rFonts w:ascii="Arial" w:eastAsia="Calibri" w:hAnsi="Arial" w:cs="Arial"/>
          <w:i/>
        </w:rPr>
        <w:t>(podać pełną nazwę/firmę, adres, a także w zależności od podmiotu: NIP, KRS/</w:t>
      </w:r>
      <w:proofErr w:type="spellStart"/>
      <w:r w:rsidRPr="00012957">
        <w:rPr>
          <w:rFonts w:ascii="Arial" w:eastAsia="Calibri" w:hAnsi="Arial" w:cs="Arial"/>
          <w:i/>
        </w:rPr>
        <w:t>CEiDG</w:t>
      </w:r>
      <w:proofErr w:type="spellEnd"/>
      <w:r w:rsidRPr="00012957">
        <w:rPr>
          <w:rFonts w:ascii="Arial" w:eastAsia="Calibri" w:hAnsi="Arial" w:cs="Arial"/>
          <w:i/>
        </w:rPr>
        <w:t xml:space="preserve">) </w:t>
      </w:r>
    </w:p>
    <w:p w14:paraId="361F468F" w14:textId="77777777" w:rsidR="00E276E2" w:rsidRPr="00012957" w:rsidRDefault="00E276E2" w:rsidP="00FA4D75">
      <w:pPr>
        <w:spacing w:after="0"/>
        <w:jc w:val="both"/>
        <w:rPr>
          <w:rFonts w:ascii="Arial" w:eastAsia="Calibri" w:hAnsi="Arial" w:cs="Arial"/>
        </w:rPr>
      </w:pPr>
      <w:r w:rsidRPr="00012957">
        <w:rPr>
          <w:rFonts w:ascii="Arial" w:eastAsia="Calibri" w:hAnsi="Arial" w:cs="Arial"/>
          <w:b/>
        </w:rPr>
        <w:t>nie podlega/ją wykluczeniu z postępowania o udzielenie zamówienia.</w:t>
      </w:r>
    </w:p>
    <w:p w14:paraId="68E2AAEC" w14:textId="77777777" w:rsidR="00E276E2" w:rsidRPr="00012957" w:rsidRDefault="00E276E2" w:rsidP="00FA4D75">
      <w:pPr>
        <w:spacing w:after="0"/>
        <w:jc w:val="both"/>
        <w:rPr>
          <w:rFonts w:ascii="Arial" w:eastAsia="Calibri" w:hAnsi="Arial" w:cs="Arial"/>
        </w:rPr>
      </w:pPr>
    </w:p>
    <w:p w14:paraId="5AC40ACE" w14:textId="77777777" w:rsidR="00E276E2" w:rsidRPr="00012957" w:rsidRDefault="00E276E2" w:rsidP="00FA4D75">
      <w:pPr>
        <w:spacing w:after="0"/>
        <w:jc w:val="both"/>
        <w:rPr>
          <w:rFonts w:ascii="Arial" w:eastAsia="Calibri" w:hAnsi="Arial" w:cs="Arial"/>
        </w:rPr>
      </w:pPr>
    </w:p>
    <w:p w14:paraId="2DDF7055" w14:textId="77777777" w:rsidR="00E276E2" w:rsidRPr="00012957" w:rsidRDefault="00E276E2" w:rsidP="00FA4D75">
      <w:pPr>
        <w:shd w:val="clear" w:color="auto" w:fill="BFBFBF" w:themeFill="background1" w:themeFillShade="BF"/>
        <w:spacing w:after="0"/>
        <w:jc w:val="both"/>
        <w:rPr>
          <w:rFonts w:ascii="Arial" w:eastAsia="Calibri" w:hAnsi="Arial" w:cs="Arial"/>
          <w:b/>
        </w:rPr>
      </w:pPr>
      <w:r w:rsidRPr="00012957">
        <w:rPr>
          <w:rFonts w:ascii="Arial" w:eastAsia="Calibri" w:hAnsi="Arial" w:cs="Arial"/>
          <w:b/>
        </w:rPr>
        <w:t>OŚWIADCZENIE DOTYCZĄCE PODWYKONAWCY NIEBĘDĄCEGO PODMIOTEM, NA KTÓREGO ZASOBY POWOŁUJE SIĘ WYKONAWCA:</w:t>
      </w:r>
    </w:p>
    <w:p w14:paraId="6FE52B24" w14:textId="77777777" w:rsidR="00E276E2" w:rsidRPr="00012957" w:rsidRDefault="00E276E2" w:rsidP="00FA4D75">
      <w:pPr>
        <w:spacing w:after="0"/>
        <w:jc w:val="both"/>
        <w:rPr>
          <w:rFonts w:ascii="Arial" w:eastAsia="Calibri" w:hAnsi="Arial" w:cs="Arial"/>
          <w:b/>
        </w:rPr>
      </w:pPr>
    </w:p>
    <w:p w14:paraId="45B5021C" w14:textId="380BCF40" w:rsidR="00E276E2" w:rsidRPr="00012957" w:rsidRDefault="00E276E2" w:rsidP="00FA4D75">
      <w:pPr>
        <w:spacing w:after="0"/>
        <w:jc w:val="both"/>
        <w:rPr>
          <w:rFonts w:ascii="Arial" w:eastAsia="Calibri" w:hAnsi="Arial" w:cs="Arial"/>
        </w:rPr>
      </w:pPr>
      <w:r w:rsidRPr="00012957">
        <w:rPr>
          <w:rFonts w:ascii="Arial" w:eastAsia="Calibri" w:hAnsi="Arial" w:cs="Arial"/>
          <w:b/>
        </w:rPr>
        <w:t>Oświadczam</w:t>
      </w:r>
      <w:r w:rsidRPr="00012957">
        <w:rPr>
          <w:rFonts w:ascii="Arial" w:eastAsia="Calibri" w:hAnsi="Arial" w:cs="Arial"/>
        </w:rPr>
        <w:t xml:space="preserve">, </w:t>
      </w:r>
      <w:r w:rsidRPr="00012957">
        <w:rPr>
          <w:rFonts w:ascii="Arial" w:eastAsia="Calibri" w:hAnsi="Arial" w:cs="Arial"/>
          <w:b/>
        </w:rPr>
        <w:t>że następujący/-e podmiot/-y, będący/-e podwykonawcą/-</w:t>
      </w:r>
      <w:proofErr w:type="spellStart"/>
      <w:r w:rsidRPr="00012957">
        <w:rPr>
          <w:rFonts w:ascii="Arial" w:eastAsia="Calibri" w:hAnsi="Arial" w:cs="Arial"/>
          <w:b/>
        </w:rPr>
        <w:t>ami</w:t>
      </w:r>
      <w:proofErr w:type="spellEnd"/>
      <w:r w:rsidRPr="00012957">
        <w:rPr>
          <w:rFonts w:ascii="Arial" w:eastAsia="Calibri" w:hAnsi="Arial" w:cs="Arial"/>
        </w:rPr>
        <w:t>: ……………………………</w:t>
      </w:r>
      <w:r w:rsidR="00446905" w:rsidRPr="00012957">
        <w:rPr>
          <w:rFonts w:ascii="Arial" w:eastAsia="Calibri" w:hAnsi="Arial" w:cs="Arial"/>
        </w:rPr>
        <w:t>…………………………………</w:t>
      </w:r>
      <w:proofErr w:type="gramStart"/>
      <w:r w:rsidR="00446905" w:rsidRPr="00012957">
        <w:rPr>
          <w:rFonts w:ascii="Arial" w:eastAsia="Calibri" w:hAnsi="Arial" w:cs="Arial"/>
        </w:rPr>
        <w:t>…….</w:t>
      </w:r>
      <w:proofErr w:type="gramEnd"/>
      <w:r w:rsidR="00446905" w:rsidRPr="00012957">
        <w:rPr>
          <w:rFonts w:ascii="Arial" w:eastAsia="Calibri" w:hAnsi="Arial" w:cs="Arial"/>
        </w:rPr>
        <w:t>.….……………………</w:t>
      </w:r>
      <w:r w:rsidR="008A4910" w:rsidRPr="00012957">
        <w:rPr>
          <w:rFonts w:ascii="Arial" w:eastAsia="Calibri" w:hAnsi="Arial" w:cs="Arial"/>
        </w:rPr>
        <w:t>........</w:t>
      </w:r>
    </w:p>
    <w:p w14:paraId="4C1EB3BA" w14:textId="381A8B07" w:rsidR="00446905" w:rsidRPr="00012957" w:rsidRDefault="00E276E2" w:rsidP="00FA4D75">
      <w:pPr>
        <w:spacing w:after="0"/>
        <w:jc w:val="both"/>
        <w:rPr>
          <w:rFonts w:ascii="Arial" w:eastAsia="Calibri" w:hAnsi="Arial" w:cs="Arial"/>
        </w:rPr>
      </w:pPr>
      <w:r w:rsidRPr="00012957">
        <w:rPr>
          <w:rFonts w:ascii="Arial" w:eastAsia="Calibri" w:hAnsi="Arial" w:cs="Arial"/>
        </w:rPr>
        <w:lastRenderedPageBreak/>
        <w:t>………………………</w:t>
      </w:r>
      <w:r w:rsidR="00446905" w:rsidRPr="00012957">
        <w:rPr>
          <w:rFonts w:ascii="Arial" w:eastAsia="Calibri" w:hAnsi="Arial" w:cs="Arial"/>
        </w:rPr>
        <w:t>……………………………………………………………………</w:t>
      </w:r>
      <w:r w:rsidR="008A4910" w:rsidRPr="00012957">
        <w:rPr>
          <w:rFonts w:ascii="Arial" w:eastAsia="Calibri" w:hAnsi="Arial" w:cs="Arial"/>
        </w:rPr>
        <w:t>..........</w:t>
      </w:r>
    </w:p>
    <w:p w14:paraId="50E1D251" w14:textId="77777777" w:rsidR="00E276E2" w:rsidRPr="00012957" w:rsidRDefault="00E276E2" w:rsidP="00FA4D75">
      <w:pPr>
        <w:spacing w:after="0"/>
        <w:jc w:val="both"/>
        <w:rPr>
          <w:rFonts w:ascii="Arial" w:eastAsia="Calibri" w:hAnsi="Arial" w:cs="Arial"/>
        </w:rPr>
      </w:pPr>
      <w:r w:rsidRPr="00012957">
        <w:rPr>
          <w:rFonts w:ascii="Arial" w:eastAsia="Calibri" w:hAnsi="Arial" w:cs="Arial"/>
          <w:i/>
        </w:rPr>
        <w:t>(podać pełną nazwę/firmę, adres, a także w zależności od podmiotu: NIP, KRS/</w:t>
      </w:r>
      <w:proofErr w:type="spellStart"/>
      <w:r w:rsidRPr="00012957">
        <w:rPr>
          <w:rFonts w:ascii="Arial" w:eastAsia="Calibri" w:hAnsi="Arial" w:cs="Arial"/>
          <w:i/>
        </w:rPr>
        <w:t>CEiDG</w:t>
      </w:r>
      <w:proofErr w:type="spellEnd"/>
      <w:r w:rsidRPr="00012957">
        <w:rPr>
          <w:rFonts w:ascii="Arial" w:eastAsia="Calibri" w:hAnsi="Arial" w:cs="Arial"/>
          <w:i/>
        </w:rPr>
        <w:t>)</w:t>
      </w:r>
      <w:r w:rsidR="00446905" w:rsidRPr="00012957">
        <w:rPr>
          <w:rFonts w:ascii="Arial" w:eastAsia="Calibri" w:hAnsi="Arial" w:cs="Arial"/>
        </w:rPr>
        <w:t xml:space="preserve">, </w:t>
      </w:r>
    </w:p>
    <w:p w14:paraId="024E4EE9" w14:textId="77777777" w:rsidR="00E276E2" w:rsidRPr="00012957" w:rsidRDefault="00E276E2" w:rsidP="00FA4D75">
      <w:pPr>
        <w:spacing w:after="0"/>
        <w:jc w:val="both"/>
        <w:rPr>
          <w:rFonts w:ascii="Arial" w:eastAsia="Calibri" w:hAnsi="Arial" w:cs="Arial"/>
        </w:rPr>
      </w:pPr>
      <w:r w:rsidRPr="00012957">
        <w:rPr>
          <w:rFonts w:ascii="Arial" w:eastAsia="Calibri" w:hAnsi="Arial" w:cs="Arial"/>
          <w:b/>
        </w:rPr>
        <w:t xml:space="preserve">nie podlega/ą </w:t>
      </w:r>
      <w:proofErr w:type="gramStart"/>
      <w:r w:rsidRPr="00012957">
        <w:rPr>
          <w:rFonts w:ascii="Arial" w:eastAsia="Calibri" w:hAnsi="Arial" w:cs="Arial"/>
          <w:b/>
        </w:rPr>
        <w:t>wykluczeniu  z</w:t>
      </w:r>
      <w:proofErr w:type="gramEnd"/>
      <w:r w:rsidRPr="00012957">
        <w:rPr>
          <w:rFonts w:ascii="Arial" w:eastAsia="Calibri" w:hAnsi="Arial" w:cs="Arial"/>
          <w:b/>
        </w:rPr>
        <w:t xml:space="preserve"> postępowania o udzielenie zamówienia</w:t>
      </w:r>
      <w:r w:rsidRPr="00012957">
        <w:rPr>
          <w:rFonts w:ascii="Arial" w:eastAsia="Calibri" w:hAnsi="Arial" w:cs="Arial"/>
        </w:rPr>
        <w:t>.</w:t>
      </w:r>
    </w:p>
    <w:p w14:paraId="11360030" w14:textId="77777777" w:rsidR="008E6EA8" w:rsidRPr="00012957" w:rsidRDefault="008E6EA8" w:rsidP="00FA4D75">
      <w:pPr>
        <w:suppressAutoHyphens/>
        <w:spacing w:after="0"/>
        <w:rPr>
          <w:rFonts w:ascii="Arial" w:eastAsia="Calibri" w:hAnsi="Arial" w:cs="Arial"/>
          <w:i/>
        </w:rPr>
      </w:pPr>
    </w:p>
    <w:p w14:paraId="137B2E6D" w14:textId="77777777" w:rsidR="008E6EA8" w:rsidRPr="00012957" w:rsidRDefault="008E6EA8" w:rsidP="00FA4D75">
      <w:pPr>
        <w:suppressAutoHyphens/>
        <w:spacing w:after="0"/>
        <w:ind w:left="3540" w:firstLine="708"/>
        <w:rPr>
          <w:rFonts w:ascii="Arial" w:eastAsia="Calibri" w:hAnsi="Arial" w:cs="Arial"/>
          <w:i/>
        </w:rPr>
      </w:pPr>
    </w:p>
    <w:p w14:paraId="77B0C1D8" w14:textId="77777777" w:rsidR="00E276E2" w:rsidRPr="00012957" w:rsidRDefault="00E276E2" w:rsidP="00FA4D75">
      <w:pPr>
        <w:shd w:val="clear" w:color="auto" w:fill="BFBFBF"/>
        <w:spacing w:after="0"/>
        <w:jc w:val="both"/>
        <w:rPr>
          <w:rFonts w:ascii="Arial" w:eastAsia="Calibri" w:hAnsi="Arial" w:cs="Arial"/>
          <w:b/>
        </w:rPr>
      </w:pPr>
      <w:r w:rsidRPr="00012957">
        <w:rPr>
          <w:rFonts w:ascii="Arial" w:eastAsia="Calibri" w:hAnsi="Arial" w:cs="Arial"/>
          <w:b/>
        </w:rPr>
        <w:t>OŚWIADCZENIE DOTYCZĄCE PODANYCH INFORMACJI:</w:t>
      </w:r>
    </w:p>
    <w:p w14:paraId="530968CA" w14:textId="77777777" w:rsidR="00E276E2" w:rsidRPr="00012957" w:rsidRDefault="00E276E2" w:rsidP="00FA4D75">
      <w:pPr>
        <w:spacing w:after="0"/>
        <w:jc w:val="both"/>
        <w:rPr>
          <w:rFonts w:ascii="Arial" w:eastAsia="Calibri" w:hAnsi="Arial" w:cs="Arial"/>
          <w:b/>
        </w:rPr>
      </w:pPr>
    </w:p>
    <w:p w14:paraId="2B05E7D3" w14:textId="77777777" w:rsidR="00E276E2" w:rsidRPr="00012957" w:rsidRDefault="00E276E2" w:rsidP="00FA4D75">
      <w:pPr>
        <w:spacing w:after="0"/>
        <w:jc w:val="both"/>
        <w:rPr>
          <w:rFonts w:ascii="Arial" w:eastAsia="Calibri" w:hAnsi="Arial" w:cs="Arial"/>
          <w:b/>
        </w:rPr>
      </w:pPr>
      <w:r w:rsidRPr="00012957">
        <w:rPr>
          <w:rFonts w:ascii="Arial" w:eastAsia="Calibri" w:hAnsi="Arial" w:cs="Arial"/>
          <w:b/>
        </w:rPr>
        <w:t>Oświadczam, że wszystkie informacje podane w powyższym oświadczeniu są aktualne i zgodne z prawdą oraz zostały przedstawione z pełną świadomością konsekwencji wprowadzenia Zamawiającego w błąd przy przedstawianiu informacji.</w:t>
      </w:r>
    </w:p>
    <w:p w14:paraId="1C9B4659" w14:textId="77777777" w:rsidR="00AE4668" w:rsidRPr="00012957" w:rsidRDefault="00AE4668" w:rsidP="00FA4D75">
      <w:pPr>
        <w:spacing w:after="0"/>
        <w:jc w:val="both"/>
        <w:rPr>
          <w:rFonts w:ascii="Arial" w:eastAsia="Calibri" w:hAnsi="Arial" w:cs="Arial"/>
          <w:b/>
          <w:color w:val="FF0000"/>
        </w:rPr>
      </w:pPr>
    </w:p>
    <w:p w14:paraId="0BE67CC2" w14:textId="77777777" w:rsidR="00704C7F" w:rsidRPr="00012957" w:rsidRDefault="00704C7F" w:rsidP="00FA4D75">
      <w:pPr>
        <w:spacing w:after="0"/>
        <w:jc w:val="both"/>
        <w:rPr>
          <w:rFonts w:ascii="Arial" w:eastAsia="Calibri" w:hAnsi="Arial" w:cs="Arial"/>
          <w:b/>
          <w:color w:val="FF0000"/>
        </w:rPr>
      </w:pPr>
    </w:p>
    <w:p w14:paraId="3FDB555D" w14:textId="77777777" w:rsidR="00772CBD" w:rsidRPr="000F0CD5" w:rsidRDefault="00772CBD" w:rsidP="00772CBD">
      <w:pPr>
        <w:spacing w:after="0"/>
        <w:jc w:val="both"/>
        <w:rPr>
          <w:rFonts w:ascii="Arial" w:eastAsia="Calibri" w:hAnsi="Arial" w:cs="Arial"/>
          <w:i/>
        </w:rPr>
      </w:pPr>
      <w:r w:rsidRPr="000F0CD5">
        <w:rPr>
          <w:rFonts w:ascii="Arial" w:eastAsia="Calibri" w:hAnsi="Arial" w:cs="Arial"/>
          <w:i/>
        </w:rPr>
        <w:t xml:space="preserve">Wskazuję, że na podst. art. 274 ust 4 ustawy </w:t>
      </w:r>
      <w:proofErr w:type="spellStart"/>
      <w:r w:rsidRPr="000F0CD5">
        <w:rPr>
          <w:rFonts w:ascii="Arial" w:eastAsia="Calibri" w:hAnsi="Arial" w:cs="Arial"/>
          <w:i/>
        </w:rPr>
        <w:t>Pzp</w:t>
      </w:r>
      <w:proofErr w:type="spellEnd"/>
      <w:r w:rsidRPr="000F0CD5">
        <w:rPr>
          <w:rFonts w:ascii="Arial" w:eastAsia="Calibri" w:hAnsi="Arial" w:cs="Arial"/>
          <w:i/>
        </w:rPr>
        <w:t>, następujące podmiotowe środki dowodowe……………………………………</w:t>
      </w:r>
      <w:proofErr w:type="gramStart"/>
      <w:r w:rsidRPr="000F0CD5">
        <w:rPr>
          <w:rFonts w:ascii="Arial" w:eastAsia="Calibri" w:hAnsi="Arial" w:cs="Arial"/>
          <w:i/>
        </w:rPr>
        <w:t>…….</w:t>
      </w:r>
      <w:proofErr w:type="gramEnd"/>
      <w:r w:rsidRPr="000F0CD5">
        <w:rPr>
          <w:rFonts w:ascii="Arial" w:eastAsia="Calibri" w:hAnsi="Arial" w:cs="Arial"/>
          <w:i/>
        </w:rPr>
        <w:t>,</w:t>
      </w:r>
      <w:r w:rsidRPr="001A4A66">
        <w:rPr>
          <w:rFonts w:ascii="Arial" w:eastAsia="Calibri" w:hAnsi="Arial" w:cs="Arial"/>
          <w:i/>
          <w:sz w:val="18"/>
          <w:szCs w:val="18"/>
        </w:rPr>
        <w:t>(</w:t>
      </w:r>
      <w:r>
        <w:rPr>
          <w:rFonts w:ascii="Arial" w:eastAsia="Calibri" w:hAnsi="Arial" w:cs="Arial"/>
          <w:i/>
          <w:sz w:val="18"/>
          <w:szCs w:val="18"/>
        </w:rPr>
        <w:t xml:space="preserve"> </w:t>
      </w:r>
      <w:r w:rsidRPr="00012957">
        <w:rPr>
          <w:rFonts w:ascii="Arial" w:eastAsia="Calibri" w:hAnsi="Arial" w:cs="Arial"/>
          <w:b/>
        </w:rPr>
        <w:t>*</w:t>
      </w:r>
      <w:r w:rsidRPr="001A4A66">
        <w:rPr>
          <w:rFonts w:ascii="Arial" w:eastAsia="Calibri" w:hAnsi="Arial" w:cs="Arial"/>
          <w:i/>
          <w:sz w:val="18"/>
          <w:szCs w:val="18"/>
        </w:rPr>
        <w:t xml:space="preserve">jeżeli dotyczy)  </w:t>
      </w:r>
      <w:r w:rsidRPr="000F0CD5">
        <w:rPr>
          <w:rFonts w:ascii="Arial" w:eastAsia="Calibri" w:hAnsi="Arial" w:cs="Arial"/>
          <w:i/>
        </w:rPr>
        <w:t>można uzyskać pod bezpłatnym</w:t>
      </w:r>
      <w:r>
        <w:rPr>
          <w:rFonts w:ascii="Arial" w:eastAsia="Calibri" w:hAnsi="Arial" w:cs="Arial"/>
          <w:i/>
        </w:rPr>
        <w:t xml:space="preserve"> </w:t>
      </w:r>
      <w:r w:rsidRPr="000F0CD5">
        <w:rPr>
          <w:rFonts w:ascii="Arial" w:eastAsia="Calibri" w:hAnsi="Arial" w:cs="Arial"/>
          <w:i/>
        </w:rPr>
        <w:t>adresem ogólnodostępnych baz danych w szczególności rejestrów publicznych w rozumieniu ustawy z dnia 17 lutego 2005 r., o informatyzacji działalności podmiotów realizujących zadania publiczne……………………………………………</w:t>
      </w:r>
      <w:r>
        <w:rPr>
          <w:rFonts w:ascii="Arial" w:eastAsia="Calibri" w:hAnsi="Arial" w:cs="Arial"/>
          <w:i/>
        </w:rPr>
        <w:t>…….</w:t>
      </w:r>
    </w:p>
    <w:p w14:paraId="244CC956" w14:textId="70CFA9CF" w:rsidR="00704C7F" w:rsidRDefault="00704C7F" w:rsidP="00FA4D75">
      <w:pPr>
        <w:spacing w:after="0"/>
        <w:jc w:val="both"/>
        <w:rPr>
          <w:rFonts w:ascii="Arial" w:eastAsia="Calibri" w:hAnsi="Arial" w:cs="Arial"/>
          <w:b/>
          <w:color w:val="FF0000"/>
        </w:rPr>
      </w:pPr>
    </w:p>
    <w:p w14:paraId="69B255DE" w14:textId="79952699" w:rsidR="00772CBD" w:rsidRDefault="00772CBD" w:rsidP="00FA4D75">
      <w:pPr>
        <w:spacing w:after="0"/>
        <w:jc w:val="both"/>
        <w:rPr>
          <w:rFonts w:ascii="Arial" w:eastAsia="Calibri" w:hAnsi="Arial" w:cs="Arial"/>
          <w:b/>
          <w:color w:val="FF0000"/>
        </w:rPr>
      </w:pPr>
    </w:p>
    <w:p w14:paraId="69F6AC92" w14:textId="77777777" w:rsidR="00772CBD" w:rsidRPr="00012957" w:rsidRDefault="00772CBD" w:rsidP="00FA4D75">
      <w:pPr>
        <w:spacing w:after="0"/>
        <w:jc w:val="both"/>
        <w:rPr>
          <w:rFonts w:ascii="Arial" w:eastAsia="Calibri" w:hAnsi="Arial" w:cs="Arial"/>
          <w:b/>
          <w:color w:val="FF0000"/>
        </w:rPr>
      </w:pPr>
    </w:p>
    <w:p w14:paraId="30D4BE30" w14:textId="77777777" w:rsidR="00101D36" w:rsidRPr="007C67C9" w:rsidRDefault="00101D36" w:rsidP="00FA4D75">
      <w:pPr>
        <w:spacing w:after="0"/>
        <w:jc w:val="both"/>
        <w:rPr>
          <w:rFonts w:ascii="Arial" w:eastAsia="Calibri" w:hAnsi="Arial" w:cs="Arial"/>
          <w:b/>
          <w:color w:val="FF0000"/>
          <w:sz w:val="18"/>
          <w:szCs w:val="18"/>
        </w:rPr>
        <w:sectPr w:rsidR="00101D36" w:rsidRPr="007C67C9" w:rsidSect="00122329">
          <w:pgSz w:w="11906" w:h="16838"/>
          <w:pgMar w:top="1418" w:right="1418" w:bottom="1418" w:left="1985" w:header="709" w:footer="709" w:gutter="0"/>
          <w:cols w:space="708"/>
          <w:docGrid w:linePitch="360"/>
        </w:sectPr>
      </w:pPr>
      <w:r w:rsidRPr="007C67C9">
        <w:rPr>
          <w:rFonts w:ascii="Arial" w:hAnsi="Arial" w:cs="Arial"/>
          <w:color w:val="FF0000"/>
          <w:sz w:val="18"/>
          <w:szCs w:val="18"/>
        </w:rPr>
        <w:t xml:space="preserve">DOKUMENT WINIEN BYĆ ZŁOŻONY W FORMIE ELEKTRONICZNEJ OPATRZONY KWALIFIKOWANYM PODPISEM ELEKTRONICZNYM LUB W POSTACI ELEKTRONICZNEJ OPATRZONEJ </w:t>
      </w:r>
      <w:r w:rsidR="00B544B5" w:rsidRPr="007C67C9">
        <w:rPr>
          <w:rFonts w:ascii="Arial" w:hAnsi="Arial" w:cs="Arial"/>
          <w:color w:val="FF0000"/>
          <w:sz w:val="18"/>
          <w:szCs w:val="18"/>
        </w:rPr>
        <w:t xml:space="preserve">ELEKTRONICZNYM </w:t>
      </w:r>
      <w:r w:rsidRPr="007C67C9">
        <w:rPr>
          <w:rFonts w:ascii="Arial" w:hAnsi="Arial" w:cs="Arial"/>
          <w:color w:val="FF0000"/>
          <w:sz w:val="18"/>
          <w:szCs w:val="18"/>
        </w:rPr>
        <w:t xml:space="preserve">PODPISEM ZAUFANYM LUB </w:t>
      </w:r>
      <w:r w:rsidR="00B544B5" w:rsidRPr="007C67C9">
        <w:rPr>
          <w:rFonts w:ascii="Arial" w:hAnsi="Arial" w:cs="Arial"/>
          <w:color w:val="FF0000"/>
          <w:sz w:val="18"/>
          <w:szCs w:val="18"/>
        </w:rPr>
        <w:t xml:space="preserve">ELEKTRONICZNYM </w:t>
      </w:r>
      <w:r w:rsidRPr="007C67C9">
        <w:rPr>
          <w:rFonts w:ascii="Arial" w:hAnsi="Arial" w:cs="Arial"/>
          <w:color w:val="FF0000"/>
          <w:sz w:val="18"/>
          <w:szCs w:val="18"/>
        </w:rPr>
        <w:t>PODPISEM OSOBISTYM</w:t>
      </w:r>
      <w:r w:rsidR="00DA14D1" w:rsidRPr="007C67C9">
        <w:rPr>
          <w:rFonts w:ascii="Arial" w:hAnsi="Arial" w:cs="Arial"/>
          <w:color w:val="FF0000"/>
          <w:sz w:val="18"/>
          <w:szCs w:val="18"/>
        </w:rPr>
        <w:t xml:space="preserve"> PRZEZ OSOBY UPRAWNIONE DO REPREZENTOWANIA WYKONAWCY.</w:t>
      </w:r>
      <w:r w:rsidRPr="007C67C9">
        <w:rPr>
          <w:rFonts w:ascii="Arial" w:eastAsia="Calibri" w:hAnsi="Arial" w:cs="Arial"/>
          <w:b/>
          <w:color w:val="FF0000"/>
          <w:sz w:val="18"/>
          <w:szCs w:val="18"/>
        </w:rPr>
        <w:t xml:space="preserve"> </w:t>
      </w:r>
    </w:p>
    <w:p w14:paraId="6C90F806" w14:textId="48DDE0F6" w:rsidR="00E276E2" w:rsidRPr="00012957" w:rsidRDefault="00207404" w:rsidP="00FB0F69">
      <w:pPr>
        <w:spacing w:after="0"/>
        <w:jc w:val="right"/>
        <w:rPr>
          <w:rFonts w:ascii="Arial" w:hAnsi="Arial" w:cs="Arial"/>
          <w:i/>
        </w:rPr>
      </w:pPr>
      <w:r w:rsidRPr="00012957">
        <w:rPr>
          <w:rFonts w:ascii="Arial" w:hAnsi="Arial" w:cs="Arial"/>
          <w:i/>
        </w:rPr>
        <w:lastRenderedPageBreak/>
        <w:t xml:space="preserve">   </w:t>
      </w:r>
      <w:r w:rsidRPr="00012957">
        <w:rPr>
          <w:rFonts w:ascii="Arial" w:hAnsi="Arial" w:cs="Arial"/>
          <w:i/>
        </w:rPr>
        <w:tab/>
      </w:r>
      <w:r w:rsidRPr="00012957">
        <w:rPr>
          <w:rFonts w:ascii="Arial" w:hAnsi="Arial" w:cs="Arial"/>
          <w:i/>
        </w:rPr>
        <w:tab/>
      </w:r>
      <w:r w:rsidRPr="00012957">
        <w:rPr>
          <w:rFonts w:ascii="Arial" w:hAnsi="Arial" w:cs="Arial"/>
          <w:i/>
        </w:rPr>
        <w:tab/>
      </w:r>
      <w:r w:rsidRPr="00012957">
        <w:rPr>
          <w:rFonts w:ascii="Arial" w:hAnsi="Arial" w:cs="Arial"/>
          <w:i/>
        </w:rPr>
        <w:tab/>
      </w:r>
      <w:r w:rsidRPr="00012957">
        <w:rPr>
          <w:rFonts w:ascii="Arial" w:hAnsi="Arial" w:cs="Arial"/>
          <w:i/>
        </w:rPr>
        <w:tab/>
      </w:r>
      <w:r w:rsidRPr="00012957">
        <w:rPr>
          <w:rFonts w:ascii="Arial" w:hAnsi="Arial" w:cs="Arial"/>
          <w:i/>
        </w:rPr>
        <w:tab/>
      </w:r>
      <w:r w:rsidRPr="00012957">
        <w:rPr>
          <w:rFonts w:ascii="Arial" w:hAnsi="Arial" w:cs="Arial"/>
          <w:i/>
        </w:rPr>
        <w:tab/>
      </w:r>
      <w:r w:rsidRPr="00012957">
        <w:rPr>
          <w:rFonts w:ascii="Arial" w:hAnsi="Arial" w:cs="Arial"/>
          <w:i/>
        </w:rPr>
        <w:tab/>
      </w:r>
      <w:r w:rsidR="00E276E2" w:rsidRPr="00012957">
        <w:rPr>
          <w:rFonts w:ascii="Arial" w:hAnsi="Arial" w:cs="Arial"/>
          <w:i/>
        </w:rPr>
        <w:t>Zał</w:t>
      </w:r>
      <w:r w:rsidR="008A4910" w:rsidRPr="00012957">
        <w:rPr>
          <w:rFonts w:ascii="Arial" w:hAnsi="Arial" w:cs="Arial"/>
          <w:i/>
        </w:rPr>
        <w:t>ącznik</w:t>
      </w:r>
      <w:r w:rsidR="00E276E2" w:rsidRPr="00012957">
        <w:rPr>
          <w:rFonts w:ascii="Arial" w:hAnsi="Arial" w:cs="Arial"/>
          <w:i/>
        </w:rPr>
        <w:t xml:space="preserve"> </w:t>
      </w:r>
      <w:proofErr w:type="gramStart"/>
      <w:r w:rsidR="00E276E2" w:rsidRPr="00012957">
        <w:rPr>
          <w:rFonts w:ascii="Arial" w:hAnsi="Arial" w:cs="Arial"/>
          <w:i/>
        </w:rPr>
        <w:t xml:space="preserve">nr  </w:t>
      </w:r>
      <w:r w:rsidR="00F51BB6">
        <w:rPr>
          <w:rFonts w:ascii="Arial" w:hAnsi="Arial" w:cs="Arial"/>
          <w:i/>
        </w:rPr>
        <w:t>4</w:t>
      </w:r>
      <w:proofErr w:type="gramEnd"/>
      <w:r w:rsidR="00E276E2" w:rsidRPr="00012957">
        <w:rPr>
          <w:rFonts w:ascii="Arial" w:hAnsi="Arial" w:cs="Arial"/>
          <w:i/>
        </w:rPr>
        <w:t xml:space="preserve"> </w:t>
      </w:r>
      <w:r w:rsidR="00094762" w:rsidRPr="00012957">
        <w:rPr>
          <w:rFonts w:ascii="Arial" w:hAnsi="Arial" w:cs="Arial"/>
          <w:i/>
        </w:rPr>
        <w:t>do S</w:t>
      </w:r>
      <w:r w:rsidR="00E276E2" w:rsidRPr="00012957">
        <w:rPr>
          <w:rFonts w:ascii="Arial" w:hAnsi="Arial" w:cs="Arial"/>
          <w:i/>
        </w:rPr>
        <w:t>WZ</w:t>
      </w:r>
    </w:p>
    <w:p w14:paraId="516A03A5" w14:textId="77777777" w:rsidR="008A4910" w:rsidRPr="00012957" w:rsidRDefault="008A4910" w:rsidP="00FA4D75">
      <w:pPr>
        <w:spacing w:after="0"/>
        <w:jc w:val="both"/>
        <w:rPr>
          <w:rFonts w:ascii="Arial" w:hAnsi="Arial" w:cs="Arial"/>
          <w:i/>
        </w:rPr>
      </w:pPr>
    </w:p>
    <w:p w14:paraId="1087EE0D" w14:textId="77777777" w:rsidR="00444C09" w:rsidRPr="00F51BB6" w:rsidRDefault="00444C09" w:rsidP="00FA4D75">
      <w:pPr>
        <w:suppressAutoHyphens/>
        <w:spacing w:after="0"/>
        <w:jc w:val="both"/>
        <w:rPr>
          <w:rFonts w:ascii="Arial" w:eastAsia="Times New Roman" w:hAnsi="Arial" w:cs="Arial"/>
          <w:b/>
          <w:i/>
          <w:color w:val="FF0000"/>
          <w:sz w:val="18"/>
          <w:szCs w:val="18"/>
          <w:lang w:eastAsia="ar-SA"/>
        </w:rPr>
      </w:pPr>
      <w:r w:rsidRPr="00F51BB6">
        <w:rPr>
          <w:rFonts w:ascii="Arial" w:eastAsia="Times New Roman" w:hAnsi="Arial" w:cs="Arial"/>
          <w:b/>
          <w:i/>
          <w:color w:val="FF0000"/>
          <w:sz w:val="18"/>
          <w:szCs w:val="18"/>
          <w:lang w:eastAsia="ar-SA"/>
        </w:rPr>
        <w:t xml:space="preserve">(zobowiązanie składane wraz z </w:t>
      </w:r>
      <w:proofErr w:type="gramStart"/>
      <w:r w:rsidRPr="00F51BB6">
        <w:rPr>
          <w:rFonts w:ascii="Arial" w:eastAsia="Times New Roman" w:hAnsi="Arial" w:cs="Arial"/>
          <w:b/>
          <w:i/>
          <w:color w:val="FF0000"/>
          <w:sz w:val="18"/>
          <w:szCs w:val="18"/>
          <w:lang w:eastAsia="ar-SA"/>
        </w:rPr>
        <w:t>ofertą  -</w:t>
      </w:r>
      <w:proofErr w:type="gramEnd"/>
      <w:r w:rsidRPr="00F51BB6">
        <w:rPr>
          <w:rFonts w:ascii="Arial" w:eastAsia="Times New Roman" w:hAnsi="Arial" w:cs="Arial"/>
          <w:b/>
          <w:i/>
          <w:color w:val="FF0000"/>
          <w:sz w:val="18"/>
          <w:szCs w:val="18"/>
          <w:lang w:eastAsia="ar-SA"/>
        </w:rPr>
        <w:t xml:space="preserve"> jeżeli dotyczy Wykonawcy)</w:t>
      </w:r>
    </w:p>
    <w:p w14:paraId="49C4238B" w14:textId="77777777" w:rsidR="00E276E2" w:rsidRPr="00012957" w:rsidRDefault="00E276E2" w:rsidP="00FA4D75">
      <w:pPr>
        <w:spacing w:after="0"/>
        <w:jc w:val="both"/>
        <w:rPr>
          <w:rFonts w:ascii="Arial" w:hAnsi="Arial" w:cs="Arial"/>
        </w:rPr>
      </w:pPr>
    </w:p>
    <w:p w14:paraId="04945587" w14:textId="77777777" w:rsidR="00E276E2" w:rsidRPr="00012957" w:rsidRDefault="00E276E2" w:rsidP="00FA4D75">
      <w:pPr>
        <w:shd w:val="clear" w:color="auto" w:fill="D6E3BC" w:themeFill="accent3" w:themeFillTint="66"/>
        <w:spacing w:after="0"/>
        <w:jc w:val="center"/>
        <w:rPr>
          <w:rFonts w:ascii="Arial" w:hAnsi="Arial" w:cs="Arial"/>
          <w:b/>
        </w:rPr>
      </w:pPr>
      <w:r w:rsidRPr="00012957">
        <w:rPr>
          <w:rFonts w:ascii="Arial" w:hAnsi="Arial" w:cs="Arial"/>
          <w:b/>
        </w:rPr>
        <w:t>ZOBOWIĄZANIE</w:t>
      </w:r>
    </w:p>
    <w:p w14:paraId="49A1E134" w14:textId="77777777" w:rsidR="00E276E2" w:rsidRPr="00012957" w:rsidRDefault="00E276E2" w:rsidP="00FA4D75">
      <w:pPr>
        <w:shd w:val="clear" w:color="auto" w:fill="D6E3BC" w:themeFill="accent3" w:themeFillTint="66"/>
        <w:spacing w:after="0"/>
        <w:jc w:val="center"/>
        <w:rPr>
          <w:rFonts w:ascii="Arial" w:hAnsi="Arial" w:cs="Arial"/>
          <w:b/>
        </w:rPr>
      </w:pPr>
      <w:r w:rsidRPr="00012957">
        <w:rPr>
          <w:rFonts w:ascii="Arial" w:hAnsi="Arial" w:cs="Arial"/>
          <w:b/>
        </w:rPr>
        <w:t>PODMIOTU UDOSTĘPNIAJĄCEGO ZASOBY</w:t>
      </w:r>
    </w:p>
    <w:p w14:paraId="78A0B1A1" w14:textId="77777777" w:rsidR="008A4910" w:rsidRPr="00012957" w:rsidRDefault="008A4910" w:rsidP="00FA4D75">
      <w:pPr>
        <w:spacing w:after="0"/>
        <w:jc w:val="both"/>
        <w:rPr>
          <w:rFonts w:ascii="Arial" w:hAnsi="Arial" w:cs="Arial"/>
        </w:rPr>
      </w:pPr>
    </w:p>
    <w:p w14:paraId="62495477" w14:textId="77C84162" w:rsidR="00E276E2" w:rsidRPr="00012957" w:rsidRDefault="00E276E2" w:rsidP="00FA4D75">
      <w:pPr>
        <w:spacing w:after="0"/>
        <w:jc w:val="both"/>
        <w:rPr>
          <w:rFonts w:ascii="Arial" w:hAnsi="Arial" w:cs="Arial"/>
        </w:rPr>
      </w:pPr>
      <w:r w:rsidRPr="00012957">
        <w:rPr>
          <w:rFonts w:ascii="Arial" w:hAnsi="Arial" w:cs="Arial"/>
        </w:rPr>
        <w:t>………………………………………………………………………………………………..…</w:t>
      </w:r>
      <w:r w:rsidR="008A4910" w:rsidRPr="00012957">
        <w:rPr>
          <w:rFonts w:ascii="Arial" w:hAnsi="Arial" w:cs="Arial"/>
        </w:rPr>
        <w:t>...</w:t>
      </w:r>
    </w:p>
    <w:p w14:paraId="323A4B7F" w14:textId="388850DF" w:rsidR="00E276E2" w:rsidRPr="00F51BB6" w:rsidRDefault="00E276E2" w:rsidP="00FA4D75">
      <w:pPr>
        <w:spacing w:after="0"/>
        <w:jc w:val="both"/>
        <w:rPr>
          <w:rFonts w:ascii="Arial" w:hAnsi="Arial" w:cs="Arial"/>
          <w:sz w:val="16"/>
          <w:szCs w:val="16"/>
        </w:rPr>
      </w:pPr>
      <w:r w:rsidRPr="00012957">
        <w:rPr>
          <w:rFonts w:ascii="Arial" w:hAnsi="Arial" w:cs="Arial"/>
        </w:rPr>
        <w:tab/>
      </w:r>
      <w:r w:rsidRPr="00012957">
        <w:rPr>
          <w:rFonts w:ascii="Arial" w:hAnsi="Arial" w:cs="Arial"/>
        </w:rPr>
        <w:tab/>
      </w:r>
      <w:r w:rsidR="00F51BB6">
        <w:rPr>
          <w:rFonts w:ascii="Arial" w:hAnsi="Arial" w:cs="Arial"/>
        </w:rPr>
        <w:t xml:space="preserve">                </w:t>
      </w:r>
      <w:r w:rsidRPr="00F51BB6">
        <w:rPr>
          <w:rFonts w:ascii="Arial" w:hAnsi="Arial" w:cs="Arial"/>
          <w:i/>
          <w:sz w:val="16"/>
          <w:szCs w:val="16"/>
        </w:rPr>
        <w:t>(Nazwa i adres podmiotu udostępniającego zasoby)</w:t>
      </w:r>
    </w:p>
    <w:p w14:paraId="003C90F1" w14:textId="503CC529" w:rsidR="00F51BB6" w:rsidRPr="00F51BB6" w:rsidRDefault="00E276E2" w:rsidP="00F51BB6">
      <w:pPr>
        <w:spacing w:after="0"/>
        <w:jc w:val="both"/>
        <w:rPr>
          <w:rFonts w:ascii="Arial" w:hAnsi="Arial" w:cs="Arial"/>
          <w:b/>
          <w:sz w:val="18"/>
          <w:szCs w:val="18"/>
        </w:rPr>
      </w:pPr>
      <w:r w:rsidRPr="00F51BB6">
        <w:rPr>
          <w:rFonts w:ascii="Arial" w:hAnsi="Arial" w:cs="Arial"/>
          <w:b/>
          <w:sz w:val="18"/>
          <w:szCs w:val="18"/>
        </w:rPr>
        <w:t>Oświadczam/my</w:t>
      </w:r>
      <w:r w:rsidRPr="00F51BB6">
        <w:rPr>
          <w:rFonts w:ascii="Arial" w:hAnsi="Arial" w:cs="Arial"/>
          <w:sz w:val="18"/>
          <w:szCs w:val="18"/>
        </w:rPr>
        <w:t>, że w postępowaniu o udzielenie zamówienia publicznego</w:t>
      </w:r>
      <w:r w:rsidR="00207404" w:rsidRPr="00F51BB6">
        <w:rPr>
          <w:rFonts w:ascii="Arial" w:hAnsi="Arial" w:cs="Arial"/>
          <w:sz w:val="18"/>
          <w:szCs w:val="18"/>
        </w:rPr>
        <w:t xml:space="preserve"> pod nazwą:</w:t>
      </w:r>
      <w:r w:rsidR="00FB0F69" w:rsidRPr="00F51BB6">
        <w:rPr>
          <w:rFonts w:ascii="Arial" w:hAnsi="Arial" w:cs="Arial"/>
          <w:sz w:val="18"/>
          <w:szCs w:val="18"/>
        </w:rPr>
        <w:t xml:space="preserve"> </w:t>
      </w:r>
      <w:r w:rsidR="008015CB" w:rsidRPr="008015CB">
        <w:rPr>
          <w:rFonts w:ascii="Arial" w:hAnsi="Arial" w:cs="Arial"/>
          <w:b/>
          <w:sz w:val="18"/>
          <w:szCs w:val="18"/>
        </w:rPr>
        <w:t>usługa wynajęcia samolotu cywilnego dla skoczków spadochronowych celem zabezpieczenia szkolenia spadochronowo - desantowego połączonego z praktycznym wykonywaniem skoków spadochronowych z wysokości w przedziale 700-3000m ze spadochronem z różnymi systemami otwarcia zwanego</w:t>
      </w:r>
      <w:r w:rsidR="008015CB">
        <w:rPr>
          <w:rFonts w:ascii="Arial" w:hAnsi="Arial" w:cs="Arial"/>
          <w:b/>
          <w:sz w:val="18"/>
          <w:szCs w:val="18"/>
        </w:rPr>
        <w:t xml:space="preserve"> </w:t>
      </w:r>
      <w:r w:rsidR="008015CB" w:rsidRPr="008015CB">
        <w:rPr>
          <w:rFonts w:ascii="Arial" w:hAnsi="Arial" w:cs="Arial"/>
          <w:b/>
          <w:sz w:val="18"/>
          <w:szCs w:val="18"/>
        </w:rPr>
        <w:t xml:space="preserve">„desantowaniem” </w:t>
      </w:r>
      <w:r w:rsidR="00435859" w:rsidRPr="008015CB">
        <w:rPr>
          <w:rFonts w:ascii="Arial" w:hAnsi="Arial" w:cs="Arial"/>
          <w:b/>
          <w:sz w:val="18"/>
          <w:szCs w:val="18"/>
        </w:rPr>
        <w:t>dla żołnierzy</w:t>
      </w:r>
      <w:r w:rsidR="008015CB" w:rsidRPr="008015CB">
        <w:rPr>
          <w:rFonts w:ascii="Arial" w:hAnsi="Arial" w:cs="Arial"/>
          <w:b/>
          <w:sz w:val="18"/>
          <w:szCs w:val="18"/>
        </w:rPr>
        <w:t xml:space="preserve"> 2 pułku rozpoznawczego </w:t>
      </w:r>
      <w:r w:rsidR="008015CB" w:rsidRPr="008015CB">
        <w:rPr>
          <w:rFonts w:ascii="Arial" w:hAnsi="Arial" w:cs="Arial"/>
          <w:b/>
          <w:sz w:val="18"/>
          <w:szCs w:val="18"/>
        </w:rPr>
        <w:br/>
        <w:t>z Hrubieszowa</w:t>
      </w:r>
      <w:r w:rsidR="00F51BB6" w:rsidRPr="00F51BB6">
        <w:rPr>
          <w:rFonts w:ascii="Arial" w:hAnsi="Arial" w:cs="Arial"/>
          <w:b/>
          <w:sz w:val="18"/>
          <w:szCs w:val="18"/>
        </w:rPr>
        <w:t xml:space="preserve"> ZP/TP/</w:t>
      </w:r>
      <w:r w:rsidR="008015CB">
        <w:rPr>
          <w:rFonts w:ascii="Arial" w:hAnsi="Arial" w:cs="Arial"/>
          <w:b/>
          <w:sz w:val="18"/>
          <w:szCs w:val="18"/>
        </w:rPr>
        <w:t>11</w:t>
      </w:r>
      <w:r w:rsidR="00F51BB6" w:rsidRPr="00F51BB6">
        <w:rPr>
          <w:rFonts w:ascii="Arial" w:hAnsi="Arial" w:cs="Arial"/>
          <w:b/>
          <w:sz w:val="18"/>
          <w:szCs w:val="18"/>
        </w:rPr>
        <w:t>/2022.</w:t>
      </w:r>
    </w:p>
    <w:p w14:paraId="18768C31" w14:textId="030C0C32" w:rsidR="00207404" w:rsidRPr="00F51BB6" w:rsidRDefault="00207404" w:rsidP="00F51BB6">
      <w:pPr>
        <w:spacing w:after="150"/>
        <w:contextualSpacing/>
        <w:jc w:val="both"/>
        <w:rPr>
          <w:rFonts w:ascii="Arial" w:eastAsia="Times New Roman" w:hAnsi="Arial" w:cs="Arial"/>
          <w:b/>
          <w:sz w:val="18"/>
          <w:szCs w:val="18"/>
          <w:lang w:eastAsia="ar-SA"/>
        </w:rPr>
      </w:pPr>
    </w:p>
    <w:p w14:paraId="16ECE46F" w14:textId="21E9C9D9" w:rsidR="00E276E2" w:rsidRPr="00F51BB6" w:rsidRDefault="00E276E2" w:rsidP="00FA4D75">
      <w:pPr>
        <w:spacing w:after="0"/>
        <w:jc w:val="both"/>
        <w:rPr>
          <w:rFonts w:ascii="Arial" w:eastAsia="Calibri" w:hAnsi="Arial" w:cs="Arial"/>
          <w:b/>
          <w:sz w:val="18"/>
          <w:szCs w:val="18"/>
        </w:rPr>
      </w:pPr>
      <w:r w:rsidRPr="00F51BB6">
        <w:rPr>
          <w:rFonts w:ascii="Arial" w:hAnsi="Arial" w:cs="Arial"/>
          <w:sz w:val="18"/>
          <w:szCs w:val="18"/>
        </w:rPr>
        <w:t xml:space="preserve">na podstawie </w:t>
      </w:r>
      <w:r w:rsidRPr="00F51BB6">
        <w:rPr>
          <w:rFonts w:ascii="Arial" w:hAnsi="Arial" w:cs="Arial"/>
          <w:b/>
          <w:sz w:val="18"/>
          <w:szCs w:val="18"/>
        </w:rPr>
        <w:t xml:space="preserve">art. </w:t>
      </w:r>
      <w:r w:rsidR="00094762" w:rsidRPr="00F51BB6">
        <w:rPr>
          <w:rFonts w:ascii="Arial" w:hAnsi="Arial" w:cs="Arial"/>
          <w:b/>
          <w:sz w:val="18"/>
          <w:szCs w:val="18"/>
        </w:rPr>
        <w:t>118</w:t>
      </w:r>
      <w:r w:rsidRPr="00F51BB6">
        <w:rPr>
          <w:rFonts w:ascii="Arial" w:hAnsi="Arial" w:cs="Arial"/>
          <w:b/>
          <w:sz w:val="18"/>
          <w:szCs w:val="18"/>
        </w:rPr>
        <w:t xml:space="preserve"> </w:t>
      </w:r>
      <w:r w:rsidR="009B436E" w:rsidRPr="00F51BB6">
        <w:rPr>
          <w:rFonts w:ascii="Arial" w:hAnsi="Arial" w:cs="Arial"/>
          <w:sz w:val="18"/>
          <w:szCs w:val="18"/>
        </w:rPr>
        <w:t xml:space="preserve">ustawy z dnia 11 września 2019 r </w:t>
      </w:r>
      <w:r w:rsidRPr="00F51BB6">
        <w:rPr>
          <w:rFonts w:ascii="Arial" w:hAnsi="Arial" w:cs="Arial"/>
          <w:sz w:val="18"/>
          <w:szCs w:val="18"/>
        </w:rPr>
        <w:t xml:space="preserve">– </w:t>
      </w:r>
      <w:r w:rsidRPr="00F51BB6">
        <w:rPr>
          <w:rFonts w:ascii="Arial" w:hAnsi="Arial" w:cs="Arial"/>
          <w:b/>
          <w:sz w:val="18"/>
          <w:szCs w:val="18"/>
        </w:rPr>
        <w:t>Prawo zamówień publicznych</w:t>
      </w:r>
      <w:r w:rsidRPr="00F51BB6">
        <w:rPr>
          <w:rFonts w:ascii="Arial" w:hAnsi="Arial" w:cs="Arial"/>
          <w:sz w:val="18"/>
          <w:szCs w:val="18"/>
        </w:rPr>
        <w:t xml:space="preserve"> (Dz. U. </w:t>
      </w:r>
      <w:r w:rsidR="008A4910" w:rsidRPr="00F51BB6">
        <w:rPr>
          <w:rFonts w:ascii="Arial" w:hAnsi="Arial" w:cs="Arial"/>
          <w:sz w:val="18"/>
          <w:szCs w:val="18"/>
        </w:rPr>
        <w:t>2021 poz. 1129 t. j.</w:t>
      </w:r>
      <w:r w:rsidRPr="00F51BB6">
        <w:rPr>
          <w:rFonts w:ascii="Arial" w:hAnsi="Arial" w:cs="Arial"/>
          <w:sz w:val="18"/>
          <w:szCs w:val="18"/>
        </w:rPr>
        <w:t xml:space="preserve">) </w:t>
      </w:r>
      <w:r w:rsidRPr="00F51BB6">
        <w:rPr>
          <w:rFonts w:ascii="Arial" w:hAnsi="Arial" w:cs="Arial"/>
          <w:b/>
          <w:sz w:val="18"/>
          <w:szCs w:val="18"/>
          <w:u w:val="single"/>
        </w:rPr>
        <w:t xml:space="preserve">udostępniamy niezbędne </w:t>
      </w:r>
      <w:proofErr w:type="gramStart"/>
      <w:r w:rsidRPr="00F51BB6">
        <w:rPr>
          <w:rFonts w:ascii="Arial" w:hAnsi="Arial" w:cs="Arial"/>
          <w:b/>
          <w:sz w:val="18"/>
          <w:szCs w:val="18"/>
          <w:u w:val="single"/>
        </w:rPr>
        <w:t>zasoby</w:t>
      </w:r>
      <w:r w:rsidR="00AC50C8" w:rsidRPr="00F51BB6">
        <w:rPr>
          <w:rFonts w:ascii="Arial" w:hAnsi="Arial" w:cs="Arial"/>
          <w:b/>
          <w:sz w:val="18"/>
          <w:szCs w:val="18"/>
          <w:u w:val="single"/>
        </w:rPr>
        <w:t xml:space="preserve"> </w:t>
      </w:r>
      <w:r w:rsidR="00340C0C" w:rsidRPr="00F51BB6">
        <w:rPr>
          <w:rFonts w:ascii="Arial" w:hAnsi="Arial" w:cs="Arial"/>
          <w:b/>
          <w:sz w:val="18"/>
          <w:szCs w:val="18"/>
          <w:u w:val="single"/>
        </w:rPr>
        <w:t xml:space="preserve"> </w:t>
      </w:r>
      <w:r w:rsidRPr="00F51BB6">
        <w:rPr>
          <w:rFonts w:ascii="Arial" w:hAnsi="Arial" w:cs="Arial"/>
          <w:b/>
          <w:sz w:val="18"/>
          <w:szCs w:val="18"/>
          <w:u w:val="single"/>
        </w:rPr>
        <w:t>dotyczące</w:t>
      </w:r>
      <w:proofErr w:type="gramEnd"/>
      <w:r w:rsidRPr="00F51BB6">
        <w:rPr>
          <w:rFonts w:ascii="Arial" w:hAnsi="Arial" w:cs="Arial"/>
          <w:b/>
          <w:sz w:val="18"/>
          <w:szCs w:val="18"/>
          <w:u w:val="single"/>
        </w:rPr>
        <w:t>:</w:t>
      </w:r>
      <w:r w:rsidRPr="00F51BB6">
        <w:rPr>
          <w:rFonts w:ascii="Arial" w:hAnsi="Arial" w:cs="Arial"/>
          <w:b/>
          <w:sz w:val="18"/>
          <w:szCs w:val="18"/>
        </w:rPr>
        <w:t xml:space="preserve"> </w:t>
      </w:r>
    </w:p>
    <w:p w14:paraId="19042562" w14:textId="77777777" w:rsidR="00E276E2" w:rsidRPr="00012957" w:rsidRDefault="00E276E2" w:rsidP="00FA4D75">
      <w:pPr>
        <w:keepNext/>
        <w:spacing w:after="0"/>
        <w:jc w:val="both"/>
        <w:outlineLvl w:val="1"/>
        <w:rPr>
          <w:rFonts w:ascii="Arial" w:hAnsi="Arial" w:cs="Arial"/>
          <w:b/>
        </w:rPr>
      </w:pPr>
    </w:p>
    <w:p w14:paraId="0D5142E2" w14:textId="77777777" w:rsidR="009E3355" w:rsidRPr="00F51BB6" w:rsidRDefault="009E3355" w:rsidP="00A00D14">
      <w:pPr>
        <w:pStyle w:val="Akapitzlist"/>
        <w:numPr>
          <w:ilvl w:val="0"/>
          <w:numId w:val="61"/>
        </w:numPr>
        <w:spacing w:after="0"/>
        <w:jc w:val="both"/>
        <w:rPr>
          <w:rFonts w:ascii="Arial" w:hAnsi="Arial" w:cs="Arial"/>
          <w:sz w:val="18"/>
          <w:szCs w:val="18"/>
        </w:rPr>
      </w:pPr>
      <w:r w:rsidRPr="00F51BB6">
        <w:rPr>
          <w:rFonts w:ascii="Arial" w:hAnsi="Arial" w:cs="Arial"/>
          <w:sz w:val="18"/>
          <w:szCs w:val="18"/>
        </w:rPr>
        <w:t>Sytuacji ekonomicznej lub finansowej</w:t>
      </w:r>
    </w:p>
    <w:p w14:paraId="017F928D" w14:textId="77777777" w:rsidR="009E3355" w:rsidRPr="00F51BB6" w:rsidRDefault="009E3355" w:rsidP="00A00D14">
      <w:pPr>
        <w:pStyle w:val="Akapitzlist"/>
        <w:numPr>
          <w:ilvl w:val="0"/>
          <w:numId w:val="61"/>
        </w:numPr>
        <w:spacing w:after="0"/>
        <w:jc w:val="both"/>
        <w:rPr>
          <w:rFonts w:ascii="Arial" w:hAnsi="Arial" w:cs="Arial"/>
          <w:sz w:val="18"/>
          <w:szCs w:val="18"/>
        </w:rPr>
      </w:pPr>
      <w:r w:rsidRPr="00F51BB6">
        <w:rPr>
          <w:rFonts w:ascii="Arial" w:hAnsi="Arial" w:cs="Arial"/>
          <w:sz w:val="18"/>
          <w:szCs w:val="18"/>
        </w:rPr>
        <w:t>Zdolności technicznej lub zawodowej</w:t>
      </w:r>
    </w:p>
    <w:p w14:paraId="53AE5048" w14:textId="1625D26A" w:rsidR="00E276E2" w:rsidRPr="00F51BB6" w:rsidRDefault="009E3355" w:rsidP="00FA4D75">
      <w:pPr>
        <w:spacing w:after="0"/>
        <w:ind w:left="1440" w:firstLine="684"/>
        <w:jc w:val="both"/>
        <w:rPr>
          <w:rFonts w:ascii="Arial" w:hAnsi="Arial" w:cs="Arial"/>
          <w:i/>
          <w:sz w:val="18"/>
          <w:szCs w:val="18"/>
        </w:rPr>
      </w:pPr>
      <w:r w:rsidRPr="00F51BB6">
        <w:rPr>
          <w:rFonts w:ascii="Arial" w:hAnsi="Arial" w:cs="Arial"/>
          <w:i/>
          <w:sz w:val="18"/>
          <w:szCs w:val="18"/>
        </w:rPr>
        <w:t xml:space="preserve"> </w:t>
      </w:r>
      <w:r w:rsidR="00E276E2" w:rsidRPr="00F51BB6">
        <w:rPr>
          <w:rFonts w:ascii="Arial" w:hAnsi="Arial" w:cs="Arial"/>
          <w:i/>
          <w:sz w:val="18"/>
          <w:szCs w:val="18"/>
        </w:rPr>
        <w:t>(właściwe zaznaczyć)</w:t>
      </w:r>
    </w:p>
    <w:p w14:paraId="614AB8A4" w14:textId="26F540CB" w:rsidR="00E276E2" w:rsidRPr="00F51BB6" w:rsidRDefault="00E276E2" w:rsidP="00FA4D75">
      <w:pPr>
        <w:spacing w:after="0"/>
        <w:jc w:val="both"/>
        <w:rPr>
          <w:rFonts w:ascii="Arial" w:hAnsi="Arial" w:cs="Arial"/>
          <w:sz w:val="18"/>
          <w:szCs w:val="18"/>
        </w:rPr>
      </w:pPr>
      <w:r w:rsidRPr="00F51BB6">
        <w:rPr>
          <w:rFonts w:ascii="Arial" w:hAnsi="Arial" w:cs="Arial"/>
          <w:b/>
          <w:sz w:val="18"/>
          <w:szCs w:val="18"/>
          <w:u w:val="single"/>
        </w:rPr>
        <w:t>dla:</w:t>
      </w:r>
      <w:r w:rsidRPr="00F51BB6">
        <w:rPr>
          <w:rFonts w:ascii="Arial" w:hAnsi="Arial" w:cs="Arial"/>
          <w:sz w:val="18"/>
          <w:szCs w:val="18"/>
        </w:rPr>
        <w:t xml:space="preserve"> …………………………………………………………………………………………</w:t>
      </w:r>
      <w:proofErr w:type="gramStart"/>
      <w:r w:rsidRPr="00F51BB6">
        <w:rPr>
          <w:rFonts w:ascii="Arial" w:hAnsi="Arial" w:cs="Arial"/>
          <w:sz w:val="18"/>
          <w:szCs w:val="18"/>
        </w:rPr>
        <w:t>……</w:t>
      </w:r>
      <w:r w:rsidR="008A4910" w:rsidRPr="00F51BB6">
        <w:rPr>
          <w:rFonts w:ascii="Arial" w:hAnsi="Arial" w:cs="Arial"/>
          <w:sz w:val="18"/>
          <w:szCs w:val="18"/>
        </w:rPr>
        <w:t>.</w:t>
      </w:r>
      <w:proofErr w:type="gramEnd"/>
      <w:r w:rsidRPr="00F51BB6">
        <w:rPr>
          <w:rFonts w:ascii="Arial" w:hAnsi="Arial" w:cs="Arial"/>
          <w:sz w:val="18"/>
          <w:szCs w:val="18"/>
        </w:rPr>
        <w:t>……</w:t>
      </w:r>
    </w:p>
    <w:p w14:paraId="0A9A474B" w14:textId="77777777" w:rsidR="00E276E2" w:rsidRPr="00F51BB6" w:rsidRDefault="00E276E2" w:rsidP="00FA4D75">
      <w:pPr>
        <w:spacing w:after="0"/>
        <w:ind w:left="1416"/>
        <w:jc w:val="both"/>
        <w:rPr>
          <w:rFonts w:ascii="Arial" w:hAnsi="Arial" w:cs="Arial"/>
          <w:i/>
          <w:sz w:val="18"/>
          <w:szCs w:val="18"/>
        </w:rPr>
      </w:pPr>
      <w:r w:rsidRPr="00F51BB6">
        <w:rPr>
          <w:rFonts w:ascii="Arial" w:hAnsi="Arial" w:cs="Arial"/>
          <w:i/>
          <w:sz w:val="18"/>
          <w:szCs w:val="18"/>
        </w:rPr>
        <w:t>(nazwa i adres Wykonawcy ubiegającego się o udzielenie zamówienia)</w:t>
      </w:r>
    </w:p>
    <w:p w14:paraId="5BADC84F" w14:textId="77777777" w:rsidR="00E276E2" w:rsidRPr="00F51BB6" w:rsidRDefault="00E276E2" w:rsidP="00FA4D75">
      <w:pPr>
        <w:spacing w:after="0"/>
        <w:jc w:val="both"/>
        <w:rPr>
          <w:rFonts w:ascii="Arial" w:hAnsi="Arial" w:cs="Arial"/>
          <w:sz w:val="18"/>
          <w:szCs w:val="18"/>
        </w:rPr>
      </w:pPr>
    </w:p>
    <w:p w14:paraId="34EA6427" w14:textId="77777777" w:rsidR="00E276E2" w:rsidRPr="00F51BB6" w:rsidRDefault="00E276E2" w:rsidP="00FA4D75">
      <w:pPr>
        <w:spacing w:after="0"/>
        <w:jc w:val="both"/>
        <w:rPr>
          <w:rFonts w:ascii="Arial" w:hAnsi="Arial" w:cs="Arial"/>
          <w:b/>
          <w:sz w:val="18"/>
          <w:szCs w:val="18"/>
        </w:rPr>
      </w:pPr>
      <w:r w:rsidRPr="00F51BB6">
        <w:rPr>
          <w:rFonts w:ascii="Arial" w:hAnsi="Arial" w:cs="Arial"/>
          <w:b/>
          <w:sz w:val="18"/>
          <w:szCs w:val="18"/>
          <w:u w:val="single"/>
        </w:rPr>
        <w:t>Udostępniony Wykonawcy potencjał obejmuje następujący zakres</w:t>
      </w:r>
      <w:r w:rsidRPr="00F51BB6">
        <w:rPr>
          <w:rFonts w:ascii="Arial" w:hAnsi="Arial" w:cs="Arial"/>
          <w:b/>
          <w:sz w:val="18"/>
          <w:szCs w:val="18"/>
        </w:rPr>
        <w:t>:</w:t>
      </w:r>
    </w:p>
    <w:p w14:paraId="1F1103C3" w14:textId="77777777" w:rsidR="00E276E2" w:rsidRPr="00F51BB6" w:rsidRDefault="00E276E2" w:rsidP="00FA4D75">
      <w:pPr>
        <w:spacing w:after="0"/>
        <w:jc w:val="both"/>
        <w:rPr>
          <w:rFonts w:ascii="Arial" w:hAnsi="Arial" w:cs="Arial"/>
          <w:sz w:val="18"/>
          <w:szCs w:val="18"/>
        </w:rPr>
      </w:pPr>
    </w:p>
    <w:p w14:paraId="64DF55B9" w14:textId="4E2D967A" w:rsidR="00E276E2" w:rsidRPr="00F51BB6" w:rsidRDefault="00E276E2" w:rsidP="00A00D14">
      <w:pPr>
        <w:numPr>
          <w:ilvl w:val="0"/>
          <w:numId w:val="60"/>
        </w:numPr>
        <w:spacing w:after="0"/>
        <w:contextualSpacing/>
        <w:jc w:val="both"/>
        <w:rPr>
          <w:rFonts w:ascii="Arial" w:hAnsi="Arial" w:cs="Arial"/>
          <w:sz w:val="18"/>
          <w:szCs w:val="18"/>
        </w:rPr>
      </w:pPr>
      <w:r w:rsidRPr="00F51BB6">
        <w:rPr>
          <w:rFonts w:ascii="Arial" w:hAnsi="Arial" w:cs="Arial"/>
          <w:sz w:val="18"/>
          <w:szCs w:val="18"/>
        </w:rPr>
        <w:t>………………………………………………………….</w:t>
      </w:r>
    </w:p>
    <w:p w14:paraId="66E883A1" w14:textId="77777777" w:rsidR="00E276E2" w:rsidRPr="00F51BB6" w:rsidRDefault="00E276E2" w:rsidP="00FA4D75">
      <w:pPr>
        <w:spacing w:after="0"/>
        <w:ind w:left="720"/>
        <w:contextualSpacing/>
        <w:jc w:val="both"/>
        <w:rPr>
          <w:rFonts w:ascii="Arial" w:hAnsi="Arial" w:cs="Arial"/>
          <w:b/>
          <w:sz w:val="18"/>
          <w:szCs w:val="18"/>
        </w:rPr>
      </w:pPr>
    </w:p>
    <w:p w14:paraId="38C2A889" w14:textId="77777777" w:rsidR="008A4910" w:rsidRPr="00F51BB6" w:rsidRDefault="00E276E2" w:rsidP="00FA4D75">
      <w:pPr>
        <w:spacing w:after="0"/>
        <w:jc w:val="both"/>
        <w:rPr>
          <w:rFonts w:ascii="Arial" w:hAnsi="Arial" w:cs="Arial"/>
          <w:sz w:val="18"/>
          <w:szCs w:val="18"/>
        </w:rPr>
      </w:pPr>
      <w:r w:rsidRPr="00F51BB6">
        <w:rPr>
          <w:rFonts w:ascii="Arial" w:hAnsi="Arial" w:cs="Arial"/>
          <w:b/>
          <w:sz w:val="18"/>
          <w:szCs w:val="18"/>
        </w:rPr>
        <w:t xml:space="preserve">który </w:t>
      </w:r>
      <w:r w:rsidRPr="00F51BB6">
        <w:rPr>
          <w:rFonts w:ascii="Arial" w:hAnsi="Arial" w:cs="Arial"/>
          <w:b/>
          <w:sz w:val="18"/>
          <w:szCs w:val="18"/>
          <w:u w:val="single"/>
        </w:rPr>
        <w:t>zostaje oddany w/w Wykonawcy na okres</w:t>
      </w:r>
      <w:r w:rsidRPr="00F51BB6">
        <w:rPr>
          <w:rFonts w:ascii="Arial" w:hAnsi="Arial" w:cs="Arial"/>
          <w:b/>
          <w:sz w:val="18"/>
          <w:szCs w:val="18"/>
        </w:rPr>
        <w:t>:</w:t>
      </w:r>
      <w:r w:rsidRPr="00F51BB6">
        <w:rPr>
          <w:rFonts w:ascii="Arial" w:hAnsi="Arial" w:cs="Arial"/>
          <w:sz w:val="18"/>
          <w:szCs w:val="18"/>
        </w:rPr>
        <w:t xml:space="preserve"> </w:t>
      </w:r>
    </w:p>
    <w:p w14:paraId="2A2E8F8E" w14:textId="218A3A66" w:rsidR="00E276E2" w:rsidRPr="00F51BB6" w:rsidRDefault="00E276E2" w:rsidP="00FA4D75">
      <w:pPr>
        <w:spacing w:after="0"/>
        <w:jc w:val="both"/>
        <w:rPr>
          <w:rFonts w:ascii="Arial" w:hAnsi="Arial" w:cs="Arial"/>
          <w:sz w:val="18"/>
          <w:szCs w:val="18"/>
        </w:rPr>
      </w:pPr>
      <w:r w:rsidRPr="00F51BB6">
        <w:rPr>
          <w:rFonts w:ascii="Arial" w:hAnsi="Arial" w:cs="Arial"/>
          <w:sz w:val="18"/>
          <w:szCs w:val="18"/>
        </w:rPr>
        <w:t>……………………………………………………………………………………………………</w:t>
      </w:r>
      <w:r w:rsidR="008A4910" w:rsidRPr="00F51BB6">
        <w:rPr>
          <w:rFonts w:ascii="Arial" w:hAnsi="Arial" w:cs="Arial"/>
          <w:sz w:val="18"/>
          <w:szCs w:val="18"/>
        </w:rPr>
        <w:br/>
      </w:r>
    </w:p>
    <w:p w14:paraId="45F31339" w14:textId="77777777" w:rsidR="00B53174" w:rsidRPr="00F51BB6" w:rsidRDefault="00E276E2" w:rsidP="00FA4D75">
      <w:pPr>
        <w:spacing w:after="0"/>
        <w:jc w:val="both"/>
        <w:rPr>
          <w:rFonts w:ascii="Arial" w:hAnsi="Arial" w:cs="Arial"/>
          <w:sz w:val="18"/>
          <w:szCs w:val="18"/>
        </w:rPr>
      </w:pPr>
      <w:r w:rsidRPr="00F51BB6">
        <w:rPr>
          <w:rFonts w:ascii="Arial" w:hAnsi="Arial" w:cs="Arial"/>
          <w:b/>
          <w:sz w:val="18"/>
          <w:szCs w:val="18"/>
          <w:u w:val="single"/>
        </w:rPr>
        <w:t>Potencjał</w:t>
      </w:r>
      <w:r w:rsidRPr="00F51BB6">
        <w:rPr>
          <w:rFonts w:ascii="Arial" w:hAnsi="Arial" w:cs="Arial"/>
          <w:sz w:val="18"/>
          <w:szCs w:val="18"/>
        </w:rPr>
        <w:t xml:space="preserve"> z zakresu:</w:t>
      </w:r>
    </w:p>
    <w:p w14:paraId="2BABB687" w14:textId="77777777" w:rsidR="00B53174" w:rsidRPr="00F51BB6" w:rsidRDefault="00E276E2" w:rsidP="00FA4D75">
      <w:pPr>
        <w:spacing w:after="0"/>
        <w:jc w:val="both"/>
        <w:rPr>
          <w:rFonts w:ascii="Arial" w:hAnsi="Arial" w:cs="Arial"/>
          <w:sz w:val="18"/>
          <w:szCs w:val="18"/>
        </w:rPr>
      </w:pPr>
      <w:r w:rsidRPr="00F51BB6">
        <w:rPr>
          <w:rFonts w:ascii="Arial" w:hAnsi="Arial" w:cs="Arial"/>
          <w:sz w:val="18"/>
          <w:szCs w:val="18"/>
        </w:rPr>
        <w:t xml:space="preserve"> …………………………………………………</w:t>
      </w:r>
      <w:r w:rsidR="008A4910" w:rsidRPr="00F51BB6">
        <w:rPr>
          <w:rFonts w:ascii="Arial" w:hAnsi="Arial" w:cs="Arial"/>
          <w:sz w:val="18"/>
          <w:szCs w:val="18"/>
        </w:rPr>
        <w:t>............</w:t>
      </w:r>
      <w:r w:rsidRPr="00F51BB6">
        <w:rPr>
          <w:rFonts w:ascii="Arial" w:hAnsi="Arial" w:cs="Arial"/>
          <w:sz w:val="18"/>
          <w:szCs w:val="18"/>
        </w:rPr>
        <w:t xml:space="preserve">…………………….. </w:t>
      </w:r>
    </w:p>
    <w:p w14:paraId="57460A03" w14:textId="1935452E" w:rsidR="00E276E2" w:rsidRPr="00F51BB6" w:rsidRDefault="00E276E2" w:rsidP="00FA4D75">
      <w:pPr>
        <w:spacing w:after="0"/>
        <w:jc w:val="both"/>
        <w:rPr>
          <w:rFonts w:ascii="Arial" w:hAnsi="Arial" w:cs="Arial"/>
          <w:b/>
          <w:sz w:val="18"/>
          <w:szCs w:val="18"/>
        </w:rPr>
      </w:pPr>
      <w:r w:rsidRPr="00F51BB6">
        <w:rPr>
          <w:rFonts w:ascii="Arial" w:hAnsi="Arial" w:cs="Arial"/>
          <w:b/>
          <w:sz w:val="18"/>
          <w:szCs w:val="18"/>
          <w:u w:val="single"/>
        </w:rPr>
        <w:t>udostępniam Wykonawcy w następujący sposób:</w:t>
      </w:r>
    </w:p>
    <w:p w14:paraId="18BFCCD8" w14:textId="229F8C1B" w:rsidR="00E276E2" w:rsidRPr="00F51BB6" w:rsidRDefault="00E276E2" w:rsidP="00FA4D75">
      <w:pPr>
        <w:spacing w:after="0"/>
        <w:jc w:val="both"/>
        <w:rPr>
          <w:rFonts w:ascii="Arial" w:hAnsi="Arial" w:cs="Arial"/>
          <w:sz w:val="18"/>
          <w:szCs w:val="18"/>
        </w:rPr>
      </w:pPr>
      <w:r w:rsidRPr="00F51BB6">
        <w:rPr>
          <w:rFonts w:ascii="Arial" w:hAnsi="Arial" w:cs="Arial"/>
          <w:sz w:val="18"/>
          <w:szCs w:val="18"/>
        </w:rPr>
        <w:t>……………………………………………………………………………………………………</w:t>
      </w:r>
    </w:p>
    <w:p w14:paraId="11222BB3" w14:textId="32645E70" w:rsidR="00E276E2" w:rsidRPr="00F51BB6" w:rsidRDefault="00E276E2" w:rsidP="00FA4D75">
      <w:pPr>
        <w:spacing w:after="0"/>
        <w:jc w:val="both"/>
        <w:rPr>
          <w:rFonts w:ascii="Arial" w:hAnsi="Arial" w:cs="Arial"/>
          <w:i/>
          <w:sz w:val="16"/>
          <w:szCs w:val="16"/>
        </w:rPr>
      </w:pPr>
      <w:r w:rsidRPr="00F51BB6">
        <w:rPr>
          <w:rFonts w:ascii="Arial" w:hAnsi="Arial" w:cs="Arial"/>
          <w:i/>
          <w:sz w:val="16"/>
          <w:szCs w:val="16"/>
        </w:rPr>
        <w:t xml:space="preserve">(należy podać sposób wykorzystania zasobów innego podmiotu przez Wykonawcę </w:t>
      </w:r>
      <w:r w:rsidR="00B53174" w:rsidRPr="00F51BB6">
        <w:rPr>
          <w:rFonts w:ascii="Arial" w:hAnsi="Arial" w:cs="Arial"/>
          <w:i/>
          <w:sz w:val="16"/>
          <w:szCs w:val="16"/>
        </w:rPr>
        <w:br/>
      </w:r>
      <w:r w:rsidRPr="00F51BB6">
        <w:rPr>
          <w:rFonts w:ascii="Arial" w:hAnsi="Arial" w:cs="Arial"/>
          <w:i/>
          <w:sz w:val="16"/>
          <w:szCs w:val="16"/>
        </w:rPr>
        <w:t>w celu oceny możliwości należytego wykonania zamówienia, tj.: należy podać, w jaki sposób podmiot udostępniający zasoby będzie się angażował w realizację zamówienia)</w:t>
      </w:r>
    </w:p>
    <w:p w14:paraId="66F33277" w14:textId="77777777" w:rsidR="00E276E2" w:rsidRPr="00F51BB6" w:rsidRDefault="00E276E2" w:rsidP="00FA4D75">
      <w:pPr>
        <w:spacing w:after="0"/>
        <w:jc w:val="both"/>
        <w:rPr>
          <w:rFonts w:ascii="Arial" w:hAnsi="Arial" w:cs="Arial"/>
          <w:i/>
          <w:sz w:val="18"/>
          <w:szCs w:val="18"/>
        </w:rPr>
      </w:pPr>
    </w:p>
    <w:p w14:paraId="1AE3E12A" w14:textId="77777777" w:rsidR="00E276E2" w:rsidRPr="00F51BB6" w:rsidRDefault="00E276E2" w:rsidP="00FA4D75">
      <w:pPr>
        <w:spacing w:after="0"/>
        <w:jc w:val="both"/>
        <w:rPr>
          <w:rFonts w:ascii="Arial" w:hAnsi="Arial" w:cs="Arial"/>
          <w:b/>
          <w:i/>
          <w:sz w:val="18"/>
          <w:szCs w:val="18"/>
        </w:rPr>
      </w:pPr>
      <w:r w:rsidRPr="00F51BB6">
        <w:rPr>
          <w:rFonts w:ascii="Arial" w:hAnsi="Arial" w:cs="Arial"/>
          <w:b/>
          <w:i/>
          <w:sz w:val="18"/>
          <w:szCs w:val="18"/>
          <w:u w:val="single"/>
        </w:rPr>
        <w:t>UWAGA:</w:t>
      </w:r>
      <w:r w:rsidRPr="00F51BB6">
        <w:rPr>
          <w:rFonts w:ascii="Arial" w:hAnsi="Arial" w:cs="Arial"/>
          <w:b/>
          <w:i/>
          <w:sz w:val="18"/>
          <w:szCs w:val="18"/>
        </w:rPr>
        <w:t xml:space="preserve"> na mocy art. </w:t>
      </w:r>
      <w:r w:rsidR="00715F58" w:rsidRPr="00F51BB6">
        <w:rPr>
          <w:rFonts w:ascii="Arial" w:hAnsi="Arial" w:cs="Arial"/>
          <w:b/>
          <w:i/>
          <w:sz w:val="18"/>
          <w:szCs w:val="18"/>
        </w:rPr>
        <w:t>118 ust. 2</w:t>
      </w:r>
      <w:r w:rsidRPr="00F51BB6">
        <w:rPr>
          <w:rFonts w:ascii="Arial" w:hAnsi="Arial" w:cs="Arial"/>
          <w:b/>
          <w:i/>
          <w:sz w:val="18"/>
          <w:szCs w:val="18"/>
        </w:rPr>
        <w:t xml:space="preserve"> ustawy Pzp w odniesieniu do warunków dotyczących </w:t>
      </w:r>
      <w:r w:rsidR="00715F58" w:rsidRPr="00F51BB6">
        <w:rPr>
          <w:rFonts w:ascii="Arial" w:eastAsia="Times New Roman" w:hAnsi="Arial" w:cs="Arial"/>
          <w:b/>
          <w:i/>
          <w:sz w:val="18"/>
          <w:szCs w:val="18"/>
          <w:lang w:eastAsia="pl-PL"/>
        </w:rPr>
        <w:t>wykształcenia, kwalifikacji zawodowych lub doświadczenia wykonawcy mogą polegać na zdolnościach podmiotów udostępniających zasoby, j</w:t>
      </w:r>
      <w:r w:rsidR="00715F58" w:rsidRPr="00F51BB6">
        <w:rPr>
          <w:rFonts w:ascii="Arial" w:eastAsia="Times New Roman" w:hAnsi="Arial" w:cs="Arial"/>
          <w:b/>
          <w:i/>
          <w:sz w:val="18"/>
          <w:szCs w:val="18"/>
          <w:u w:val="single"/>
          <w:lang w:eastAsia="pl-PL"/>
        </w:rPr>
        <w:t>eśli podmioty te wykonają roboty budowlane</w:t>
      </w:r>
      <w:r w:rsidR="00715F58" w:rsidRPr="00F51BB6">
        <w:rPr>
          <w:rFonts w:ascii="Arial" w:eastAsia="Times New Roman" w:hAnsi="Arial" w:cs="Arial"/>
          <w:b/>
          <w:i/>
          <w:sz w:val="18"/>
          <w:szCs w:val="18"/>
          <w:lang w:eastAsia="pl-PL"/>
        </w:rPr>
        <w:t xml:space="preserve"> lub usługi, do realizacji których te zdolności są wymagane</w:t>
      </w:r>
      <w:r w:rsidRPr="00F51BB6">
        <w:rPr>
          <w:rFonts w:ascii="Arial" w:hAnsi="Arial" w:cs="Arial"/>
          <w:b/>
          <w:i/>
          <w:sz w:val="18"/>
          <w:szCs w:val="18"/>
        </w:rPr>
        <w:t>.</w:t>
      </w:r>
    </w:p>
    <w:p w14:paraId="3341CB3F" w14:textId="75C6AD02" w:rsidR="00E276E2" w:rsidRPr="00F51BB6" w:rsidRDefault="00E276E2" w:rsidP="00FA4D75">
      <w:pPr>
        <w:spacing w:after="0"/>
        <w:rPr>
          <w:rFonts w:ascii="Arial" w:hAnsi="Arial" w:cs="Arial"/>
          <w:sz w:val="18"/>
          <w:szCs w:val="18"/>
        </w:rPr>
      </w:pPr>
      <w:r w:rsidRPr="00F51BB6">
        <w:rPr>
          <w:rFonts w:ascii="Arial" w:hAnsi="Arial" w:cs="Arial"/>
          <w:b/>
          <w:sz w:val="18"/>
          <w:szCs w:val="18"/>
          <w:u w:val="single"/>
        </w:rPr>
        <w:t xml:space="preserve">Charakter stosunku łączącego z Wykonawcą: </w:t>
      </w:r>
      <w:r w:rsidRPr="00F51BB6">
        <w:rPr>
          <w:rFonts w:ascii="Arial" w:hAnsi="Arial" w:cs="Arial"/>
          <w:sz w:val="18"/>
          <w:szCs w:val="18"/>
        </w:rPr>
        <w:t>…………………………………………………………………………</w:t>
      </w:r>
      <w:r w:rsidR="00B53174" w:rsidRPr="00F51BB6">
        <w:rPr>
          <w:rFonts w:ascii="Arial" w:hAnsi="Arial" w:cs="Arial"/>
          <w:sz w:val="18"/>
          <w:szCs w:val="18"/>
        </w:rPr>
        <w:t>.........</w:t>
      </w:r>
      <w:r w:rsidRPr="00F51BB6">
        <w:rPr>
          <w:rFonts w:ascii="Arial" w:hAnsi="Arial" w:cs="Arial"/>
          <w:sz w:val="18"/>
          <w:szCs w:val="18"/>
        </w:rPr>
        <w:t>……………………</w:t>
      </w:r>
    </w:p>
    <w:p w14:paraId="7E1EF232" w14:textId="77777777" w:rsidR="00E276E2" w:rsidRPr="00F51BB6" w:rsidRDefault="00E276E2" w:rsidP="00FA4D75">
      <w:pPr>
        <w:spacing w:after="0"/>
        <w:jc w:val="both"/>
        <w:rPr>
          <w:rFonts w:ascii="Arial" w:hAnsi="Arial" w:cs="Arial"/>
          <w:b/>
          <w:i/>
          <w:sz w:val="18"/>
          <w:szCs w:val="18"/>
        </w:rPr>
      </w:pPr>
      <w:r w:rsidRPr="00F51BB6">
        <w:rPr>
          <w:rFonts w:ascii="Arial" w:hAnsi="Arial" w:cs="Arial"/>
          <w:b/>
          <w:i/>
          <w:sz w:val="18"/>
          <w:szCs w:val="18"/>
        </w:rPr>
        <w:t>(należy wpisać, jaki charakter ma stosunek łączący Wykonawcę z innym podmiotem w celu oceny rzeczywistego dostępu Wykonawcy do udostępnionych zasobów, np.: umowa o podwykonawstwo, umowa zlecenie, umowa o dzieło, umowa najmu/dzierżawy, inne)</w:t>
      </w:r>
    </w:p>
    <w:p w14:paraId="043E5EDB" w14:textId="77777777" w:rsidR="00207404" w:rsidRPr="00F51BB6" w:rsidRDefault="00E276E2" w:rsidP="00FA4D75">
      <w:pPr>
        <w:spacing w:after="0"/>
        <w:jc w:val="both"/>
        <w:rPr>
          <w:rFonts w:ascii="Arial" w:hAnsi="Arial" w:cs="Arial"/>
          <w:i/>
          <w:sz w:val="18"/>
          <w:szCs w:val="18"/>
        </w:rPr>
      </w:pPr>
      <w:r w:rsidRPr="00F51BB6">
        <w:rPr>
          <w:rFonts w:ascii="Arial" w:hAnsi="Arial" w:cs="Arial"/>
          <w:b/>
          <w:i/>
          <w:sz w:val="18"/>
          <w:szCs w:val="18"/>
          <w:u w:val="single"/>
        </w:rPr>
        <w:t>Uwaga:</w:t>
      </w:r>
      <w:r w:rsidRPr="00F51BB6">
        <w:rPr>
          <w:rFonts w:ascii="Arial" w:hAnsi="Arial" w:cs="Arial"/>
          <w:i/>
          <w:sz w:val="18"/>
          <w:szCs w:val="18"/>
        </w:rPr>
        <w:t xml:space="preserve"> Treść zobowiązania innego podmiotu musi określać: kto jest podmiotem przyjmującym, określać udostępnione zasoby, zakres zobowiązania podmiotu, czego konkretnie dotyczy zobowiązanie oraz w jaki sposób będzie ono wykonane, w tym jakiego okresu dotyczy. </w:t>
      </w:r>
    </w:p>
    <w:p w14:paraId="67C9A03E" w14:textId="77777777" w:rsidR="00207404" w:rsidRPr="00012957" w:rsidRDefault="00207404" w:rsidP="00FA4D75">
      <w:pPr>
        <w:spacing w:after="0"/>
        <w:jc w:val="both"/>
        <w:rPr>
          <w:rFonts w:ascii="Arial" w:hAnsi="Arial" w:cs="Arial"/>
          <w:i/>
        </w:rPr>
      </w:pPr>
    </w:p>
    <w:p w14:paraId="3D155C91" w14:textId="77777777" w:rsidR="00DA14D1" w:rsidRPr="00F51BB6" w:rsidRDefault="00DA14D1" w:rsidP="00FA4D75">
      <w:pPr>
        <w:spacing w:after="0"/>
        <w:jc w:val="both"/>
        <w:rPr>
          <w:rFonts w:ascii="Arial" w:hAnsi="Arial" w:cs="Arial"/>
          <w:i/>
          <w:sz w:val="16"/>
          <w:szCs w:val="16"/>
        </w:rPr>
      </w:pPr>
      <w:r w:rsidRPr="00F51BB6">
        <w:rPr>
          <w:rFonts w:ascii="Arial" w:hAnsi="Arial" w:cs="Arial"/>
          <w:color w:val="FF0000"/>
          <w:sz w:val="16"/>
          <w:szCs w:val="16"/>
        </w:rPr>
        <w:t xml:space="preserve">DOKUMENT WINIEN BYĆ ZŁOŻONY W FORMIE ELEKTRONICZNEJ OPATRZONY KWALIFIKOWANYM PODPISEM ELEKTRONICZNYM LUB W POSTACI ELEKTRONICZNEJ OPATRZONEJ </w:t>
      </w:r>
      <w:r w:rsidR="00B544B5" w:rsidRPr="00F51BB6">
        <w:rPr>
          <w:rFonts w:ascii="Arial" w:hAnsi="Arial" w:cs="Arial"/>
          <w:color w:val="FF0000"/>
          <w:sz w:val="16"/>
          <w:szCs w:val="16"/>
        </w:rPr>
        <w:t xml:space="preserve">ELEKTRONICZNYM </w:t>
      </w:r>
      <w:r w:rsidRPr="00F51BB6">
        <w:rPr>
          <w:rFonts w:ascii="Arial" w:hAnsi="Arial" w:cs="Arial"/>
          <w:color w:val="FF0000"/>
          <w:sz w:val="16"/>
          <w:szCs w:val="16"/>
        </w:rPr>
        <w:t xml:space="preserve">PODPISEM ZAUFANYM LUB </w:t>
      </w:r>
      <w:r w:rsidR="00B544B5" w:rsidRPr="00F51BB6">
        <w:rPr>
          <w:rFonts w:ascii="Arial" w:hAnsi="Arial" w:cs="Arial"/>
          <w:color w:val="FF0000"/>
          <w:sz w:val="16"/>
          <w:szCs w:val="16"/>
        </w:rPr>
        <w:t xml:space="preserve">ELEKTRONICZNYM </w:t>
      </w:r>
      <w:r w:rsidRPr="00F51BB6">
        <w:rPr>
          <w:rFonts w:ascii="Arial" w:hAnsi="Arial" w:cs="Arial"/>
          <w:color w:val="FF0000"/>
          <w:sz w:val="16"/>
          <w:szCs w:val="16"/>
        </w:rPr>
        <w:t>PODPISEM OSOBISTYM PRZEZ OSOBY UPRAWNIONE DO REPREZENTOWANIA WYKONAWCY.</w:t>
      </w:r>
    </w:p>
    <w:p w14:paraId="5CD2C4BD" w14:textId="77777777" w:rsidR="00F51BB6" w:rsidRDefault="00F51BB6" w:rsidP="00FD6DC1">
      <w:pPr>
        <w:spacing w:after="0"/>
        <w:jc w:val="both"/>
        <w:rPr>
          <w:rFonts w:ascii="Arial" w:eastAsiaTheme="minorHAnsi" w:hAnsi="Arial" w:cs="Arial"/>
          <w:i/>
          <w:sz w:val="20"/>
          <w:szCs w:val="20"/>
        </w:rPr>
      </w:pPr>
    </w:p>
    <w:p w14:paraId="1647ADFE" w14:textId="45C97678" w:rsidR="00F51BB6" w:rsidRPr="00F51BB6" w:rsidRDefault="00F51BB6" w:rsidP="00F51BB6">
      <w:pPr>
        <w:spacing w:after="0"/>
        <w:ind w:left="5664" w:firstLine="708"/>
        <w:jc w:val="both"/>
        <w:rPr>
          <w:rFonts w:ascii="Arial" w:eastAsiaTheme="minorHAnsi" w:hAnsi="Arial" w:cs="Arial"/>
          <w:i/>
          <w:sz w:val="20"/>
          <w:szCs w:val="20"/>
        </w:rPr>
      </w:pPr>
      <w:r w:rsidRPr="00F51BB6">
        <w:rPr>
          <w:rFonts w:ascii="Arial" w:eastAsiaTheme="minorHAnsi" w:hAnsi="Arial" w:cs="Arial"/>
          <w:i/>
          <w:sz w:val="20"/>
          <w:szCs w:val="20"/>
        </w:rPr>
        <w:t xml:space="preserve">Zał. </w:t>
      </w:r>
      <w:proofErr w:type="gramStart"/>
      <w:r w:rsidRPr="00F51BB6">
        <w:rPr>
          <w:rFonts w:ascii="Arial" w:eastAsiaTheme="minorHAnsi" w:hAnsi="Arial" w:cs="Arial"/>
          <w:i/>
          <w:sz w:val="20"/>
          <w:szCs w:val="20"/>
        </w:rPr>
        <w:t>nr  5</w:t>
      </w:r>
      <w:proofErr w:type="gramEnd"/>
      <w:r w:rsidRPr="00F51BB6">
        <w:rPr>
          <w:rFonts w:ascii="Arial" w:eastAsiaTheme="minorHAnsi" w:hAnsi="Arial" w:cs="Arial"/>
          <w:i/>
          <w:sz w:val="20"/>
          <w:szCs w:val="20"/>
        </w:rPr>
        <w:t xml:space="preserve"> do SWZ</w:t>
      </w:r>
    </w:p>
    <w:p w14:paraId="56EAA058" w14:textId="77777777" w:rsidR="00F51BB6" w:rsidRPr="00F51BB6" w:rsidRDefault="00F51BB6" w:rsidP="00F51BB6">
      <w:pPr>
        <w:spacing w:after="0"/>
        <w:rPr>
          <w:rFonts w:ascii="Arial" w:eastAsia="Calibri" w:hAnsi="Arial" w:cs="Arial"/>
          <w:bCs/>
          <w:color w:val="000000"/>
          <w:sz w:val="20"/>
          <w:szCs w:val="20"/>
          <w:lang w:eastAsia="pl-PL"/>
        </w:rPr>
      </w:pPr>
    </w:p>
    <w:p w14:paraId="02163D38" w14:textId="77777777" w:rsidR="00F51BB6" w:rsidRPr="00F51BB6" w:rsidRDefault="00F51BB6" w:rsidP="00F51BB6">
      <w:pPr>
        <w:suppressAutoHyphens/>
        <w:rPr>
          <w:rFonts w:ascii="Arial" w:eastAsia="Calibri" w:hAnsi="Arial" w:cs="Arial"/>
          <w:lang w:eastAsia="ar-SA"/>
        </w:rPr>
      </w:pPr>
      <w:r w:rsidRPr="00F51BB6">
        <w:rPr>
          <w:rFonts w:ascii="Arial" w:eastAsia="Calibri" w:hAnsi="Arial" w:cs="Arial"/>
          <w:lang w:eastAsia="ar-SA"/>
        </w:rPr>
        <w:t>…………………………</w:t>
      </w:r>
      <w:proofErr w:type="gramStart"/>
      <w:r w:rsidRPr="00F51BB6">
        <w:rPr>
          <w:rFonts w:ascii="Arial" w:eastAsia="Calibri" w:hAnsi="Arial" w:cs="Arial"/>
          <w:lang w:eastAsia="ar-SA"/>
        </w:rPr>
        <w:t>…….</w:t>
      </w:r>
      <w:proofErr w:type="gramEnd"/>
      <w:r w:rsidRPr="00F51BB6">
        <w:rPr>
          <w:rFonts w:ascii="Arial" w:eastAsia="Calibri" w:hAnsi="Arial" w:cs="Arial"/>
          <w:lang w:eastAsia="ar-SA"/>
        </w:rPr>
        <w:br/>
        <w:t>(nazwa i adres Wykonawcy)</w:t>
      </w:r>
    </w:p>
    <w:p w14:paraId="2A373A61" w14:textId="77777777" w:rsidR="00F51BB6" w:rsidRPr="00F51BB6" w:rsidRDefault="00F51BB6" w:rsidP="00F51BB6">
      <w:pPr>
        <w:tabs>
          <w:tab w:val="right" w:pos="5760"/>
          <w:tab w:val="right" w:leader="dot" w:pos="9000"/>
        </w:tabs>
        <w:suppressAutoHyphens/>
        <w:spacing w:line="240" w:lineRule="auto"/>
        <w:jc w:val="center"/>
        <w:rPr>
          <w:rFonts w:ascii="Arial" w:eastAsia="Calibri" w:hAnsi="Arial" w:cs="Arial"/>
          <w:b/>
          <w:i/>
          <w:color w:val="000000"/>
          <w:lang w:eastAsia="ar-SA"/>
        </w:rPr>
      </w:pPr>
      <w:r w:rsidRPr="00F51BB6">
        <w:rPr>
          <w:rFonts w:ascii="Arial" w:eastAsia="Calibri" w:hAnsi="Arial" w:cs="Arial"/>
          <w:i/>
          <w:color w:val="000000"/>
          <w:lang w:eastAsia="ar-SA"/>
        </w:rPr>
        <w:t>WZÓR</w:t>
      </w:r>
    </w:p>
    <w:p w14:paraId="23C75516" w14:textId="77777777" w:rsidR="00F51BB6" w:rsidRPr="00F51BB6" w:rsidRDefault="00F51BB6" w:rsidP="00F51BB6">
      <w:pPr>
        <w:tabs>
          <w:tab w:val="center" w:pos="6480"/>
        </w:tabs>
        <w:suppressAutoHyphens/>
        <w:spacing w:line="240" w:lineRule="auto"/>
        <w:jc w:val="center"/>
        <w:rPr>
          <w:rFonts w:ascii="Arial" w:eastAsia="Calibri" w:hAnsi="Arial" w:cs="Arial"/>
          <w:b/>
          <w:color w:val="000000"/>
          <w:lang w:eastAsia="ar-SA"/>
        </w:rPr>
      </w:pPr>
      <w:r w:rsidRPr="00F51BB6">
        <w:rPr>
          <w:rFonts w:ascii="Arial" w:eastAsia="Calibri" w:hAnsi="Arial" w:cs="Arial"/>
          <w:b/>
          <w:color w:val="000000"/>
          <w:u w:val="single"/>
          <w:lang w:eastAsia="ar-SA"/>
        </w:rPr>
        <w:t>WYKAZ USŁUG</w:t>
      </w:r>
      <w:r w:rsidRPr="00F51BB6">
        <w:rPr>
          <w:rFonts w:ascii="Arial" w:eastAsia="Calibri" w:hAnsi="Arial" w:cs="Arial"/>
          <w:b/>
          <w:color w:val="000000"/>
          <w:lang w:eastAsia="ar-SA"/>
        </w:rPr>
        <w:t xml:space="preserve"> </w:t>
      </w:r>
    </w:p>
    <w:p w14:paraId="00CB1691" w14:textId="3AB9EDF7" w:rsidR="00F51BB6" w:rsidRPr="00F51BB6" w:rsidRDefault="00F51BB6" w:rsidP="00F51BB6">
      <w:pPr>
        <w:tabs>
          <w:tab w:val="center" w:pos="6480"/>
        </w:tabs>
        <w:suppressAutoHyphens/>
        <w:jc w:val="center"/>
        <w:rPr>
          <w:rFonts w:ascii="Arial" w:eastAsia="Calibri" w:hAnsi="Arial" w:cs="Arial"/>
          <w:b/>
          <w:color w:val="000000"/>
          <w:lang w:eastAsia="ar-SA"/>
        </w:rPr>
      </w:pPr>
      <w:r w:rsidRPr="00F51BB6">
        <w:rPr>
          <w:rFonts w:ascii="Arial" w:eastAsia="Calibri" w:hAnsi="Arial" w:cs="Arial"/>
          <w:b/>
          <w:color w:val="000000"/>
          <w:lang w:eastAsia="ar-SA"/>
        </w:rPr>
        <w:t xml:space="preserve">WYKONANYCH LUB WYKONYWANYCH W OKRESIE OSTATNICH </w:t>
      </w:r>
      <w:r w:rsidRPr="00F51BB6">
        <w:rPr>
          <w:rFonts w:ascii="Arial" w:eastAsia="Calibri" w:hAnsi="Arial" w:cs="Arial"/>
          <w:b/>
          <w:color w:val="000000"/>
          <w:lang w:eastAsia="ar-SA"/>
        </w:rPr>
        <w:br/>
        <w:t xml:space="preserve">TRZECH LAT, A JEŻLI OKRES DZIAŁALNOŚCI JEST KRÓTSZY – W TYM OKRESIE </w:t>
      </w:r>
      <w:proofErr w:type="gramStart"/>
      <w:r w:rsidRPr="00F51BB6">
        <w:rPr>
          <w:rFonts w:ascii="Arial" w:eastAsia="Calibri" w:hAnsi="Arial" w:cs="Arial"/>
          <w:b/>
          <w:color w:val="000000"/>
          <w:lang w:eastAsia="ar-SA"/>
        </w:rPr>
        <w:t xml:space="preserve">-  </w:t>
      </w:r>
      <w:r w:rsidRPr="00F51BB6">
        <w:rPr>
          <w:rFonts w:ascii="Arial" w:eastAsia="Calibri" w:hAnsi="Arial" w:cs="Arial"/>
          <w:i/>
          <w:color w:val="000000"/>
          <w:lang w:eastAsia="ar-SA"/>
        </w:rPr>
        <w:t>NR</w:t>
      </w:r>
      <w:proofErr w:type="gramEnd"/>
      <w:r w:rsidRPr="00F51BB6">
        <w:rPr>
          <w:rFonts w:ascii="Arial" w:eastAsia="Calibri" w:hAnsi="Arial" w:cs="Arial"/>
          <w:i/>
          <w:color w:val="000000"/>
          <w:lang w:eastAsia="ar-SA"/>
        </w:rPr>
        <w:t xml:space="preserve"> SPRAWY ZP/</w:t>
      </w:r>
      <w:r>
        <w:rPr>
          <w:rFonts w:ascii="Arial" w:eastAsia="Calibri" w:hAnsi="Arial" w:cs="Arial"/>
          <w:i/>
          <w:color w:val="000000"/>
          <w:lang w:eastAsia="ar-SA"/>
        </w:rPr>
        <w:t>TP</w:t>
      </w:r>
      <w:r w:rsidRPr="00F51BB6">
        <w:rPr>
          <w:rFonts w:ascii="Arial" w:eastAsia="Calibri" w:hAnsi="Arial" w:cs="Arial"/>
          <w:i/>
          <w:color w:val="000000"/>
          <w:lang w:eastAsia="ar-SA"/>
        </w:rPr>
        <w:t>/</w:t>
      </w:r>
      <w:r w:rsidR="00F56E83">
        <w:rPr>
          <w:rFonts w:ascii="Arial" w:eastAsia="Calibri" w:hAnsi="Arial" w:cs="Arial"/>
          <w:i/>
          <w:color w:val="000000"/>
          <w:lang w:eastAsia="ar-SA"/>
        </w:rPr>
        <w:t>1</w:t>
      </w:r>
      <w:r w:rsidR="008015CB">
        <w:rPr>
          <w:rFonts w:ascii="Arial" w:eastAsia="Calibri" w:hAnsi="Arial" w:cs="Arial"/>
          <w:i/>
          <w:color w:val="000000"/>
          <w:lang w:eastAsia="ar-SA"/>
        </w:rPr>
        <w:t>1</w:t>
      </w:r>
      <w:r w:rsidRPr="00F51BB6">
        <w:rPr>
          <w:rFonts w:ascii="Arial" w:eastAsia="Calibri" w:hAnsi="Arial" w:cs="Arial"/>
          <w:i/>
          <w:color w:val="000000"/>
          <w:lang w:eastAsia="ar-SA"/>
        </w:rPr>
        <w:t>/202</w:t>
      </w:r>
      <w:r>
        <w:rPr>
          <w:rFonts w:ascii="Arial" w:eastAsia="Calibri" w:hAnsi="Arial" w:cs="Arial"/>
          <w:i/>
          <w:color w:val="000000"/>
          <w:lang w:eastAsia="ar-SA"/>
        </w:rPr>
        <w:t>2</w:t>
      </w:r>
    </w:p>
    <w:p w14:paraId="0A2D5AD9" w14:textId="77777777" w:rsidR="00F51BB6" w:rsidRPr="00F51BB6" w:rsidRDefault="00F51BB6" w:rsidP="00F51BB6">
      <w:pPr>
        <w:tabs>
          <w:tab w:val="center" w:pos="6480"/>
        </w:tabs>
        <w:suppressAutoHyphens/>
        <w:jc w:val="center"/>
        <w:rPr>
          <w:rFonts w:ascii="Arial" w:eastAsia="Calibri" w:hAnsi="Arial" w:cs="Arial"/>
          <w:b/>
          <w:color w:val="000000"/>
          <w:lang w:eastAsia="ar-SA"/>
        </w:rPr>
      </w:pPr>
      <w:r w:rsidRPr="00F51BB6">
        <w:rPr>
          <w:rFonts w:ascii="Arial" w:eastAsiaTheme="minorHAnsi" w:hAnsi="Arial" w:cs="Arial"/>
        </w:rPr>
        <w:t xml:space="preserve">wraz z podaniem ich wartości, przedmiotu, dat wykonania i podmiotów, na rzecz których usługi zostały wykonane lub są wykonywane, oraz załączeniem dowodów określających czy te usługi zostały wykonane lub są wykonywane należycie </w:t>
      </w:r>
    </w:p>
    <w:p w14:paraId="0902E3B8" w14:textId="624DF923" w:rsidR="00F51BB6" w:rsidRPr="00F51BB6" w:rsidRDefault="00F51BB6" w:rsidP="00F51BB6">
      <w:pPr>
        <w:spacing w:after="0" w:line="240" w:lineRule="auto"/>
        <w:contextualSpacing/>
        <w:jc w:val="both"/>
        <w:rPr>
          <w:rFonts w:ascii="Arial" w:eastAsia="Times New Roman" w:hAnsi="Arial" w:cs="Arial"/>
          <w:b/>
          <w:lang w:eastAsia="pl-PL"/>
        </w:rPr>
      </w:pPr>
      <w:r w:rsidRPr="00F51BB6">
        <w:rPr>
          <w:rFonts w:ascii="Arial" w:eastAsiaTheme="minorHAnsi" w:hAnsi="Arial" w:cs="Arial"/>
          <w:b/>
        </w:rPr>
        <w:t xml:space="preserve">- co najmniej </w:t>
      </w:r>
      <w:r w:rsidR="008015CB">
        <w:rPr>
          <w:rFonts w:ascii="Arial" w:eastAsiaTheme="minorHAnsi" w:hAnsi="Arial" w:cs="Arial"/>
          <w:b/>
        </w:rPr>
        <w:t>1</w:t>
      </w:r>
      <w:r w:rsidRPr="00F51BB6">
        <w:rPr>
          <w:rFonts w:ascii="Arial" w:eastAsiaTheme="minorHAnsi" w:hAnsi="Arial" w:cs="Arial"/>
          <w:b/>
        </w:rPr>
        <w:t xml:space="preserve"> usługi odpowiadające swoim rodzajem przedmiotowi zamówienia o wartości nie mniejszej niż </w:t>
      </w:r>
      <w:r w:rsidR="008015CB">
        <w:rPr>
          <w:rFonts w:ascii="Arial" w:eastAsiaTheme="minorHAnsi" w:hAnsi="Arial" w:cs="Arial"/>
          <w:b/>
        </w:rPr>
        <w:t>8</w:t>
      </w:r>
      <w:r w:rsidRPr="00F51BB6">
        <w:rPr>
          <w:rFonts w:ascii="Arial" w:eastAsiaTheme="minorHAnsi" w:hAnsi="Arial" w:cs="Arial"/>
          <w:b/>
        </w:rPr>
        <w:t>0 000,00 zł brutto każda:</w:t>
      </w:r>
      <w:r w:rsidRPr="00F51BB6">
        <w:rPr>
          <w:rFonts w:ascii="Arial" w:eastAsia="Times New Roman" w:hAnsi="Arial" w:cs="Arial"/>
          <w:b/>
          <w:lang w:eastAsia="pl-PL"/>
        </w:rPr>
        <w:t xml:space="preserve">  </w:t>
      </w:r>
    </w:p>
    <w:p w14:paraId="4EE6C141" w14:textId="77777777" w:rsidR="00F51BB6" w:rsidRPr="00F51BB6" w:rsidRDefault="00F51BB6" w:rsidP="00F51BB6">
      <w:pPr>
        <w:contextualSpacing/>
        <w:jc w:val="both"/>
        <w:rPr>
          <w:rFonts w:ascii="Arial" w:eastAsia="Times New Roman" w:hAnsi="Arial" w:cs="Arial"/>
          <w:lang w:eastAsia="pl-PL"/>
        </w:rPr>
      </w:pPr>
    </w:p>
    <w:tbl>
      <w:tblPr>
        <w:tblW w:w="10632" w:type="dxa"/>
        <w:tblInd w:w="-1064" w:type="dxa"/>
        <w:tblLayout w:type="fixed"/>
        <w:tblCellMar>
          <w:left w:w="70" w:type="dxa"/>
          <w:right w:w="70" w:type="dxa"/>
        </w:tblCellMar>
        <w:tblLook w:val="04A0" w:firstRow="1" w:lastRow="0" w:firstColumn="1" w:lastColumn="0" w:noHBand="0" w:noVBand="1"/>
      </w:tblPr>
      <w:tblGrid>
        <w:gridCol w:w="567"/>
        <w:gridCol w:w="2552"/>
        <w:gridCol w:w="2835"/>
        <w:gridCol w:w="2551"/>
        <w:gridCol w:w="2127"/>
      </w:tblGrid>
      <w:tr w:rsidR="00F51BB6" w:rsidRPr="00F51BB6" w14:paraId="4ED9F91F" w14:textId="77777777" w:rsidTr="00F31DFB">
        <w:trPr>
          <w:trHeight w:val="648"/>
        </w:trPr>
        <w:tc>
          <w:tcPr>
            <w:tcW w:w="567" w:type="dxa"/>
            <w:tcBorders>
              <w:top w:val="single" w:sz="4" w:space="0" w:color="000000"/>
              <w:left w:val="single" w:sz="4" w:space="0" w:color="000000"/>
              <w:bottom w:val="single" w:sz="4" w:space="0" w:color="000000"/>
              <w:right w:val="nil"/>
            </w:tcBorders>
            <w:shd w:val="clear" w:color="auto" w:fill="EAF1DD" w:themeFill="accent3" w:themeFillTint="33"/>
            <w:vAlign w:val="center"/>
            <w:hideMark/>
          </w:tcPr>
          <w:p w14:paraId="0590ADAD" w14:textId="77777777" w:rsidR="00F51BB6" w:rsidRPr="00F51BB6" w:rsidRDefault="00F51BB6" w:rsidP="00F51BB6">
            <w:pPr>
              <w:suppressAutoHyphens/>
              <w:snapToGrid w:val="0"/>
              <w:jc w:val="center"/>
              <w:rPr>
                <w:rFonts w:ascii="Arial" w:eastAsia="Univers-PL" w:hAnsi="Arial" w:cs="Arial"/>
                <w:color w:val="000000"/>
                <w:lang w:eastAsia="ar-SA"/>
              </w:rPr>
            </w:pPr>
            <w:r w:rsidRPr="00F51BB6">
              <w:rPr>
                <w:rFonts w:ascii="Arial" w:eastAsia="Times New Roman" w:hAnsi="Arial" w:cs="Arial"/>
                <w:b/>
                <w:i/>
                <w:lang w:eastAsia="pl-PL"/>
              </w:rPr>
              <w:br/>
            </w:r>
            <w:r w:rsidRPr="00F51BB6">
              <w:rPr>
                <w:rFonts w:ascii="Arial" w:eastAsia="Univers-PL" w:hAnsi="Arial" w:cs="Arial"/>
                <w:color w:val="000000"/>
                <w:lang w:eastAsia="ar-SA"/>
              </w:rPr>
              <w:t>Lp.</w:t>
            </w:r>
          </w:p>
        </w:tc>
        <w:tc>
          <w:tcPr>
            <w:tcW w:w="2552" w:type="dxa"/>
            <w:tcBorders>
              <w:top w:val="single" w:sz="4" w:space="0" w:color="000000"/>
              <w:left w:val="single" w:sz="4" w:space="0" w:color="000000"/>
              <w:bottom w:val="single" w:sz="4" w:space="0" w:color="000000"/>
              <w:right w:val="single" w:sz="4" w:space="0" w:color="auto"/>
            </w:tcBorders>
            <w:shd w:val="clear" w:color="auto" w:fill="EAF1DD" w:themeFill="accent3" w:themeFillTint="33"/>
            <w:vAlign w:val="center"/>
            <w:hideMark/>
          </w:tcPr>
          <w:p w14:paraId="1A63738E" w14:textId="77777777" w:rsidR="00F51BB6" w:rsidRPr="00F51BB6" w:rsidRDefault="00F51BB6" w:rsidP="00F51BB6">
            <w:pPr>
              <w:suppressAutoHyphens/>
              <w:snapToGrid w:val="0"/>
              <w:jc w:val="center"/>
              <w:rPr>
                <w:rFonts w:ascii="Arial" w:eastAsia="Univers-PL" w:hAnsi="Arial" w:cs="Arial"/>
                <w:b/>
                <w:color w:val="000000"/>
                <w:sz w:val="20"/>
                <w:szCs w:val="20"/>
                <w:lang w:eastAsia="ar-SA"/>
              </w:rPr>
            </w:pPr>
            <w:r w:rsidRPr="00F51BB6">
              <w:rPr>
                <w:rFonts w:ascii="Arial" w:eastAsia="Univers-PL" w:hAnsi="Arial" w:cs="Arial"/>
                <w:b/>
                <w:color w:val="000000"/>
                <w:sz w:val="20"/>
                <w:szCs w:val="20"/>
                <w:lang w:eastAsia="ar-SA"/>
              </w:rPr>
              <w:t>WARTOŚĆ usługi wykonanej/wykonywanej</w:t>
            </w:r>
          </w:p>
        </w:tc>
        <w:tc>
          <w:tcPr>
            <w:tcW w:w="2835" w:type="dxa"/>
            <w:tcBorders>
              <w:top w:val="single" w:sz="4" w:space="0" w:color="000000"/>
              <w:left w:val="single" w:sz="4" w:space="0" w:color="auto"/>
              <w:bottom w:val="single" w:sz="4" w:space="0" w:color="000000"/>
              <w:right w:val="nil"/>
            </w:tcBorders>
            <w:shd w:val="clear" w:color="auto" w:fill="EAF1DD" w:themeFill="accent3" w:themeFillTint="33"/>
            <w:vAlign w:val="center"/>
          </w:tcPr>
          <w:p w14:paraId="7454E0C8" w14:textId="77777777" w:rsidR="00F51BB6" w:rsidRPr="00F51BB6" w:rsidRDefault="00F51BB6" w:rsidP="00F51BB6">
            <w:pPr>
              <w:suppressAutoHyphens/>
              <w:snapToGrid w:val="0"/>
              <w:jc w:val="center"/>
              <w:rPr>
                <w:rFonts w:ascii="Arial" w:eastAsia="Univers-PL" w:hAnsi="Arial" w:cs="Arial"/>
                <w:b/>
                <w:color w:val="000000"/>
                <w:sz w:val="20"/>
                <w:szCs w:val="20"/>
                <w:lang w:eastAsia="ar-SA"/>
              </w:rPr>
            </w:pPr>
            <w:r w:rsidRPr="00F51BB6">
              <w:rPr>
                <w:rFonts w:ascii="Arial" w:eastAsia="Univers-PL" w:hAnsi="Arial" w:cs="Arial"/>
                <w:b/>
                <w:color w:val="000000"/>
                <w:sz w:val="20"/>
                <w:szCs w:val="20"/>
                <w:lang w:eastAsia="ar-SA"/>
              </w:rPr>
              <w:t>PRZEDMIOT wykonanej/wykonywanej usługi</w:t>
            </w:r>
          </w:p>
        </w:tc>
        <w:tc>
          <w:tcPr>
            <w:tcW w:w="2551" w:type="dxa"/>
            <w:tcBorders>
              <w:top w:val="single" w:sz="4" w:space="0" w:color="000000"/>
              <w:left w:val="single" w:sz="4" w:space="0" w:color="000000"/>
              <w:bottom w:val="single" w:sz="4" w:space="0" w:color="000000"/>
              <w:right w:val="nil"/>
            </w:tcBorders>
            <w:shd w:val="clear" w:color="auto" w:fill="EAF1DD" w:themeFill="accent3" w:themeFillTint="33"/>
            <w:vAlign w:val="center"/>
            <w:hideMark/>
          </w:tcPr>
          <w:p w14:paraId="77403C75" w14:textId="77777777" w:rsidR="00F51BB6" w:rsidRPr="00F51BB6" w:rsidRDefault="00F51BB6" w:rsidP="00F51BB6">
            <w:pPr>
              <w:suppressAutoHyphens/>
              <w:snapToGrid w:val="0"/>
              <w:jc w:val="center"/>
              <w:rPr>
                <w:rFonts w:ascii="Arial" w:eastAsia="Univers-PL" w:hAnsi="Arial" w:cs="Arial"/>
                <w:b/>
                <w:color w:val="000000"/>
                <w:sz w:val="20"/>
                <w:szCs w:val="20"/>
                <w:lang w:eastAsia="ar-SA"/>
              </w:rPr>
            </w:pPr>
            <w:r w:rsidRPr="00F51BB6">
              <w:rPr>
                <w:rFonts w:ascii="Arial" w:eastAsia="Univers-PL" w:hAnsi="Arial" w:cs="Arial"/>
                <w:b/>
                <w:color w:val="000000"/>
                <w:sz w:val="20"/>
                <w:szCs w:val="20"/>
                <w:lang w:eastAsia="ar-SA"/>
              </w:rPr>
              <w:t>DATA wykonania/wykonywania usługi</w:t>
            </w:r>
          </w:p>
        </w:tc>
        <w:tc>
          <w:tcPr>
            <w:tcW w:w="212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765C529B" w14:textId="77777777" w:rsidR="00F51BB6" w:rsidRPr="00F51BB6" w:rsidRDefault="00F51BB6" w:rsidP="00F51BB6">
            <w:pPr>
              <w:suppressAutoHyphens/>
              <w:snapToGrid w:val="0"/>
              <w:jc w:val="center"/>
              <w:rPr>
                <w:rFonts w:ascii="Arial" w:eastAsia="Univers-PL" w:hAnsi="Arial" w:cs="Arial"/>
                <w:b/>
                <w:color w:val="000000"/>
                <w:sz w:val="20"/>
                <w:szCs w:val="20"/>
                <w:lang w:eastAsia="ar-SA"/>
              </w:rPr>
            </w:pPr>
            <w:r w:rsidRPr="00F51BB6">
              <w:rPr>
                <w:rFonts w:ascii="Arial" w:eastAsia="Univers-PL" w:hAnsi="Arial" w:cs="Arial"/>
                <w:b/>
                <w:color w:val="000000"/>
                <w:sz w:val="20"/>
                <w:szCs w:val="20"/>
                <w:lang w:eastAsia="ar-SA"/>
              </w:rPr>
              <w:t>PODMIOT, na rzecz którego usługę/a wykonano/jest wykonywana</w:t>
            </w:r>
          </w:p>
        </w:tc>
      </w:tr>
      <w:tr w:rsidR="00F51BB6" w:rsidRPr="00F51BB6" w14:paraId="72EB1477" w14:textId="77777777" w:rsidTr="00F31DFB">
        <w:trPr>
          <w:trHeight w:val="227"/>
        </w:trPr>
        <w:tc>
          <w:tcPr>
            <w:tcW w:w="567" w:type="dxa"/>
            <w:tcBorders>
              <w:top w:val="single" w:sz="4" w:space="0" w:color="000000"/>
              <w:left w:val="single" w:sz="4" w:space="0" w:color="000000"/>
              <w:bottom w:val="single" w:sz="4" w:space="0" w:color="000000"/>
              <w:right w:val="nil"/>
            </w:tcBorders>
            <w:vAlign w:val="center"/>
            <w:hideMark/>
          </w:tcPr>
          <w:p w14:paraId="1B36FAFF" w14:textId="77777777" w:rsidR="00F51BB6" w:rsidRPr="00F51BB6" w:rsidRDefault="00F51BB6" w:rsidP="00F51BB6">
            <w:pPr>
              <w:suppressAutoHyphens/>
              <w:snapToGrid w:val="0"/>
              <w:jc w:val="center"/>
              <w:rPr>
                <w:rFonts w:ascii="Arial" w:eastAsia="Univers-PL" w:hAnsi="Arial" w:cs="Arial"/>
                <w:i/>
                <w:color w:val="000000"/>
                <w:sz w:val="18"/>
                <w:szCs w:val="18"/>
                <w:lang w:eastAsia="ar-SA"/>
              </w:rPr>
            </w:pPr>
            <w:r w:rsidRPr="00F51BB6">
              <w:rPr>
                <w:rFonts w:ascii="Arial" w:eastAsia="Univers-PL" w:hAnsi="Arial" w:cs="Arial"/>
                <w:i/>
                <w:color w:val="000000"/>
                <w:sz w:val="18"/>
                <w:szCs w:val="18"/>
                <w:lang w:eastAsia="ar-SA"/>
              </w:rPr>
              <w:t>1</w:t>
            </w:r>
          </w:p>
        </w:tc>
        <w:tc>
          <w:tcPr>
            <w:tcW w:w="2552" w:type="dxa"/>
            <w:tcBorders>
              <w:top w:val="single" w:sz="4" w:space="0" w:color="000000"/>
              <w:left w:val="single" w:sz="4" w:space="0" w:color="000000"/>
              <w:bottom w:val="single" w:sz="4" w:space="0" w:color="000000"/>
              <w:right w:val="single" w:sz="4" w:space="0" w:color="auto"/>
            </w:tcBorders>
            <w:vAlign w:val="center"/>
            <w:hideMark/>
          </w:tcPr>
          <w:p w14:paraId="2747CF39" w14:textId="77777777" w:rsidR="00F51BB6" w:rsidRPr="00F51BB6" w:rsidRDefault="00F51BB6" w:rsidP="00F51BB6">
            <w:pPr>
              <w:suppressAutoHyphens/>
              <w:snapToGrid w:val="0"/>
              <w:jc w:val="center"/>
              <w:rPr>
                <w:rFonts w:ascii="Arial" w:eastAsia="Univers-PL" w:hAnsi="Arial" w:cs="Arial"/>
                <w:i/>
                <w:color w:val="000000"/>
                <w:sz w:val="18"/>
                <w:szCs w:val="18"/>
                <w:lang w:eastAsia="ar-SA"/>
              </w:rPr>
            </w:pPr>
          </w:p>
        </w:tc>
        <w:tc>
          <w:tcPr>
            <w:tcW w:w="2835" w:type="dxa"/>
            <w:tcBorders>
              <w:top w:val="single" w:sz="4" w:space="0" w:color="000000"/>
              <w:left w:val="single" w:sz="4" w:space="0" w:color="auto"/>
              <w:bottom w:val="single" w:sz="4" w:space="0" w:color="000000"/>
              <w:right w:val="nil"/>
            </w:tcBorders>
            <w:vAlign w:val="center"/>
          </w:tcPr>
          <w:p w14:paraId="08E5753C" w14:textId="77777777" w:rsidR="00F51BB6" w:rsidRPr="00F51BB6" w:rsidRDefault="00F51BB6" w:rsidP="00F51BB6">
            <w:pPr>
              <w:suppressAutoHyphens/>
              <w:snapToGrid w:val="0"/>
              <w:jc w:val="center"/>
              <w:rPr>
                <w:rFonts w:ascii="Arial" w:eastAsia="Univers-PL" w:hAnsi="Arial" w:cs="Arial"/>
                <w:i/>
                <w:color w:val="000000"/>
                <w:sz w:val="18"/>
                <w:szCs w:val="18"/>
                <w:lang w:eastAsia="ar-SA"/>
              </w:rPr>
            </w:pPr>
            <w:r w:rsidRPr="00F51BB6">
              <w:rPr>
                <w:rFonts w:ascii="Arial" w:eastAsia="Univers-PL" w:hAnsi="Arial" w:cs="Arial"/>
                <w:i/>
                <w:color w:val="000000"/>
                <w:sz w:val="18"/>
                <w:szCs w:val="18"/>
                <w:lang w:eastAsia="ar-SA"/>
              </w:rPr>
              <w:t>2</w:t>
            </w:r>
          </w:p>
        </w:tc>
        <w:tc>
          <w:tcPr>
            <w:tcW w:w="2551" w:type="dxa"/>
            <w:tcBorders>
              <w:top w:val="single" w:sz="4" w:space="0" w:color="000000"/>
              <w:left w:val="single" w:sz="4" w:space="0" w:color="000000"/>
              <w:bottom w:val="single" w:sz="4" w:space="0" w:color="000000"/>
              <w:right w:val="nil"/>
            </w:tcBorders>
            <w:vAlign w:val="center"/>
            <w:hideMark/>
          </w:tcPr>
          <w:p w14:paraId="65CF22C3" w14:textId="77777777" w:rsidR="00F51BB6" w:rsidRPr="00F51BB6" w:rsidRDefault="00F51BB6" w:rsidP="00F51BB6">
            <w:pPr>
              <w:suppressAutoHyphens/>
              <w:snapToGrid w:val="0"/>
              <w:jc w:val="center"/>
              <w:rPr>
                <w:rFonts w:ascii="Arial" w:eastAsia="Univers-PL" w:hAnsi="Arial" w:cs="Arial"/>
                <w:i/>
                <w:color w:val="000000"/>
                <w:sz w:val="18"/>
                <w:szCs w:val="18"/>
                <w:lang w:eastAsia="ar-SA"/>
              </w:rPr>
            </w:pPr>
            <w:r w:rsidRPr="00F51BB6">
              <w:rPr>
                <w:rFonts w:ascii="Arial" w:eastAsia="Univers-PL" w:hAnsi="Arial" w:cs="Arial"/>
                <w:i/>
                <w:color w:val="000000"/>
                <w:sz w:val="18"/>
                <w:szCs w:val="18"/>
                <w:lang w:eastAsia="ar-SA"/>
              </w:rPr>
              <w:t>3</w:t>
            </w:r>
          </w:p>
        </w:tc>
        <w:tc>
          <w:tcPr>
            <w:tcW w:w="2127" w:type="dxa"/>
            <w:tcBorders>
              <w:top w:val="single" w:sz="4" w:space="0" w:color="000000"/>
              <w:left w:val="single" w:sz="4" w:space="0" w:color="000000"/>
              <w:bottom w:val="single" w:sz="4" w:space="0" w:color="000000"/>
              <w:right w:val="single" w:sz="4" w:space="0" w:color="000000"/>
            </w:tcBorders>
            <w:vAlign w:val="center"/>
            <w:hideMark/>
          </w:tcPr>
          <w:p w14:paraId="567573DF" w14:textId="77777777" w:rsidR="00F51BB6" w:rsidRPr="00F51BB6" w:rsidRDefault="00F51BB6" w:rsidP="00F51BB6">
            <w:pPr>
              <w:suppressAutoHyphens/>
              <w:snapToGrid w:val="0"/>
              <w:jc w:val="center"/>
              <w:rPr>
                <w:rFonts w:ascii="Arial" w:eastAsia="Univers-PL" w:hAnsi="Arial" w:cs="Arial"/>
                <w:i/>
                <w:color w:val="000000"/>
                <w:sz w:val="18"/>
                <w:szCs w:val="18"/>
                <w:lang w:eastAsia="ar-SA"/>
              </w:rPr>
            </w:pPr>
            <w:r w:rsidRPr="00F51BB6">
              <w:rPr>
                <w:rFonts w:ascii="Arial" w:eastAsia="Univers-PL" w:hAnsi="Arial" w:cs="Arial"/>
                <w:i/>
                <w:color w:val="000000"/>
                <w:sz w:val="18"/>
                <w:szCs w:val="18"/>
                <w:lang w:eastAsia="ar-SA"/>
              </w:rPr>
              <w:t>4</w:t>
            </w:r>
          </w:p>
        </w:tc>
      </w:tr>
      <w:tr w:rsidR="00F51BB6" w:rsidRPr="00F51BB6" w14:paraId="0F9D79AB" w14:textId="77777777" w:rsidTr="00F31DFB">
        <w:trPr>
          <w:trHeight w:val="755"/>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3F7D0CFF" w14:textId="77777777" w:rsidR="00F51BB6" w:rsidRPr="00F51BB6" w:rsidRDefault="00F51BB6" w:rsidP="00F51BB6">
            <w:pPr>
              <w:suppressAutoHyphens/>
              <w:snapToGrid w:val="0"/>
              <w:jc w:val="center"/>
              <w:rPr>
                <w:rFonts w:ascii="Arial" w:eastAsia="Univers-PL" w:hAnsi="Arial" w:cs="Arial"/>
                <w:color w:val="000000"/>
                <w:lang w:eastAsia="ar-SA"/>
              </w:rPr>
            </w:pPr>
            <w:r w:rsidRPr="00F51BB6">
              <w:rPr>
                <w:rFonts w:ascii="Arial" w:eastAsia="Univers-PL" w:hAnsi="Arial" w:cs="Arial"/>
                <w:color w:val="000000"/>
                <w:lang w:eastAsia="ar-SA"/>
              </w:rPr>
              <w:t>1.</w:t>
            </w:r>
          </w:p>
        </w:tc>
        <w:tc>
          <w:tcPr>
            <w:tcW w:w="2552" w:type="dxa"/>
            <w:tcBorders>
              <w:top w:val="single" w:sz="4" w:space="0" w:color="000000"/>
              <w:left w:val="single" w:sz="4" w:space="0" w:color="000000"/>
              <w:bottom w:val="single" w:sz="4" w:space="0" w:color="000000"/>
              <w:right w:val="single" w:sz="4" w:space="0" w:color="auto"/>
            </w:tcBorders>
            <w:vAlign w:val="center"/>
          </w:tcPr>
          <w:p w14:paraId="3B685E8A" w14:textId="77777777" w:rsidR="00F51BB6" w:rsidRPr="00F51BB6" w:rsidRDefault="00F51BB6" w:rsidP="00F51BB6">
            <w:pPr>
              <w:suppressAutoHyphens/>
              <w:snapToGrid w:val="0"/>
              <w:jc w:val="center"/>
              <w:rPr>
                <w:rFonts w:ascii="Arial" w:eastAsia="Univers-PL" w:hAnsi="Arial" w:cs="Arial"/>
                <w:color w:val="000000"/>
                <w:lang w:eastAsia="ar-SA"/>
              </w:rPr>
            </w:pPr>
          </w:p>
        </w:tc>
        <w:tc>
          <w:tcPr>
            <w:tcW w:w="2835" w:type="dxa"/>
            <w:tcBorders>
              <w:top w:val="single" w:sz="4" w:space="0" w:color="000000"/>
              <w:left w:val="single" w:sz="4" w:space="0" w:color="auto"/>
              <w:bottom w:val="single" w:sz="4" w:space="0" w:color="000000"/>
              <w:right w:val="single" w:sz="4" w:space="0" w:color="000000"/>
            </w:tcBorders>
            <w:vAlign w:val="center"/>
          </w:tcPr>
          <w:p w14:paraId="2DFFAE0C" w14:textId="77777777" w:rsidR="00F51BB6" w:rsidRPr="00F51BB6" w:rsidRDefault="00F51BB6" w:rsidP="00F51BB6">
            <w:pPr>
              <w:suppressAutoHyphens/>
              <w:snapToGrid w:val="0"/>
              <w:jc w:val="center"/>
              <w:rPr>
                <w:rFonts w:ascii="Arial" w:eastAsia="Univers-PL" w:hAnsi="Arial" w:cs="Arial"/>
                <w:color w:val="000000"/>
                <w:lang w:eastAsia="ar-SA"/>
              </w:rPr>
            </w:pPr>
          </w:p>
        </w:tc>
        <w:tc>
          <w:tcPr>
            <w:tcW w:w="2551" w:type="dxa"/>
            <w:tcBorders>
              <w:top w:val="single" w:sz="4" w:space="0" w:color="000000"/>
              <w:left w:val="single" w:sz="4" w:space="0" w:color="000000"/>
              <w:bottom w:val="single" w:sz="4" w:space="0" w:color="000000"/>
              <w:right w:val="single" w:sz="4" w:space="0" w:color="000000"/>
            </w:tcBorders>
            <w:vAlign w:val="center"/>
          </w:tcPr>
          <w:p w14:paraId="44C4DB00" w14:textId="77777777" w:rsidR="00F51BB6" w:rsidRPr="00F51BB6" w:rsidRDefault="00F51BB6" w:rsidP="00F51BB6">
            <w:pPr>
              <w:suppressAutoHyphens/>
              <w:jc w:val="center"/>
              <w:rPr>
                <w:rFonts w:ascii="Arial" w:eastAsia="Univers-PL" w:hAnsi="Arial" w:cs="Arial"/>
                <w:color w:val="000000"/>
                <w:lang w:eastAsia="ar-SA"/>
              </w:rPr>
            </w:pPr>
          </w:p>
        </w:tc>
        <w:tc>
          <w:tcPr>
            <w:tcW w:w="2127" w:type="dxa"/>
            <w:tcBorders>
              <w:top w:val="single" w:sz="4" w:space="0" w:color="000000"/>
              <w:left w:val="single" w:sz="4" w:space="0" w:color="000000"/>
              <w:bottom w:val="single" w:sz="4" w:space="0" w:color="000000"/>
              <w:right w:val="single" w:sz="4" w:space="0" w:color="000000"/>
            </w:tcBorders>
            <w:vAlign w:val="center"/>
          </w:tcPr>
          <w:p w14:paraId="4F126445" w14:textId="77777777" w:rsidR="00F51BB6" w:rsidRPr="00F51BB6" w:rsidRDefault="00F51BB6" w:rsidP="00F51BB6">
            <w:pPr>
              <w:suppressAutoHyphens/>
              <w:snapToGrid w:val="0"/>
              <w:jc w:val="center"/>
              <w:rPr>
                <w:rFonts w:ascii="Arial" w:eastAsia="Univers-PL" w:hAnsi="Arial" w:cs="Arial"/>
                <w:color w:val="000000"/>
                <w:lang w:eastAsia="ar-SA"/>
              </w:rPr>
            </w:pPr>
          </w:p>
        </w:tc>
      </w:tr>
      <w:tr w:rsidR="00F51BB6" w:rsidRPr="00F51BB6" w14:paraId="591DBF83" w14:textId="77777777" w:rsidTr="00F31DFB">
        <w:trPr>
          <w:trHeight w:val="708"/>
        </w:trPr>
        <w:tc>
          <w:tcPr>
            <w:tcW w:w="567" w:type="dxa"/>
            <w:tcBorders>
              <w:top w:val="single" w:sz="4" w:space="0" w:color="000000"/>
              <w:left w:val="single" w:sz="4" w:space="0" w:color="000000"/>
              <w:bottom w:val="single" w:sz="4" w:space="0" w:color="000000"/>
              <w:right w:val="single" w:sz="4" w:space="0" w:color="000000"/>
            </w:tcBorders>
            <w:vAlign w:val="center"/>
          </w:tcPr>
          <w:p w14:paraId="27515D5B" w14:textId="77777777" w:rsidR="00F51BB6" w:rsidRPr="00F51BB6" w:rsidRDefault="00F51BB6" w:rsidP="00F51BB6">
            <w:pPr>
              <w:suppressAutoHyphens/>
              <w:snapToGrid w:val="0"/>
              <w:jc w:val="center"/>
              <w:rPr>
                <w:rFonts w:ascii="Arial" w:eastAsia="Univers-PL" w:hAnsi="Arial" w:cs="Arial"/>
                <w:color w:val="000000"/>
                <w:lang w:eastAsia="ar-SA"/>
              </w:rPr>
            </w:pPr>
            <w:r w:rsidRPr="00F51BB6">
              <w:rPr>
                <w:rFonts w:ascii="Arial" w:eastAsia="Univers-PL" w:hAnsi="Arial" w:cs="Arial"/>
                <w:color w:val="000000"/>
                <w:lang w:eastAsia="ar-SA"/>
              </w:rPr>
              <w:t>2.</w:t>
            </w:r>
          </w:p>
        </w:tc>
        <w:tc>
          <w:tcPr>
            <w:tcW w:w="2552" w:type="dxa"/>
            <w:tcBorders>
              <w:top w:val="single" w:sz="4" w:space="0" w:color="000000"/>
              <w:left w:val="single" w:sz="4" w:space="0" w:color="000000"/>
              <w:bottom w:val="single" w:sz="4" w:space="0" w:color="000000"/>
              <w:right w:val="single" w:sz="4" w:space="0" w:color="auto"/>
            </w:tcBorders>
            <w:vAlign w:val="center"/>
          </w:tcPr>
          <w:p w14:paraId="7777236D" w14:textId="77777777" w:rsidR="00F51BB6" w:rsidRPr="00F51BB6" w:rsidRDefault="00F51BB6" w:rsidP="00F51BB6">
            <w:pPr>
              <w:suppressAutoHyphens/>
              <w:snapToGrid w:val="0"/>
              <w:jc w:val="center"/>
              <w:rPr>
                <w:rFonts w:ascii="Arial" w:eastAsia="Univers-PL" w:hAnsi="Arial" w:cs="Arial"/>
                <w:color w:val="000000"/>
                <w:lang w:eastAsia="ar-SA"/>
              </w:rPr>
            </w:pPr>
          </w:p>
        </w:tc>
        <w:tc>
          <w:tcPr>
            <w:tcW w:w="2835" w:type="dxa"/>
            <w:tcBorders>
              <w:top w:val="single" w:sz="4" w:space="0" w:color="000000"/>
              <w:left w:val="single" w:sz="4" w:space="0" w:color="auto"/>
              <w:bottom w:val="single" w:sz="4" w:space="0" w:color="000000"/>
              <w:right w:val="single" w:sz="4" w:space="0" w:color="000000"/>
            </w:tcBorders>
            <w:vAlign w:val="center"/>
          </w:tcPr>
          <w:p w14:paraId="309715B8" w14:textId="77777777" w:rsidR="00F51BB6" w:rsidRPr="00F51BB6" w:rsidRDefault="00F51BB6" w:rsidP="00F51BB6">
            <w:pPr>
              <w:suppressAutoHyphens/>
              <w:snapToGrid w:val="0"/>
              <w:jc w:val="center"/>
              <w:rPr>
                <w:rFonts w:ascii="Arial" w:eastAsia="Univers-PL" w:hAnsi="Arial" w:cs="Arial"/>
                <w:color w:val="000000"/>
                <w:lang w:eastAsia="ar-SA"/>
              </w:rPr>
            </w:pPr>
          </w:p>
        </w:tc>
        <w:tc>
          <w:tcPr>
            <w:tcW w:w="2551" w:type="dxa"/>
            <w:tcBorders>
              <w:top w:val="single" w:sz="4" w:space="0" w:color="000000"/>
              <w:left w:val="single" w:sz="4" w:space="0" w:color="000000"/>
              <w:bottom w:val="single" w:sz="4" w:space="0" w:color="000000"/>
              <w:right w:val="single" w:sz="4" w:space="0" w:color="000000"/>
            </w:tcBorders>
            <w:vAlign w:val="center"/>
          </w:tcPr>
          <w:p w14:paraId="2F28F6E8" w14:textId="77777777" w:rsidR="00F51BB6" w:rsidRPr="00F51BB6" w:rsidRDefault="00F51BB6" w:rsidP="00F51BB6">
            <w:pPr>
              <w:suppressAutoHyphens/>
              <w:snapToGrid w:val="0"/>
              <w:jc w:val="center"/>
              <w:rPr>
                <w:rFonts w:ascii="Arial" w:eastAsia="Univers-PL" w:hAnsi="Arial" w:cs="Arial"/>
                <w:color w:val="000000"/>
                <w:lang w:eastAsia="ar-SA"/>
              </w:rPr>
            </w:pPr>
          </w:p>
        </w:tc>
        <w:tc>
          <w:tcPr>
            <w:tcW w:w="2127" w:type="dxa"/>
            <w:tcBorders>
              <w:top w:val="single" w:sz="4" w:space="0" w:color="000000"/>
              <w:left w:val="single" w:sz="4" w:space="0" w:color="000000"/>
              <w:bottom w:val="single" w:sz="4" w:space="0" w:color="000000"/>
              <w:right w:val="single" w:sz="4" w:space="0" w:color="000000"/>
            </w:tcBorders>
            <w:vAlign w:val="center"/>
          </w:tcPr>
          <w:p w14:paraId="5194EB8F" w14:textId="77777777" w:rsidR="00F51BB6" w:rsidRPr="00F51BB6" w:rsidRDefault="00F51BB6" w:rsidP="00F51BB6">
            <w:pPr>
              <w:suppressAutoHyphens/>
              <w:snapToGrid w:val="0"/>
              <w:jc w:val="center"/>
              <w:rPr>
                <w:rFonts w:ascii="Arial" w:eastAsia="Univers-PL" w:hAnsi="Arial" w:cs="Arial"/>
                <w:color w:val="000000"/>
                <w:lang w:eastAsia="ar-SA"/>
              </w:rPr>
            </w:pPr>
          </w:p>
        </w:tc>
      </w:tr>
      <w:tr w:rsidR="00F51BB6" w:rsidRPr="00F51BB6" w14:paraId="3EF104D0" w14:textId="77777777" w:rsidTr="00F31DFB">
        <w:trPr>
          <w:trHeight w:val="830"/>
        </w:trPr>
        <w:tc>
          <w:tcPr>
            <w:tcW w:w="567" w:type="dxa"/>
            <w:tcBorders>
              <w:top w:val="single" w:sz="4" w:space="0" w:color="000000"/>
              <w:left w:val="single" w:sz="4" w:space="0" w:color="000000"/>
              <w:bottom w:val="single" w:sz="4" w:space="0" w:color="000000"/>
              <w:right w:val="nil"/>
            </w:tcBorders>
            <w:vAlign w:val="center"/>
            <w:hideMark/>
          </w:tcPr>
          <w:p w14:paraId="6548FA60" w14:textId="77777777" w:rsidR="00F51BB6" w:rsidRPr="00F51BB6" w:rsidRDefault="00F51BB6" w:rsidP="00F51BB6">
            <w:pPr>
              <w:suppressAutoHyphens/>
              <w:snapToGrid w:val="0"/>
              <w:jc w:val="center"/>
              <w:rPr>
                <w:rFonts w:ascii="Arial" w:eastAsia="Univers-PL" w:hAnsi="Arial" w:cs="Arial"/>
                <w:color w:val="000000"/>
                <w:lang w:eastAsia="ar-SA"/>
              </w:rPr>
            </w:pPr>
            <w:r w:rsidRPr="00F51BB6">
              <w:rPr>
                <w:rFonts w:ascii="Arial" w:eastAsia="Univers-PL" w:hAnsi="Arial" w:cs="Arial"/>
                <w:color w:val="000000"/>
                <w:lang w:eastAsia="ar-SA"/>
              </w:rPr>
              <w:t>…</w:t>
            </w:r>
          </w:p>
        </w:tc>
        <w:tc>
          <w:tcPr>
            <w:tcW w:w="2552" w:type="dxa"/>
            <w:tcBorders>
              <w:top w:val="single" w:sz="4" w:space="0" w:color="000000"/>
              <w:left w:val="single" w:sz="4" w:space="0" w:color="000000"/>
              <w:bottom w:val="single" w:sz="4" w:space="0" w:color="000000"/>
              <w:right w:val="single" w:sz="4" w:space="0" w:color="auto"/>
            </w:tcBorders>
            <w:vAlign w:val="center"/>
          </w:tcPr>
          <w:p w14:paraId="3BBA2365" w14:textId="77777777" w:rsidR="00F51BB6" w:rsidRPr="00F51BB6" w:rsidRDefault="00F51BB6" w:rsidP="00F51BB6">
            <w:pPr>
              <w:suppressAutoHyphens/>
              <w:snapToGrid w:val="0"/>
              <w:jc w:val="center"/>
              <w:rPr>
                <w:rFonts w:ascii="Arial" w:eastAsia="Univers-PL" w:hAnsi="Arial" w:cs="Arial"/>
                <w:color w:val="000000"/>
                <w:lang w:eastAsia="ar-SA"/>
              </w:rPr>
            </w:pPr>
          </w:p>
        </w:tc>
        <w:tc>
          <w:tcPr>
            <w:tcW w:w="2835" w:type="dxa"/>
            <w:tcBorders>
              <w:top w:val="single" w:sz="4" w:space="0" w:color="000000"/>
              <w:left w:val="single" w:sz="4" w:space="0" w:color="auto"/>
              <w:bottom w:val="single" w:sz="4" w:space="0" w:color="000000"/>
              <w:right w:val="nil"/>
            </w:tcBorders>
            <w:vAlign w:val="center"/>
          </w:tcPr>
          <w:p w14:paraId="6EECB075" w14:textId="77777777" w:rsidR="00F51BB6" w:rsidRPr="00F51BB6" w:rsidRDefault="00F51BB6" w:rsidP="00F51BB6">
            <w:pPr>
              <w:suppressAutoHyphens/>
              <w:snapToGrid w:val="0"/>
              <w:jc w:val="center"/>
              <w:rPr>
                <w:rFonts w:ascii="Arial" w:eastAsia="Univers-PL" w:hAnsi="Arial" w:cs="Arial"/>
                <w:color w:val="000000"/>
                <w:lang w:eastAsia="ar-SA"/>
              </w:rPr>
            </w:pPr>
          </w:p>
        </w:tc>
        <w:tc>
          <w:tcPr>
            <w:tcW w:w="2551" w:type="dxa"/>
            <w:tcBorders>
              <w:top w:val="single" w:sz="4" w:space="0" w:color="000000"/>
              <w:left w:val="single" w:sz="4" w:space="0" w:color="000000"/>
              <w:bottom w:val="single" w:sz="4" w:space="0" w:color="000000"/>
              <w:right w:val="nil"/>
            </w:tcBorders>
            <w:vAlign w:val="center"/>
          </w:tcPr>
          <w:p w14:paraId="093A5F62" w14:textId="77777777" w:rsidR="00F51BB6" w:rsidRPr="00F51BB6" w:rsidRDefault="00F51BB6" w:rsidP="00F51BB6">
            <w:pPr>
              <w:suppressAutoHyphens/>
              <w:snapToGrid w:val="0"/>
              <w:jc w:val="center"/>
              <w:rPr>
                <w:rFonts w:ascii="Arial" w:eastAsia="Univers-PL" w:hAnsi="Arial" w:cs="Arial"/>
                <w:color w:val="000000"/>
                <w:lang w:eastAsia="ar-SA"/>
              </w:rPr>
            </w:pPr>
          </w:p>
        </w:tc>
        <w:tc>
          <w:tcPr>
            <w:tcW w:w="2127" w:type="dxa"/>
            <w:tcBorders>
              <w:top w:val="single" w:sz="4" w:space="0" w:color="000000"/>
              <w:left w:val="single" w:sz="4" w:space="0" w:color="000000"/>
              <w:bottom w:val="single" w:sz="4" w:space="0" w:color="000000"/>
              <w:right w:val="single" w:sz="4" w:space="0" w:color="000000"/>
            </w:tcBorders>
            <w:vAlign w:val="center"/>
          </w:tcPr>
          <w:p w14:paraId="1F69F537" w14:textId="77777777" w:rsidR="00F51BB6" w:rsidRPr="00F51BB6" w:rsidRDefault="00F51BB6" w:rsidP="00F51BB6">
            <w:pPr>
              <w:suppressAutoHyphens/>
              <w:snapToGrid w:val="0"/>
              <w:jc w:val="center"/>
              <w:rPr>
                <w:rFonts w:ascii="Arial" w:eastAsia="Univers-PL" w:hAnsi="Arial" w:cs="Arial"/>
                <w:color w:val="000000"/>
                <w:lang w:eastAsia="ar-SA"/>
              </w:rPr>
            </w:pPr>
          </w:p>
        </w:tc>
      </w:tr>
    </w:tbl>
    <w:p w14:paraId="3F52847E" w14:textId="77777777" w:rsidR="00F51BB6" w:rsidRPr="00F51BB6" w:rsidRDefault="00F51BB6" w:rsidP="00F51BB6">
      <w:pPr>
        <w:suppressAutoHyphens/>
        <w:spacing w:after="0" w:line="240" w:lineRule="auto"/>
        <w:rPr>
          <w:rFonts w:ascii="Arial" w:eastAsia="Calibri" w:hAnsi="Arial" w:cs="Arial"/>
          <w:b/>
          <w:color w:val="000000"/>
          <w:spacing w:val="-4"/>
          <w:u w:val="single"/>
          <w:lang w:eastAsia="ar-SA"/>
        </w:rPr>
      </w:pPr>
    </w:p>
    <w:p w14:paraId="5BB1A2F3" w14:textId="09EAE484" w:rsidR="00F51BB6" w:rsidRPr="00F51BB6" w:rsidRDefault="00F51BB6" w:rsidP="00F51BB6">
      <w:pPr>
        <w:suppressAutoHyphens/>
        <w:spacing w:after="0" w:line="240" w:lineRule="auto"/>
        <w:jc w:val="both"/>
        <w:rPr>
          <w:rFonts w:ascii="Arial" w:eastAsia="Calibri" w:hAnsi="Arial" w:cs="Arial"/>
          <w:b/>
          <w:color w:val="000000"/>
          <w:spacing w:val="-4"/>
          <w:lang w:eastAsia="ar-SA"/>
        </w:rPr>
      </w:pPr>
      <w:proofErr w:type="gramStart"/>
      <w:r w:rsidRPr="00F51BB6">
        <w:rPr>
          <w:rFonts w:ascii="Arial" w:eastAsia="Calibri" w:hAnsi="Arial" w:cs="Arial"/>
          <w:b/>
          <w:color w:val="000000"/>
          <w:spacing w:val="-4"/>
          <w:u w:val="single"/>
          <w:lang w:eastAsia="ar-SA"/>
        </w:rPr>
        <w:t>UWAGA:</w:t>
      </w:r>
      <w:r w:rsidRPr="00F51BB6">
        <w:rPr>
          <w:rFonts w:ascii="Arial" w:eastAsia="Calibri" w:hAnsi="Arial" w:cs="Arial"/>
          <w:b/>
          <w:color w:val="000000"/>
          <w:spacing w:val="-4"/>
          <w:lang w:eastAsia="ar-SA"/>
        </w:rPr>
        <w:t xml:space="preserve">  Do</w:t>
      </w:r>
      <w:proofErr w:type="gramEnd"/>
      <w:r w:rsidRPr="00F51BB6">
        <w:rPr>
          <w:rFonts w:ascii="Arial" w:eastAsia="Calibri" w:hAnsi="Arial" w:cs="Arial"/>
          <w:b/>
          <w:color w:val="000000"/>
          <w:spacing w:val="-4"/>
          <w:lang w:eastAsia="ar-SA"/>
        </w:rPr>
        <w:t xml:space="preserve"> niniejszego </w:t>
      </w:r>
      <w:r w:rsidRPr="00F51BB6">
        <w:rPr>
          <w:rFonts w:ascii="Arial" w:eastAsia="Calibri" w:hAnsi="Arial" w:cs="Arial"/>
          <w:b/>
          <w:i/>
          <w:color w:val="000000"/>
          <w:spacing w:val="-4"/>
          <w:lang w:eastAsia="ar-SA"/>
        </w:rPr>
        <w:t>Wykazu usług</w:t>
      </w:r>
      <w:r w:rsidRPr="00F51BB6">
        <w:rPr>
          <w:rFonts w:ascii="Arial" w:eastAsia="Calibri" w:hAnsi="Arial" w:cs="Arial"/>
          <w:b/>
          <w:color w:val="000000"/>
          <w:spacing w:val="-4"/>
          <w:lang w:eastAsia="ar-SA"/>
        </w:rPr>
        <w:t xml:space="preserve"> należy dołączyć dowody potwierdzające, że  usługa/i  została/y wykonana/e lub jest/są wykonywana/e </w:t>
      </w:r>
      <w:r w:rsidRPr="00F51BB6">
        <w:rPr>
          <w:rFonts w:ascii="Arial" w:eastAsia="Univers-PL" w:hAnsi="Arial" w:cs="Arial"/>
          <w:b/>
          <w:lang w:eastAsia="ar-SA"/>
        </w:rPr>
        <w:t xml:space="preserve">należycie tj.: </w:t>
      </w:r>
      <w:r w:rsidRPr="00F51BB6">
        <w:rPr>
          <w:rFonts w:ascii="Arial" w:eastAsia="Univers-PL" w:hAnsi="Arial" w:cs="Arial"/>
          <w:i/>
          <w:lang w:eastAsia="ar-SA"/>
        </w:rPr>
        <w:t>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48C52190" w14:textId="77777777" w:rsidR="00F51BB6" w:rsidRPr="00F51BB6" w:rsidRDefault="00F51BB6" w:rsidP="00F51BB6">
      <w:pPr>
        <w:tabs>
          <w:tab w:val="left" w:pos="708"/>
          <w:tab w:val="center" w:pos="4536"/>
          <w:tab w:val="right" w:pos="9072"/>
        </w:tabs>
        <w:suppressAutoHyphens/>
        <w:spacing w:after="0" w:line="240" w:lineRule="auto"/>
        <w:rPr>
          <w:rFonts w:ascii="Arial" w:eastAsia="Univers-PL" w:hAnsi="Arial" w:cs="Arial"/>
          <w:lang w:eastAsia="ar-SA"/>
        </w:rPr>
      </w:pPr>
    </w:p>
    <w:p w14:paraId="4DA5709F" w14:textId="77777777" w:rsidR="00F51BB6" w:rsidRPr="00F51BB6" w:rsidRDefault="00F51BB6" w:rsidP="00F51BB6">
      <w:pPr>
        <w:suppressAutoHyphens/>
        <w:spacing w:after="0" w:line="240" w:lineRule="auto"/>
        <w:rPr>
          <w:rFonts w:ascii="Arial" w:eastAsia="Calibri" w:hAnsi="Arial" w:cs="Arial"/>
          <w:lang w:eastAsia="ar-SA"/>
        </w:rPr>
      </w:pPr>
    </w:p>
    <w:p w14:paraId="0470F7F6" w14:textId="77777777" w:rsidR="00F51BB6" w:rsidRPr="00F51BB6" w:rsidRDefault="00F51BB6" w:rsidP="00F51BB6">
      <w:pPr>
        <w:spacing w:after="0"/>
        <w:jc w:val="both"/>
        <w:rPr>
          <w:rFonts w:ascii="Arial" w:hAnsi="Arial" w:cs="Arial"/>
          <w:i/>
          <w:sz w:val="16"/>
          <w:szCs w:val="16"/>
        </w:rPr>
      </w:pPr>
      <w:r w:rsidRPr="00F51BB6">
        <w:rPr>
          <w:rFonts w:ascii="Arial" w:hAnsi="Arial" w:cs="Arial"/>
          <w:color w:val="FF0000"/>
          <w:sz w:val="16"/>
          <w:szCs w:val="16"/>
        </w:rPr>
        <w:t>DOKUMENT WINIEN BYĆ ZŁOŻONY W FORMIE ELEKTRONICZNEJ OPATRZONY KWALIFIKOWANYM PODPISEM ELEKTRONICZNYM LUB W POSTACI ELEKTRONICZNEJ OPATRZONEJ ELEKTRONICZNYM PODPISEM ZAUFANYM LUB ELEKTRONICZNYM PODPISEM OSOBISTYM PRZEZ OSOBY UPRAWNIONE DO REPREZENTOWANIA WYKONAWCY.</w:t>
      </w:r>
    </w:p>
    <w:p w14:paraId="13FEAB84" w14:textId="77777777" w:rsidR="00F51BB6" w:rsidRPr="00F51BB6" w:rsidRDefault="00F51BB6" w:rsidP="00F51BB6">
      <w:pPr>
        <w:suppressAutoHyphens/>
        <w:spacing w:after="0" w:line="240" w:lineRule="auto"/>
        <w:rPr>
          <w:rFonts w:ascii="Arial" w:eastAsia="Times New Roman" w:hAnsi="Arial" w:cs="Arial"/>
          <w:lang w:eastAsia="pl-PL"/>
        </w:rPr>
        <w:sectPr w:rsidR="00F51BB6" w:rsidRPr="00F51BB6" w:rsidSect="00122329">
          <w:footerReference w:type="default" r:id="rId39"/>
          <w:pgSz w:w="11906" w:h="16838"/>
          <w:pgMar w:top="1418" w:right="1418" w:bottom="1418" w:left="1985" w:header="708" w:footer="708" w:gutter="0"/>
          <w:cols w:space="708"/>
          <w:docGrid w:linePitch="360"/>
        </w:sectPr>
      </w:pPr>
    </w:p>
    <w:p w14:paraId="2F25A21B" w14:textId="6E342130" w:rsidR="00F51BB6" w:rsidRDefault="00F51BB6" w:rsidP="008015CB">
      <w:pPr>
        <w:spacing w:after="0"/>
        <w:rPr>
          <w:rFonts w:ascii="Arial" w:eastAsia="Calibri" w:hAnsi="Arial" w:cs="Arial"/>
          <w:bCs/>
          <w:color w:val="000000"/>
          <w:sz w:val="20"/>
          <w:szCs w:val="20"/>
          <w:lang w:eastAsia="pl-PL"/>
        </w:rPr>
      </w:pPr>
      <w:r w:rsidRPr="00F51BB6">
        <w:rPr>
          <w:rFonts w:ascii="Arial" w:eastAsiaTheme="minorHAnsi" w:hAnsi="Arial" w:cs="Arial"/>
          <w:b/>
          <w:i/>
          <w:sz w:val="20"/>
          <w:szCs w:val="20"/>
        </w:rPr>
        <w:lastRenderedPageBreak/>
        <w:t xml:space="preserve">   </w:t>
      </w:r>
      <w:r w:rsidRPr="00F51BB6">
        <w:rPr>
          <w:rFonts w:ascii="Arial" w:eastAsiaTheme="minorHAnsi" w:hAnsi="Arial" w:cs="Arial"/>
          <w:b/>
          <w:i/>
          <w:sz w:val="20"/>
          <w:szCs w:val="20"/>
        </w:rPr>
        <w:tab/>
      </w:r>
      <w:r w:rsidRPr="00F51BB6">
        <w:rPr>
          <w:rFonts w:ascii="Arial" w:eastAsiaTheme="minorHAnsi" w:hAnsi="Arial" w:cs="Arial"/>
          <w:b/>
          <w:i/>
          <w:sz w:val="20"/>
          <w:szCs w:val="20"/>
        </w:rPr>
        <w:tab/>
      </w:r>
      <w:r w:rsidRPr="00F51BB6">
        <w:rPr>
          <w:rFonts w:ascii="Arial" w:eastAsiaTheme="minorHAnsi" w:hAnsi="Arial" w:cs="Arial"/>
          <w:b/>
          <w:i/>
          <w:sz w:val="20"/>
          <w:szCs w:val="20"/>
        </w:rPr>
        <w:tab/>
      </w:r>
      <w:r w:rsidRPr="00F51BB6">
        <w:rPr>
          <w:rFonts w:ascii="Arial" w:eastAsiaTheme="minorHAnsi" w:hAnsi="Arial" w:cs="Arial"/>
          <w:b/>
          <w:i/>
          <w:sz w:val="20"/>
          <w:szCs w:val="20"/>
        </w:rPr>
        <w:tab/>
      </w:r>
      <w:r w:rsidRPr="00F51BB6">
        <w:rPr>
          <w:rFonts w:ascii="Arial" w:eastAsiaTheme="minorHAnsi" w:hAnsi="Arial" w:cs="Arial"/>
          <w:b/>
          <w:i/>
          <w:sz w:val="20"/>
          <w:szCs w:val="20"/>
        </w:rPr>
        <w:tab/>
      </w:r>
      <w:r w:rsidRPr="00F51BB6">
        <w:rPr>
          <w:rFonts w:ascii="Arial" w:eastAsiaTheme="minorHAnsi" w:hAnsi="Arial" w:cs="Arial"/>
          <w:b/>
          <w:i/>
          <w:sz w:val="20"/>
          <w:szCs w:val="20"/>
        </w:rPr>
        <w:tab/>
      </w:r>
      <w:r w:rsidRPr="00F51BB6">
        <w:rPr>
          <w:rFonts w:ascii="Arial" w:eastAsiaTheme="minorHAnsi" w:hAnsi="Arial" w:cs="Arial"/>
          <w:b/>
          <w:i/>
          <w:sz w:val="20"/>
          <w:szCs w:val="20"/>
        </w:rPr>
        <w:tab/>
      </w:r>
      <w:r w:rsidRPr="00F51BB6">
        <w:rPr>
          <w:rFonts w:ascii="Arial" w:eastAsiaTheme="minorHAnsi" w:hAnsi="Arial" w:cs="Arial"/>
          <w:b/>
          <w:i/>
          <w:sz w:val="20"/>
          <w:szCs w:val="20"/>
        </w:rPr>
        <w:tab/>
      </w:r>
      <w:r w:rsidRPr="00F51BB6">
        <w:rPr>
          <w:rFonts w:ascii="Arial" w:eastAsia="Calibri" w:hAnsi="Arial" w:cs="Arial"/>
          <w:bCs/>
          <w:color w:val="000000"/>
          <w:sz w:val="20"/>
          <w:szCs w:val="20"/>
          <w:lang w:eastAsia="pl-PL"/>
        </w:rPr>
        <w:t xml:space="preserve">załącznik nr </w:t>
      </w:r>
      <w:r w:rsidR="009A5B22">
        <w:rPr>
          <w:rFonts w:ascii="Arial" w:eastAsia="Calibri" w:hAnsi="Arial" w:cs="Arial"/>
          <w:bCs/>
          <w:color w:val="000000"/>
          <w:sz w:val="20"/>
          <w:szCs w:val="20"/>
          <w:lang w:eastAsia="pl-PL"/>
        </w:rPr>
        <w:t>6</w:t>
      </w:r>
      <w:r w:rsidRPr="00F51BB6">
        <w:rPr>
          <w:rFonts w:ascii="Arial" w:eastAsia="Calibri" w:hAnsi="Arial" w:cs="Arial"/>
          <w:bCs/>
          <w:color w:val="000000"/>
          <w:sz w:val="20"/>
          <w:szCs w:val="20"/>
          <w:lang w:eastAsia="pl-PL"/>
        </w:rPr>
        <w:t xml:space="preserve"> do SWZ</w:t>
      </w:r>
    </w:p>
    <w:p w14:paraId="46D8C985" w14:textId="77777777" w:rsidR="00772CBD" w:rsidRPr="00F51BB6" w:rsidRDefault="00772CBD" w:rsidP="00F51BB6">
      <w:pPr>
        <w:spacing w:after="0"/>
        <w:ind w:left="4956" w:firstLine="708"/>
        <w:jc w:val="center"/>
        <w:rPr>
          <w:rFonts w:ascii="Arial" w:eastAsia="Calibri" w:hAnsi="Arial" w:cs="Arial"/>
          <w:bCs/>
          <w:color w:val="000000"/>
          <w:sz w:val="20"/>
          <w:szCs w:val="20"/>
          <w:lang w:eastAsia="pl-PL"/>
        </w:rPr>
      </w:pPr>
    </w:p>
    <w:p w14:paraId="51C8BC0D" w14:textId="77777777" w:rsidR="00F51BB6" w:rsidRPr="00F51BB6" w:rsidRDefault="00F51BB6" w:rsidP="00F51BB6">
      <w:pPr>
        <w:shd w:val="clear" w:color="auto" w:fill="EAF1DD" w:themeFill="accent3" w:themeFillTint="33"/>
        <w:spacing w:after="0"/>
        <w:jc w:val="center"/>
        <w:rPr>
          <w:rFonts w:ascii="Arial" w:eastAsia="Calibri" w:hAnsi="Arial" w:cs="Arial"/>
          <w:b/>
          <w:bCs/>
          <w:color w:val="000000"/>
          <w:sz w:val="24"/>
          <w:szCs w:val="24"/>
          <w:lang w:eastAsia="pl-PL"/>
        </w:rPr>
      </w:pPr>
      <w:r w:rsidRPr="00F51BB6">
        <w:rPr>
          <w:rFonts w:ascii="Arial" w:eastAsia="Calibri" w:hAnsi="Arial" w:cs="Arial"/>
          <w:b/>
          <w:bCs/>
          <w:color w:val="000000"/>
          <w:sz w:val="24"/>
          <w:szCs w:val="24"/>
          <w:lang w:eastAsia="pl-PL"/>
        </w:rPr>
        <w:t>OŚWIADCZENIE</w:t>
      </w:r>
    </w:p>
    <w:p w14:paraId="1CE31B30" w14:textId="77777777" w:rsidR="00F51BB6" w:rsidRPr="00F51BB6" w:rsidRDefault="00F51BB6" w:rsidP="00F51BB6">
      <w:pPr>
        <w:shd w:val="clear" w:color="auto" w:fill="EAF1DD" w:themeFill="accent3" w:themeFillTint="33"/>
        <w:spacing w:after="0"/>
        <w:jc w:val="center"/>
        <w:rPr>
          <w:rFonts w:ascii="Arial" w:eastAsia="Times New Roman" w:hAnsi="Arial" w:cs="Arial"/>
          <w:sz w:val="24"/>
          <w:szCs w:val="24"/>
          <w:lang w:eastAsia="pl-PL"/>
        </w:rPr>
      </w:pPr>
      <w:r w:rsidRPr="00F51BB6">
        <w:rPr>
          <w:rFonts w:ascii="Arial" w:eastAsia="Calibri" w:hAnsi="Arial" w:cs="Arial"/>
          <w:b/>
          <w:bCs/>
          <w:color w:val="000000"/>
          <w:sz w:val="24"/>
          <w:szCs w:val="24"/>
          <w:lang w:eastAsia="pl-PL"/>
        </w:rPr>
        <w:t xml:space="preserve">O PRZYNALEŻNOŚCI BĄDŹ BRAKU PRZYNALEŻNOŚCI </w:t>
      </w:r>
      <w:r w:rsidRPr="00F51BB6">
        <w:rPr>
          <w:rFonts w:ascii="Arial" w:eastAsia="Calibri" w:hAnsi="Arial" w:cs="Arial"/>
          <w:b/>
          <w:bCs/>
          <w:color w:val="000000"/>
          <w:sz w:val="24"/>
          <w:szCs w:val="24"/>
          <w:lang w:eastAsia="pl-PL"/>
        </w:rPr>
        <w:br/>
        <w:t>DO TEJ SAMEJ GRUPY KAPITAŁOWEJ Z INNYM WYKONAWCĄ</w:t>
      </w:r>
    </w:p>
    <w:p w14:paraId="4F96B975" w14:textId="77777777" w:rsidR="00F51BB6" w:rsidRPr="00F51BB6" w:rsidRDefault="00F51BB6" w:rsidP="00F51BB6">
      <w:pPr>
        <w:shd w:val="clear" w:color="auto" w:fill="EAF1DD" w:themeFill="accent3" w:themeFillTint="33"/>
        <w:spacing w:after="0"/>
        <w:rPr>
          <w:rFonts w:ascii="Arial" w:eastAsia="Times New Roman" w:hAnsi="Arial" w:cs="Arial"/>
          <w:sz w:val="24"/>
          <w:szCs w:val="24"/>
          <w:lang w:eastAsia="pl-PL"/>
        </w:rPr>
      </w:pPr>
    </w:p>
    <w:p w14:paraId="6455A01C" w14:textId="77777777" w:rsidR="00F51BB6" w:rsidRPr="00F51BB6" w:rsidRDefault="00F51BB6" w:rsidP="00F51BB6">
      <w:pPr>
        <w:spacing w:after="0"/>
        <w:jc w:val="both"/>
        <w:rPr>
          <w:rFonts w:ascii="Arial" w:eastAsia="Times New Roman" w:hAnsi="Arial" w:cs="Arial"/>
          <w:b/>
          <w:sz w:val="24"/>
          <w:szCs w:val="24"/>
          <w:lang w:eastAsia="pl-PL"/>
        </w:rPr>
      </w:pPr>
    </w:p>
    <w:p w14:paraId="43EC2D82" w14:textId="1C093EAF" w:rsidR="00F51BB6" w:rsidRPr="00F51BB6" w:rsidRDefault="00F51BB6" w:rsidP="00F51BB6">
      <w:pPr>
        <w:spacing w:after="0"/>
        <w:jc w:val="both"/>
        <w:rPr>
          <w:rFonts w:ascii="Arial" w:eastAsia="Times New Roman" w:hAnsi="Arial" w:cs="Arial"/>
          <w:b/>
          <w:sz w:val="24"/>
          <w:szCs w:val="24"/>
          <w:lang w:eastAsia="pl-PL"/>
        </w:rPr>
      </w:pPr>
      <w:r w:rsidRPr="00F51BB6">
        <w:rPr>
          <w:rFonts w:ascii="Arial" w:eastAsia="Times New Roman" w:hAnsi="Arial" w:cs="Arial"/>
          <w:b/>
          <w:sz w:val="24"/>
          <w:szCs w:val="24"/>
          <w:lang w:eastAsia="pl-PL"/>
        </w:rPr>
        <w:tab/>
      </w:r>
      <w:r w:rsidRPr="00F51BB6">
        <w:rPr>
          <w:rFonts w:ascii="Arial" w:eastAsia="Times New Roman" w:hAnsi="Arial" w:cs="Arial"/>
          <w:b/>
          <w:sz w:val="24"/>
          <w:szCs w:val="24"/>
          <w:lang w:eastAsia="pl-PL"/>
        </w:rPr>
        <w:tab/>
      </w:r>
      <w:r w:rsidRPr="00F51BB6">
        <w:rPr>
          <w:rFonts w:ascii="Arial" w:eastAsia="Times New Roman" w:hAnsi="Arial" w:cs="Arial"/>
          <w:b/>
          <w:sz w:val="24"/>
          <w:szCs w:val="24"/>
          <w:lang w:eastAsia="pl-PL"/>
        </w:rPr>
        <w:tab/>
      </w:r>
    </w:p>
    <w:p w14:paraId="6CE9D0A4" w14:textId="503199F7" w:rsidR="00A40320" w:rsidRDefault="00A40320" w:rsidP="00A40320">
      <w:pPr>
        <w:spacing w:after="0"/>
        <w:jc w:val="both"/>
        <w:rPr>
          <w:rFonts w:ascii="Arial" w:hAnsi="Arial" w:cs="Arial"/>
          <w:b/>
          <w:sz w:val="20"/>
          <w:szCs w:val="20"/>
        </w:rPr>
      </w:pPr>
      <w:r w:rsidRPr="00A40320">
        <w:rPr>
          <w:rFonts w:ascii="Arial" w:eastAsia="Times New Roman" w:hAnsi="Arial" w:cs="Arial"/>
          <w:b/>
          <w:i/>
          <w:sz w:val="20"/>
          <w:szCs w:val="20"/>
          <w:lang w:eastAsia="pl-PL"/>
        </w:rPr>
        <w:t xml:space="preserve">Dotyczy: </w:t>
      </w:r>
      <w:r w:rsidRPr="00A40320">
        <w:rPr>
          <w:rFonts w:ascii="Arial" w:eastAsia="Times New Roman" w:hAnsi="Arial" w:cs="Arial"/>
          <w:i/>
          <w:sz w:val="20"/>
          <w:szCs w:val="20"/>
          <w:lang w:eastAsia="pl-PL"/>
        </w:rPr>
        <w:t xml:space="preserve">postępowania prowadzonego w trybie podstawowym na </w:t>
      </w:r>
      <w:r w:rsidR="008015CB">
        <w:rPr>
          <w:rFonts w:ascii="Arial" w:eastAsiaTheme="minorHAnsi" w:hAnsi="Arial" w:cs="Arial"/>
          <w:b/>
          <w:sz w:val="20"/>
          <w:szCs w:val="20"/>
        </w:rPr>
        <w:t>usługę wynajęcia samolotu cywilnego dla skoczków spadochronowych celem zabezpieczenia szkolenia spadochronowo desantowego połączonego z praktycznym wykonywaniem skoków spadochronowych z wysokości w przedziale 700-3000m ze spadochronem z różnymi systemami otwarcia zwanego „desantowaniem” dla żołnierzy 2 pułku rozpoznawczego z Hrubieszowa</w:t>
      </w:r>
      <w:r w:rsidRPr="00A40320">
        <w:rPr>
          <w:rFonts w:ascii="Arial" w:eastAsiaTheme="minorHAnsi" w:hAnsi="Arial" w:cs="Arial"/>
          <w:b/>
          <w:sz w:val="20"/>
          <w:szCs w:val="20"/>
        </w:rPr>
        <w:t xml:space="preserve">. </w:t>
      </w:r>
      <w:r w:rsidRPr="00A40320">
        <w:rPr>
          <w:rFonts w:ascii="Arial" w:hAnsi="Arial" w:cs="Arial"/>
          <w:b/>
          <w:sz w:val="20"/>
          <w:szCs w:val="20"/>
        </w:rPr>
        <w:t xml:space="preserve"> Numer sprawy ZP/TP/</w:t>
      </w:r>
      <w:r w:rsidR="00F56E83">
        <w:rPr>
          <w:rFonts w:ascii="Arial" w:hAnsi="Arial" w:cs="Arial"/>
          <w:b/>
          <w:sz w:val="20"/>
          <w:szCs w:val="20"/>
        </w:rPr>
        <w:t>11</w:t>
      </w:r>
      <w:r w:rsidRPr="00A40320">
        <w:rPr>
          <w:rFonts w:ascii="Arial" w:hAnsi="Arial" w:cs="Arial"/>
          <w:b/>
          <w:sz w:val="20"/>
          <w:szCs w:val="20"/>
        </w:rPr>
        <w:t>/2022.</w:t>
      </w:r>
    </w:p>
    <w:p w14:paraId="3B384CC9" w14:textId="77777777" w:rsidR="00A40320" w:rsidRPr="00A40320" w:rsidRDefault="00A40320" w:rsidP="00A40320">
      <w:pPr>
        <w:spacing w:after="0"/>
        <w:jc w:val="both"/>
        <w:rPr>
          <w:rFonts w:ascii="Arial" w:hAnsi="Arial" w:cs="Arial"/>
          <w:b/>
          <w:sz w:val="20"/>
          <w:szCs w:val="20"/>
        </w:rPr>
      </w:pPr>
    </w:p>
    <w:p w14:paraId="589BB3B6" w14:textId="63D491CA" w:rsidR="00F51BB6" w:rsidRPr="00F51BB6" w:rsidRDefault="00F51BB6" w:rsidP="00A40320">
      <w:pPr>
        <w:spacing w:after="150" w:line="240" w:lineRule="auto"/>
        <w:contextualSpacing/>
        <w:jc w:val="both"/>
        <w:rPr>
          <w:rFonts w:ascii="Arial" w:eastAsia="Times New Roman" w:hAnsi="Arial" w:cs="Arial"/>
          <w:b/>
          <w:szCs w:val="24"/>
          <w:lang w:eastAsia="pl-PL"/>
        </w:rPr>
      </w:pPr>
      <w:r w:rsidRPr="00F51BB6">
        <w:rPr>
          <w:rFonts w:ascii="Arial" w:eastAsia="Times New Roman" w:hAnsi="Arial" w:cs="Arial"/>
          <w:szCs w:val="24"/>
          <w:lang w:eastAsia="pl-PL"/>
        </w:rPr>
        <w:t xml:space="preserve">W celu potwierdzenia braku podstaw wykluczenia z udziału w postępowaniu w zakresie art. 108 ust. 1 pkt 5 ustawy </w:t>
      </w:r>
      <w:proofErr w:type="spellStart"/>
      <w:r w:rsidRPr="00F51BB6">
        <w:rPr>
          <w:rFonts w:ascii="Arial" w:eastAsia="Times New Roman" w:hAnsi="Arial" w:cs="Arial"/>
          <w:szCs w:val="24"/>
          <w:lang w:eastAsia="pl-PL"/>
        </w:rPr>
        <w:t>Pzp</w:t>
      </w:r>
      <w:proofErr w:type="spellEnd"/>
      <w:r w:rsidRPr="00F51BB6">
        <w:rPr>
          <w:rFonts w:ascii="Arial" w:eastAsia="Times New Roman" w:hAnsi="Arial" w:cs="Arial"/>
          <w:b/>
          <w:szCs w:val="24"/>
          <w:lang w:eastAsia="pl-PL"/>
        </w:rPr>
        <w:t xml:space="preserve"> oświadczam, że Wykonawca:</w:t>
      </w:r>
    </w:p>
    <w:p w14:paraId="684A4586" w14:textId="5CDE843D" w:rsidR="00F51BB6" w:rsidRPr="00F51BB6" w:rsidRDefault="00F51BB6" w:rsidP="00F51BB6">
      <w:pPr>
        <w:spacing w:after="0"/>
        <w:jc w:val="both"/>
        <w:rPr>
          <w:rFonts w:ascii="Arial" w:eastAsia="Times New Roman" w:hAnsi="Arial" w:cs="Arial"/>
          <w:szCs w:val="24"/>
          <w:lang w:eastAsia="pl-PL"/>
        </w:rPr>
      </w:pPr>
      <w:r w:rsidRPr="00F51BB6">
        <w:rPr>
          <w:rFonts w:ascii="Arial" w:eastAsia="Times New Roman" w:hAnsi="Arial" w:cs="Arial"/>
          <w:szCs w:val="24"/>
          <w:lang w:eastAsia="pl-PL"/>
        </w:rPr>
        <w:t>..........................................................................................................................................</w:t>
      </w:r>
    </w:p>
    <w:p w14:paraId="045A21EA" w14:textId="6B8ED74B" w:rsidR="00F51BB6" w:rsidRPr="00F51BB6" w:rsidRDefault="00F51BB6" w:rsidP="00F51BB6">
      <w:pPr>
        <w:spacing w:after="0"/>
        <w:jc w:val="both"/>
        <w:rPr>
          <w:rFonts w:ascii="Arial" w:eastAsia="Times New Roman" w:hAnsi="Arial" w:cs="Arial"/>
          <w:szCs w:val="24"/>
          <w:lang w:eastAsia="pl-PL"/>
        </w:rPr>
      </w:pPr>
      <w:r w:rsidRPr="00F51BB6">
        <w:rPr>
          <w:rFonts w:ascii="Arial" w:eastAsia="Times New Roman" w:hAnsi="Arial" w:cs="Arial"/>
          <w:szCs w:val="24"/>
          <w:lang w:eastAsia="pl-PL"/>
        </w:rPr>
        <w:t>………………………………………………………………………………………………</w:t>
      </w:r>
      <w:r w:rsidR="00A40320">
        <w:rPr>
          <w:rFonts w:ascii="Arial" w:eastAsia="Times New Roman" w:hAnsi="Arial" w:cs="Arial"/>
          <w:szCs w:val="24"/>
          <w:lang w:eastAsia="pl-PL"/>
        </w:rPr>
        <w:t>……</w:t>
      </w:r>
    </w:p>
    <w:p w14:paraId="10D3C7A2" w14:textId="77777777" w:rsidR="00F51BB6" w:rsidRPr="00F51BB6" w:rsidRDefault="00F51BB6" w:rsidP="00F51BB6">
      <w:pPr>
        <w:spacing w:after="0"/>
        <w:jc w:val="both"/>
        <w:rPr>
          <w:rFonts w:ascii="Arial" w:eastAsia="Times New Roman" w:hAnsi="Arial" w:cs="Arial"/>
          <w:szCs w:val="24"/>
          <w:lang w:eastAsia="pl-PL"/>
        </w:rPr>
      </w:pPr>
    </w:p>
    <w:p w14:paraId="279E391E" w14:textId="77777777" w:rsidR="00F51BB6" w:rsidRPr="00F51BB6" w:rsidRDefault="00F51BB6" w:rsidP="00F51BB6">
      <w:pPr>
        <w:spacing w:after="0"/>
        <w:jc w:val="both"/>
        <w:rPr>
          <w:rFonts w:ascii="Arial" w:eastAsia="Times New Roman" w:hAnsi="Arial" w:cs="Arial"/>
          <w:szCs w:val="24"/>
          <w:lang w:eastAsia="pl-PL"/>
        </w:rPr>
      </w:pPr>
    </w:p>
    <w:p w14:paraId="7C01EE44" w14:textId="77777777" w:rsidR="00F51BB6" w:rsidRPr="00F51BB6" w:rsidRDefault="00F51BB6" w:rsidP="00A00D14">
      <w:pPr>
        <w:numPr>
          <w:ilvl w:val="0"/>
          <w:numId w:val="62"/>
        </w:numPr>
        <w:spacing w:after="0"/>
        <w:ind w:left="357" w:hanging="357"/>
        <w:jc w:val="both"/>
        <w:rPr>
          <w:rFonts w:ascii="Arial" w:eastAsia="Times New Roman" w:hAnsi="Arial" w:cs="Arial"/>
          <w:szCs w:val="24"/>
          <w:lang w:eastAsia="pl-PL"/>
        </w:rPr>
      </w:pPr>
      <w:r w:rsidRPr="00F51BB6">
        <w:rPr>
          <w:rFonts w:ascii="Arial" w:eastAsia="Times New Roman" w:hAnsi="Arial" w:cs="Arial"/>
          <w:szCs w:val="24"/>
          <w:lang w:eastAsia="pl-PL"/>
        </w:rPr>
        <w:t>nie przynależy do tej samej grupy kapitałowej *</w:t>
      </w:r>
    </w:p>
    <w:p w14:paraId="711E93A5" w14:textId="77777777" w:rsidR="00F51BB6" w:rsidRPr="00F51BB6" w:rsidRDefault="00F51BB6" w:rsidP="00F51BB6">
      <w:pPr>
        <w:spacing w:after="0"/>
        <w:ind w:left="357"/>
        <w:jc w:val="both"/>
        <w:rPr>
          <w:rFonts w:ascii="Arial" w:eastAsia="Times New Roman" w:hAnsi="Arial" w:cs="Arial"/>
          <w:szCs w:val="24"/>
          <w:lang w:eastAsia="pl-PL"/>
        </w:rPr>
      </w:pPr>
    </w:p>
    <w:p w14:paraId="3D132557" w14:textId="77777777" w:rsidR="00F51BB6" w:rsidRPr="00F51BB6" w:rsidRDefault="00F51BB6" w:rsidP="00A00D14">
      <w:pPr>
        <w:numPr>
          <w:ilvl w:val="0"/>
          <w:numId w:val="62"/>
        </w:numPr>
        <w:spacing w:after="0"/>
        <w:ind w:left="357" w:hanging="357"/>
        <w:jc w:val="both"/>
        <w:rPr>
          <w:rFonts w:ascii="Arial" w:eastAsia="Times New Roman" w:hAnsi="Arial" w:cs="Arial"/>
          <w:szCs w:val="24"/>
          <w:lang w:eastAsia="pl-PL"/>
        </w:rPr>
      </w:pPr>
      <w:r w:rsidRPr="00F51BB6">
        <w:rPr>
          <w:rFonts w:ascii="Arial" w:eastAsia="Times New Roman" w:hAnsi="Arial" w:cs="Arial"/>
          <w:szCs w:val="24"/>
          <w:lang w:eastAsia="pl-PL"/>
        </w:rPr>
        <w:t>przynależy do tej samej grupy kapitałowej *</w:t>
      </w:r>
    </w:p>
    <w:p w14:paraId="228C52F3" w14:textId="77777777" w:rsidR="00F51BB6" w:rsidRPr="00F51BB6" w:rsidRDefault="00F51BB6" w:rsidP="00F51BB6">
      <w:pPr>
        <w:spacing w:after="0"/>
        <w:jc w:val="both"/>
        <w:rPr>
          <w:rFonts w:ascii="Arial" w:eastAsia="Times New Roman" w:hAnsi="Arial" w:cs="Arial"/>
          <w:szCs w:val="24"/>
          <w:lang w:eastAsia="pl-PL"/>
        </w:rPr>
      </w:pPr>
    </w:p>
    <w:p w14:paraId="7C56EDAB" w14:textId="77777777" w:rsidR="00F51BB6" w:rsidRPr="00F51BB6" w:rsidRDefault="00F51BB6" w:rsidP="00F51BB6">
      <w:pPr>
        <w:spacing w:after="0"/>
        <w:jc w:val="both"/>
        <w:rPr>
          <w:rFonts w:ascii="Arial" w:eastAsia="Times New Roman" w:hAnsi="Arial" w:cs="Arial"/>
          <w:szCs w:val="24"/>
          <w:lang w:eastAsia="pl-PL"/>
        </w:rPr>
      </w:pPr>
    </w:p>
    <w:p w14:paraId="2DE8BE92" w14:textId="77777777" w:rsidR="00F51BB6" w:rsidRPr="00F51BB6" w:rsidRDefault="00F51BB6" w:rsidP="00F51BB6">
      <w:pPr>
        <w:spacing w:after="0"/>
        <w:jc w:val="both"/>
        <w:rPr>
          <w:rFonts w:ascii="Arial" w:eastAsia="Times New Roman" w:hAnsi="Arial" w:cs="Arial"/>
          <w:sz w:val="20"/>
          <w:szCs w:val="20"/>
          <w:lang w:eastAsia="pl-PL"/>
        </w:rPr>
      </w:pPr>
      <w:r w:rsidRPr="00F51BB6">
        <w:rPr>
          <w:rFonts w:ascii="Arial" w:eastAsia="Times New Roman" w:hAnsi="Arial" w:cs="Arial"/>
          <w:sz w:val="20"/>
          <w:szCs w:val="20"/>
          <w:lang w:eastAsia="pl-PL"/>
        </w:rPr>
        <w:t xml:space="preserve">w rozumieniu ustawy z dnia 16 lutego 2007 r. o ochronie konkurencji i konsumentów </w:t>
      </w:r>
      <w:r w:rsidRPr="00F51BB6">
        <w:rPr>
          <w:rFonts w:ascii="Arial" w:eastAsia="Times New Roman" w:hAnsi="Arial" w:cs="Arial"/>
          <w:sz w:val="20"/>
          <w:szCs w:val="20"/>
          <w:lang w:eastAsia="pl-PL"/>
        </w:rPr>
        <w:br/>
        <w:t>(Dz. U. z 2020 r. poz. 1076 ze zm.), z innym Wykonawcą, który złożył odrębną ofertę lub ofertę częściową.</w:t>
      </w:r>
    </w:p>
    <w:p w14:paraId="54E3ADD8" w14:textId="77777777" w:rsidR="00F51BB6" w:rsidRPr="00F51BB6" w:rsidRDefault="00F51BB6" w:rsidP="00F51BB6">
      <w:pPr>
        <w:spacing w:after="0"/>
        <w:jc w:val="both"/>
        <w:rPr>
          <w:rFonts w:ascii="Arial" w:eastAsia="Times New Roman" w:hAnsi="Arial" w:cs="Arial"/>
          <w:b/>
          <w:sz w:val="24"/>
          <w:szCs w:val="24"/>
          <w:lang w:eastAsia="pl-PL"/>
        </w:rPr>
      </w:pPr>
    </w:p>
    <w:p w14:paraId="3D912A42" w14:textId="77777777" w:rsidR="00F51BB6" w:rsidRPr="00F51BB6" w:rsidRDefault="00F51BB6" w:rsidP="00F51BB6">
      <w:pPr>
        <w:spacing w:after="0"/>
        <w:jc w:val="both"/>
        <w:rPr>
          <w:rFonts w:ascii="Arial" w:eastAsia="Times New Roman" w:hAnsi="Arial" w:cs="Arial"/>
          <w:b/>
          <w:sz w:val="24"/>
          <w:szCs w:val="24"/>
          <w:lang w:eastAsia="pl-PL"/>
        </w:rPr>
      </w:pPr>
    </w:p>
    <w:p w14:paraId="050F0A4F" w14:textId="77777777" w:rsidR="00F51BB6" w:rsidRPr="00F51BB6" w:rsidRDefault="00F51BB6" w:rsidP="00F51BB6">
      <w:pPr>
        <w:spacing w:after="0"/>
        <w:jc w:val="both"/>
        <w:rPr>
          <w:rFonts w:ascii="Arial" w:eastAsia="Times New Roman" w:hAnsi="Arial" w:cs="Arial"/>
          <w:b/>
          <w:i/>
          <w:sz w:val="20"/>
          <w:szCs w:val="24"/>
          <w:lang w:eastAsia="pl-PL"/>
        </w:rPr>
      </w:pPr>
      <w:r w:rsidRPr="00F51BB6">
        <w:rPr>
          <w:rFonts w:ascii="Arial" w:eastAsia="Times New Roman" w:hAnsi="Arial" w:cs="Arial"/>
          <w:b/>
          <w:i/>
          <w:sz w:val="20"/>
          <w:szCs w:val="24"/>
          <w:lang w:eastAsia="pl-PL"/>
        </w:rPr>
        <w:t>W przypadku przynależności do tej samej grupy kapitałowej, Wykonawca może wraz z oświadczeniem złożyć dokumenty lub informacje potwierdzające przygotowanie oferty bądź oferty częściowej niezależnie od innego Wykonawcy należącego do tej samej grupy kapitałowej.</w:t>
      </w:r>
    </w:p>
    <w:p w14:paraId="2D0B347E" w14:textId="77777777" w:rsidR="00F51BB6" w:rsidRPr="00F51BB6" w:rsidRDefault="00F51BB6" w:rsidP="00F51BB6">
      <w:pPr>
        <w:spacing w:after="0"/>
        <w:jc w:val="both"/>
        <w:rPr>
          <w:rFonts w:ascii="Arial" w:eastAsia="Times New Roman" w:hAnsi="Arial" w:cs="Arial"/>
          <w:b/>
          <w:szCs w:val="24"/>
          <w:lang w:eastAsia="pl-PL"/>
        </w:rPr>
      </w:pPr>
    </w:p>
    <w:p w14:paraId="21E99DAB" w14:textId="77777777" w:rsidR="00F51BB6" w:rsidRPr="00F51BB6" w:rsidRDefault="00F51BB6" w:rsidP="00F51BB6">
      <w:pPr>
        <w:spacing w:after="0"/>
        <w:jc w:val="both"/>
        <w:rPr>
          <w:rFonts w:ascii="Arial" w:eastAsia="Times New Roman" w:hAnsi="Arial" w:cs="Arial"/>
          <w:b/>
          <w:szCs w:val="24"/>
          <w:lang w:eastAsia="pl-PL"/>
        </w:rPr>
      </w:pPr>
    </w:p>
    <w:p w14:paraId="1A525F12" w14:textId="77777777" w:rsidR="00F51BB6" w:rsidRPr="00F51BB6" w:rsidRDefault="00F51BB6" w:rsidP="00F51BB6">
      <w:pPr>
        <w:spacing w:after="0"/>
        <w:jc w:val="both"/>
        <w:rPr>
          <w:rFonts w:ascii="Arial" w:eastAsia="Times New Roman" w:hAnsi="Arial" w:cs="Arial"/>
          <w:b/>
          <w:szCs w:val="24"/>
          <w:lang w:eastAsia="pl-PL"/>
        </w:rPr>
      </w:pPr>
    </w:p>
    <w:p w14:paraId="651606FC" w14:textId="77777777" w:rsidR="00F51BB6" w:rsidRPr="00F51BB6" w:rsidRDefault="00F51BB6" w:rsidP="00F51BB6">
      <w:pPr>
        <w:spacing w:after="0"/>
        <w:jc w:val="both"/>
        <w:rPr>
          <w:rFonts w:ascii="Arial" w:eastAsia="Times New Roman" w:hAnsi="Arial" w:cs="Arial"/>
          <w:szCs w:val="24"/>
          <w:lang w:eastAsia="pl-PL"/>
        </w:rPr>
      </w:pPr>
      <w:r w:rsidRPr="00F51BB6">
        <w:rPr>
          <w:rFonts w:ascii="Arial" w:eastAsia="Times New Roman" w:hAnsi="Arial" w:cs="Arial"/>
          <w:szCs w:val="24"/>
          <w:lang w:eastAsia="pl-PL"/>
        </w:rPr>
        <w:t>*niepotrzebne skreślić</w:t>
      </w:r>
    </w:p>
    <w:p w14:paraId="1916DC66" w14:textId="77777777" w:rsidR="00F51BB6" w:rsidRPr="00F51BB6" w:rsidRDefault="00F51BB6" w:rsidP="00F51BB6">
      <w:pPr>
        <w:spacing w:after="0"/>
        <w:jc w:val="both"/>
        <w:rPr>
          <w:rFonts w:ascii="Arial" w:eastAsia="Times New Roman" w:hAnsi="Arial" w:cs="Arial"/>
          <w:szCs w:val="24"/>
          <w:lang w:eastAsia="pl-PL"/>
        </w:rPr>
      </w:pPr>
    </w:p>
    <w:p w14:paraId="1D11E948" w14:textId="77777777" w:rsidR="00F51BB6" w:rsidRPr="00F51BB6" w:rsidRDefault="00F51BB6" w:rsidP="00F51BB6">
      <w:pPr>
        <w:spacing w:after="0"/>
        <w:jc w:val="both"/>
        <w:rPr>
          <w:rFonts w:ascii="Times New Roman" w:eastAsia="Times New Roman" w:hAnsi="Times New Roman" w:cs="Times New Roman"/>
          <w:szCs w:val="24"/>
          <w:lang w:eastAsia="pl-PL"/>
        </w:rPr>
      </w:pPr>
    </w:p>
    <w:p w14:paraId="532F39C9" w14:textId="77777777" w:rsidR="00F51BB6" w:rsidRPr="00F51BB6" w:rsidRDefault="00F51BB6" w:rsidP="00F51BB6">
      <w:pPr>
        <w:spacing w:after="0"/>
        <w:jc w:val="both"/>
        <w:rPr>
          <w:rFonts w:ascii="Times New Roman" w:eastAsia="Times New Roman" w:hAnsi="Times New Roman" w:cs="Times New Roman"/>
          <w:szCs w:val="24"/>
          <w:lang w:eastAsia="pl-PL"/>
        </w:rPr>
      </w:pPr>
    </w:p>
    <w:p w14:paraId="5A2744C4" w14:textId="77777777" w:rsidR="00A40320" w:rsidRPr="00F51BB6" w:rsidRDefault="00A40320" w:rsidP="00A40320">
      <w:pPr>
        <w:spacing w:after="0"/>
        <w:jc w:val="both"/>
        <w:rPr>
          <w:rFonts w:ascii="Arial" w:hAnsi="Arial" w:cs="Arial"/>
          <w:i/>
          <w:sz w:val="16"/>
          <w:szCs w:val="16"/>
        </w:rPr>
      </w:pPr>
      <w:r w:rsidRPr="00F51BB6">
        <w:rPr>
          <w:rFonts w:ascii="Arial" w:hAnsi="Arial" w:cs="Arial"/>
          <w:color w:val="FF0000"/>
          <w:sz w:val="16"/>
          <w:szCs w:val="16"/>
        </w:rPr>
        <w:t>DOKUMENT WINIEN BYĆ ZŁOŻONY W FORMIE ELEKTRONICZNEJ OPATRZONY KWALIFIKOWANYM PODPISEM ELEKTRONICZNYM LUB W POSTACI ELEKTRONICZNEJ OPATRZONEJ ELEKTRONICZNYM PODPISEM ZAUFANYM LUB ELEKTRONICZNYM PODPISEM OSOBISTYM PRZEZ OSOBY UPRAWNIONE DO REPREZENTOWANIA WYKONAWCY.</w:t>
      </w:r>
    </w:p>
    <w:p w14:paraId="2C1CB915" w14:textId="6D66A7FE" w:rsidR="005850BF" w:rsidRPr="00012957" w:rsidRDefault="005850BF" w:rsidP="00F51BB6">
      <w:pPr>
        <w:spacing w:after="0"/>
        <w:ind w:left="4956" w:firstLine="708"/>
        <w:jc w:val="right"/>
        <w:rPr>
          <w:rFonts w:ascii="Arial" w:eastAsia="Calibri" w:hAnsi="Arial" w:cs="Arial"/>
          <w:i/>
        </w:rPr>
      </w:pPr>
    </w:p>
    <w:sectPr w:rsidR="005850BF" w:rsidRPr="00012957" w:rsidSect="00122329">
      <w:pgSz w:w="11906" w:h="16838"/>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F8972" w14:textId="77777777" w:rsidR="004B10C6" w:rsidRDefault="004B10C6" w:rsidP="00F76D9F">
      <w:pPr>
        <w:spacing w:after="0" w:line="240" w:lineRule="auto"/>
      </w:pPr>
      <w:r>
        <w:separator/>
      </w:r>
    </w:p>
  </w:endnote>
  <w:endnote w:type="continuationSeparator" w:id="0">
    <w:p w14:paraId="0C64C8B3" w14:textId="77777777" w:rsidR="004B10C6" w:rsidRDefault="004B10C6" w:rsidP="00F76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2"/>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erif">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7" w:usb1="08070000" w:usb2="00000010" w:usb3="00000000" w:csb0="00020003" w:csb1="00000000"/>
  </w:font>
  <w:font w:name="Century Gothic">
    <w:panose1 w:val="020B0502020202020204"/>
    <w:charset w:val="EE"/>
    <w:family w:val="swiss"/>
    <w:pitch w:val="variable"/>
    <w:sig w:usb0="00000287" w:usb1="00000000" w:usb2="00000000" w:usb3="00000000" w:csb0="0000009F" w:csb1="00000000"/>
  </w:font>
  <w:font w:name="Andale Sans UI">
    <w:charset w:val="00"/>
    <w:family w:val="auto"/>
    <w:pitch w:val="variable"/>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NewRomanPSMT">
    <w:altName w:val="Times New Roman"/>
    <w:panose1 w:val="00000000000000000000"/>
    <w:charset w:val="00"/>
    <w:family w:val="roman"/>
    <w:notTrueType/>
    <w:pitch w:val="default"/>
    <w:sig w:usb0="00000007" w:usb1="08070000" w:usb2="00000010" w:usb3="00000000" w:csb0="00020003" w:csb1="00000000"/>
  </w:font>
  <w:font w:name="Droid Sans Fallback">
    <w:panose1 w:val="00000000000000000000"/>
    <w:charset w:val="00"/>
    <w:family w:val="roman"/>
    <w:notTrueType/>
    <w:pitch w:val="default"/>
  </w:font>
  <w:font w:name="NSimSun">
    <w:panose1 w:val="02010609030101010101"/>
    <w:charset w:val="86"/>
    <w:family w:val="modern"/>
    <w:pitch w:val="fixed"/>
    <w:sig w:usb0="00000283" w:usb1="288F0000" w:usb2="00000016" w:usb3="00000000" w:csb0="00040001" w:csb1="00000000"/>
  </w:font>
  <w:font w:name="Univers-PL">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1451085178"/>
      <w:docPartObj>
        <w:docPartGallery w:val="Page Numbers (Bottom of Page)"/>
        <w:docPartUnique/>
      </w:docPartObj>
    </w:sdtPr>
    <w:sdtEndPr>
      <w:rPr>
        <w:sz w:val="16"/>
        <w:szCs w:val="16"/>
      </w:rPr>
    </w:sdtEndPr>
    <w:sdtContent>
      <w:p w14:paraId="54D5CBF6" w14:textId="43F2CD78" w:rsidR="00895F5C" w:rsidRPr="00A40320" w:rsidRDefault="00895F5C">
        <w:pPr>
          <w:pStyle w:val="Stopka"/>
          <w:jc w:val="right"/>
          <w:rPr>
            <w:rFonts w:asciiTheme="majorHAnsi" w:eastAsiaTheme="majorEastAsia" w:hAnsiTheme="majorHAnsi" w:cstheme="majorBidi"/>
            <w:sz w:val="16"/>
            <w:szCs w:val="16"/>
          </w:rPr>
        </w:pPr>
        <w:r w:rsidRPr="00A40320">
          <w:rPr>
            <w:rFonts w:asciiTheme="majorHAnsi" w:eastAsiaTheme="majorEastAsia" w:hAnsiTheme="majorHAnsi" w:cstheme="majorBidi"/>
            <w:sz w:val="16"/>
            <w:szCs w:val="16"/>
          </w:rPr>
          <w:t xml:space="preserve">str. </w:t>
        </w:r>
        <w:r w:rsidRPr="00A40320">
          <w:rPr>
            <w:rFonts w:eastAsiaTheme="minorEastAsia" w:cs="Times New Roman"/>
            <w:sz w:val="16"/>
            <w:szCs w:val="16"/>
          </w:rPr>
          <w:fldChar w:fldCharType="begin"/>
        </w:r>
        <w:r w:rsidRPr="00A40320">
          <w:rPr>
            <w:sz w:val="16"/>
            <w:szCs w:val="16"/>
          </w:rPr>
          <w:instrText>PAGE    \* MERGEFORMAT</w:instrText>
        </w:r>
        <w:r w:rsidRPr="00A40320">
          <w:rPr>
            <w:rFonts w:eastAsiaTheme="minorEastAsia" w:cs="Times New Roman"/>
            <w:sz w:val="16"/>
            <w:szCs w:val="16"/>
          </w:rPr>
          <w:fldChar w:fldCharType="separate"/>
        </w:r>
        <w:r w:rsidRPr="00A40320">
          <w:rPr>
            <w:rFonts w:asciiTheme="majorHAnsi" w:eastAsiaTheme="majorEastAsia" w:hAnsiTheme="majorHAnsi" w:cstheme="majorBidi"/>
            <w:sz w:val="16"/>
            <w:szCs w:val="16"/>
          </w:rPr>
          <w:t>2</w:t>
        </w:r>
        <w:r w:rsidRPr="00A40320">
          <w:rPr>
            <w:rFonts w:asciiTheme="majorHAnsi" w:eastAsiaTheme="majorEastAsia" w:hAnsiTheme="majorHAnsi" w:cstheme="majorBidi"/>
            <w:sz w:val="16"/>
            <w:szCs w:val="16"/>
          </w:rPr>
          <w:fldChar w:fldCharType="end"/>
        </w:r>
      </w:p>
    </w:sdtContent>
  </w:sdt>
  <w:p w14:paraId="7FB2119C" w14:textId="77777777" w:rsidR="00895F5C" w:rsidRDefault="00895F5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1859803459"/>
      <w:docPartObj>
        <w:docPartGallery w:val="Page Numbers (Bottom of Page)"/>
        <w:docPartUnique/>
      </w:docPartObj>
    </w:sdtPr>
    <w:sdtEndPr>
      <w:rPr>
        <w:sz w:val="16"/>
        <w:szCs w:val="16"/>
      </w:rPr>
    </w:sdtEndPr>
    <w:sdtContent>
      <w:p w14:paraId="2FE38197" w14:textId="0A06F936" w:rsidR="00895F5C" w:rsidRPr="00A40320" w:rsidRDefault="00895F5C">
        <w:pPr>
          <w:pStyle w:val="Stopka"/>
          <w:jc w:val="right"/>
          <w:rPr>
            <w:rFonts w:asciiTheme="majorHAnsi" w:eastAsiaTheme="majorEastAsia" w:hAnsiTheme="majorHAnsi" w:cstheme="majorBidi"/>
            <w:sz w:val="16"/>
            <w:szCs w:val="16"/>
          </w:rPr>
        </w:pPr>
        <w:r w:rsidRPr="00A40320">
          <w:rPr>
            <w:rFonts w:asciiTheme="majorHAnsi" w:eastAsiaTheme="majorEastAsia" w:hAnsiTheme="majorHAnsi" w:cstheme="majorBidi"/>
            <w:sz w:val="16"/>
            <w:szCs w:val="16"/>
          </w:rPr>
          <w:t xml:space="preserve">str. </w:t>
        </w:r>
        <w:r w:rsidRPr="00A40320">
          <w:rPr>
            <w:rFonts w:eastAsiaTheme="minorEastAsia" w:cs="Times New Roman"/>
            <w:sz w:val="16"/>
            <w:szCs w:val="16"/>
          </w:rPr>
          <w:fldChar w:fldCharType="begin"/>
        </w:r>
        <w:r w:rsidRPr="00A40320">
          <w:rPr>
            <w:sz w:val="16"/>
            <w:szCs w:val="16"/>
          </w:rPr>
          <w:instrText>PAGE    \* MERGEFORMAT</w:instrText>
        </w:r>
        <w:r w:rsidRPr="00A40320">
          <w:rPr>
            <w:rFonts w:eastAsiaTheme="minorEastAsia" w:cs="Times New Roman"/>
            <w:sz w:val="16"/>
            <w:szCs w:val="16"/>
          </w:rPr>
          <w:fldChar w:fldCharType="separate"/>
        </w:r>
        <w:r w:rsidRPr="00A40320">
          <w:rPr>
            <w:rFonts w:asciiTheme="majorHAnsi" w:eastAsiaTheme="majorEastAsia" w:hAnsiTheme="majorHAnsi" w:cstheme="majorBidi"/>
            <w:sz w:val="16"/>
            <w:szCs w:val="16"/>
          </w:rPr>
          <w:t>2</w:t>
        </w:r>
        <w:r w:rsidRPr="00A40320">
          <w:rPr>
            <w:rFonts w:asciiTheme="majorHAnsi" w:eastAsiaTheme="majorEastAsia" w:hAnsiTheme="majorHAnsi" w:cstheme="majorBidi"/>
            <w:sz w:val="16"/>
            <w:szCs w:val="16"/>
          </w:rPr>
          <w:fldChar w:fldCharType="end"/>
        </w:r>
      </w:p>
    </w:sdtContent>
  </w:sdt>
  <w:p w14:paraId="2DBD0EF0" w14:textId="77777777" w:rsidR="00895F5C" w:rsidRDefault="00895F5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416137935"/>
      <w:docPartObj>
        <w:docPartGallery w:val="Page Numbers (Bottom of Page)"/>
        <w:docPartUnique/>
      </w:docPartObj>
    </w:sdtPr>
    <w:sdtEndPr>
      <w:rPr>
        <w:sz w:val="16"/>
        <w:szCs w:val="16"/>
      </w:rPr>
    </w:sdtEndPr>
    <w:sdtContent>
      <w:p w14:paraId="67CA476B" w14:textId="77777777" w:rsidR="00895F5C" w:rsidRPr="00940B84" w:rsidRDefault="00895F5C">
        <w:pPr>
          <w:pStyle w:val="Stopka"/>
          <w:jc w:val="right"/>
          <w:rPr>
            <w:rFonts w:asciiTheme="majorHAnsi" w:eastAsiaTheme="majorEastAsia" w:hAnsiTheme="majorHAnsi" w:cstheme="majorBidi"/>
            <w:sz w:val="16"/>
            <w:szCs w:val="16"/>
          </w:rPr>
        </w:pPr>
        <w:r w:rsidRPr="00940B84">
          <w:rPr>
            <w:rFonts w:asciiTheme="majorHAnsi" w:eastAsiaTheme="majorEastAsia" w:hAnsiTheme="majorHAnsi" w:cstheme="majorBidi"/>
            <w:sz w:val="16"/>
            <w:szCs w:val="16"/>
          </w:rPr>
          <w:t xml:space="preserve">str. </w:t>
        </w:r>
        <w:r w:rsidRPr="00940B84">
          <w:rPr>
            <w:rFonts w:eastAsiaTheme="minorEastAsia" w:cs="Times New Roman"/>
            <w:sz w:val="16"/>
            <w:szCs w:val="16"/>
          </w:rPr>
          <w:fldChar w:fldCharType="begin"/>
        </w:r>
        <w:r w:rsidRPr="00940B84">
          <w:rPr>
            <w:sz w:val="16"/>
            <w:szCs w:val="16"/>
          </w:rPr>
          <w:instrText>PAGE    \* MERGEFORMAT</w:instrText>
        </w:r>
        <w:r w:rsidRPr="00940B84">
          <w:rPr>
            <w:rFonts w:eastAsiaTheme="minorEastAsia" w:cs="Times New Roman"/>
            <w:sz w:val="16"/>
            <w:szCs w:val="16"/>
          </w:rPr>
          <w:fldChar w:fldCharType="separate"/>
        </w:r>
        <w:r w:rsidRPr="00940B84">
          <w:rPr>
            <w:rFonts w:asciiTheme="majorHAnsi" w:eastAsiaTheme="majorEastAsia" w:hAnsiTheme="majorHAnsi" w:cstheme="majorBidi"/>
            <w:sz w:val="16"/>
            <w:szCs w:val="16"/>
          </w:rPr>
          <w:t>2</w:t>
        </w:r>
        <w:r w:rsidRPr="00940B84">
          <w:rPr>
            <w:rFonts w:asciiTheme="majorHAnsi" w:eastAsiaTheme="majorEastAsia" w:hAnsiTheme="majorHAnsi" w:cstheme="majorBidi"/>
            <w:sz w:val="16"/>
            <w:szCs w:val="16"/>
          </w:rPr>
          <w:fldChar w:fldCharType="end"/>
        </w:r>
      </w:p>
    </w:sdtContent>
  </w:sdt>
  <w:p w14:paraId="5622B7F9" w14:textId="77777777" w:rsidR="00895F5C" w:rsidRDefault="00895F5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63367" w14:textId="77777777" w:rsidR="004B10C6" w:rsidRDefault="004B10C6" w:rsidP="00F76D9F">
      <w:pPr>
        <w:spacing w:after="0" w:line="240" w:lineRule="auto"/>
      </w:pPr>
      <w:r>
        <w:separator/>
      </w:r>
    </w:p>
  </w:footnote>
  <w:footnote w:type="continuationSeparator" w:id="0">
    <w:p w14:paraId="727767D8" w14:textId="77777777" w:rsidR="004B10C6" w:rsidRDefault="004B10C6" w:rsidP="00F76D9F">
      <w:pPr>
        <w:spacing w:after="0" w:line="240" w:lineRule="auto"/>
      </w:pPr>
      <w:r>
        <w:continuationSeparator/>
      </w:r>
    </w:p>
  </w:footnote>
  <w:footnote w:id="1">
    <w:p w14:paraId="705B1A02" w14:textId="4AA20B17" w:rsidR="00895F5C" w:rsidRDefault="00895F5C">
      <w:pPr>
        <w:pStyle w:val="Tekstprzypisudolnego"/>
      </w:pPr>
      <w:r>
        <w:rPr>
          <w:rStyle w:val="Odwoanieprzypisudolnego"/>
        </w:rPr>
        <w:footnoteRef/>
      </w:r>
      <w:r>
        <w:t xml:space="preserve"> Treść umowy zostanie dostosowana do treści oferty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AFDE7DC2"/>
    <w:lvl w:ilvl="0">
      <w:start w:val="1"/>
      <w:numFmt w:val="decimal"/>
      <w:pStyle w:val="Listanumerowana2"/>
      <w:lvlText w:val="%1."/>
      <w:lvlJc w:val="left"/>
      <w:pPr>
        <w:tabs>
          <w:tab w:val="num" w:pos="643"/>
        </w:tabs>
        <w:ind w:left="643" w:hanging="360"/>
      </w:pPr>
    </w:lvl>
  </w:abstractNum>
  <w:abstractNum w:abstractNumId="1" w15:restartNumberingAfterBreak="0">
    <w:nsid w:val="FFFFFF89"/>
    <w:multiLevelType w:val="singleLevel"/>
    <w:tmpl w:val="64B85DDA"/>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FA9A6A2C"/>
    <w:name w:val="WWNum1"/>
    <w:lvl w:ilvl="0">
      <w:start w:val="1"/>
      <w:numFmt w:val="decimal"/>
      <w:lvlText w:val="%1."/>
      <w:lvlJc w:val="left"/>
      <w:pPr>
        <w:tabs>
          <w:tab w:val="num" w:pos="1890"/>
        </w:tabs>
        <w:ind w:left="1890" w:hanging="810"/>
      </w:pPr>
      <w:rPr>
        <w:rFonts w:ascii="Times New Roman" w:hAnsi="Times New Roman" w:cs="Times New Roman" w:hint="default"/>
        <w:b w:val="0"/>
        <w:color w:val="00000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1364" w:hanging="360"/>
      </w:pPr>
      <w:rPr>
        <w:rFonts w:ascii="Symbol" w:hAnsi="Symbol" w:cs="Times New Roman"/>
        <w:vertAlign w:val="superscript"/>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15:restartNumberingAfterBreak="0">
    <w:nsid w:val="0000000C"/>
    <w:multiLevelType w:val="singleLevel"/>
    <w:tmpl w:val="0000000C"/>
    <w:name w:val="WW8Num12"/>
    <w:lvl w:ilvl="0">
      <w:start w:val="1"/>
      <w:numFmt w:val="bullet"/>
      <w:lvlText w:val=""/>
      <w:lvlJc w:val="left"/>
      <w:pPr>
        <w:tabs>
          <w:tab w:val="num" w:pos="0"/>
        </w:tabs>
        <w:ind w:left="1080" w:hanging="360"/>
      </w:pPr>
      <w:rPr>
        <w:rFonts w:ascii="Symbol" w:hAnsi="Symbol"/>
        <w:b w:val="0"/>
        <w:i w:val="0"/>
        <w:sz w:val="24"/>
        <w:szCs w:val="24"/>
      </w:rPr>
    </w:lvl>
  </w:abstractNum>
  <w:abstractNum w:abstractNumId="6"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sz w:val="24"/>
        <w:szCs w:val="24"/>
      </w:rPr>
    </w:lvl>
  </w:abstractNum>
  <w:abstractNum w:abstractNumId="7"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rPr>
    </w:lvl>
  </w:abstractNum>
  <w:abstractNum w:abstractNumId="8" w15:restartNumberingAfterBreak="0">
    <w:nsid w:val="00000016"/>
    <w:multiLevelType w:val="singleLevel"/>
    <w:tmpl w:val="D270A412"/>
    <w:name w:val="WW8Num22"/>
    <w:lvl w:ilvl="0">
      <w:start w:val="1"/>
      <w:numFmt w:val="decimal"/>
      <w:lvlText w:val="%1."/>
      <w:lvlJc w:val="left"/>
      <w:pPr>
        <w:tabs>
          <w:tab w:val="num" w:pos="0"/>
        </w:tabs>
        <w:ind w:left="720" w:hanging="360"/>
      </w:pPr>
      <w:rPr>
        <w:rFonts w:ascii="Arial" w:eastAsia="Times New Roman" w:hAnsi="Arial" w:cs="Times New Roman" w:hint="default"/>
        <w:sz w:val="24"/>
        <w:szCs w:val="20"/>
        <w:lang w:val="pl-PL"/>
      </w:rPr>
    </w:lvl>
  </w:abstractNum>
  <w:abstractNum w:abstractNumId="9"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15:restartNumberingAfterBreak="0">
    <w:nsid w:val="00000019"/>
    <w:multiLevelType w:val="singleLevel"/>
    <w:tmpl w:val="00000019"/>
    <w:name w:val="WW8Num25"/>
    <w:lvl w:ilvl="0">
      <w:start w:val="1"/>
      <w:numFmt w:val="decimal"/>
      <w:lvlText w:val="%1."/>
      <w:lvlJc w:val="left"/>
      <w:pPr>
        <w:tabs>
          <w:tab w:val="num" w:pos="0"/>
        </w:tabs>
        <w:ind w:left="720" w:hanging="360"/>
      </w:pPr>
      <w:rPr>
        <w:rFonts w:ascii="Arial" w:hAnsi="Arial" w:cs="Arial" w:hint="default"/>
      </w:rPr>
    </w:lvl>
  </w:abstractNum>
  <w:abstractNum w:abstractNumId="11" w15:restartNumberingAfterBreak="0">
    <w:nsid w:val="00000020"/>
    <w:multiLevelType w:val="singleLevel"/>
    <w:tmpl w:val="00000020"/>
    <w:name w:val="WW8Num32"/>
    <w:lvl w:ilvl="0">
      <w:start w:val="1"/>
      <w:numFmt w:val="bullet"/>
      <w:lvlText w:val="-"/>
      <w:lvlJc w:val="left"/>
      <w:pPr>
        <w:tabs>
          <w:tab w:val="num" w:pos="0"/>
        </w:tabs>
        <w:ind w:left="786" w:hanging="360"/>
      </w:pPr>
      <w:rPr>
        <w:rFonts w:ascii="Arial" w:hAnsi="Arial"/>
      </w:rPr>
    </w:lvl>
  </w:abstractNum>
  <w:abstractNum w:abstractNumId="12" w15:restartNumberingAfterBreak="0">
    <w:nsid w:val="0000002E"/>
    <w:multiLevelType w:val="singleLevel"/>
    <w:tmpl w:val="0000002E"/>
    <w:name w:val="WW8Num46"/>
    <w:lvl w:ilvl="0">
      <w:start w:val="1"/>
      <w:numFmt w:val="lowerLetter"/>
      <w:lvlText w:val="%1)"/>
      <w:lvlJc w:val="left"/>
      <w:pPr>
        <w:tabs>
          <w:tab w:val="num" w:pos="0"/>
        </w:tabs>
        <w:ind w:left="720" w:hanging="360"/>
      </w:pPr>
      <w:rPr>
        <w:rFonts w:ascii="Arial" w:hAnsi="Arial" w:cs="Times New Roman"/>
      </w:rPr>
    </w:lvl>
  </w:abstractNum>
  <w:abstractNum w:abstractNumId="13" w15:restartNumberingAfterBreak="0">
    <w:nsid w:val="00736A05"/>
    <w:multiLevelType w:val="hybridMultilevel"/>
    <w:tmpl w:val="C94623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1735578"/>
    <w:multiLevelType w:val="hybridMultilevel"/>
    <w:tmpl w:val="E3C21DEC"/>
    <w:lvl w:ilvl="0" w:tplc="CD721E3A">
      <w:start w:val="1"/>
      <w:numFmt w:val="decimal"/>
      <w:lvlText w:val="%1."/>
      <w:lvlJc w:val="left"/>
      <w:pPr>
        <w:ind w:left="360" w:hanging="360"/>
      </w:pPr>
      <w:rPr>
        <w:rFonts w:ascii="Arial" w:hAnsi="Arial" w:cs="Arial" w:hint="default"/>
        <w:color w:val="auto"/>
      </w:rPr>
    </w:lvl>
    <w:lvl w:ilvl="1" w:tplc="620A8DFE">
      <w:start w:val="1"/>
      <w:numFmt w:val="lowerLetter"/>
      <w:lvlText w:val="%2."/>
      <w:lvlJc w:val="left"/>
      <w:pPr>
        <w:ind w:left="928" w:hanging="360"/>
      </w:pPr>
      <w:rPr>
        <w:b/>
        <w:color w:val="auto"/>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3DE7845"/>
    <w:multiLevelType w:val="hybridMultilevel"/>
    <w:tmpl w:val="6B38BE58"/>
    <w:lvl w:ilvl="0" w:tplc="E5383B70">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04CB1FC9"/>
    <w:multiLevelType w:val="multilevel"/>
    <w:tmpl w:val="4308E828"/>
    <w:styleLink w:val="WW8Num212"/>
    <w:lvl w:ilvl="0">
      <w:start w:val="1"/>
      <w:numFmt w:val="lowerLetter"/>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8" w15:restartNumberingAfterBreak="0">
    <w:nsid w:val="056529A2"/>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074767BA"/>
    <w:multiLevelType w:val="multilevel"/>
    <w:tmpl w:val="B60A290E"/>
    <w:lvl w:ilvl="0">
      <w:start w:val="1"/>
      <w:numFmt w:val="decimal"/>
      <w:lvlText w:val="%1)"/>
      <w:lvlJc w:val="left"/>
      <w:pPr>
        <w:tabs>
          <w:tab w:val="num" w:pos="1070"/>
        </w:tabs>
        <w:ind w:left="1070" w:hanging="360"/>
      </w:pPr>
      <w:rPr>
        <w:rFonts w:ascii="Arial" w:hAnsi="Arial" w:cs="Arial" w:hint="default"/>
      </w:rPr>
    </w:lvl>
    <w:lvl w:ilvl="1">
      <w:start w:val="1"/>
      <w:numFmt w:val="lowerLetter"/>
      <w:lvlText w:val="%2."/>
      <w:lvlJc w:val="left"/>
      <w:pPr>
        <w:tabs>
          <w:tab w:val="num" w:pos="-1025"/>
        </w:tabs>
        <w:ind w:left="415" w:hanging="360"/>
      </w:pPr>
    </w:lvl>
    <w:lvl w:ilvl="2">
      <w:start w:val="1"/>
      <w:numFmt w:val="lowerRoman"/>
      <w:lvlText w:val="%3."/>
      <w:lvlJc w:val="right"/>
      <w:pPr>
        <w:tabs>
          <w:tab w:val="num" w:pos="-1025"/>
        </w:tabs>
        <w:ind w:left="1135" w:hanging="180"/>
      </w:pPr>
    </w:lvl>
    <w:lvl w:ilvl="3">
      <w:start w:val="1"/>
      <w:numFmt w:val="decimal"/>
      <w:lvlText w:val="%4."/>
      <w:lvlJc w:val="left"/>
      <w:pPr>
        <w:tabs>
          <w:tab w:val="num" w:pos="-1025"/>
        </w:tabs>
        <w:ind w:left="1855" w:hanging="360"/>
      </w:pPr>
    </w:lvl>
    <w:lvl w:ilvl="4">
      <w:start w:val="1"/>
      <w:numFmt w:val="lowerLetter"/>
      <w:lvlText w:val="%5."/>
      <w:lvlJc w:val="left"/>
      <w:pPr>
        <w:tabs>
          <w:tab w:val="num" w:pos="-1025"/>
        </w:tabs>
        <w:ind w:left="2575" w:hanging="360"/>
      </w:pPr>
    </w:lvl>
    <w:lvl w:ilvl="5">
      <w:start w:val="1"/>
      <w:numFmt w:val="lowerRoman"/>
      <w:lvlText w:val="%6."/>
      <w:lvlJc w:val="right"/>
      <w:pPr>
        <w:tabs>
          <w:tab w:val="num" w:pos="-1025"/>
        </w:tabs>
        <w:ind w:left="3295" w:hanging="180"/>
      </w:pPr>
    </w:lvl>
    <w:lvl w:ilvl="6">
      <w:start w:val="1"/>
      <w:numFmt w:val="decimal"/>
      <w:lvlText w:val="%7."/>
      <w:lvlJc w:val="left"/>
      <w:pPr>
        <w:tabs>
          <w:tab w:val="num" w:pos="-1025"/>
        </w:tabs>
        <w:ind w:left="4015" w:hanging="360"/>
      </w:pPr>
    </w:lvl>
    <w:lvl w:ilvl="7">
      <w:start w:val="1"/>
      <w:numFmt w:val="lowerLetter"/>
      <w:lvlText w:val="%8."/>
      <w:lvlJc w:val="left"/>
      <w:pPr>
        <w:tabs>
          <w:tab w:val="num" w:pos="-1025"/>
        </w:tabs>
        <w:ind w:left="4735" w:hanging="360"/>
      </w:pPr>
    </w:lvl>
    <w:lvl w:ilvl="8">
      <w:start w:val="1"/>
      <w:numFmt w:val="lowerRoman"/>
      <w:lvlText w:val="%9."/>
      <w:lvlJc w:val="right"/>
      <w:pPr>
        <w:tabs>
          <w:tab w:val="num" w:pos="-1025"/>
        </w:tabs>
        <w:ind w:left="5455" w:hanging="180"/>
      </w:pPr>
    </w:lvl>
  </w:abstractNum>
  <w:abstractNum w:abstractNumId="20" w15:restartNumberingAfterBreak="0">
    <w:nsid w:val="0865417F"/>
    <w:multiLevelType w:val="hybridMultilevel"/>
    <w:tmpl w:val="DC9A89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08F428C4"/>
    <w:multiLevelType w:val="hybridMultilevel"/>
    <w:tmpl w:val="606A2C70"/>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B" w:tentative="1">
      <w:start w:val="1"/>
      <w:numFmt w:val="lowerRoman"/>
      <w:lvlText w:val="%3."/>
      <w:lvlJc w:val="right"/>
      <w:pPr>
        <w:ind w:left="2906" w:hanging="180"/>
      </w:pPr>
    </w:lvl>
    <w:lvl w:ilvl="3" w:tplc="0415000F" w:tentative="1">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22" w15:restartNumberingAfterBreak="0">
    <w:nsid w:val="0B7D7367"/>
    <w:multiLevelType w:val="hybridMultilevel"/>
    <w:tmpl w:val="46C42A08"/>
    <w:lvl w:ilvl="0" w:tplc="BE4E4FC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0E6F67E1"/>
    <w:multiLevelType w:val="hybridMultilevel"/>
    <w:tmpl w:val="D5B2BD7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0F1C4BF0"/>
    <w:multiLevelType w:val="hybridMultilevel"/>
    <w:tmpl w:val="CE3C52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0BB1585"/>
    <w:multiLevelType w:val="multilevel"/>
    <w:tmpl w:val="A33496FE"/>
    <w:styleLink w:val="WW8Num23"/>
    <w:lvl w:ilvl="0">
      <w:start w:val="1"/>
      <w:numFmt w:val="decimal"/>
      <w:lvlText w:val="%1."/>
      <w:lvlJc w:val="left"/>
      <w:rPr>
        <w:bCs/>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11C85A33"/>
    <w:multiLevelType w:val="multilevel"/>
    <w:tmpl w:val="D01ECACE"/>
    <w:styleLink w:val="WW8Num21131"/>
    <w:lvl w:ilvl="0">
      <w:start w:val="1"/>
      <w:numFmt w:val="upperRoman"/>
      <w:lvlText w:val="%1."/>
      <w:lvlJc w:val="right"/>
      <w:pPr>
        <w:ind w:left="360" w:hanging="360"/>
      </w:pPr>
      <w:rPr>
        <w:b/>
      </w:rPr>
    </w:lvl>
    <w:lvl w:ilvl="1">
      <w:start w:val="1"/>
      <w:numFmt w:val="lowerLetter"/>
      <w:lvlText w:val="%2."/>
      <w:lvlJc w:val="left"/>
      <w:pPr>
        <w:ind w:left="1080" w:hanging="360"/>
      </w:pPr>
    </w:lvl>
    <w:lvl w:ilvl="2">
      <w:start w:val="1"/>
      <w:numFmt w:val="lowerLetter"/>
      <w:lvlText w:val="%3)"/>
      <w:lvlJc w:val="left"/>
      <w:pPr>
        <w:ind w:left="1980" w:hanging="360"/>
      </w:pPr>
      <w:rPr>
        <w:rFonts w:eastAsia="Times New Roman" w:hint="default"/>
      </w:rPr>
    </w:lvl>
    <w:lvl w:ilvl="3">
      <w:start w:val="1"/>
      <w:numFmt w:val="decimal"/>
      <w:lvlText w:val="%4."/>
      <w:lvlJc w:val="left"/>
      <w:pPr>
        <w:ind w:left="2520" w:hanging="360"/>
      </w:pPr>
      <w:rPr>
        <w:rFonts w:hint="default"/>
      </w:r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7" w15:restartNumberingAfterBreak="0">
    <w:nsid w:val="11DE1F64"/>
    <w:multiLevelType w:val="hybridMultilevel"/>
    <w:tmpl w:val="F47A8318"/>
    <w:lvl w:ilvl="0" w:tplc="B3660214">
      <w:start w:val="2"/>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11E6472B"/>
    <w:multiLevelType w:val="multilevel"/>
    <w:tmpl w:val="C824C658"/>
    <w:lvl w:ilvl="0">
      <w:start w:val="1"/>
      <w:numFmt w:val="decimal"/>
      <w:lvlText w:val="%1."/>
      <w:lvlJc w:val="left"/>
      <w:pPr>
        <w:tabs>
          <w:tab w:val="num" w:pos="360"/>
        </w:tabs>
        <w:ind w:left="360" w:hanging="360"/>
      </w:pPr>
      <w:rPr>
        <w:rFonts w:cs="Times New Roman"/>
        <w:i w:val="0"/>
        <w:strike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360"/>
        </w:tabs>
        <w:ind w:left="360" w:hanging="360"/>
      </w:pPr>
      <w:rPr>
        <w:b w:val="0"/>
        <w:i w:val="0"/>
        <w:strike w:val="0"/>
        <w:color w:val="000000" w:themeColor="text1"/>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9" w15:restartNumberingAfterBreak="0">
    <w:nsid w:val="13217A7C"/>
    <w:multiLevelType w:val="hybridMultilevel"/>
    <w:tmpl w:val="B8702E7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138051BF"/>
    <w:multiLevelType w:val="hybridMultilevel"/>
    <w:tmpl w:val="8E143948"/>
    <w:lvl w:ilvl="0" w:tplc="0415000B">
      <w:start w:val="1"/>
      <w:numFmt w:val="bullet"/>
      <w:lvlText w:val=""/>
      <w:lvlJc w:val="left"/>
      <w:pPr>
        <w:ind w:left="502" w:hanging="360"/>
      </w:pPr>
      <w:rPr>
        <w:rFonts w:ascii="Wingdings" w:hAnsi="Wingdings"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31" w15:restartNumberingAfterBreak="0">
    <w:nsid w:val="14E12EED"/>
    <w:multiLevelType w:val="hybridMultilevel"/>
    <w:tmpl w:val="28E898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5D8338E"/>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3" w15:restartNumberingAfterBreak="0">
    <w:nsid w:val="18E71DA1"/>
    <w:multiLevelType w:val="hybridMultilevel"/>
    <w:tmpl w:val="F766A0DA"/>
    <w:lvl w:ilvl="0" w:tplc="5E7E5F16">
      <w:start w:val="1"/>
      <w:numFmt w:val="decimal"/>
      <w:lvlText w:val="%1."/>
      <w:lvlJc w:val="left"/>
      <w:pPr>
        <w:ind w:left="1080" w:hanging="360"/>
      </w:pPr>
      <w:rPr>
        <w:rFonts w:cs="Times New Roman"/>
        <w:strike w:val="0"/>
        <w:dstrike w:val="0"/>
        <w:color w:val="auto"/>
        <w:u w:val="none"/>
        <w:effect w:val="none"/>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4" w15:restartNumberingAfterBreak="0">
    <w:nsid w:val="192A1E91"/>
    <w:multiLevelType w:val="hybridMultilevel"/>
    <w:tmpl w:val="48C8721C"/>
    <w:lvl w:ilvl="0" w:tplc="1FE623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97A177B"/>
    <w:multiLevelType w:val="hybridMultilevel"/>
    <w:tmpl w:val="6CF42D20"/>
    <w:lvl w:ilvl="0" w:tplc="B14E9E1C">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A2A6B79"/>
    <w:multiLevelType w:val="hybridMultilevel"/>
    <w:tmpl w:val="61BCFBCC"/>
    <w:styleLink w:val="WW8Num115"/>
    <w:lvl w:ilvl="0" w:tplc="04150011">
      <w:start w:val="1"/>
      <w:numFmt w:val="decimal"/>
      <w:lvlText w:val="%1)"/>
      <w:lvlJc w:val="left"/>
      <w:pPr>
        <w:ind w:left="1076" w:hanging="360"/>
      </w:pPr>
    </w:lvl>
    <w:lvl w:ilvl="1" w:tplc="04150019" w:tentative="1">
      <w:start w:val="1"/>
      <w:numFmt w:val="lowerLetter"/>
      <w:lvlText w:val="%2."/>
      <w:lvlJc w:val="left"/>
      <w:pPr>
        <w:ind w:left="1796" w:hanging="360"/>
      </w:pPr>
    </w:lvl>
    <w:lvl w:ilvl="2" w:tplc="0415001B" w:tentative="1">
      <w:start w:val="1"/>
      <w:numFmt w:val="lowerRoman"/>
      <w:lvlText w:val="%3."/>
      <w:lvlJc w:val="right"/>
      <w:pPr>
        <w:ind w:left="2516" w:hanging="180"/>
      </w:pPr>
    </w:lvl>
    <w:lvl w:ilvl="3" w:tplc="0415000F" w:tentative="1">
      <w:start w:val="1"/>
      <w:numFmt w:val="decimal"/>
      <w:lvlText w:val="%4."/>
      <w:lvlJc w:val="left"/>
      <w:pPr>
        <w:ind w:left="3236" w:hanging="360"/>
      </w:pPr>
    </w:lvl>
    <w:lvl w:ilvl="4" w:tplc="04150019" w:tentative="1">
      <w:start w:val="1"/>
      <w:numFmt w:val="lowerLetter"/>
      <w:lvlText w:val="%5."/>
      <w:lvlJc w:val="left"/>
      <w:pPr>
        <w:ind w:left="3956" w:hanging="360"/>
      </w:pPr>
    </w:lvl>
    <w:lvl w:ilvl="5" w:tplc="0415001B" w:tentative="1">
      <w:start w:val="1"/>
      <w:numFmt w:val="lowerRoman"/>
      <w:lvlText w:val="%6."/>
      <w:lvlJc w:val="right"/>
      <w:pPr>
        <w:ind w:left="4676" w:hanging="180"/>
      </w:pPr>
    </w:lvl>
    <w:lvl w:ilvl="6" w:tplc="0415000F" w:tentative="1">
      <w:start w:val="1"/>
      <w:numFmt w:val="decimal"/>
      <w:lvlText w:val="%7."/>
      <w:lvlJc w:val="left"/>
      <w:pPr>
        <w:ind w:left="5396" w:hanging="360"/>
      </w:pPr>
    </w:lvl>
    <w:lvl w:ilvl="7" w:tplc="04150019" w:tentative="1">
      <w:start w:val="1"/>
      <w:numFmt w:val="lowerLetter"/>
      <w:lvlText w:val="%8."/>
      <w:lvlJc w:val="left"/>
      <w:pPr>
        <w:ind w:left="6116" w:hanging="360"/>
      </w:pPr>
    </w:lvl>
    <w:lvl w:ilvl="8" w:tplc="0415001B" w:tentative="1">
      <w:start w:val="1"/>
      <w:numFmt w:val="lowerRoman"/>
      <w:lvlText w:val="%9."/>
      <w:lvlJc w:val="right"/>
      <w:pPr>
        <w:ind w:left="6836" w:hanging="180"/>
      </w:pPr>
    </w:lvl>
  </w:abstractNum>
  <w:abstractNum w:abstractNumId="37" w15:restartNumberingAfterBreak="0">
    <w:nsid w:val="1A8106F2"/>
    <w:multiLevelType w:val="hybridMultilevel"/>
    <w:tmpl w:val="76A0356E"/>
    <w:lvl w:ilvl="0" w:tplc="AAAC1C92">
      <w:start w:val="1"/>
      <w:numFmt w:val="decimal"/>
      <w:lvlText w:val="%1)"/>
      <w:lvlJc w:val="left"/>
      <w:pPr>
        <w:ind w:left="2850" w:hanging="360"/>
      </w:pPr>
      <w:rPr>
        <w:color w:val="000000" w:themeColor="text1"/>
      </w:r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38" w15:restartNumberingAfterBreak="0">
    <w:nsid w:val="20522F91"/>
    <w:multiLevelType w:val="hybridMultilevel"/>
    <w:tmpl w:val="9D9293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206153B4"/>
    <w:multiLevelType w:val="hybridMultilevel"/>
    <w:tmpl w:val="F0C8E2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15:restartNumberingAfterBreak="0">
    <w:nsid w:val="20D95E42"/>
    <w:multiLevelType w:val="hybridMultilevel"/>
    <w:tmpl w:val="9C9699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210B5A0A"/>
    <w:multiLevelType w:val="hybridMultilevel"/>
    <w:tmpl w:val="641C0B8C"/>
    <w:lvl w:ilvl="0" w:tplc="CDAE321A">
      <w:start w:val="21"/>
      <w:numFmt w:val="decimal"/>
      <w:lvlText w:val="%1."/>
      <w:lvlJc w:val="left"/>
      <w:pPr>
        <w:ind w:left="502" w:hanging="360"/>
      </w:pPr>
      <w:rPr>
        <w:rFonts w:eastAsia="Times New Roman" w:hint="default"/>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2" w15:restartNumberingAfterBreak="0">
    <w:nsid w:val="21AA2A18"/>
    <w:multiLevelType w:val="hybridMultilevel"/>
    <w:tmpl w:val="88DE36C4"/>
    <w:lvl w:ilvl="0" w:tplc="F1A876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2794224"/>
    <w:multiLevelType w:val="hybridMultilevel"/>
    <w:tmpl w:val="97F86BB4"/>
    <w:lvl w:ilvl="0" w:tplc="38101A16">
      <w:start w:val="2"/>
      <w:numFmt w:val="decimal"/>
      <w:lvlText w:val="%1."/>
      <w:lvlJc w:val="left"/>
      <w:pPr>
        <w:tabs>
          <w:tab w:val="num" w:pos="360"/>
        </w:tabs>
        <w:ind w:left="360" w:firstLine="0"/>
      </w:pPr>
      <w:rPr>
        <w:b w:val="0"/>
      </w:rPr>
    </w:lvl>
    <w:lvl w:ilvl="1" w:tplc="465C8478">
      <w:start w:val="1"/>
      <w:numFmt w:val="lowerLetter"/>
      <w:lvlText w:val="%2."/>
      <w:lvlJc w:val="left"/>
      <w:pPr>
        <w:tabs>
          <w:tab w:val="num" w:pos="1440"/>
        </w:tabs>
        <w:ind w:left="1440" w:hanging="360"/>
      </w:pPr>
    </w:lvl>
    <w:lvl w:ilvl="2" w:tplc="04150011">
      <w:start w:val="1"/>
      <w:numFmt w:val="decimal"/>
      <w:lvlText w:val="%3)"/>
      <w:lvlJc w:val="left"/>
      <w:pPr>
        <w:tabs>
          <w:tab w:val="num" w:pos="1260"/>
        </w:tabs>
        <w:ind w:left="1260" w:hanging="360"/>
      </w:pPr>
      <w:rPr>
        <w:b w:val="0"/>
      </w:rPr>
    </w:lvl>
    <w:lvl w:ilvl="3" w:tplc="3356CA5A">
      <w:start w:val="4"/>
      <w:numFmt w:val="decimal"/>
      <w:lvlText w:val="%4."/>
      <w:lvlJc w:val="left"/>
      <w:pPr>
        <w:tabs>
          <w:tab w:val="num" w:pos="0"/>
        </w:tabs>
        <w:ind w:left="0" w:firstLine="0"/>
      </w:pPr>
      <w:rPr>
        <w:b w:val="0"/>
      </w:rPr>
    </w:lvl>
    <w:lvl w:ilvl="4" w:tplc="620278D0">
      <w:start w:val="1"/>
      <w:numFmt w:val="decimal"/>
      <w:lvlText w:val="%5."/>
      <w:lvlJc w:val="left"/>
      <w:pPr>
        <w:tabs>
          <w:tab w:val="num" w:pos="3600"/>
        </w:tabs>
        <w:ind w:left="3600" w:hanging="360"/>
      </w:pPr>
    </w:lvl>
    <w:lvl w:ilvl="5" w:tplc="526A08C6">
      <w:start w:val="1"/>
      <w:numFmt w:val="decimal"/>
      <w:lvlText w:val="%6."/>
      <w:lvlJc w:val="left"/>
      <w:pPr>
        <w:tabs>
          <w:tab w:val="num" w:pos="4320"/>
        </w:tabs>
        <w:ind w:left="4320" w:hanging="360"/>
      </w:pPr>
    </w:lvl>
    <w:lvl w:ilvl="6" w:tplc="0922A344">
      <w:start w:val="1"/>
      <w:numFmt w:val="decimal"/>
      <w:lvlText w:val="%7."/>
      <w:lvlJc w:val="left"/>
      <w:pPr>
        <w:tabs>
          <w:tab w:val="num" w:pos="5040"/>
        </w:tabs>
        <w:ind w:left="5040" w:hanging="360"/>
      </w:pPr>
    </w:lvl>
    <w:lvl w:ilvl="7" w:tplc="124096EE">
      <w:start w:val="1"/>
      <w:numFmt w:val="decimal"/>
      <w:lvlText w:val="%8."/>
      <w:lvlJc w:val="left"/>
      <w:pPr>
        <w:tabs>
          <w:tab w:val="num" w:pos="5760"/>
        </w:tabs>
        <w:ind w:left="5760" w:hanging="360"/>
      </w:pPr>
    </w:lvl>
    <w:lvl w:ilvl="8" w:tplc="B2BED182">
      <w:start w:val="1"/>
      <w:numFmt w:val="decimal"/>
      <w:lvlText w:val="%9."/>
      <w:lvlJc w:val="left"/>
      <w:pPr>
        <w:tabs>
          <w:tab w:val="num" w:pos="6480"/>
        </w:tabs>
        <w:ind w:left="6480" w:hanging="360"/>
      </w:pPr>
    </w:lvl>
  </w:abstractNum>
  <w:abstractNum w:abstractNumId="44"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23BC28D0"/>
    <w:multiLevelType w:val="hybridMultilevel"/>
    <w:tmpl w:val="C3CAB88A"/>
    <w:lvl w:ilvl="0" w:tplc="200E40EC">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26967A1A"/>
    <w:multiLevelType w:val="hybridMultilevel"/>
    <w:tmpl w:val="C3704112"/>
    <w:lvl w:ilvl="0" w:tplc="E24E597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77F5E28"/>
    <w:multiLevelType w:val="hybridMultilevel"/>
    <w:tmpl w:val="FAF42A96"/>
    <w:lvl w:ilvl="0" w:tplc="93C219E6">
      <w:start w:val="1"/>
      <w:numFmt w:val="decimal"/>
      <w:lvlText w:val="%1)"/>
      <w:lvlJc w:val="left"/>
      <w:pPr>
        <w:ind w:left="786" w:hanging="360"/>
      </w:pPr>
      <w:rPr>
        <w:rFonts w:eastAsia="Calibri" w:hint="default"/>
        <w:color w:val="auto"/>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2C0A3A48"/>
    <w:multiLevelType w:val="multilevel"/>
    <w:tmpl w:val="99BA023A"/>
    <w:styleLink w:val="WW8Num1112"/>
    <w:lvl w:ilvl="0">
      <w:start w:val="1"/>
      <w:numFmt w:val="decimal"/>
      <w:lvlText w:val="%1."/>
      <w:lvlJc w:val="left"/>
      <w:pPr>
        <w:tabs>
          <w:tab w:val="num" w:pos="284"/>
        </w:tabs>
        <w:ind w:left="284" w:hanging="284"/>
      </w:pPr>
      <w:rPr>
        <w:rFonts w:ascii="Arial" w:hAnsi="Arial" w:cs="Arial" w:hint="default"/>
        <w:b/>
        <w:color w:val="auto"/>
        <w:sz w:val="22"/>
        <w:szCs w:val="22"/>
      </w:rPr>
    </w:lvl>
    <w:lvl w:ilvl="1">
      <w:start w:val="1"/>
      <w:numFmt w:val="bullet"/>
      <w:lvlText w:val=""/>
      <w:lvlJc w:val="left"/>
      <w:pPr>
        <w:tabs>
          <w:tab w:val="num" w:pos="1440"/>
        </w:tabs>
        <w:ind w:left="1440" w:hanging="360"/>
      </w:pPr>
      <w:rPr>
        <w:rFonts w:ascii="Wingdings" w:hAnsi="Wingdings" w:hint="default"/>
        <w:b/>
      </w:rPr>
    </w:lvl>
    <w:lvl w:ilvl="2">
      <w:start w:val="1"/>
      <w:numFmt w:val="decimal"/>
      <w:lvlText w:val="%3."/>
      <w:lvlJc w:val="left"/>
      <w:pPr>
        <w:tabs>
          <w:tab w:val="num" w:pos="644"/>
        </w:tabs>
        <w:ind w:left="644" w:hanging="360"/>
      </w:pPr>
      <w:rPr>
        <w:b/>
      </w:rPr>
    </w:lvl>
    <w:lvl w:ilvl="3">
      <w:start w:val="1"/>
      <w:numFmt w:val="decimal"/>
      <w:lvlText w:val="%4."/>
      <w:lvlJc w:val="left"/>
      <w:pPr>
        <w:tabs>
          <w:tab w:val="num" w:pos="2880"/>
        </w:tabs>
        <w:ind w:left="2880" w:hanging="360"/>
      </w:pPr>
      <w:rPr>
        <w:b/>
      </w:rPr>
    </w:lvl>
    <w:lvl w:ilvl="4">
      <w:start w:val="1"/>
      <w:numFmt w:val="decimal"/>
      <w:lvlText w:val="%5."/>
      <w:lvlJc w:val="left"/>
      <w:pPr>
        <w:tabs>
          <w:tab w:val="num" w:pos="360"/>
        </w:tabs>
        <w:ind w:left="360" w:hanging="360"/>
      </w:pPr>
      <w:rPr>
        <w:b/>
      </w:rPr>
    </w:lvl>
    <w:lvl w:ilvl="5">
      <w:start w:val="1"/>
      <w:numFmt w:val="decimal"/>
      <w:lvlText w:val="%6."/>
      <w:lvlJc w:val="left"/>
      <w:pPr>
        <w:tabs>
          <w:tab w:val="num" w:pos="4320"/>
        </w:tabs>
        <w:ind w:left="4320" w:hanging="360"/>
      </w:pPr>
      <w:rPr>
        <w:b/>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2EAF1C75"/>
    <w:multiLevelType w:val="hybridMultilevel"/>
    <w:tmpl w:val="92ECCE7A"/>
    <w:lvl w:ilvl="0" w:tplc="04150011">
      <w:start w:val="1"/>
      <w:numFmt w:val="decimal"/>
      <w:lvlText w:val="%1)"/>
      <w:lvlJc w:val="left"/>
      <w:pPr>
        <w:ind w:left="720" w:hanging="360"/>
      </w:pPr>
      <w:rPr>
        <w:rFonts w:hint="default"/>
      </w:rPr>
    </w:lvl>
    <w:lvl w:ilvl="1" w:tplc="C778E6A4">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FF51583"/>
    <w:multiLevelType w:val="hybridMultilevel"/>
    <w:tmpl w:val="017A148A"/>
    <w:lvl w:ilvl="0" w:tplc="6EF41E3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31B93E1C"/>
    <w:multiLevelType w:val="hybridMultilevel"/>
    <w:tmpl w:val="FD740A2A"/>
    <w:lvl w:ilvl="0" w:tplc="95846F6E">
      <w:start w:val="1"/>
      <w:numFmt w:val="lowerLetter"/>
      <w:lvlText w:val="%1)"/>
      <w:lvlJc w:val="left"/>
      <w:pPr>
        <w:ind w:left="1800" w:hanging="360"/>
      </w:pPr>
      <w:rPr>
        <w:rFonts w:hint="default"/>
        <w:i w:val="0"/>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2" w15:restartNumberingAfterBreak="0">
    <w:nsid w:val="323609D9"/>
    <w:multiLevelType w:val="hybridMultilevel"/>
    <w:tmpl w:val="2A2AFD88"/>
    <w:lvl w:ilvl="0" w:tplc="0D08270A">
      <w:start w:val="1"/>
      <w:numFmt w:val="decimal"/>
      <w:lvlText w:val="%1."/>
      <w:lvlJc w:val="left"/>
      <w:pPr>
        <w:ind w:left="360" w:hanging="360"/>
      </w:pPr>
      <w:rPr>
        <w:rFonts w:cs="Times New Roman"/>
        <w:b w:val="0"/>
      </w:rPr>
    </w:lvl>
    <w:lvl w:ilvl="1" w:tplc="04150019">
      <w:start w:val="1"/>
      <w:numFmt w:val="decimal"/>
      <w:lvlText w:val="%2."/>
      <w:lvlJc w:val="left"/>
      <w:pPr>
        <w:tabs>
          <w:tab w:val="num" w:pos="360"/>
        </w:tabs>
        <w:ind w:left="36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3" w15:restartNumberingAfterBreak="0">
    <w:nsid w:val="329117D8"/>
    <w:multiLevelType w:val="hybridMultilevel"/>
    <w:tmpl w:val="C94623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29A6DA2"/>
    <w:multiLevelType w:val="hybridMultilevel"/>
    <w:tmpl w:val="E804A0E6"/>
    <w:lvl w:ilvl="0" w:tplc="04150017">
      <w:start w:val="1"/>
      <w:numFmt w:val="lowerLetter"/>
      <w:lvlText w:val="%1)"/>
      <w:lvlJc w:val="left"/>
      <w:pPr>
        <w:ind w:left="1440" w:hanging="360"/>
      </w:pPr>
    </w:lvl>
    <w:lvl w:ilvl="1" w:tplc="38F0D7E4">
      <w:start w:val="1"/>
      <w:numFmt w:val="lowerLetter"/>
      <w:lvlText w:val="%2)"/>
      <w:lvlJc w:val="left"/>
      <w:pPr>
        <w:ind w:left="2160" w:hanging="360"/>
      </w:pPr>
      <w:rPr>
        <w:color w:val="auto"/>
      </w:rPr>
    </w:lvl>
    <w:lvl w:ilvl="2" w:tplc="558EC326">
      <w:start w:val="1"/>
      <w:numFmt w:val="decimal"/>
      <w:lvlText w:val="%3)"/>
      <w:lvlJc w:val="left"/>
      <w:pPr>
        <w:ind w:left="644" w:hanging="360"/>
      </w:pPr>
      <w:rPr>
        <w:rFonts w:hint="default"/>
      </w:r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32B46839"/>
    <w:multiLevelType w:val="multilevel"/>
    <w:tmpl w:val="1CA44474"/>
    <w:styleLink w:val="WW8Num111"/>
    <w:lvl w:ilvl="0">
      <w:start w:val="1"/>
      <w:numFmt w:val="decimal"/>
      <w:lvlText w:val="%1)"/>
      <w:lvlJc w:val="left"/>
      <w:pPr>
        <w:tabs>
          <w:tab w:val="num" w:pos="0"/>
        </w:tabs>
        <w:ind w:left="1428" w:hanging="360"/>
      </w:pPr>
      <w:rPr>
        <w:b w:val="0"/>
      </w:r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56" w15:restartNumberingAfterBreak="0">
    <w:nsid w:val="32BE6C3C"/>
    <w:multiLevelType w:val="multilevel"/>
    <w:tmpl w:val="0E8C6DB6"/>
    <w:styleLink w:val="WW8Num1113"/>
    <w:lvl w:ilvl="0">
      <w:start w:val="1"/>
      <w:numFmt w:val="decimal"/>
      <w:lvlText w:val="%1."/>
      <w:lvlJc w:val="left"/>
      <w:pPr>
        <w:ind w:left="720" w:hanging="360"/>
      </w:pPr>
    </w:lvl>
    <w:lvl w:ilvl="1">
      <w:start w:val="1"/>
      <w:numFmt w:val="decimal"/>
      <w:isLgl/>
      <w:lvlText w:val="%1.%2."/>
      <w:lvlJc w:val="left"/>
      <w:pPr>
        <w:ind w:left="1080" w:hanging="720"/>
      </w:pPr>
      <w:rPr>
        <w:rFonts w:eastAsia="Calibri" w:hint="default"/>
        <w:b/>
      </w:rPr>
    </w:lvl>
    <w:lvl w:ilvl="2">
      <w:start w:val="1"/>
      <w:numFmt w:val="decimal"/>
      <w:isLgl/>
      <w:lvlText w:val="%1.%2.%3."/>
      <w:lvlJc w:val="left"/>
      <w:pPr>
        <w:ind w:left="1080" w:hanging="720"/>
      </w:pPr>
      <w:rPr>
        <w:rFonts w:eastAsia="Calibri" w:hint="default"/>
        <w:b/>
      </w:rPr>
    </w:lvl>
    <w:lvl w:ilvl="3">
      <w:start w:val="1"/>
      <w:numFmt w:val="decimal"/>
      <w:isLgl/>
      <w:lvlText w:val="%1.%2.%3.%4."/>
      <w:lvlJc w:val="left"/>
      <w:pPr>
        <w:ind w:left="1440" w:hanging="1080"/>
      </w:pPr>
      <w:rPr>
        <w:rFonts w:eastAsia="Calibri" w:hint="default"/>
        <w:b/>
      </w:rPr>
    </w:lvl>
    <w:lvl w:ilvl="4">
      <w:start w:val="1"/>
      <w:numFmt w:val="decimal"/>
      <w:isLgl/>
      <w:lvlText w:val="%1.%2.%3.%4.%5."/>
      <w:lvlJc w:val="left"/>
      <w:pPr>
        <w:ind w:left="1440" w:hanging="1080"/>
      </w:pPr>
      <w:rPr>
        <w:rFonts w:eastAsia="Calibri" w:hint="default"/>
        <w:b/>
      </w:rPr>
    </w:lvl>
    <w:lvl w:ilvl="5">
      <w:start w:val="1"/>
      <w:numFmt w:val="decimal"/>
      <w:isLgl/>
      <w:lvlText w:val="%1.%2.%3.%4.%5.%6."/>
      <w:lvlJc w:val="left"/>
      <w:pPr>
        <w:ind w:left="1800" w:hanging="1440"/>
      </w:pPr>
      <w:rPr>
        <w:rFonts w:eastAsia="Calibri" w:hint="default"/>
        <w:b/>
      </w:rPr>
    </w:lvl>
    <w:lvl w:ilvl="6">
      <w:start w:val="1"/>
      <w:numFmt w:val="decimal"/>
      <w:isLgl/>
      <w:lvlText w:val="%1.%2.%3.%4.%5.%6.%7."/>
      <w:lvlJc w:val="left"/>
      <w:pPr>
        <w:ind w:left="1800" w:hanging="1440"/>
      </w:pPr>
      <w:rPr>
        <w:rFonts w:eastAsia="Calibri" w:hint="default"/>
        <w:b/>
      </w:rPr>
    </w:lvl>
    <w:lvl w:ilvl="7">
      <w:start w:val="1"/>
      <w:numFmt w:val="decimal"/>
      <w:isLgl/>
      <w:lvlText w:val="%1.%2.%3.%4.%5.%6.%7.%8."/>
      <w:lvlJc w:val="left"/>
      <w:pPr>
        <w:ind w:left="2160" w:hanging="1800"/>
      </w:pPr>
      <w:rPr>
        <w:rFonts w:eastAsia="Calibri" w:hint="default"/>
        <w:b/>
      </w:rPr>
    </w:lvl>
    <w:lvl w:ilvl="8">
      <w:start w:val="1"/>
      <w:numFmt w:val="decimal"/>
      <w:isLgl/>
      <w:lvlText w:val="%1.%2.%3.%4.%5.%6.%7.%8.%9."/>
      <w:lvlJc w:val="left"/>
      <w:pPr>
        <w:ind w:left="2160" w:hanging="1800"/>
      </w:pPr>
      <w:rPr>
        <w:rFonts w:eastAsia="Calibri" w:hint="default"/>
        <w:b/>
      </w:rPr>
    </w:lvl>
  </w:abstractNum>
  <w:abstractNum w:abstractNumId="57" w15:restartNumberingAfterBreak="0">
    <w:nsid w:val="32FD3F19"/>
    <w:multiLevelType w:val="multilevel"/>
    <w:tmpl w:val="B6D2205A"/>
    <w:styleLink w:val="WW8Num112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8" w15:restartNumberingAfterBreak="0">
    <w:nsid w:val="336E51C0"/>
    <w:multiLevelType w:val="multilevel"/>
    <w:tmpl w:val="CF4404A4"/>
    <w:lvl w:ilvl="0">
      <w:start w:val="1"/>
      <w:numFmt w:val="bullet"/>
      <w:lvlText w:val="−"/>
      <w:lvlJc w:val="left"/>
      <w:pPr>
        <w:ind w:left="1146" w:hanging="360"/>
      </w:pPr>
      <w:rPr>
        <w:rFonts w:ascii="Times New Roman" w:hAnsi="Times New Roman" w:cs="Times New Roman" w:hint="default"/>
        <w:b/>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59" w15:restartNumberingAfterBreak="0">
    <w:nsid w:val="34FA26BC"/>
    <w:multiLevelType w:val="hybridMultilevel"/>
    <w:tmpl w:val="F4E47AD0"/>
    <w:styleLink w:val="WW8Num2113"/>
    <w:lvl w:ilvl="0" w:tplc="16341A1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53E452D"/>
    <w:multiLevelType w:val="hybridMultilevel"/>
    <w:tmpl w:val="4614C920"/>
    <w:lvl w:ilvl="0" w:tplc="04CA1718">
      <w:start w:val="5"/>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368F44B3"/>
    <w:multiLevelType w:val="hybridMultilevel"/>
    <w:tmpl w:val="B6FA10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39077A70"/>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39564ABE"/>
    <w:multiLevelType w:val="hybridMultilevel"/>
    <w:tmpl w:val="460CA04C"/>
    <w:lvl w:ilvl="0" w:tplc="3490DAE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3D581BBB"/>
    <w:multiLevelType w:val="hybridMultilevel"/>
    <w:tmpl w:val="07FA7B72"/>
    <w:lvl w:ilvl="0" w:tplc="42481E62">
      <w:start w:val="1"/>
      <w:numFmt w:val="decimal"/>
      <w:lvlText w:val="%1)"/>
      <w:lvlJc w:val="left"/>
      <w:pPr>
        <w:tabs>
          <w:tab w:val="num" w:pos="1260"/>
        </w:tabs>
        <w:ind w:left="1260" w:hanging="360"/>
      </w:pPr>
      <w:rPr>
        <w:rFonts w:ascii="Arial" w:eastAsia="Times New Roman" w:hAnsi="Arial" w:cs="Arial" w:hint="default"/>
        <w:b w:val="0"/>
        <w:color w:val="auto"/>
      </w:rPr>
    </w:lvl>
    <w:lvl w:ilvl="1" w:tplc="04150019">
      <w:start w:val="1"/>
      <w:numFmt w:val="decimal"/>
      <w:lvlText w:val="%2."/>
      <w:lvlJc w:val="left"/>
      <w:pPr>
        <w:tabs>
          <w:tab w:val="num" w:pos="1420"/>
        </w:tabs>
        <w:ind w:left="1420" w:hanging="34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3E9C1E23"/>
    <w:multiLevelType w:val="multilevel"/>
    <w:tmpl w:val="B73CEFB4"/>
    <w:lvl w:ilvl="0">
      <w:start w:val="1"/>
      <w:numFmt w:val="bullet"/>
      <w:lvlText w:val="−"/>
      <w:lvlJc w:val="left"/>
      <w:pPr>
        <w:ind w:left="420" w:hanging="360"/>
      </w:pPr>
      <w:rPr>
        <w:rFonts w:ascii="Times New Roman" w:hAnsi="Times New Roman" w:cs="Times New Roman" w:hint="default"/>
        <w:color w:val="00000A"/>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cs="Wingdings" w:hint="default"/>
      </w:rPr>
    </w:lvl>
    <w:lvl w:ilvl="3">
      <w:start w:val="1"/>
      <w:numFmt w:val="bullet"/>
      <w:lvlText w:val=""/>
      <w:lvlJc w:val="left"/>
      <w:pPr>
        <w:ind w:left="2580" w:hanging="360"/>
      </w:pPr>
      <w:rPr>
        <w:rFonts w:ascii="Symbol" w:hAnsi="Symbol" w:cs="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cs="Wingdings" w:hint="default"/>
      </w:rPr>
    </w:lvl>
    <w:lvl w:ilvl="6">
      <w:start w:val="1"/>
      <w:numFmt w:val="bullet"/>
      <w:lvlText w:val=""/>
      <w:lvlJc w:val="left"/>
      <w:pPr>
        <w:ind w:left="4740" w:hanging="360"/>
      </w:pPr>
      <w:rPr>
        <w:rFonts w:ascii="Symbol" w:hAnsi="Symbol" w:cs="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cs="Wingdings" w:hint="default"/>
      </w:rPr>
    </w:lvl>
  </w:abstractNum>
  <w:abstractNum w:abstractNumId="66" w15:restartNumberingAfterBreak="0">
    <w:nsid w:val="3EB56940"/>
    <w:multiLevelType w:val="multilevel"/>
    <w:tmpl w:val="724C44C2"/>
    <w:lvl w:ilvl="0">
      <w:start w:val="1"/>
      <w:numFmt w:val="decimal"/>
      <w:lvlText w:val="%1."/>
      <w:lvlJc w:val="left"/>
      <w:pPr>
        <w:tabs>
          <w:tab w:val="num" w:pos="360"/>
        </w:tabs>
        <w:ind w:left="360" w:hanging="360"/>
      </w:pPr>
      <w:rPr>
        <w:rFonts w:cs="Times New Roman"/>
        <w:i w:val="0"/>
        <w:strike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360"/>
        </w:tabs>
        <w:ind w:left="360" w:hanging="360"/>
      </w:pPr>
      <w:rPr>
        <w:b w:val="0"/>
        <w:i w:val="0"/>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7" w15:restartNumberingAfterBreak="0">
    <w:nsid w:val="3F1C5FA7"/>
    <w:multiLevelType w:val="hybridMultilevel"/>
    <w:tmpl w:val="B93A6C58"/>
    <w:styleLink w:val="WW8Num213"/>
    <w:lvl w:ilvl="0" w:tplc="8C7CF8F6">
      <w:start w:val="1"/>
      <w:numFmt w:val="upperLetter"/>
      <w:lvlText w:val="%1."/>
      <w:lvlJc w:val="left"/>
      <w:pPr>
        <w:ind w:left="1211" w:hanging="360"/>
      </w:pPr>
      <w:rPr>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8" w15:restartNumberingAfterBreak="0">
    <w:nsid w:val="3F487A50"/>
    <w:multiLevelType w:val="hybridMultilevel"/>
    <w:tmpl w:val="74CC3206"/>
    <w:lvl w:ilvl="0" w:tplc="81C86DF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70" w15:restartNumberingAfterBreak="0">
    <w:nsid w:val="45230E9B"/>
    <w:multiLevelType w:val="hybridMultilevel"/>
    <w:tmpl w:val="0C7C6BE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71" w15:restartNumberingAfterBreak="0">
    <w:nsid w:val="47CE6AE0"/>
    <w:multiLevelType w:val="hybridMultilevel"/>
    <w:tmpl w:val="386C12A2"/>
    <w:styleLink w:val="WW8Num211"/>
    <w:lvl w:ilvl="0" w:tplc="04150017">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2" w15:restartNumberingAfterBreak="0">
    <w:nsid w:val="4A722E6C"/>
    <w:multiLevelType w:val="hybridMultilevel"/>
    <w:tmpl w:val="434AFCA6"/>
    <w:lvl w:ilvl="0" w:tplc="33A465C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4B471F6B"/>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4F687E50"/>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501029B0"/>
    <w:multiLevelType w:val="multilevel"/>
    <w:tmpl w:val="3AF41AF8"/>
    <w:lvl w:ilvl="0">
      <w:start w:val="1"/>
      <w:numFmt w:val="decimal"/>
      <w:lvlText w:val="%1."/>
      <w:lvlJc w:val="left"/>
      <w:pPr>
        <w:tabs>
          <w:tab w:val="num" w:pos="0"/>
        </w:tabs>
        <w:ind w:left="0" w:firstLine="0"/>
      </w:pPr>
      <w:rPr>
        <w:rFonts w:ascii="Arial" w:hAnsi="Arial" w:cs="Arial" w:hint="default"/>
        <w:color w:val="00000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6" w15:restartNumberingAfterBreak="0">
    <w:nsid w:val="5234546A"/>
    <w:multiLevelType w:val="hybridMultilevel"/>
    <w:tmpl w:val="B17A1292"/>
    <w:lvl w:ilvl="0" w:tplc="B7D27CE0">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54B43EE0"/>
    <w:multiLevelType w:val="hybridMultilevel"/>
    <w:tmpl w:val="6AA00172"/>
    <w:lvl w:ilvl="0" w:tplc="9D40084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55421C3C"/>
    <w:multiLevelType w:val="hybridMultilevel"/>
    <w:tmpl w:val="CE3C5220"/>
    <w:styleLink w:val="WW8Num115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59D4199"/>
    <w:multiLevelType w:val="hybridMultilevel"/>
    <w:tmpl w:val="93BC0C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636158D"/>
    <w:multiLevelType w:val="hybridMultilevel"/>
    <w:tmpl w:val="05F6E9B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1" w15:restartNumberingAfterBreak="0">
    <w:nsid w:val="56AE0F27"/>
    <w:multiLevelType w:val="multilevel"/>
    <w:tmpl w:val="718C8254"/>
    <w:lvl w:ilvl="0">
      <w:start w:val="1"/>
      <w:numFmt w:val="decimal"/>
      <w:lvlText w:val="%1."/>
      <w:lvlJc w:val="left"/>
      <w:pPr>
        <w:tabs>
          <w:tab w:val="num" w:pos="360"/>
        </w:tabs>
        <w:ind w:left="360" w:hanging="360"/>
      </w:pPr>
      <w:rPr>
        <w:rFonts w:ascii="Arial" w:eastAsia="Times New Roman" w:hAnsi="Arial" w:cs="Arial" w:hint="default"/>
        <w:b w:val="0"/>
        <w:bCs/>
        <w:color w:val="auto"/>
      </w:rPr>
    </w:lvl>
    <w:lvl w:ilvl="1">
      <w:start w:val="1"/>
      <w:numFmt w:val="lowerLetter"/>
      <w:lvlText w:val="%2."/>
      <w:lvlJc w:val="left"/>
      <w:pPr>
        <w:tabs>
          <w:tab w:val="num" w:pos="796"/>
        </w:tabs>
        <w:ind w:left="796" w:hanging="360"/>
      </w:pPr>
      <w:rPr>
        <w:rFonts w:cs="Times New Roman"/>
      </w:rPr>
    </w:lvl>
    <w:lvl w:ilvl="2">
      <w:start w:val="1"/>
      <w:numFmt w:val="lowerRoman"/>
      <w:lvlText w:val="%3."/>
      <w:lvlJc w:val="right"/>
      <w:pPr>
        <w:tabs>
          <w:tab w:val="num" w:pos="1516"/>
        </w:tabs>
        <w:ind w:left="1516" w:hanging="180"/>
      </w:pPr>
      <w:rPr>
        <w:rFonts w:cs="Times New Roman"/>
      </w:rPr>
    </w:lvl>
    <w:lvl w:ilvl="3">
      <w:start w:val="1"/>
      <w:numFmt w:val="decimal"/>
      <w:lvlText w:val="%4."/>
      <w:lvlJc w:val="left"/>
      <w:pPr>
        <w:tabs>
          <w:tab w:val="num" w:pos="2236"/>
        </w:tabs>
        <w:ind w:left="2236" w:hanging="360"/>
      </w:pPr>
      <w:rPr>
        <w:rFonts w:cs="Times New Roman"/>
      </w:rPr>
    </w:lvl>
    <w:lvl w:ilvl="4">
      <w:start w:val="1"/>
      <w:numFmt w:val="lowerLetter"/>
      <w:lvlText w:val="%5."/>
      <w:lvlJc w:val="left"/>
      <w:pPr>
        <w:tabs>
          <w:tab w:val="num" w:pos="2956"/>
        </w:tabs>
        <w:ind w:left="2956" w:hanging="360"/>
      </w:pPr>
      <w:rPr>
        <w:rFonts w:cs="Times New Roman"/>
      </w:rPr>
    </w:lvl>
    <w:lvl w:ilvl="5">
      <w:start w:val="1"/>
      <w:numFmt w:val="lowerRoman"/>
      <w:lvlText w:val="%6."/>
      <w:lvlJc w:val="right"/>
      <w:pPr>
        <w:tabs>
          <w:tab w:val="num" w:pos="3676"/>
        </w:tabs>
        <w:ind w:left="3676" w:hanging="180"/>
      </w:pPr>
      <w:rPr>
        <w:rFonts w:cs="Times New Roman"/>
      </w:rPr>
    </w:lvl>
    <w:lvl w:ilvl="6">
      <w:start w:val="1"/>
      <w:numFmt w:val="decimal"/>
      <w:lvlText w:val="%7."/>
      <w:lvlJc w:val="left"/>
      <w:pPr>
        <w:tabs>
          <w:tab w:val="num" w:pos="4396"/>
        </w:tabs>
        <w:ind w:left="4396" w:hanging="360"/>
      </w:pPr>
      <w:rPr>
        <w:rFonts w:cs="Times New Roman"/>
      </w:rPr>
    </w:lvl>
    <w:lvl w:ilvl="7">
      <w:start w:val="1"/>
      <w:numFmt w:val="lowerLetter"/>
      <w:lvlText w:val="%8."/>
      <w:lvlJc w:val="left"/>
      <w:pPr>
        <w:tabs>
          <w:tab w:val="num" w:pos="5116"/>
        </w:tabs>
        <w:ind w:left="5116" w:hanging="360"/>
      </w:pPr>
      <w:rPr>
        <w:rFonts w:cs="Times New Roman"/>
      </w:rPr>
    </w:lvl>
    <w:lvl w:ilvl="8">
      <w:start w:val="1"/>
      <w:numFmt w:val="lowerRoman"/>
      <w:lvlText w:val="%9."/>
      <w:lvlJc w:val="right"/>
      <w:pPr>
        <w:tabs>
          <w:tab w:val="num" w:pos="5836"/>
        </w:tabs>
        <w:ind w:left="5836" w:hanging="180"/>
      </w:pPr>
      <w:rPr>
        <w:rFonts w:cs="Times New Roman"/>
      </w:rPr>
    </w:lvl>
  </w:abstractNum>
  <w:abstractNum w:abstractNumId="82" w15:restartNumberingAfterBreak="0">
    <w:nsid w:val="57634ADB"/>
    <w:multiLevelType w:val="hybridMultilevel"/>
    <w:tmpl w:val="FB220A3E"/>
    <w:lvl w:ilvl="0" w:tplc="04150017">
      <w:start w:val="1"/>
      <w:numFmt w:val="lowerLetter"/>
      <w:lvlText w:val="%1)"/>
      <w:lvlJc w:val="left"/>
      <w:pPr>
        <w:ind w:left="1800" w:hanging="360"/>
      </w:pPr>
      <w:rPr>
        <w:rFonts w:hint="default"/>
      </w:rPr>
    </w:lvl>
    <w:lvl w:ilvl="1" w:tplc="04150003">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83" w15:restartNumberingAfterBreak="0">
    <w:nsid w:val="58BC5D81"/>
    <w:multiLevelType w:val="hybridMultilevel"/>
    <w:tmpl w:val="E5A0D490"/>
    <w:lvl w:ilvl="0" w:tplc="145EDD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59BC5AFE"/>
    <w:multiLevelType w:val="hybridMultilevel"/>
    <w:tmpl w:val="0CD21528"/>
    <w:lvl w:ilvl="0" w:tplc="B3A663D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5" w15:restartNumberingAfterBreak="0">
    <w:nsid w:val="5B476D45"/>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6"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87" w15:restartNumberingAfterBreak="0">
    <w:nsid w:val="5D6F478F"/>
    <w:multiLevelType w:val="hybridMultilevel"/>
    <w:tmpl w:val="9E220B88"/>
    <w:lvl w:ilvl="0" w:tplc="CB0873C2">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5D8C1EA3"/>
    <w:multiLevelType w:val="hybridMultilevel"/>
    <w:tmpl w:val="F3825E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DA54A57"/>
    <w:multiLevelType w:val="hybridMultilevel"/>
    <w:tmpl w:val="FFB67DBC"/>
    <w:lvl w:ilvl="0" w:tplc="F1A8761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0" w15:restartNumberingAfterBreak="0">
    <w:nsid w:val="5E396E98"/>
    <w:multiLevelType w:val="hybridMultilevel"/>
    <w:tmpl w:val="38D828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12A4EDB"/>
    <w:multiLevelType w:val="hybridMultilevel"/>
    <w:tmpl w:val="87ECFFF4"/>
    <w:lvl w:ilvl="0" w:tplc="E9E45334">
      <w:start w:val="1"/>
      <w:numFmt w:val="decimal"/>
      <w:lvlText w:val="%1."/>
      <w:lvlJc w:val="left"/>
      <w:pPr>
        <w:ind w:left="360" w:hanging="360"/>
      </w:pPr>
      <w:rPr>
        <w:rFonts w:hint="default"/>
        <w:b/>
        <w:i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2A76FBF"/>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108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3" w15:restartNumberingAfterBreak="0">
    <w:nsid w:val="63E637F3"/>
    <w:multiLevelType w:val="hybridMultilevel"/>
    <w:tmpl w:val="4E6E6A46"/>
    <w:styleLink w:val="WW8Num112"/>
    <w:lvl w:ilvl="0" w:tplc="7FF6890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54672FB"/>
    <w:multiLevelType w:val="hybridMultilevel"/>
    <w:tmpl w:val="CFCC4842"/>
    <w:lvl w:ilvl="0" w:tplc="04150015">
      <w:start w:val="1"/>
      <w:numFmt w:val="upp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654677E5"/>
    <w:multiLevelType w:val="hybridMultilevel"/>
    <w:tmpl w:val="CE564ECA"/>
    <w:lvl w:ilvl="0" w:tplc="27E60D24">
      <w:start w:val="7"/>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5DE305C"/>
    <w:multiLevelType w:val="hybridMultilevel"/>
    <w:tmpl w:val="CF1619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69B097D"/>
    <w:multiLevelType w:val="hybridMultilevel"/>
    <w:tmpl w:val="87900C02"/>
    <w:lvl w:ilvl="0" w:tplc="01709B62">
      <w:start w:val="1"/>
      <w:numFmt w:val="decimal"/>
      <w:lvlText w:val="%1."/>
      <w:lvlJc w:val="left"/>
      <w:pPr>
        <w:tabs>
          <w:tab w:val="num" w:pos="720"/>
        </w:tabs>
        <w:ind w:left="720" w:hanging="360"/>
      </w:pPr>
      <w:rPr>
        <w:rFonts w:ascii="Arial" w:hAnsi="Arial" w:cs="Arial"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69536FF7"/>
    <w:multiLevelType w:val="hybridMultilevel"/>
    <w:tmpl w:val="20D2673A"/>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99" w15:restartNumberingAfterBreak="0">
    <w:nsid w:val="6A174F99"/>
    <w:multiLevelType w:val="hybridMultilevel"/>
    <w:tmpl w:val="6AA00172"/>
    <w:styleLink w:val="WW8Num116"/>
    <w:lvl w:ilvl="0" w:tplc="9D40084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15:restartNumberingAfterBreak="0">
    <w:nsid w:val="6A2010DD"/>
    <w:multiLevelType w:val="hybridMultilevel"/>
    <w:tmpl w:val="8408862A"/>
    <w:lvl w:ilvl="0" w:tplc="8604B6B6">
      <w:start w:val="1"/>
      <w:numFmt w:val="decimal"/>
      <w:lvlText w:val="%1."/>
      <w:lvlJc w:val="left"/>
      <w:pPr>
        <w:ind w:left="502"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6DAB047B"/>
    <w:multiLevelType w:val="hybridMultilevel"/>
    <w:tmpl w:val="BCDAA704"/>
    <w:lvl w:ilvl="0" w:tplc="EFBA763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E272729"/>
    <w:multiLevelType w:val="hybridMultilevel"/>
    <w:tmpl w:val="EC340DB6"/>
    <w:lvl w:ilvl="0" w:tplc="6D2CA9E2">
      <w:start w:val="1"/>
      <w:numFmt w:val="decimal"/>
      <w:lvlText w:val="%1)"/>
      <w:lvlJc w:val="left"/>
      <w:pPr>
        <w:ind w:left="2850" w:hanging="360"/>
      </w:pPr>
      <w:rPr>
        <w:b w:val="0"/>
        <w:i w:val="0"/>
        <w:color w:val="000000" w:themeColor="text1"/>
      </w:r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103" w15:restartNumberingAfterBreak="0">
    <w:nsid w:val="7008422F"/>
    <w:multiLevelType w:val="hybridMultilevel"/>
    <w:tmpl w:val="FF7269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75532F75"/>
    <w:multiLevelType w:val="multilevel"/>
    <w:tmpl w:val="8DD6B2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5" w15:restartNumberingAfterBreak="0">
    <w:nsid w:val="767663C6"/>
    <w:multiLevelType w:val="hybridMultilevel"/>
    <w:tmpl w:val="AB08EA44"/>
    <w:lvl w:ilvl="0" w:tplc="CCA44768">
      <w:start w:val="1"/>
      <w:numFmt w:val="decimal"/>
      <w:lvlText w:val="%1."/>
      <w:lvlJc w:val="left"/>
      <w:pPr>
        <w:ind w:left="360" w:hanging="360"/>
      </w:pPr>
      <w:rPr>
        <w:rFonts w:ascii="Arial" w:hAnsi="Arial" w:cs="Arial" w:hint="default"/>
        <w:sz w:val="24"/>
        <w:szCs w:val="24"/>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6" w15:restartNumberingAfterBreak="0">
    <w:nsid w:val="77123271"/>
    <w:multiLevelType w:val="hybridMultilevel"/>
    <w:tmpl w:val="B2F84ED2"/>
    <w:lvl w:ilvl="0" w:tplc="25163506">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7973B3D"/>
    <w:multiLevelType w:val="hybridMultilevel"/>
    <w:tmpl w:val="47DEA43A"/>
    <w:lvl w:ilvl="0" w:tplc="799A67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8" w15:restartNumberingAfterBreak="0">
    <w:nsid w:val="780954ED"/>
    <w:multiLevelType w:val="hybridMultilevel"/>
    <w:tmpl w:val="BF54A7B6"/>
    <w:styleLink w:val="WW8Num11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15:restartNumberingAfterBreak="0">
    <w:nsid w:val="782B5F2C"/>
    <w:multiLevelType w:val="multilevel"/>
    <w:tmpl w:val="AE3EEFA6"/>
    <w:lvl w:ilvl="0">
      <w:start w:val="1"/>
      <w:numFmt w:val="bullet"/>
      <w:lvlText w:val=""/>
      <w:lvlJc w:val="left"/>
      <w:pPr>
        <w:ind w:left="720" w:hanging="360"/>
      </w:pPr>
      <w:rPr>
        <w:rFonts w:ascii="Wingdings" w:hAnsi="Wingdings" w:cs="Wingdings" w:hint="default"/>
        <w:b/>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0" w15:restartNumberingAfterBreak="0">
    <w:nsid w:val="7965628D"/>
    <w:multiLevelType w:val="hybridMultilevel"/>
    <w:tmpl w:val="70B08C9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1" w15:restartNumberingAfterBreak="0">
    <w:nsid w:val="7A7D5D50"/>
    <w:multiLevelType w:val="hybridMultilevel"/>
    <w:tmpl w:val="145ECD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7A974B3B"/>
    <w:multiLevelType w:val="multilevel"/>
    <w:tmpl w:val="61C679C2"/>
    <w:lvl w:ilvl="0">
      <w:start w:val="1"/>
      <w:numFmt w:val="decimal"/>
      <w:lvlText w:val="%1)"/>
      <w:lvlJc w:val="left"/>
      <w:pPr>
        <w:tabs>
          <w:tab w:val="num" w:pos="360"/>
        </w:tabs>
        <w:ind w:left="360" w:hanging="360"/>
      </w:pPr>
      <w:rPr>
        <w:rFonts w:ascii="Arial" w:hAnsi="Arial" w:cs="Aria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3" w15:restartNumberingAfterBreak="0">
    <w:nsid w:val="7D0E5812"/>
    <w:multiLevelType w:val="hybridMultilevel"/>
    <w:tmpl w:val="CC5ECC6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6"/>
    <w:lvlOverride w:ilvl="0">
      <w:lvl w:ilvl="0">
        <w:start w:val="1"/>
        <w:numFmt w:val="upperRoman"/>
        <w:lvlText w:val="%1."/>
        <w:lvlJc w:val="right"/>
        <w:pPr>
          <w:ind w:left="360" w:hanging="360"/>
        </w:pPr>
        <w:rPr>
          <w:b/>
          <w:color w:val="auto"/>
        </w:rPr>
      </w:lvl>
    </w:lvlOverride>
  </w:num>
  <w:num w:numId="2">
    <w:abstractNumId w:val="22"/>
  </w:num>
  <w:num w:numId="3">
    <w:abstractNumId w:val="61"/>
  </w:num>
  <w:num w:numId="4">
    <w:abstractNumId w:val="76"/>
  </w:num>
  <w:num w:numId="5">
    <w:abstractNumId w:val="93"/>
    <w:lvlOverride w:ilvl="0">
      <w:lvl w:ilvl="0" w:tplc="7FF6890A">
        <w:start w:val="1"/>
        <w:numFmt w:val="decimal"/>
        <w:lvlText w:val="%1)"/>
        <w:lvlJc w:val="left"/>
        <w:pPr>
          <w:ind w:left="720" w:hanging="360"/>
        </w:pPr>
        <w:rPr>
          <w:b w:val="0"/>
        </w:rPr>
      </w:lvl>
    </w:lvlOverride>
  </w:num>
  <w:num w:numId="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2"/>
  </w:num>
  <w:num w:numId="8">
    <w:abstractNumId w:val="59"/>
  </w:num>
  <w:num w:numId="9">
    <w:abstractNumId w:val="99"/>
  </w:num>
  <w:num w:numId="10">
    <w:abstractNumId w:val="38"/>
  </w:num>
  <w:num w:numId="11">
    <w:abstractNumId w:val="67"/>
  </w:num>
  <w:num w:numId="12">
    <w:abstractNumId w:val="49"/>
  </w:num>
  <w:num w:numId="13">
    <w:abstractNumId w:val="54"/>
  </w:num>
  <w:num w:numId="14">
    <w:abstractNumId w:val="45"/>
  </w:num>
  <w:num w:numId="15">
    <w:abstractNumId w:val="100"/>
  </w:num>
  <w:num w:numId="16">
    <w:abstractNumId w:val="79"/>
  </w:num>
  <w:num w:numId="17">
    <w:abstractNumId w:val="0"/>
  </w:num>
  <w:num w:numId="18">
    <w:abstractNumId w:val="63"/>
  </w:num>
  <w:num w:numId="19">
    <w:abstractNumId w:val="50"/>
  </w:num>
  <w:num w:numId="20">
    <w:abstractNumId w:val="6"/>
  </w:num>
  <w:num w:numId="21">
    <w:abstractNumId w:val="7"/>
  </w:num>
  <w:num w:numId="22">
    <w:abstractNumId w:val="60"/>
  </w:num>
  <w:num w:numId="23">
    <w:abstractNumId w:val="68"/>
  </w:num>
  <w:num w:numId="24">
    <w:abstractNumId w:val="78"/>
  </w:num>
  <w:num w:numId="25">
    <w:abstractNumId w:val="106"/>
  </w:num>
  <w:num w:numId="26">
    <w:abstractNumId w:val="90"/>
  </w:num>
  <w:num w:numId="27">
    <w:abstractNumId w:val="107"/>
  </w:num>
  <w:num w:numId="28">
    <w:abstractNumId w:val="101"/>
  </w:num>
  <w:num w:numId="29">
    <w:abstractNumId w:val="86"/>
  </w:num>
  <w:num w:numId="30">
    <w:abstractNumId w:val="69"/>
  </w:num>
  <w:num w:numId="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7"/>
  </w:num>
  <w:num w:numId="33">
    <w:abstractNumId w:val="36"/>
  </w:num>
  <w:num w:numId="34">
    <w:abstractNumId w:val="72"/>
  </w:num>
  <w:num w:numId="35">
    <w:abstractNumId w:val="80"/>
  </w:num>
  <w:num w:numId="36">
    <w:abstractNumId w:val="35"/>
  </w:num>
  <w:num w:numId="37">
    <w:abstractNumId w:val="108"/>
  </w:num>
  <w:num w:numId="38">
    <w:abstractNumId w:val="15"/>
  </w:num>
  <w:num w:numId="39">
    <w:abstractNumId w:val="1"/>
  </w:num>
  <w:num w:numId="40">
    <w:abstractNumId w:val="71"/>
  </w:num>
  <w:num w:numId="41">
    <w:abstractNumId w:val="57"/>
  </w:num>
  <w:num w:numId="42">
    <w:abstractNumId w:val="17"/>
  </w:num>
  <w:num w:numId="43">
    <w:abstractNumId w:val="25"/>
  </w:num>
  <w:num w:numId="44">
    <w:abstractNumId w:val="70"/>
  </w:num>
  <w:num w:numId="45">
    <w:abstractNumId w:val="40"/>
  </w:num>
  <w:num w:numId="46">
    <w:abstractNumId w:val="94"/>
  </w:num>
  <w:num w:numId="47">
    <w:abstractNumId w:val="53"/>
  </w:num>
  <w:num w:numId="48">
    <w:abstractNumId w:val="83"/>
  </w:num>
  <w:num w:numId="49">
    <w:abstractNumId w:val="56"/>
  </w:num>
  <w:num w:numId="50">
    <w:abstractNumId w:val="37"/>
  </w:num>
  <w:num w:numId="51">
    <w:abstractNumId w:val="21"/>
  </w:num>
  <w:num w:numId="52">
    <w:abstractNumId w:val="31"/>
  </w:num>
  <w:num w:numId="53">
    <w:abstractNumId w:val="109"/>
  </w:num>
  <w:num w:numId="54">
    <w:abstractNumId w:val="65"/>
  </w:num>
  <w:num w:numId="55">
    <w:abstractNumId w:val="58"/>
  </w:num>
  <w:num w:numId="56">
    <w:abstractNumId w:val="91"/>
  </w:num>
  <w:num w:numId="57">
    <w:abstractNumId w:val="42"/>
  </w:num>
  <w:num w:numId="5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9"/>
  </w:num>
  <w:num w:numId="62">
    <w:abstractNumId w:val="88"/>
  </w:num>
  <w:num w:numId="63">
    <w:abstractNumId w:val="93"/>
  </w:num>
  <w:num w:numId="64">
    <w:abstractNumId w:val="3"/>
  </w:num>
  <w:num w:numId="65">
    <w:abstractNumId w:val="28"/>
  </w:num>
  <w:num w:numId="66">
    <w:abstractNumId w:val="81"/>
  </w:num>
  <w:num w:numId="67">
    <w:abstractNumId w:val="19"/>
  </w:num>
  <w:num w:numId="68">
    <w:abstractNumId w:val="43"/>
  </w:num>
  <w:num w:numId="6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6"/>
  </w:num>
  <w:num w:numId="72">
    <w:abstractNumId w:val="48"/>
  </w:num>
  <w:num w:numId="73">
    <w:abstractNumId w:val="24"/>
  </w:num>
  <w:num w:numId="74">
    <w:abstractNumId w:val="112"/>
  </w:num>
  <w:num w:numId="75">
    <w:abstractNumId w:val="55"/>
  </w:num>
  <w:num w:numId="7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2"/>
    <w:lvlOverride w:ilvl="0">
      <w:startOverride w:val="1"/>
    </w:lvlOverride>
    <w:lvlOverride w:ilvl="1"/>
    <w:lvlOverride w:ilvl="2"/>
    <w:lvlOverride w:ilvl="3"/>
    <w:lvlOverride w:ilvl="4"/>
    <w:lvlOverride w:ilvl="5"/>
    <w:lvlOverride w:ilvl="6"/>
    <w:lvlOverride w:ilvl="7"/>
    <w:lvlOverride w:ilvl="8"/>
  </w:num>
  <w:num w:numId="78">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98"/>
    <w:lvlOverride w:ilvl="0">
      <w:startOverride w:val="1"/>
    </w:lvlOverride>
    <w:lvlOverride w:ilvl="1"/>
    <w:lvlOverride w:ilvl="2"/>
    <w:lvlOverride w:ilvl="3"/>
    <w:lvlOverride w:ilvl="4"/>
    <w:lvlOverride w:ilvl="5"/>
    <w:lvlOverride w:ilvl="6"/>
    <w:lvlOverride w:ilvl="7"/>
    <w:lvlOverride w:ilvl="8"/>
  </w:num>
  <w:num w:numId="80">
    <w:abstractNumId w:val="30"/>
  </w:num>
  <w:num w:numId="81">
    <w:abstractNumId w:val="46"/>
  </w:num>
  <w:num w:numId="82">
    <w:abstractNumId w:val="14"/>
  </w:num>
  <w:num w:numId="83">
    <w:abstractNumId w:val="51"/>
  </w:num>
  <w:num w:numId="84">
    <w:abstractNumId w:val="23"/>
  </w:num>
  <w:num w:numId="85">
    <w:abstractNumId w:val="34"/>
  </w:num>
  <w:num w:numId="86">
    <w:abstractNumId w:val="110"/>
  </w:num>
  <w:num w:numId="87">
    <w:abstractNumId w:val="75"/>
  </w:num>
  <w:num w:numId="88">
    <w:abstractNumId w:val="104"/>
  </w:num>
  <w:num w:numId="89">
    <w:abstractNumId w:val="13"/>
  </w:num>
  <w:num w:numId="90">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3"/>
  </w:num>
  <w:num w:numId="93">
    <w:abstractNumId w:val="77"/>
  </w:num>
  <w:num w:numId="94">
    <w:abstractNumId w:val="111"/>
  </w:num>
  <w:num w:numId="95">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3"/>
  </w:num>
  <w:num w:numId="97">
    <w:abstractNumId w:val="113"/>
  </w:num>
  <w:num w:numId="9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97"/>
  </w:num>
  <w:num w:numId="102">
    <w:abstractNumId w:val="95"/>
  </w:num>
  <w:num w:numId="103">
    <w:abstractNumId w:val="66"/>
  </w:num>
  <w:num w:numId="104">
    <w:abstractNumId w:val="41"/>
  </w:num>
  <w:num w:numId="105">
    <w:abstractNumId w:val="47"/>
  </w:num>
  <w:num w:numId="106">
    <w:abstractNumId w:val="74"/>
  </w:num>
  <w:num w:numId="107">
    <w:abstractNumId w:val="20"/>
  </w:num>
  <w:num w:numId="108">
    <w:abstractNumId w:val="18"/>
  </w:num>
  <w:num w:numId="109">
    <w:abstractNumId w:val="32"/>
  </w:num>
  <w:num w:numId="110">
    <w:abstractNumId w:val="85"/>
  </w:num>
  <w:num w:numId="111">
    <w:abstractNumId w:val="73"/>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C45"/>
    <w:rsid w:val="0000101E"/>
    <w:rsid w:val="000022D2"/>
    <w:rsid w:val="00002A40"/>
    <w:rsid w:val="00004181"/>
    <w:rsid w:val="00004817"/>
    <w:rsid w:val="000063BB"/>
    <w:rsid w:val="00012957"/>
    <w:rsid w:val="00012F79"/>
    <w:rsid w:val="00012FC3"/>
    <w:rsid w:val="00013174"/>
    <w:rsid w:val="00013839"/>
    <w:rsid w:val="00013B2D"/>
    <w:rsid w:val="00013CFA"/>
    <w:rsid w:val="00015F46"/>
    <w:rsid w:val="00017158"/>
    <w:rsid w:val="000175D3"/>
    <w:rsid w:val="0002034D"/>
    <w:rsid w:val="00024C74"/>
    <w:rsid w:val="00025105"/>
    <w:rsid w:val="000258E4"/>
    <w:rsid w:val="00030491"/>
    <w:rsid w:val="000315C3"/>
    <w:rsid w:val="0003398E"/>
    <w:rsid w:val="00034CB4"/>
    <w:rsid w:val="00034E43"/>
    <w:rsid w:val="000369C7"/>
    <w:rsid w:val="00043E46"/>
    <w:rsid w:val="00044D06"/>
    <w:rsid w:val="0004693E"/>
    <w:rsid w:val="000469AB"/>
    <w:rsid w:val="00046A4D"/>
    <w:rsid w:val="000471EE"/>
    <w:rsid w:val="00050539"/>
    <w:rsid w:val="000509C0"/>
    <w:rsid w:val="000512E4"/>
    <w:rsid w:val="00052EB1"/>
    <w:rsid w:val="000530B2"/>
    <w:rsid w:val="00053381"/>
    <w:rsid w:val="00054538"/>
    <w:rsid w:val="00055A50"/>
    <w:rsid w:val="00055E7E"/>
    <w:rsid w:val="0006014D"/>
    <w:rsid w:val="00060383"/>
    <w:rsid w:val="000606B5"/>
    <w:rsid w:val="00060B87"/>
    <w:rsid w:val="00060CBF"/>
    <w:rsid w:val="00061023"/>
    <w:rsid w:val="00061298"/>
    <w:rsid w:val="00061996"/>
    <w:rsid w:val="00062A12"/>
    <w:rsid w:val="000640F6"/>
    <w:rsid w:val="00064849"/>
    <w:rsid w:val="00065BA5"/>
    <w:rsid w:val="000661A1"/>
    <w:rsid w:val="0006672E"/>
    <w:rsid w:val="00067BFB"/>
    <w:rsid w:val="000727D4"/>
    <w:rsid w:val="00072CD7"/>
    <w:rsid w:val="00072D65"/>
    <w:rsid w:val="000738D5"/>
    <w:rsid w:val="00073FD5"/>
    <w:rsid w:val="000747C2"/>
    <w:rsid w:val="00074BBD"/>
    <w:rsid w:val="00074BFA"/>
    <w:rsid w:val="00075598"/>
    <w:rsid w:val="0007594D"/>
    <w:rsid w:val="00075A6A"/>
    <w:rsid w:val="00075AEB"/>
    <w:rsid w:val="00076314"/>
    <w:rsid w:val="00076D92"/>
    <w:rsid w:val="00077289"/>
    <w:rsid w:val="00077A8D"/>
    <w:rsid w:val="00080FEB"/>
    <w:rsid w:val="00081388"/>
    <w:rsid w:val="00081E04"/>
    <w:rsid w:val="00081EF1"/>
    <w:rsid w:val="00081EF2"/>
    <w:rsid w:val="00083DF8"/>
    <w:rsid w:val="0008414F"/>
    <w:rsid w:val="00085318"/>
    <w:rsid w:val="000855EC"/>
    <w:rsid w:val="000874D2"/>
    <w:rsid w:val="00090F60"/>
    <w:rsid w:val="00091A7B"/>
    <w:rsid w:val="00091C1F"/>
    <w:rsid w:val="00091DBF"/>
    <w:rsid w:val="00092E7F"/>
    <w:rsid w:val="00094762"/>
    <w:rsid w:val="00096906"/>
    <w:rsid w:val="000A1409"/>
    <w:rsid w:val="000A1B8C"/>
    <w:rsid w:val="000A2163"/>
    <w:rsid w:val="000A2166"/>
    <w:rsid w:val="000A26B9"/>
    <w:rsid w:val="000A358A"/>
    <w:rsid w:val="000A3703"/>
    <w:rsid w:val="000A436C"/>
    <w:rsid w:val="000A4D17"/>
    <w:rsid w:val="000A79A0"/>
    <w:rsid w:val="000A7A1F"/>
    <w:rsid w:val="000B1133"/>
    <w:rsid w:val="000B1BF1"/>
    <w:rsid w:val="000B1CFC"/>
    <w:rsid w:val="000B2A61"/>
    <w:rsid w:val="000B2CE9"/>
    <w:rsid w:val="000B2F00"/>
    <w:rsid w:val="000B4272"/>
    <w:rsid w:val="000B496D"/>
    <w:rsid w:val="000B4D68"/>
    <w:rsid w:val="000B4E73"/>
    <w:rsid w:val="000B5AD5"/>
    <w:rsid w:val="000B7829"/>
    <w:rsid w:val="000C0093"/>
    <w:rsid w:val="000C015B"/>
    <w:rsid w:val="000C4723"/>
    <w:rsid w:val="000C5C2F"/>
    <w:rsid w:val="000C6C45"/>
    <w:rsid w:val="000C6DE9"/>
    <w:rsid w:val="000C6E62"/>
    <w:rsid w:val="000C7B09"/>
    <w:rsid w:val="000D2E9C"/>
    <w:rsid w:val="000D350B"/>
    <w:rsid w:val="000D3933"/>
    <w:rsid w:val="000D3CD8"/>
    <w:rsid w:val="000D408B"/>
    <w:rsid w:val="000D42CB"/>
    <w:rsid w:val="000D4731"/>
    <w:rsid w:val="000D7CC0"/>
    <w:rsid w:val="000E0311"/>
    <w:rsid w:val="000E0442"/>
    <w:rsid w:val="000E13EF"/>
    <w:rsid w:val="000E2280"/>
    <w:rsid w:val="000E3342"/>
    <w:rsid w:val="000E35D3"/>
    <w:rsid w:val="000E3BE2"/>
    <w:rsid w:val="000E45C3"/>
    <w:rsid w:val="000E5958"/>
    <w:rsid w:val="000E6010"/>
    <w:rsid w:val="000E7AD8"/>
    <w:rsid w:val="000F152A"/>
    <w:rsid w:val="000F1FAA"/>
    <w:rsid w:val="000F23B2"/>
    <w:rsid w:val="000F491A"/>
    <w:rsid w:val="000F605B"/>
    <w:rsid w:val="000F79C6"/>
    <w:rsid w:val="00100211"/>
    <w:rsid w:val="00101D36"/>
    <w:rsid w:val="001022B5"/>
    <w:rsid w:val="00102898"/>
    <w:rsid w:val="00110F8F"/>
    <w:rsid w:val="00111E62"/>
    <w:rsid w:val="00112591"/>
    <w:rsid w:val="001129B2"/>
    <w:rsid w:val="00113006"/>
    <w:rsid w:val="001147AF"/>
    <w:rsid w:val="00114BDA"/>
    <w:rsid w:val="00115A0D"/>
    <w:rsid w:val="00115CED"/>
    <w:rsid w:val="001170B0"/>
    <w:rsid w:val="001173FF"/>
    <w:rsid w:val="00117EA1"/>
    <w:rsid w:val="00120A65"/>
    <w:rsid w:val="00121858"/>
    <w:rsid w:val="00122329"/>
    <w:rsid w:val="001223D1"/>
    <w:rsid w:val="0012504C"/>
    <w:rsid w:val="001253B5"/>
    <w:rsid w:val="0012757D"/>
    <w:rsid w:val="00127B3C"/>
    <w:rsid w:val="001307F9"/>
    <w:rsid w:val="001308A9"/>
    <w:rsid w:val="00130B00"/>
    <w:rsid w:val="00131004"/>
    <w:rsid w:val="0013112E"/>
    <w:rsid w:val="0013131B"/>
    <w:rsid w:val="00131BA6"/>
    <w:rsid w:val="001328BE"/>
    <w:rsid w:val="00132D59"/>
    <w:rsid w:val="001340F3"/>
    <w:rsid w:val="00135AC7"/>
    <w:rsid w:val="00136681"/>
    <w:rsid w:val="0014018F"/>
    <w:rsid w:val="00140BA9"/>
    <w:rsid w:val="00140BB8"/>
    <w:rsid w:val="00141157"/>
    <w:rsid w:val="00141773"/>
    <w:rsid w:val="001417F3"/>
    <w:rsid w:val="00142E7D"/>
    <w:rsid w:val="00143B9A"/>
    <w:rsid w:val="00145C55"/>
    <w:rsid w:val="00147C3A"/>
    <w:rsid w:val="00150939"/>
    <w:rsid w:val="00150BDD"/>
    <w:rsid w:val="001549CE"/>
    <w:rsid w:val="00155423"/>
    <w:rsid w:val="00156113"/>
    <w:rsid w:val="00161120"/>
    <w:rsid w:val="00161235"/>
    <w:rsid w:val="00161721"/>
    <w:rsid w:val="001628CF"/>
    <w:rsid w:val="00163725"/>
    <w:rsid w:val="0016373B"/>
    <w:rsid w:val="00163D69"/>
    <w:rsid w:val="001645FC"/>
    <w:rsid w:val="00165083"/>
    <w:rsid w:val="00170AC0"/>
    <w:rsid w:val="00170DE5"/>
    <w:rsid w:val="00170E8B"/>
    <w:rsid w:val="001719BC"/>
    <w:rsid w:val="00171F22"/>
    <w:rsid w:val="0017465A"/>
    <w:rsid w:val="0017480B"/>
    <w:rsid w:val="00174859"/>
    <w:rsid w:val="00174E17"/>
    <w:rsid w:val="00175743"/>
    <w:rsid w:val="0017574F"/>
    <w:rsid w:val="00175A92"/>
    <w:rsid w:val="0017638B"/>
    <w:rsid w:val="00180596"/>
    <w:rsid w:val="001814A5"/>
    <w:rsid w:val="00181DE3"/>
    <w:rsid w:val="00182A7F"/>
    <w:rsid w:val="001832D4"/>
    <w:rsid w:val="00183613"/>
    <w:rsid w:val="00183C6C"/>
    <w:rsid w:val="00185CBE"/>
    <w:rsid w:val="00187CA2"/>
    <w:rsid w:val="00190376"/>
    <w:rsid w:val="0019045F"/>
    <w:rsid w:val="00190872"/>
    <w:rsid w:val="00192EBA"/>
    <w:rsid w:val="001936F9"/>
    <w:rsid w:val="00195367"/>
    <w:rsid w:val="00195C93"/>
    <w:rsid w:val="0019715D"/>
    <w:rsid w:val="001976B8"/>
    <w:rsid w:val="00197C0C"/>
    <w:rsid w:val="00197F46"/>
    <w:rsid w:val="001A08D4"/>
    <w:rsid w:val="001A31A2"/>
    <w:rsid w:val="001A4A6E"/>
    <w:rsid w:val="001A52C8"/>
    <w:rsid w:val="001B0516"/>
    <w:rsid w:val="001B1C3A"/>
    <w:rsid w:val="001B3BC5"/>
    <w:rsid w:val="001B3E01"/>
    <w:rsid w:val="001C02D7"/>
    <w:rsid w:val="001C0AD5"/>
    <w:rsid w:val="001C2B45"/>
    <w:rsid w:val="001C2BA2"/>
    <w:rsid w:val="001C2FBA"/>
    <w:rsid w:val="001C3B1C"/>
    <w:rsid w:val="001C4660"/>
    <w:rsid w:val="001C6468"/>
    <w:rsid w:val="001C77C7"/>
    <w:rsid w:val="001D1148"/>
    <w:rsid w:val="001D2AD4"/>
    <w:rsid w:val="001D2F94"/>
    <w:rsid w:val="001D3685"/>
    <w:rsid w:val="001D5DBA"/>
    <w:rsid w:val="001D7574"/>
    <w:rsid w:val="001E007F"/>
    <w:rsid w:val="001E025A"/>
    <w:rsid w:val="001E0828"/>
    <w:rsid w:val="001E1425"/>
    <w:rsid w:val="001E241A"/>
    <w:rsid w:val="001E2B03"/>
    <w:rsid w:val="001E3275"/>
    <w:rsid w:val="001E37A2"/>
    <w:rsid w:val="001E5296"/>
    <w:rsid w:val="001E6F6F"/>
    <w:rsid w:val="001E7030"/>
    <w:rsid w:val="001E7126"/>
    <w:rsid w:val="001F07B6"/>
    <w:rsid w:val="001F1911"/>
    <w:rsid w:val="001F19E2"/>
    <w:rsid w:val="001F4577"/>
    <w:rsid w:val="001F5143"/>
    <w:rsid w:val="001F6D54"/>
    <w:rsid w:val="0020026F"/>
    <w:rsid w:val="0020327B"/>
    <w:rsid w:val="00203CAC"/>
    <w:rsid w:val="00203DCB"/>
    <w:rsid w:val="00206C6D"/>
    <w:rsid w:val="00206D80"/>
    <w:rsid w:val="00207404"/>
    <w:rsid w:val="00212BD6"/>
    <w:rsid w:val="00214569"/>
    <w:rsid w:val="002151C7"/>
    <w:rsid w:val="00215877"/>
    <w:rsid w:val="00215889"/>
    <w:rsid w:val="00215A0F"/>
    <w:rsid w:val="00216485"/>
    <w:rsid w:val="00216C0C"/>
    <w:rsid w:val="0022036D"/>
    <w:rsid w:val="0022167E"/>
    <w:rsid w:val="00221954"/>
    <w:rsid w:val="0022738E"/>
    <w:rsid w:val="00227DA1"/>
    <w:rsid w:val="00231A55"/>
    <w:rsid w:val="002344AC"/>
    <w:rsid w:val="00234D66"/>
    <w:rsid w:val="00235C18"/>
    <w:rsid w:val="00237211"/>
    <w:rsid w:val="00237DD7"/>
    <w:rsid w:val="00240FAE"/>
    <w:rsid w:val="002431B6"/>
    <w:rsid w:val="00244E45"/>
    <w:rsid w:val="002500FA"/>
    <w:rsid w:val="00250168"/>
    <w:rsid w:val="002520EA"/>
    <w:rsid w:val="00257CFD"/>
    <w:rsid w:val="00260924"/>
    <w:rsid w:val="0026158C"/>
    <w:rsid w:val="00261ADC"/>
    <w:rsid w:val="00262959"/>
    <w:rsid w:val="00263C42"/>
    <w:rsid w:val="002643FC"/>
    <w:rsid w:val="00264BD7"/>
    <w:rsid w:val="00265412"/>
    <w:rsid w:val="00265B16"/>
    <w:rsid w:val="002662F4"/>
    <w:rsid w:val="00267A5F"/>
    <w:rsid w:val="00271A6B"/>
    <w:rsid w:val="00271AA4"/>
    <w:rsid w:val="00271B48"/>
    <w:rsid w:val="00271E0D"/>
    <w:rsid w:val="00273405"/>
    <w:rsid w:val="00273843"/>
    <w:rsid w:val="0027575D"/>
    <w:rsid w:val="00275D08"/>
    <w:rsid w:val="00275DDF"/>
    <w:rsid w:val="00277006"/>
    <w:rsid w:val="002775E7"/>
    <w:rsid w:val="00277925"/>
    <w:rsid w:val="00280982"/>
    <w:rsid w:val="002809BB"/>
    <w:rsid w:val="00281A21"/>
    <w:rsid w:val="002824B3"/>
    <w:rsid w:val="002825C9"/>
    <w:rsid w:val="002829BC"/>
    <w:rsid w:val="00282D64"/>
    <w:rsid w:val="00283112"/>
    <w:rsid w:val="00283FE6"/>
    <w:rsid w:val="0028514F"/>
    <w:rsid w:val="00285A70"/>
    <w:rsid w:val="00285EC2"/>
    <w:rsid w:val="00285F2B"/>
    <w:rsid w:val="00286310"/>
    <w:rsid w:val="002868CC"/>
    <w:rsid w:val="0029144A"/>
    <w:rsid w:val="002915FE"/>
    <w:rsid w:val="00291A0F"/>
    <w:rsid w:val="00291B87"/>
    <w:rsid w:val="0029248E"/>
    <w:rsid w:val="002931E1"/>
    <w:rsid w:val="00293302"/>
    <w:rsid w:val="0029361F"/>
    <w:rsid w:val="00293ACA"/>
    <w:rsid w:val="00293EE1"/>
    <w:rsid w:val="0029450F"/>
    <w:rsid w:val="00294E6F"/>
    <w:rsid w:val="002960FE"/>
    <w:rsid w:val="00296867"/>
    <w:rsid w:val="00296A2C"/>
    <w:rsid w:val="0029706D"/>
    <w:rsid w:val="00297301"/>
    <w:rsid w:val="00297F0E"/>
    <w:rsid w:val="002A0543"/>
    <w:rsid w:val="002A1663"/>
    <w:rsid w:val="002A20F3"/>
    <w:rsid w:val="002A27DF"/>
    <w:rsid w:val="002A3AFB"/>
    <w:rsid w:val="002A4A24"/>
    <w:rsid w:val="002A5375"/>
    <w:rsid w:val="002A558A"/>
    <w:rsid w:val="002A5E28"/>
    <w:rsid w:val="002A6190"/>
    <w:rsid w:val="002A6F00"/>
    <w:rsid w:val="002A6F2A"/>
    <w:rsid w:val="002B0A99"/>
    <w:rsid w:val="002B0DEA"/>
    <w:rsid w:val="002B2125"/>
    <w:rsid w:val="002B33C9"/>
    <w:rsid w:val="002B343D"/>
    <w:rsid w:val="002B4FB5"/>
    <w:rsid w:val="002B5543"/>
    <w:rsid w:val="002B581A"/>
    <w:rsid w:val="002B667E"/>
    <w:rsid w:val="002C0FD8"/>
    <w:rsid w:val="002C1016"/>
    <w:rsid w:val="002C10A0"/>
    <w:rsid w:val="002C5A7E"/>
    <w:rsid w:val="002C5C1E"/>
    <w:rsid w:val="002C5E70"/>
    <w:rsid w:val="002C7952"/>
    <w:rsid w:val="002C7DA3"/>
    <w:rsid w:val="002D2A30"/>
    <w:rsid w:val="002D42A2"/>
    <w:rsid w:val="002D44FD"/>
    <w:rsid w:val="002D48CD"/>
    <w:rsid w:val="002D6C97"/>
    <w:rsid w:val="002D776C"/>
    <w:rsid w:val="002D7949"/>
    <w:rsid w:val="002E04E6"/>
    <w:rsid w:val="002E1B01"/>
    <w:rsid w:val="002E3545"/>
    <w:rsid w:val="002E66D7"/>
    <w:rsid w:val="002E6806"/>
    <w:rsid w:val="002E720B"/>
    <w:rsid w:val="002E73A4"/>
    <w:rsid w:val="002E7B9A"/>
    <w:rsid w:val="002F02AC"/>
    <w:rsid w:val="002F0AB1"/>
    <w:rsid w:val="002F27CE"/>
    <w:rsid w:val="002F54A4"/>
    <w:rsid w:val="002F55D8"/>
    <w:rsid w:val="002F5ECA"/>
    <w:rsid w:val="002F6511"/>
    <w:rsid w:val="002F67E9"/>
    <w:rsid w:val="002F6851"/>
    <w:rsid w:val="002F7666"/>
    <w:rsid w:val="002F7E3F"/>
    <w:rsid w:val="00300473"/>
    <w:rsid w:val="00301DF9"/>
    <w:rsid w:val="00302EE3"/>
    <w:rsid w:val="00302FC9"/>
    <w:rsid w:val="0030379B"/>
    <w:rsid w:val="0030438E"/>
    <w:rsid w:val="0030473C"/>
    <w:rsid w:val="0030779A"/>
    <w:rsid w:val="00311DD1"/>
    <w:rsid w:val="00311F8D"/>
    <w:rsid w:val="00313A3C"/>
    <w:rsid w:val="003154B9"/>
    <w:rsid w:val="00316411"/>
    <w:rsid w:val="00316C75"/>
    <w:rsid w:val="00321DE6"/>
    <w:rsid w:val="00322232"/>
    <w:rsid w:val="00323136"/>
    <w:rsid w:val="003234DE"/>
    <w:rsid w:val="00325D2C"/>
    <w:rsid w:val="0032655F"/>
    <w:rsid w:val="003272F6"/>
    <w:rsid w:val="003277A1"/>
    <w:rsid w:val="003277F4"/>
    <w:rsid w:val="00330DCF"/>
    <w:rsid w:val="003312A4"/>
    <w:rsid w:val="003320D0"/>
    <w:rsid w:val="00333967"/>
    <w:rsid w:val="003362A5"/>
    <w:rsid w:val="003404BA"/>
    <w:rsid w:val="00340562"/>
    <w:rsid w:val="00340C0C"/>
    <w:rsid w:val="00340FB1"/>
    <w:rsid w:val="003420CC"/>
    <w:rsid w:val="0034249A"/>
    <w:rsid w:val="00342531"/>
    <w:rsid w:val="00342EBC"/>
    <w:rsid w:val="00343472"/>
    <w:rsid w:val="00343CC0"/>
    <w:rsid w:val="00344749"/>
    <w:rsid w:val="00344AF4"/>
    <w:rsid w:val="00345D1E"/>
    <w:rsid w:val="00346B13"/>
    <w:rsid w:val="00347098"/>
    <w:rsid w:val="00347510"/>
    <w:rsid w:val="00347558"/>
    <w:rsid w:val="003476AF"/>
    <w:rsid w:val="00347732"/>
    <w:rsid w:val="0035000C"/>
    <w:rsid w:val="003509BE"/>
    <w:rsid w:val="00351428"/>
    <w:rsid w:val="00352EDF"/>
    <w:rsid w:val="0035358D"/>
    <w:rsid w:val="00354E23"/>
    <w:rsid w:val="00355C8B"/>
    <w:rsid w:val="00355CEB"/>
    <w:rsid w:val="0035634E"/>
    <w:rsid w:val="003565C0"/>
    <w:rsid w:val="003569A5"/>
    <w:rsid w:val="00360295"/>
    <w:rsid w:val="003610ED"/>
    <w:rsid w:val="003621EB"/>
    <w:rsid w:val="00363478"/>
    <w:rsid w:val="00363AFD"/>
    <w:rsid w:val="003647E7"/>
    <w:rsid w:val="00366642"/>
    <w:rsid w:val="00366EBD"/>
    <w:rsid w:val="00366FD1"/>
    <w:rsid w:val="00370607"/>
    <w:rsid w:val="00370F0D"/>
    <w:rsid w:val="003741CF"/>
    <w:rsid w:val="00374F43"/>
    <w:rsid w:val="00375BE4"/>
    <w:rsid w:val="00376720"/>
    <w:rsid w:val="00376BA2"/>
    <w:rsid w:val="003813F0"/>
    <w:rsid w:val="00381F93"/>
    <w:rsid w:val="00383D0D"/>
    <w:rsid w:val="00383E73"/>
    <w:rsid w:val="00383F8C"/>
    <w:rsid w:val="00384873"/>
    <w:rsid w:val="00385A73"/>
    <w:rsid w:val="003867A1"/>
    <w:rsid w:val="003869CA"/>
    <w:rsid w:val="00390558"/>
    <w:rsid w:val="0039129A"/>
    <w:rsid w:val="003923A8"/>
    <w:rsid w:val="00392739"/>
    <w:rsid w:val="0039352F"/>
    <w:rsid w:val="00395ABF"/>
    <w:rsid w:val="00395F2B"/>
    <w:rsid w:val="00395FCC"/>
    <w:rsid w:val="003971EC"/>
    <w:rsid w:val="00397326"/>
    <w:rsid w:val="003A07BA"/>
    <w:rsid w:val="003A1578"/>
    <w:rsid w:val="003A2B21"/>
    <w:rsid w:val="003A4F69"/>
    <w:rsid w:val="003A5728"/>
    <w:rsid w:val="003A6D5B"/>
    <w:rsid w:val="003A7172"/>
    <w:rsid w:val="003A73F7"/>
    <w:rsid w:val="003A74D6"/>
    <w:rsid w:val="003A7E85"/>
    <w:rsid w:val="003B0A74"/>
    <w:rsid w:val="003B0E67"/>
    <w:rsid w:val="003B1600"/>
    <w:rsid w:val="003B1925"/>
    <w:rsid w:val="003B2708"/>
    <w:rsid w:val="003B2E5E"/>
    <w:rsid w:val="003B3D41"/>
    <w:rsid w:val="003B5CFF"/>
    <w:rsid w:val="003B6680"/>
    <w:rsid w:val="003C1124"/>
    <w:rsid w:val="003C4460"/>
    <w:rsid w:val="003C45BC"/>
    <w:rsid w:val="003C484D"/>
    <w:rsid w:val="003C5BAC"/>
    <w:rsid w:val="003C5C2D"/>
    <w:rsid w:val="003C6AD1"/>
    <w:rsid w:val="003C75F9"/>
    <w:rsid w:val="003C76D9"/>
    <w:rsid w:val="003D0831"/>
    <w:rsid w:val="003D12A5"/>
    <w:rsid w:val="003D287B"/>
    <w:rsid w:val="003D2BE7"/>
    <w:rsid w:val="003D3D0B"/>
    <w:rsid w:val="003D513F"/>
    <w:rsid w:val="003D78D7"/>
    <w:rsid w:val="003E0D2C"/>
    <w:rsid w:val="003E1DE4"/>
    <w:rsid w:val="003E1E8B"/>
    <w:rsid w:val="003E25CD"/>
    <w:rsid w:val="003E3113"/>
    <w:rsid w:val="003E3917"/>
    <w:rsid w:val="003E5759"/>
    <w:rsid w:val="003E5D6C"/>
    <w:rsid w:val="003E733A"/>
    <w:rsid w:val="003F0026"/>
    <w:rsid w:val="003F0989"/>
    <w:rsid w:val="003F10B7"/>
    <w:rsid w:val="003F22D0"/>
    <w:rsid w:val="003F2479"/>
    <w:rsid w:val="003F3583"/>
    <w:rsid w:val="003F4308"/>
    <w:rsid w:val="003F5452"/>
    <w:rsid w:val="003F6F24"/>
    <w:rsid w:val="003F760B"/>
    <w:rsid w:val="003F7836"/>
    <w:rsid w:val="003F7CA2"/>
    <w:rsid w:val="004027C0"/>
    <w:rsid w:val="00404022"/>
    <w:rsid w:val="004048F1"/>
    <w:rsid w:val="0040491E"/>
    <w:rsid w:val="004076EA"/>
    <w:rsid w:val="0041192C"/>
    <w:rsid w:val="00411E61"/>
    <w:rsid w:val="00411F42"/>
    <w:rsid w:val="00413CE2"/>
    <w:rsid w:val="00413DBB"/>
    <w:rsid w:val="00415A8A"/>
    <w:rsid w:val="00416105"/>
    <w:rsid w:val="00416723"/>
    <w:rsid w:val="00416B59"/>
    <w:rsid w:val="00416E6C"/>
    <w:rsid w:val="00417999"/>
    <w:rsid w:val="00417BEA"/>
    <w:rsid w:val="004216FD"/>
    <w:rsid w:val="00421715"/>
    <w:rsid w:val="004218BE"/>
    <w:rsid w:val="00421910"/>
    <w:rsid w:val="0042197A"/>
    <w:rsid w:val="00422A68"/>
    <w:rsid w:val="00424158"/>
    <w:rsid w:val="00425507"/>
    <w:rsid w:val="00425D4B"/>
    <w:rsid w:val="00425DA7"/>
    <w:rsid w:val="004269F1"/>
    <w:rsid w:val="00426D5D"/>
    <w:rsid w:val="004272B3"/>
    <w:rsid w:val="004301C3"/>
    <w:rsid w:val="004302D7"/>
    <w:rsid w:val="004309EA"/>
    <w:rsid w:val="00431BC6"/>
    <w:rsid w:val="004329B0"/>
    <w:rsid w:val="00432F8A"/>
    <w:rsid w:val="00433700"/>
    <w:rsid w:val="00434C3C"/>
    <w:rsid w:val="004357E6"/>
    <w:rsid w:val="00435859"/>
    <w:rsid w:val="00436EBC"/>
    <w:rsid w:val="0043724F"/>
    <w:rsid w:val="004376C2"/>
    <w:rsid w:val="00441075"/>
    <w:rsid w:val="0044109A"/>
    <w:rsid w:val="004424A6"/>
    <w:rsid w:val="00442AE3"/>
    <w:rsid w:val="00443D51"/>
    <w:rsid w:val="00444423"/>
    <w:rsid w:val="00444C09"/>
    <w:rsid w:val="004454CC"/>
    <w:rsid w:val="00445E72"/>
    <w:rsid w:val="00446490"/>
    <w:rsid w:val="00446762"/>
    <w:rsid w:val="004468E5"/>
    <w:rsid w:val="00446905"/>
    <w:rsid w:val="00447C89"/>
    <w:rsid w:val="0045051F"/>
    <w:rsid w:val="00450A0C"/>
    <w:rsid w:val="00450B62"/>
    <w:rsid w:val="0045100B"/>
    <w:rsid w:val="004513CC"/>
    <w:rsid w:val="004514AF"/>
    <w:rsid w:val="004534AE"/>
    <w:rsid w:val="004544CA"/>
    <w:rsid w:val="00454696"/>
    <w:rsid w:val="00454D79"/>
    <w:rsid w:val="004561F7"/>
    <w:rsid w:val="004571E8"/>
    <w:rsid w:val="004610A8"/>
    <w:rsid w:val="004621FA"/>
    <w:rsid w:val="004628B7"/>
    <w:rsid w:val="0046323D"/>
    <w:rsid w:val="004643B4"/>
    <w:rsid w:val="00464488"/>
    <w:rsid w:val="004649AF"/>
    <w:rsid w:val="004669F6"/>
    <w:rsid w:val="00471E37"/>
    <w:rsid w:val="004736AB"/>
    <w:rsid w:val="00473B9F"/>
    <w:rsid w:val="00474397"/>
    <w:rsid w:val="00474417"/>
    <w:rsid w:val="00475130"/>
    <w:rsid w:val="00475847"/>
    <w:rsid w:val="00475EF8"/>
    <w:rsid w:val="0047781E"/>
    <w:rsid w:val="00477EC4"/>
    <w:rsid w:val="00480D59"/>
    <w:rsid w:val="004817B7"/>
    <w:rsid w:val="004831FF"/>
    <w:rsid w:val="004862FA"/>
    <w:rsid w:val="00486A82"/>
    <w:rsid w:val="00487739"/>
    <w:rsid w:val="00490AAA"/>
    <w:rsid w:val="00490BB1"/>
    <w:rsid w:val="00491B3C"/>
    <w:rsid w:val="00492843"/>
    <w:rsid w:val="00492923"/>
    <w:rsid w:val="00492A41"/>
    <w:rsid w:val="00493357"/>
    <w:rsid w:val="004933C6"/>
    <w:rsid w:val="004948A4"/>
    <w:rsid w:val="004961AA"/>
    <w:rsid w:val="00496D28"/>
    <w:rsid w:val="004A0275"/>
    <w:rsid w:val="004A0A0F"/>
    <w:rsid w:val="004A0AB8"/>
    <w:rsid w:val="004A10DF"/>
    <w:rsid w:val="004A1402"/>
    <w:rsid w:val="004A205B"/>
    <w:rsid w:val="004A2B90"/>
    <w:rsid w:val="004A2F87"/>
    <w:rsid w:val="004A4E37"/>
    <w:rsid w:val="004A5108"/>
    <w:rsid w:val="004A5363"/>
    <w:rsid w:val="004A6172"/>
    <w:rsid w:val="004A797F"/>
    <w:rsid w:val="004B0BA1"/>
    <w:rsid w:val="004B0C39"/>
    <w:rsid w:val="004B0CE3"/>
    <w:rsid w:val="004B10C6"/>
    <w:rsid w:val="004B14C3"/>
    <w:rsid w:val="004B3AE7"/>
    <w:rsid w:val="004B5013"/>
    <w:rsid w:val="004B6941"/>
    <w:rsid w:val="004B7F2D"/>
    <w:rsid w:val="004C0996"/>
    <w:rsid w:val="004C18CA"/>
    <w:rsid w:val="004C2BC2"/>
    <w:rsid w:val="004C2BF6"/>
    <w:rsid w:val="004D08BC"/>
    <w:rsid w:val="004D0BD4"/>
    <w:rsid w:val="004D3141"/>
    <w:rsid w:val="004D3BD9"/>
    <w:rsid w:val="004D3FDE"/>
    <w:rsid w:val="004D5430"/>
    <w:rsid w:val="004D637E"/>
    <w:rsid w:val="004D6B20"/>
    <w:rsid w:val="004E18F1"/>
    <w:rsid w:val="004E1C68"/>
    <w:rsid w:val="004E1E87"/>
    <w:rsid w:val="004E3B43"/>
    <w:rsid w:val="004E46F1"/>
    <w:rsid w:val="004E613A"/>
    <w:rsid w:val="004E69AF"/>
    <w:rsid w:val="004E6FB8"/>
    <w:rsid w:val="004E7483"/>
    <w:rsid w:val="004F08E2"/>
    <w:rsid w:val="004F0EA9"/>
    <w:rsid w:val="004F1316"/>
    <w:rsid w:val="004F21BD"/>
    <w:rsid w:val="004F2484"/>
    <w:rsid w:val="004F2CE9"/>
    <w:rsid w:val="004F4C1C"/>
    <w:rsid w:val="004F66E8"/>
    <w:rsid w:val="004F6C06"/>
    <w:rsid w:val="004F722D"/>
    <w:rsid w:val="0050031B"/>
    <w:rsid w:val="00500B3F"/>
    <w:rsid w:val="005018B7"/>
    <w:rsid w:val="005027A9"/>
    <w:rsid w:val="00503950"/>
    <w:rsid w:val="005045D7"/>
    <w:rsid w:val="0050518C"/>
    <w:rsid w:val="005069C0"/>
    <w:rsid w:val="00506E15"/>
    <w:rsid w:val="00506E50"/>
    <w:rsid w:val="005076DE"/>
    <w:rsid w:val="00507B6D"/>
    <w:rsid w:val="0051034B"/>
    <w:rsid w:val="00510B7F"/>
    <w:rsid w:val="005110F7"/>
    <w:rsid w:val="005116D9"/>
    <w:rsid w:val="00511CD7"/>
    <w:rsid w:val="00512A34"/>
    <w:rsid w:val="00513660"/>
    <w:rsid w:val="00513FCB"/>
    <w:rsid w:val="00514552"/>
    <w:rsid w:val="00514FFB"/>
    <w:rsid w:val="00517C28"/>
    <w:rsid w:val="0052001A"/>
    <w:rsid w:val="00520713"/>
    <w:rsid w:val="00520B67"/>
    <w:rsid w:val="00521365"/>
    <w:rsid w:val="00521536"/>
    <w:rsid w:val="00522240"/>
    <w:rsid w:val="005227D5"/>
    <w:rsid w:val="00522953"/>
    <w:rsid w:val="00523C5C"/>
    <w:rsid w:val="00523CFF"/>
    <w:rsid w:val="00523E9D"/>
    <w:rsid w:val="00524B00"/>
    <w:rsid w:val="00527CF9"/>
    <w:rsid w:val="0053043B"/>
    <w:rsid w:val="00531236"/>
    <w:rsid w:val="0053141A"/>
    <w:rsid w:val="00532F2F"/>
    <w:rsid w:val="00534A06"/>
    <w:rsid w:val="00534EC0"/>
    <w:rsid w:val="00535C78"/>
    <w:rsid w:val="00535FDB"/>
    <w:rsid w:val="00540189"/>
    <w:rsid w:val="0054127F"/>
    <w:rsid w:val="005424CE"/>
    <w:rsid w:val="00543114"/>
    <w:rsid w:val="005436AF"/>
    <w:rsid w:val="00543703"/>
    <w:rsid w:val="0054494F"/>
    <w:rsid w:val="00544D23"/>
    <w:rsid w:val="00545AAD"/>
    <w:rsid w:val="00547367"/>
    <w:rsid w:val="005503F8"/>
    <w:rsid w:val="00551868"/>
    <w:rsid w:val="00552934"/>
    <w:rsid w:val="00552CCD"/>
    <w:rsid w:val="00554A2E"/>
    <w:rsid w:val="005561C3"/>
    <w:rsid w:val="005618FD"/>
    <w:rsid w:val="00562283"/>
    <w:rsid w:val="005645B8"/>
    <w:rsid w:val="005657EA"/>
    <w:rsid w:val="00565ABC"/>
    <w:rsid w:val="0056615A"/>
    <w:rsid w:val="00566905"/>
    <w:rsid w:val="00566A59"/>
    <w:rsid w:val="0056727C"/>
    <w:rsid w:val="005750BB"/>
    <w:rsid w:val="0057538E"/>
    <w:rsid w:val="00577E4D"/>
    <w:rsid w:val="00580BE6"/>
    <w:rsid w:val="0058210B"/>
    <w:rsid w:val="005822D5"/>
    <w:rsid w:val="005825BB"/>
    <w:rsid w:val="00583329"/>
    <w:rsid w:val="00583BDA"/>
    <w:rsid w:val="00583F77"/>
    <w:rsid w:val="005850BF"/>
    <w:rsid w:val="00585951"/>
    <w:rsid w:val="00585B48"/>
    <w:rsid w:val="0058630F"/>
    <w:rsid w:val="00591151"/>
    <w:rsid w:val="00592F73"/>
    <w:rsid w:val="00593BAE"/>
    <w:rsid w:val="00593CBE"/>
    <w:rsid w:val="00595503"/>
    <w:rsid w:val="00595707"/>
    <w:rsid w:val="005970E1"/>
    <w:rsid w:val="005A032D"/>
    <w:rsid w:val="005A2576"/>
    <w:rsid w:val="005A2BE2"/>
    <w:rsid w:val="005A315E"/>
    <w:rsid w:val="005A36B1"/>
    <w:rsid w:val="005A44D5"/>
    <w:rsid w:val="005A5ED5"/>
    <w:rsid w:val="005A726D"/>
    <w:rsid w:val="005A74A3"/>
    <w:rsid w:val="005B0F9A"/>
    <w:rsid w:val="005B264B"/>
    <w:rsid w:val="005B349A"/>
    <w:rsid w:val="005B361B"/>
    <w:rsid w:val="005B5CBD"/>
    <w:rsid w:val="005B76CE"/>
    <w:rsid w:val="005B7785"/>
    <w:rsid w:val="005C25A0"/>
    <w:rsid w:val="005C4E46"/>
    <w:rsid w:val="005C5978"/>
    <w:rsid w:val="005C6363"/>
    <w:rsid w:val="005D16FB"/>
    <w:rsid w:val="005D3C60"/>
    <w:rsid w:val="005D5AF6"/>
    <w:rsid w:val="005D5C55"/>
    <w:rsid w:val="005D6B94"/>
    <w:rsid w:val="005D6FCA"/>
    <w:rsid w:val="005E0A91"/>
    <w:rsid w:val="005E2DBE"/>
    <w:rsid w:val="005E30F4"/>
    <w:rsid w:val="005E3743"/>
    <w:rsid w:val="005E6311"/>
    <w:rsid w:val="005E6BC3"/>
    <w:rsid w:val="005F0834"/>
    <w:rsid w:val="005F0F2F"/>
    <w:rsid w:val="005F105A"/>
    <w:rsid w:val="005F1B2B"/>
    <w:rsid w:val="005F23EF"/>
    <w:rsid w:val="005F4016"/>
    <w:rsid w:val="005F4A82"/>
    <w:rsid w:val="005F4BD9"/>
    <w:rsid w:val="005F4CFE"/>
    <w:rsid w:val="005F5424"/>
    <w:rsid w:val="005F6969"/>
    <w:rsid w:val="005F7223"/>
    <w:rsid w:val="00600848"/>
    <w:rsid w:val="00600A63"/>
    <w:rsid w:val="00600FBA"/>
    <w:rsid w:val="00601F77"/>
    <w:rsid w:val="00603E08"/>
    <w:rsid w:val="0060559B"/>
    <w:rsid w:val="006075B3"/>
    <w:rsid w:val="00610D9D"/>
    <w:rsid w:val="00610DE2"/>
    <w:rsid w:val="00612528"/>
    <w:rsid w:val="00613068"/>
    <w:rsid w:val="00613593"/>
    <w:rsid w:val="00615E26"/>
    <w:rsid w:val="00616374"/>
    <w:rsid w:val="0061733A"/>
    <w:rsid w:val="00617B6B"/>
    <w:rsid w:val="00620FD5"/>
    <w:rsid w:val="00621269"/>
    <w:rsid w:val="006214F7"/>
    <w:rsid w:val="00622A72"/>
    <w:rsid w:val="00622ECD"/>
    <w:rsid w:val="00625565"/>
    <w:rsid w:val="00625889"/>
    <w:rsid w:val="00630A28"/>
    <w:rsid w:val="00631063"/>
    <w:rsid w:val="00632174"/>
    <w:rsid w:val="006357F2"/>
    <w:rsid w:val="00640C47"/>
    <w:rsid w:val="00641DBC"/>
    <w:rsid w:val="006428F5"/>
    <w:rsid w:val="00642B33"/>
    <w:rsid w:val="00644E71"/>
    <w:rsid w:val="00647D32"/>
    <w:rsid w:val="00647F17"/>
    <w:rsid w:val="00650673"/>
    <w:rsid w:val="00651899"/>
    <w:rsid w:val="00654ADB"/>
    <w:rsid w:val="00654B3B"/>
    <w:rsid w:val="006564BF"/>
    <w:rsid w:val="006613F0"/>
    <w:rsid w:val="00662DAA"/>
    <w:rsid w:val="00665285"/>
    <w:rsid w:val="0066751B"/>
    <w:rsid w:val="00671561"/>
    <w:rsid w:val="00672AC3"/>
    <w:rsid w:val="0067522B"/>
    <w:rsid w:val="006768FC"/>
    <w:rsid w:val="00680297"/>
    <w:rsid w:val="00681B06"/>
    <w:rsid w:val="0068511F"/>
    <w:rsid w:val="00686638"/>
    <w:rsid w:val="00687EE3"/>
    <w:rsid w:val="00690BB6"/>
    <w:rsid w:val="00690F09"/>
    <w:rsid w:val="00693A33"/>
    <w:rsid w:val="00694A38"/>
    <w:rsid w:val="006951FB"/>
    <w:rsid w:val="00695F43"/>
    <w:rsid w:val="00696971"/>
    <w:rsid w:val="006A00A4"/>
    <w:rsid w:val="006A00BA"/>
    <w:rsid w:val="006A1442"/>
    <w:rsid w:val="006A2DE7"/>
    <w:rsid w:val="006A3445"/>
    <w:rsid w:val="006A366B"/>
    <w:rsid w:val="006A4E5B"/>
    <w:rsid w:val="006A6EC1"/>
    <w:rsid w:val="006A7191"/>
    <w:rsid w:val="006B0227"/>
    <w:rsid w:val="006B17FF"/>
    <w:rsid w:val="006B36CF"/>
    <w:rsid w:val="006B54CA"/>
    <w:rsid w:val="006B60F8"/>
    <w:rsid w:val="006C20A6"/>
    <w:rsid w:val="006C2119"/>
    <w:rsid w:val="006C289D"/>
    <w:rsid w:val="006C2A87"/>
    <w:rsid w:val="006C2E5F"/>
    <w:rsid w:val="006C34AA"/>
    <w:rsid w:val="006C4215"/>
    <w:rsid w:val="006C5322"/>
    <w:rsid w:val="006C584C"/>
    <w:rsid w:val="006C6F59"/>
    <w:rsid w:val="006C73FB"/>
    <w:rsid w:val="006D0A59"/>
    <w:rsid w:val="006D1445"/>
    <w:rsid w:val="006D42BC"/>
    <w:rsid w:val="006D4468"/>
    <w:rsid w:val="006D768E"/>
    <w:rsid w:val="006D7D1B"/>
    <w:rsid w:val="006D7EBE"/>
    <w:rsid w:val="006E157E"/>
    <w:rsid w:val="006E210F"/>
    <w:rsid w:val="006E29A3"/>
    <w:rsid w:val="006E5178"/>
    <w:rsid w:val="006E5839"/>
    <w:rsid w:val="006E6864"/>
    <w:rsid w:val="006F10B6"/>
    <w:rsid w:val="006F1669"/>
    <w:rsid w:val="006F16ED"/>
    <w:rsid w:val="006F20B3"/>
    <w:rsid w:val="006F2812"/>
    <w:rsid w:val="006F2D49"/>
    <w:rsid w:val="006F302A"/>
    <w:rsid w:val="006F32D3"/>
    <w:rsid w:val="006F357C"/>
    <w:rsid w:val="006F443D"/>
    <w:rsid w:val="006F4A3E"/>
    <w:rsid w:val="006F5C6D"/>
    <w:rsid w:val="0070048B"/>
    <w:rsid w:val="00700D13"/>
    <w:rsid w:val="00700F4B"/>
    <w:rsid w:val="00701A89"/>
    <w:rsid w:val="007022E1"/>
    <w:rsid w:val="00702BDA"/>
    <w:rsid w:val="00702C5F"/>
    <w:rsid w:val="00704C7F"/>
    <w:rsid w:val="00705CE2"/>
    <w:rsid w:val="00706F38"/>
    <w:rsid w:val="00707E03"/>
    <w:rsid w:val="007102C8"/>
    <w:rsid w:val="00710E11"/>
    <w:rsid w:val="007110F0"/>
    <w:rsid w:val="00711A68"/>
    <w:rsid w:val="00712318"/>
    <w:rsid w:val="0071233D"/>
    <w:rsid w:val="0071261F"/>
    <w:rsid w:val="007146CF"/>
    <w:rsid w:val="00714B9E"/>
    <w:rsid w:val="0071518D"/>
    <w:rsid w:val="00715359"/>
    <w:rsid w:val="00715F58"/>
    <w:rsid w:val="007171FE"/>
    <w:rsid w:val="0071764E"/>
    <w:rsid w:val="007215F3"/>
    <w:rsid w:val="00721AA0"/>
    <w:rsid w:val="0072239D"/>
    <w:rsid w:val="00726FD9"/>
    <w:rsid w:val="00727425"/>
    <w:rsid w:val="0072788A"/>
    <w:rsid w:val="00727C58"/>
    <w:rsid w:val="0073138A"/>
    <w:rsid w:val="007325AA"/>
    <w:rsid w:val="00732BB6"/>
    <w:rsid w:val="00734697"/>
    <w:rsid w:val="00734C91"/>
    <w:rsid w:val="00735405"/>
    <w:rsid w:val="00735CAC"/>
    <w:rsid w:val="007367EB"/>
    <w:rsid w:val="00740958"/>
    <w:rsid w:val="00741453"/>
    <w:rsid w:val="007414E8"/>
    <w:rsid w:val="00741740"/>
    <w:rsid w:val="00744818"/>
    <w:rsid w:val="00744AD8"/>
    <w:rsid w:val="0074603D"/>
    <w:rsid w:val="0075046E"/>
    <w:rsid w:val="00750848"/>
    <w:rsid w:val="00752020"/>
    <w:rsid w:val="00753F10"/>
    <w:rsid w:val="007552FD"/>
    <w:rsid w:val="0075538B"/>
    <w:rsid w:val="00755F07"/>
    <w:rsid w:val="0075646E"/>
    <w:rsid w:val="0076340C"/>
    <w:rsid w:val="00764998"/>
    <w:rsid w:val="00764CEF"/>
    <w:rsid w:val="00765FD1"/>
    <w:rsid w:val="0076602B"/>
    <w:rsid w:val="00766606"/>
    <w:rsid w:val="007677A2"/>
    <w:rsid w:val="00767C75"/>
    <w:rsid w:val="00772802"/>
    <w:rsid w:val="00772CBD"/>
    <w:rsid w:val="00775515"/>
    <w:rsid w:val="00775E09"/>
    <w:rsid w:val="00776007"/>
    <w:rsid w:val="007766E9"/>
    <w:rsid w:val="007777C0"/>
    <w:rsid w:val="00780416"/>
    <w:rsid w:val="00782886"/>
    <w:rsid w:val="00782AF3"/>
    <w:rsid w:val="00782BA1"/>
    <w:rsid w:val="007832D9"/>
    <w:rsid w:val="00783435"/>
    <w:rsid w:val="00783E21"/>
    <w:rsid w:val="00783E31"/>
    <w:rsid w:val="007845CE"/>
    <w:rsid w:val="00784A20"/>
    <w:rsid w:val="007874FB"/>
    <w:rsid w:val="0079021E"/>
    <w:rsid w:val="00791A45"/>
    <w:rsid w:val="0079206B"/>
    <w:rsid w:val="007923F2"/>
    <w:rsid w:val="0079396F"/>
    <w:rsid w:val="00794110"/>
    <w:rsid w:val="00794DEE"/>
    <w:rsid w:val="007956C8"/>
    <w:rsid w:val="00795FA5"/>
    <w:rsid w:val="007962ED"/>
    <w:rsid w:val="00796761"/>
    <w:rsid w:val="007A0725"/>
    <w:rsid w:val="007A1498"/>
    <w:rsid w:val="007A2428"/>
    <w:rsid w:val="007A24B5"/>
    <w:rsid w:val="007A2563"/>
    <w:rsid w:val="007A31D1"/>
    <w:rsid w:val="007A53AB"/>
    <w:rsid w:val="007A7D88"/>
    <w:rsid w:val="007B025C"/>
    <w:rsid w:val="007B3DF1"/>
    <w:rsid w:val="007B3FBF"/>
    <w:rsid w:val="007B4068"/>
    <w:rsid w:val="007B4FDF"/>
    <w:rsid w:val="007B547A"/>
    <w:rsid w:val="007B64CD"/>
    <w:rsid w:val="007B725E"/>
    <w:rsid w:val="007B737E"/>
    <w:rsid w:val="007C342D"/>
    <w:rsid w:val="007C67C9"/>
    <w:rsid w:val="007C6BE1"/>
    <w:rsid w:val="007C77DA"/>
    <w:rsid w:val="007D234A"/>
    <w:rsid w:val="007D2F1A"/>
    <w:rsid w:val="007D4592"/>
    <w:rsid w:val="007D6CC2"/>
    <w:rsid w:val="007D73A5"/>
    <w:rsid w:val="007D7B79"/>
    <w:rsid w:val="007E1839"/>
    <w:rsid w:val="007E23BE"/>
    <w:rsid w:val="007E2D04"/>
    <w:rsid w:val="007E34AA"/>
    <w:rsid w:val="007E3505"/>
    <w:rsid w:val="007E3C0F"/>
    <w:rsid w:val="007E3E59"/>
    <w:rsid w:val="007E4F05"/>
    <w:rsid w:val="007E7A0E"/>
    <w:rsid w:val="007F0157"/>
    <w:rsid w:val="007F04DB"/>
    <w:rsid w:val="007F0E78"/>
    <w:rsid w:val="007F232F"/>
    <w:rsid w:val="007F5294"/>
    <w:rsid w:val="007F7053"/>
    <w:rsid w:val="008007AD"/>
    <w:rsid w:val="008015CB"/>
    <w:rsid w:val="008028C4"/>
    <w:rsid w:val="00803CBE"/>
    <w:rsid w:val="00803FED"/>
    <w:rsid w:val="00804776"/>
    <w:rsid w:val="00804B1E"/>
    <w:rsid w:val="00804BA5"/>
    <w:rsid w:val="00805805"/>
    <w:rsid w:val="00806969"/>
    <w:rsid w:val="00806991"/>
    <w:rsid w:val="00807920"/>
    <w:rsid w:val="00807AE6"/>
    <w:rsid w:val="0081047E"/>
    <w:rsid w:val="00811DAB"/>
    <w:rsid w:val="008127D3"/>
    <w:rsid w:val="008132E4"/>
    <w:rsid w:val="0081412A"/>
    <w:rsid w:val="008164EE"/>
    <w:rsid w:val="00817145"/>
    <w:rsid w:val="0081718C"/>
    <w:rsid w:val="008204BF"/>
    <w:rsid w:val="00822BF8"/>
    <w:rsid w:val="008238BB"/>
    <w:rsid w:val="00823A3C"/>
    <w:rsid w:val="00823A42"/>
    <w:rsid w:val="00824172"/>
    <w:rsid w:val="00824274"/>
    <w:rsid w:val="0082482F"/>
    <w:rsid w:val="00826246"/>
    <w:rsid w:val="00826591"/>
    <w:rsid w:val="008265FD"/>
    <w:rsid w:val="00826EEB"/>
    <w:rsid w:val="008270E3"/>
    <w:rsid w:val="00827FC3"/>
    <w:rsid w:val="008309E6"/>
    <w:rsid w:val="0083258C"/>
    <w:rsid w:val="00833162"/>
    <w:rsid w:val="00835B7C"/>
    <w:rsid w:val="00836644"/>
    <w:rsid w:val="00840634"/>
    <w:rsid w:val="00840E67"/>
    <w:rsid w:val="00846AAB"/>
    <w:rsid w:val="00847630"/>
    <w:rsid w:val="00847D38"/>
    <w:rsid w:val="00851755"/>
    <w:rsid w:val="008519BB"/>
    <w:rsid w:val="008546A3"/>
    <w:rsid w:val="00854A46"/>
    <w:rsid w:val="0085540C"/>
    <w:rsid w:val="00856C75"/>
    <w:rsid w:val="00856C85"/>
    <w:rsid w:val="00857079"/>
    <w:rsid w:val="00857309"/>
    <w:rsid w:val="00861798"/>
    <w:rsid w:val="008623F5"/>
    <w:rsid w:val="00862603"/>
    <w:rsid w:val="00864468"/>
    <w:rsid w:val="008701D9"/>
    <w:rsid w:val="00870E58"/>
    <w:rsid w:val="008738FF"/>
    <w:rsid w:val="00874057"/>
    <w:rsid w:val="00874227"/>
    <w:rsid w:val="008751A8"/>
    <w:rsid w:val="00875253"/>
    <w:rsid w:val="00875518"/>
    <w:rsid w:val="00877426"/>
    <w:rsid w:val="008803E6"/>
    <w:rsid w:val="008804E5"/>
    <w:rsid w:val="00881E28"/>
    <w:rsid w:val="00883702"/>
    <w:rsid w:val="00883ECA"/>
    <w:rsid w:val="00885AED"/>
    <w:rsid w:val="0088670B"/>
    <w:rsid w:val="00886F0F"/>
    <w:rsid w:val="008871B3"/>
    <w:rsid w:val="0089010F"/>
    <w:rsid w:val="00890ADA"/>
    <w:rsid w:val="0089187F"/>
    <w:rsid w:val="00895F5C"/>
    <w:rsid w:val="008969AC"/>
    <w:rsid w:val="008969E0"/>
    <w:rsid w:val="00897260"/>
    <w:rsid w:val="0089733F"/>
    <w:rsid w:val="008977C6"/>
    <w:rsid w:val="00897870"/>
    <w:rsid w:val="008A0E3B"/>
    <w:rsid w:val="008A1936"/>
    <w:rsid w:val="008A2036"/>
    <w:rsid w:val="008A4910"/>
    <w:rsid w:val="008A497E"/>
    <w:rsid w:val="008A6536"/>
    <w:rsid w:val="008B163B"/>
    <w:rsid w:val="008B1981"/>
    <w:rsid w:val="008B265C"/>
    <w:rsid w:val="008B3569"/>
    <w:rsid w:val="008B42BA"/>
    <w:rsid w:val="008B4FA1"/>
    <w:rsid w:val="008B5251"/>
    <w:rsid w:val="008B5C6A"/>
    <w:rsid w:val="008B60A8"/>
    <w:rsid w:val="008B6508"/>
    <w:rsid w:val="008B66BF"/>
    <w:rsid w:val="008B6D70"/>
    <w:rsid w:val="008B6E12"/>
    <w:rsid w:val="008B7362"/>
    <w:rsid w:val="008B787F"/>
    <w:rsid w:val="008C06FE"/>
    <w:rsid w:val="008C09F2"/>
    <w:rsid w:val="008C1150"/>
    <w:rsid w:val="008C2FA6"/>
    <w:rsid w:val="008C3C9C"/>
    <w:rsid w:val="008C3D47"/>
    <w:rsid w:val="008C4782"/>
    <w:rsid w:val="008D1DE7"/>
    <w:rsid w:val="008D21D2"/>
    <w:rsid w:val="008D282D"/>
    <w:rsid w:val="008D289B"/>
    <w:rsid w:val="008D299E"/>
    <w:rsid w:val="008D2AD1"/>
    <w:rsid w:val="008D3488"/>
    <w:rsid w:val="008D3CCB"/>
    <w:rsid w:val="008D463A"/>
    <w:rsid w:val="008D49D8"/>
    <w:rsid w:val="008D69AD"/>
    <w:rsid w:val="008D6AEF"/>
    <w:rsid w:val="008E293B"/>
    <w:rsid w:val="008E52DF"/>
    <w:rsid w:val="008E6EA8"/>
    <w:rsid w:val="008E766F"/>
    <w:rsid w:val="008F1EF5"/>
    <w:rsid w:val="008F2B45"/>
    <w:rsid w:val="008F365F"/>
    <w:rsid w:val="008F4D48"/>
    <w:rsid w:val="008F4EFB"/>
    <w:rsid w:val="008F5316"/>
    <w:rsid w:val="008F63D0"/>
    <w:rsid w:val="008F65E8"/>
    <w:rsid w:val="008F7632"/>
    <w:rsid w:val="008F7F57"/>
    <w:rsid w:val="00902B89"/>
    <w:rsid w:val="00911822"/>
    <w:rsid w:val="0091194C"/>
    <w:rsid w:val="00911B8B"/>
    <w:rsid w:val="0091250B"/>
    <w:rsid w:val="00912CC2"/>
    <w:rsid w:val="0091587B"/>
    <w:rsid w:val="00915E4B"/>
    <w:rsid w:val="00916F07"/>
    <w:rsid w:val="0091760D"/>
    <w:rsid w:val="00917D0B"/>
    <w:rsid w:val="00921C71"/>
    <w:rsid w:val="00923297"/>
    <w:rsid w:val="00924C69"/>
    <w:rsid w:val="009258E3"/>
    <w:rsid w:val="00926B92"/>
    <w:rsid w:val="00926DD9"/>
    <w:rsid w:val="0092768E"/>
    <w:rsid w:val="00927FE4"/>
    <w:rsid w:val="009310F3"/>
    <w:rsid w:val="0093322C"/>
    <w:rsid w:val="00933E0F"/>
    <w:rsid w:val="00934193"/>
    <w:rsid w:val="0093591F"/>
    <w:rsid w:val="00936B6B"/>
    <w:rsid w:val="00936E82"/>
    <w:rsid w:val="00937F3E"/>
    <w:rsid w:val="009405A6"/>
    <w:rsid w:val="00940D37"/>
    <w:rsid w:val="00940D8F"/>
    <w:rsid w:val="00942552"/>
    <w:rsid w:val="00942637"/>
    <w:rsid w:val="00943A0B"/>
    <w:rsid w:val="00947611"/>
    <w:rsid w:val="009479C6"/>
    <w:rsid w:val="00950852"/>
    <w:rsid w:val="00952419"/>
    <w:rsid w:val="00953204"/>
    <w:rsid w:val="009532C7"/>
    <w:rsid w:val="00953E9A"/>
    <w:rsid w:val="00955708"/>
    <w:rsid w:val="00957874"/>
    <w:rsid w:val="00957A53"/>
    <w:rsid w:val="00961BC5"/>
    <w:rsid w:val="009627E3"/>
    <w:rsid w:val="0096387C"/>
    <w:rsid w:val="0096446E"/>
    <w:rsid w:val="00964C22"/>
    <w:rsid w:val="00964F7D"/>
    <w:rsid w:val="00965CC6"/>
    <w:rsid w:val="00965E94"/>
    <w:rsid w:val="009662A9"/>
    <w:rsid w:val="0096666D"/>
    <w:rsid w:val="00966FE1"/>
    <w:rsid w:val="00970BA2"/>
    <w:rsid w:val="00973C69"/>
    <w:rsid w:val="00974864"/>
    <w:rsid w:val="00974BA6"/>
    <w:rsid w:val="0097591E"/>
    <w:rsid w:val="009772D4"/>
    <w:rsid w:val="00977DB7"/>
    <w:rsid w:val="00980434"/>
    <w:rsid w:val="00980812"/>
    <w:rsid w:val="00980A97"/>
    <w:rsid w:val="00980DF7"/>
    <w:rsid w:val="00980E1E"/>
    <w:rsid w:val="00982628"/>
    <w:rsid w:val="009826BA"/>
    <w:rsid w:val="00982CA8"/>
    <w:rsid w:val="0098362B"/>
    <w:rsid w:val="0098459E"/>
    <w:rsid w:val="00984BD7"/>
    <w:rsid w:val="0098533D"/>
    <w:rsid w:val="009857F5"/>
    <w:rsid w:val="009922AB"/>
    <w:rsid w:val="00993ADE"/>
    <w:rsid w:val="00993F6B"/>
    <w:rsid w:val="00994185"/>
    <w:rsid w:val="00994768"/>
    <w:rsid w:val="00996473"/>
    <w:rsid w:val="009A1729"/>
    <w:rsid w:val="009A194B"/>
    <w:rsid w:val="009A2563"/>
    <w:rsid w:val="009A278A"/>
    <w:rsid w:val="009A2CD7"/>
    <w:rsid w:val="009A32C8"/>
    <w:rsid w:val="009A44CB"/>
    <w:rsid w:val="009A5728"/>
    <w:rsid w:val="009A5B22"/>
    <w:rsid w:val="009A5F64"/>
    <w:rsid w:val="009A6FA7"/>
    <w:rsid w:val="009B01E3"/>
    <w:rsid w:val="009B024A"/>
    <w:rsid w:val="009B03F8"/>
    <w:rsid w:val="009B107B"/>
    <w:rsid w:val="009B182C"/>
    <w:rsid w:val="009B2D96"/>
    <w:rsid w:val="009B3BF1"/>
    <w:rsid w:val="009B436E"/>
    <w:rsid w:val="009B4A24"/>
    <w:rsid w:val="009B4EBD"/>
    <w:rsid w:val="009B7FBB"/>
    <w:rsid w:val="009C0E77"/>
    <w:rsid w:val="009C14F5"/>
    <w:rsid w:val="009C1678"/>
    <w:rsid w:val="009C27F1"/>
    <w:rsid w:val="009C3D61"/>
    <w:rsid w:val="009C48AD"/>
    <w:rsid w:val="009C4E8F"/>
    <w:rsid w:val="009C516E"/>
    <w:rsid w:val="009C5828"/>
    <w:rsid w:val="009C5AC9"/>
    <w:rsid w:val="009C65F1"/>
    <w:rsid w:val="009C6732"/>
    <w:rsid w:val="009C692A"/>
    <w:rsid w:val="009C7D2A"/>
    <w:rsid w:val="009C7D9F"/>
    <w:rsid w:val="009D02F7"/>
    <w:rsid w:val="009D089C"/>
    <w:rsid w:val="009D3800"/>
    <w:rsid w:val="009D4034"/>
    <w:rsid w:val="009D62CA"/>
    <w:rsid w:val="009D6DAE"/>
    <w:rsid w:val="009D74AA"/>
    <w:rsid w:val="009E0ACF"/>
    <w:rsid w:val="009E0BFF"/>
    <w:rsid w:val="009E1848"/>
    <w:rsid w:val="009E3250"/>
    <w:rsid w:val="009E3355"/>
    <w:rsid w:val="009E35A5"/>
    <w:rsid w:val="009E4261"/>
    <w:rsid w:val="009E4D0D"/>
    <w:rsid w:val="009E5C48"/>
    <w:rsid w:val="009E70B9"/>
    <w:rsid w:val="009E782A"/>
    <w:rsid w:val="009E7BC1"/>
    <w:rsid w:val="009F04C9"/>
    <w:rsid w:val="009F5450"/>
    <w:rsid w:val="009F5EA0"/>
    <w:rsid w:val="009F7F2C"/>
    <w:rsid w:val="00A00D14"/>
    <w:rsid w:val="00A016A1"/>
    <w:rsid w:val="00A01E3D"/>
    <w:rsid w:val="00A03AFE"/>
    <w:rsid w:val="00A048EF"/>
    <w:rsid w:val="00A07892"/>
    <w:rsid w:val="00A10203"/>
    <w:rsid w:val="00A10B41"/>
    <w:rsid w:val="00A10FA3"/>
    <w:rsid w:val="00A125B9"/>
    <w:rsid w:val="00A12644"/>
    <w:rsid w:val="00A12A89"/>
    <w:rsid w:val="00A1397D"/>
    <w:rsid w:val="00A14F91"/>
    <w:rsid w:val="00A1516B"/>
    <w:rsid w:val="00A204EE"/>
    <w:rsid w:val="00A20FA1"/>
    <w:rsid w:val="00A21519"/>
    <w:rsid w:val="00A22CA2"/>
    <w:rsid w:val="00A2422C"/>
    <w:rsid w:val="00A25B20"/>
    <w:rsid w:val="00A26161"/>
    <w:rsid w:val="00A265FF"/>
    <w:rsid w:val="00A27F9B"/>
    <w:rsid w:val="00A30236"/>
    <w:rsid w:val="00A30C60"/>
    <w:rsid w:val="00A3210E"/>
    <w:rsid w:val="00A3218D"/>
    <w:rsid w:val="00A37AAE"/>
    <w:rsid w:val="00A40320"/>
    <w:rsid w:val="00A41739"/>
    <w:rsid w:val="00A421BC"/>
    <w:rsid w:val="00A4380C"/>
    <w:rsid w:val="00A438E8"/>
    <w:rsid w:val="00A439A1"/>
    <w:rsid w:val="00A45885"/>
    <w:rsid w:val="00A460A0"/>
    <w:rsid w:val="00A469D4"/>
    <w:rsid w:val="00A47226"/>
    <w:rsid w:val="00A473DF"/>
    <w:rsid w:val="00A510F2"/>
    <w:rsid w:val="00A515E5"/>
    <w:rsid w:val="00A51A9E"/>
    <w:rsid w:val="00A53BD2"/>
    <w:rsid w:val="00A5423D"/>
    <w:rsid w:val="00A557D9"/>
    <w:rsid w:val="00A5601A"/>
    <w:rsid w:val="00A56970"/>
    <w:rsid w:val="00A56EFB"/>
    <w:rsid w:val="00A5763E"/>
    <w:rsid w:val="00A60F88"/>
    <w:rsid w:val="00A61C21"/>
    <w:rsid w:val="00A62C53"/>
    <w:rsid w:val="00A640BC"/>
    <w:rsid w:val="00A64661"/>
    <w:rsid w:val="00A66202"/>
    <w:rsid w:val="00A66332"/>
    <w:rsid w:val="00A6713E"/>
    <w:rsid w:val="00A67517"/>
    <w:rsid w:val="00A67678"/>
    <w:rsid w:val="00A67C96"/>
    <w:rsid w:val="00A71B7C"/>
    <w:rsid w:val="00A71CCD"/>
    <w:rsid w:val="00A73511"/>
    <w:rsid w:val="00A74725"/>
    <w:rsid w:val="00A74E4F"/>
    <w:rsid w:val="00A76706"/>
    <w:rsid w:val="00A76880"/>
    <w:rsid w:val="00A769CC"/>
    <w:rsid w:val="00A76FEB"/>
    <w:rsid w:val="00A77C4C"/>
    <w:rsid w:val="00A83A1D"/>
    <w:rsid w:val="00A86A77"/>
    <w:rsid w:val="00A86A9E"/>
    <w:rsid w:val="00A86CA6"/>
    <w:rsid w:val="00A879E1"/>
    <w:rsid w:val="00A9050F"/>
    <w:rsid w:val="00A90AE8"/>
    <w:rsid w:val="00A914C8"/>
    <w:rsid w:val="00A91ADB"/>
    <w:rsid w:val="00A93938"/>
    <w:rsid w:val="00A93A2D"/>
    <w:rsid w:val="00A9437F"/>
    <w:rsid w:val="00A9484C"/>
    <w:rsid w:val="00A95165"/>
    <w:rsid w:val="00A97CDB"/>
    <w:rsid w:val="00AA03A8"/>
    <w:rsid w:val="00AA0D5C"/>
    <w:rsid w:val="00AA151F"/>
    <w:rsid w:val="00AA1A23"/>
    <w:rsid w:val="00AA1EDC"/>
    <w:rsid w:val="00AA64D4"/>
    <w:rsid w:val="00AB008F"/>
    <w:rsid w:val="00AB0DAC"/>
    <w:rsid w:val="00AB1CE8"/>
    <w:rsid w:val="00AB2CC1"/>
    <w:rsid w:val="00AB40F6"/>
    <w:rsid w:val="00AB79DC"/>
    <w:rsid w:val="00AC0559"/>
    <w:rsid w:val="00AC061A"/>
    <w:rsid w:val="00AC0ECB"/>
    <w:rsid w:val="00AC3248"/>
    <w:rsid w:val="00AC33A9"/>
    <w:rsid w:val="00AC50C8"/>
    <w:rsid w:val="00AC649B"/>
    <w:rsid w:val="00AC7989"/>
    <w:rsid w:val="00AD4846"/>
    <w:rsid w:val="00AD48ED"/>
    <w:rsid w:val="00AD4A90"/>
    <w:rsid w:val="00AD6F08"/>
    <w:rsid w:val="00AE015B"/>
    <w:rsid w:val="00AE1632"/>
    <w:rsid w:val="00AE1778"/>
    <w:rsid w:val="00AE1E99"/>
    <w:rsid w:val="00AE207B"/>
    <w:rsid w:val="00AE21A9"/>
    <w:rsid w:val="00AE3F02"/>
    <w:rsid w:val="00AE4668"/>
    <w:rsid w:val="00AE6FD2"/>
    <w:rsid w:val="00AF0429"/>
    <w:rsid w:val="00AF09AE"/>
    <w:rsid w:val="00AF1528"/>
    <w:rsid w:val="00AF20D0"/>
    <w:rsid w:val="00AF3D12"/>
    <w:rsid w:val="00AF72F2"/>
    <w:rsid w:val="00B0445F"/>
    <w:rsid w:val="00B0447D"/>
    <w:rsid w:val="00B0603D"/>
    <w:rsid w:val="00B0651B"/>
    <w:rsid w:val="00B06D9F"/>
    <w:rsid w:val="00B070DD"/>
    <w:rsid w:val="00B07C69"/>
    <w:rsid w:val="00B12ED5"/>
    <w:rsid w:val="00B147AD"/>
    <w:rsid w:val="00B149A1"/>
    <w:rsid w:val="00B15C13"/>
    <w:rsid w:val="00B1716A"/>
    <w:rsid w:val="00B177EA"/>
    <w:rsid w:val="00B2045C"/>
    <w:rsid w:val="00B210F9"/>
    <w:rsid w:val="00B2262E"/>
    <w:rsid w:val="00B23954"/>
    <w:rsid w:val="00B243CB"/>
    <w:rsid w:val="00B246B8"/>
    <w:rsid w:val="00B248D9"/>
    <w:rsid w:val="00B24C07"/>
    <w:rsid w:val="00B2613E"/>
    <w:rsid w:val="00B2638C"/>
    <w:rsid w:val="00B265F2"/>
    <w:rsid w:val="00B26AEA"/>
    <w:rsid w:val="00B27410"/>
    <w:rsid w:val="00B339DB"/>
    <w:rsid w:val="00B350CB"/>
    <w:rsid w:val="00B35A1F"/>
    <w:rsid w:val="00B365D3"/>
    <w:rsid w:val="00B366A2"/>
    <w:rsid w:val="00B368B0"/>
    <w:rsid w:val="00B37D7D"/>
    <w:rsid w:val="00B411DC"/>
    <w:rsid w:val="00B4136E"/>
    <w:rsid w:val="00B42EB2"/>
    <w:rsid w:val="00B43016"/>
    <w:rsid w:val="00B44038"/>
    <w:rsid w:val="00B44E0A"/>
    <w:rsid w:val="00B45985"/>
    <w:rsid w:val="00B47432"/>
    <w:rsid w:val="00B474E2"/>
    <w:rsid w:val="00B50072"/>
    <w:rsid w:val="00B50DD3"/>
    <w:rsid w:val="00B51162"/>
    <w:rsid w:val="00B514FF"/>
    <w:rsid w:val="00B51967"/>
    <w:rsid w:val="00B53174"/>
    <w:rsid w:val="00B53D19"/>
    <w:rsid w:val="00B541E2"/>
    <w:rsid w:val="00B544B5"/>
    <w:rsid w:val="00B54940"/>
    <w:rsid w:val="00B54C7A"/>
    <w:rsid w:val="00B550A2"/>
    <w:rsid w:val="00B554F1"/>
    <w:rsid w:val="00B55EB5"/>
    <w:rsid w:val="00B57149"/>
    <w:rsid w:val="00B5737F"/>
    <w:rsid w:val="00B57778"/>
    <w:rsid w:val="00B61CCC"/>
    <w:rsid w:val="00B61DD7"/>
    <w:rsid w:val="00B62DD0"/>
    <w:rsid w:val="00B63693"/>
    <w:rsid w:val="00B66D62"/>
    <w:rsid w:val="00B671E2"/>
    <w:rsid w:val="00B6799F"/>
    <w:rsid w:val="00B67D7A"/>
    <w:rsid w:val="00B67DDC"/>
    <w:rsid w:val="00B70658"/>
    <w:rsid w:val="00B70A84"/>
    <w:rsid w:val="00B7131C"/>
    <w:rsid w:val="00B730E1"/>
    <w:rsid w:val="00B80C70"/>
    <w:rsid w:val="00B8106E"/>
    <w:rsid w:val="00B817B3"/>
    <w:rsid w:val="00B81B2F"/>
    <w:rsid w:val="00B82521"/>
    <w:rsid w:val="00B8455D"/>
    <w:rsid w:val="00B8483C"/>
    <w:rsid w:val="00B85D94"/>
    <w:rsid w:val="00B86D75"/>
    <w:rsid w:val="00B87078"/>
    <w:rsid w:val="00B871C8"/>
    <w:rsid w:val="00B90B7D"/>
    <w:rsid w:val="00B90BE8"/>
    <w:rsid w:val="00B90D40"/>
    <w:rsid w:val="00B90E14"/>
    <w:rsid w:val="00B925BF"/>
    <w:rsid w:val="00B92BE6"/>
    <w:rsid w:val="00B9323B"/>
    <w:rsid w:val="00B939DC"/>
    <w:rsid w:val="00B94B5A"/>
    <w:rsid w:val="00B956A1"/>
    <w:rsid w:val="00B964D9"/>
    <w:rsid w:val="00BA042A"/>
    <w:rsid w:val="00BA1B7A"/>
    <w:rsid w:val="00BA2EAF"/>
    <w:rsid w:val="00BA3C8A"/>
    <w:rsid w:val="00BA3CA7"/>
    <w:rsid w:val="00BA3CA9"/>
    <w:rsid w:val="00BA3E3B"/>
    <w:rsid w:val="00BA4461"/>
    <w:rsid w:val="00BA61D3"/>
    <w:rsid w:val="00BA640C"/>
    <w:rsid w:val="00BB0009"/>
    <w:rsid w:val="00BB15C5"/>
    <w:rsid w:val="00BB1A7D"/>
    <w:rsid w:val="00BB2CD4"/>
    <w:rsid w:val="00BB44DD"/>
    <w:rsid w:val="00BB7365"/>
    <w:rsid w:val="00BC065F"/>
    <w:rsid w:val="00BC29FC"/>
    <w:rsid w:val="00BC3EF6"/>
    <w:rsid w:val="00BC479B"/>
    <w:rsid w:val="00BC5892"/>
    <w:rsid w:val="00BD1156"/>
    <w:rsid w:val="00BD1167"/>
    <w:rsid w:val="00BD2C54"/>
    <w:rsid w:val="00BD3EEF"/>
    <w:rsid w:val="00BD7599"/>
    <w:rsid w:val="00BE0634"/>
    <w:rsid w:val="00BE1506"/>
    <w:rsid w:val="00BE205E"/>
    <w:rsid w:val="00BE2BBF"/>
    <w:rsid w:val="00BE4094"/>
    <w:rsid w:val="00BE4CDF"/>
    <w:rsid w:val="00BE5461"/>
    <w:rsid w:val="00BE5E85"/>
    <w:rsid w:val="00BE74C1"/>
    <w:rsid w:val="00BE77F2"/>
    <w:rsid w:val="00BF19FA"/>
    <w:rsid w:val="00BF24EC"/>
    <w:rsid w:val="00BF70A1"/>
    <w:rsid w:val="00BF73BE"/>
    <w:rsid w:val="00BF76C6"/>
    <w:rsid w:val="00C00494"/>
    <w:rsid w:val="00C00EEA"/>
    <w:rsid w:val="00C00FEF"/>
    <w:rsid w:val="00C01A21"/>
    <w:rsid w:val="00C04211"/>
    <w:rsid w:val="00C05B05"/>
    <w:rsid w:val="00C07949"/>
    <w:rsid w:val="00C12D5B"/>
    <w:rsid w:val="00C12E34"/>
    <w:rsid w:val="00C13A4A"/>
    <w:rsid w:val="00C13BF9"/>
    <w:rsid w:val="00C13F4A"/>
    <w:rsid w:val="00C14DE7"/>
    <w:rsid w:val="00C15D96"/>
    <w:rsid w:val="00C17369"/>
    <w:rsid w:val="00C17485"/>
    <w:rsid w:val="00C17570"/>
    <w:rsid w:val="00C20A74"/>
    <w:rsid w:val="00C20E60"/>
    <w:rsid w:val="00C21A31"/>
    <w:rsid w:val="00C22D11"/>
    <w:rsid w:val="00C23501"/>
    <w:rsid w:val="00C24B5A"/>
    <w:rsid w:val="00C263DA"/>
    <w:rsid w:val="00C26834"/>
    <w:rsid w:val="00C2770D"/>
    <w:rsid w:val="00C33AAE"/>
    <w:rsid w:val="00C33C42"/>
    <w:rsid w:val="00C364F5"/>
    <w:rsid w:val="00C36C1A"/>
    <w:rsid w:val="00C41E0A"/>
    <w:rsid w:val="00C421F9"/>
    <w:rsid w:val="00C4247B"/>
    <w:rsid w:val="00C454EC"/>
    <w:rsid w:val="00C4654E"/>
    <w:rsid w:val="00C46A13"/>
    <w:rsid w:val="00C47018"/>
    <w:rsid w:val="00C470DD"/>
    <w:rsid w:val="00C472CA"/>
    <w:rsid w:val="00C4756F"/>
    <w:rsid w:val="00C5421C"/>
    <w:rsid w:val="00C557B0"/>
    <w:rsid w:val="00C558C7"/>
    <w:rsid w:val="00C56DD7"/>
    <w:rsid w:val="00C6230A"/>
    <w:rsid w:val="00C65039"/>
    <w:rsid w:val="00C65B70"/>
    <w:rsid w:val="00C65D61"/>
    <w:rsid w:val="00C67BBE"/>
    <w:rsid w:val="00C703F3"/>
    <w:rsid w:val="00C71205"/>
    <w:rsid w:val="00C722A6"/>
    <w:rsid w:val="00C73505"/>
    <w:rsid w:val="00C74173"/>
    <w:rsid w:val="00C7462D"/>
    <w:rsid w:val="00C7481B"/>
    <w:rsid w:val="00C74AB5"/>
    <w:rsid w:val="00C74F21"/>
    <w:rsid w:val="00C76496"/>
    <w:rsid w:val="00C7777A"/>
    <w:rsid w:val="00C802BD"/>
    <w:rsid w:val="00C80989"/>
    <w:rsid w:val="00C80BEC"/>
    <w:rsid w:val="00C81F20"/>
    <w:rsid w:val="00C8226F"/>
    <w:rsid w:val="00C85CBC"/>
    <w:rsid w:val="00C86D52"/>
    <w:rsid w:val="00C9061C"/>
    <w:rsid w:val="00C915CF"/>
    <w:rsid w:val="00C92821"/>
    <w:rsid w:val="00C9297F"/>
    <w:rsid w:val="00C931AE"/>
    <w:rsid w:val="00C932E9"/>
    <w:rsid w:val="00C93F94"/>
    <w:rsid w:val="00C95253"/>
    <w:rsid w:val="00C95703"/>
    <w:rsid w:val="00C95B6E"/>
    <w:rsid w:val="00C96C8F"/>
    <w:rsid w:val="00C96DF9"/>
    <w:rsid w:val="00C9799E"/>
    <w:rsid w:val="00CA09DB"/>
    <w:rsid w:val="00CA1761"/>
    <w:rsid w:val="00CA2D1F"/>
    <w:rsid w:val="00CA5490"/>
    <w:rsid w:val="00CA5E1A"/>
    <w:rsid w:val="00CA7399"/>
    <w:rsid w:val="00CA74FC"/>
    <w:rsid w:val="00CB098A"/>
    <w:rsid w:val="00CB1A78"/>
    <w:rsid w:val="00CB1AA4"/>
    <w:rsid w:val="00CB2FE1"/>
    <w:rsid w:val="00CB39CE"/>
    <w:rsid w:val="00CB46D2"/>
    <w:rsid w:val="00CB5230"/>
    <w:rsid w:val="00CB5D3B"/>
    <w:rsid w:val="00CC0747"/>
    <w:rsid w:val="00CC0ED4"/>
    <w:rsid w:val="00CC14EA"/>
    <w:rsid w:val="00CC1D82"/>
    <w:rsid w:val="00CC1D97"/>
    <w:rsid w:val="00CC3A68"/>
    <w:rsid w:val="00CC43E9"/>
    <w:rsid w:val="00CC75E0"/>
    <w:rsid w:val="00CC7818"/>
    <w:rsid w:val="00CC7F08"/>
    <w:rsid w:val="00CC7F12"/>
    <w:rsid w:val="00CD035E"/>
    <w:rsid w:val="00CD1F73"/>
    <w:rsid w:val="00CD2936"/>
    <w:rsid w:val="00CD33C0"/>
    <w:rsid w:val="00CD3DA3"/>
    <w:rsid w:val="00CD61A9"/>
    <w:rsid w:val="00CD7E50"/>
    <w:rsid w:val="00CE2E71"/>
    <w:rsid w:val="00CE2EB4"/>
    <w:rsid w:val="00CE32F0"/>
    <w:rsid w:val="00CE35E4"/>
    <w:rsid w:val="00CE3C1C"/>
    <w:rsid w:val="00CE3F57"/>
    <w:rsid w:val="00CE5B87"/>
    <w:rsid w:val="00CE64DC"/>
    <w:rsid w:val="00CE750B"/>
    <w:rsid w:val="00CF1DAE"/>
    <w:rsid w:val="00CF283B"/>
    <w:rsid w:val="00CF39C6"/>
    <w:rsid w:val="00CF462A"/>
    <w:rsid w:val="00CF48A2"/>
    <w:rsid w:val="00CF687E"/>
    <w:rsid w:val="00D00429"/>
    <w:rsid w:val="00D00F35"/>
    <w:rsid w:val="00D028C6"/>
    <w:rsid w:val="00D03063"/>
    <w:rsid w:val="00D03AB1"/>
    <w:rsid w:val="00D0483B"/>
    <w:rsid w:val="00D04898"/>
    <w:rsid w:val="00D05B3F"/>
    <w:rsid w:val="00D060BF"/>
    <w:rsid w:val="00D0612F"/>
    <w:rsid w:val="00D063BD"/>
    <w:rsid w:val="00D1008B"/>
    <w:rsid w:val="00D10AE2"/>
    <w:rsid w:val="00D11C79"/>
    <w:rsid w:val="00D12D73"/>
    <w:rsid w:val="00D13372"/>
    <w:rsid w:val="00D13395"/>
    <w:rsid w:val="00D13689"/>
    <w:rsid w:val="00D13DD9"/>
    <w:rsid w:val="00D14C26"/>
    <w:rsid w:val="00D155C1"/>
    <w:rsid w:val="00D16016"/>
    <w:rsid w:val="00D17276"/>
    <w:rsid w:val="00D2041E"/>
    <w:rsid w:val="00D20CD0"/>
    <w:rsid w:val="00D2155F"/>
    <w:rsid w:val="00D216BC"/>
    <w:rsid w:val="00D21DA1"/>
    <w:rsid w:val="00D21DA4"/>
    <w:rsid w:val="00D22853"/>
    <w:rsid w:val="00D250C4"/>
    <w:rsid w:val="00D25379"/>
    <w:rsid w:val="00D25CF3"/>
    <w:rsid w:val="00D27301"/>
    <w:rsid w:val="00D30960"/>
    <w:rsid w:val="00D30A48"/>
    <w:rsid w:val="00D31348"/>
    <w:rsid w:val="00D31CE6"/>
    <w:rsid w:val="00D323AD"/>
    <w:rsid w:val="00D34948"/>
    <w:rsid w:val="00D36BB0"/>
    <w:rsid w:val="00D403A6"/>
    <w:rsid w:val="00D41761"/>
    <w:rsid w:val="00D41BA5"/>
    <w:rsid w:val="00D42BC3"/>
    <w:rsid w:val="00D42D70"/>
    <w:rsid w:val="00D4446D"/>
    <w:rsid w:val="00D450AA"/>
    <w:rsid w:val="00D46C5F"/>
    <w:rsid w:val="00D470F6"/>
    <w:rsid w:val="00D47167"/>
    <w:rsid w:val="00D473EC"/>
    <w:rsid w:val="00D500CD"/>
    <w:rsid w:val="00D50141"/>
    <w:rsid w:val="00D51AE1"/>
    <w:rsid w:val="00D51F84"/>
    <w:rsid w:val="00D5346B"/>
    <w:rsid w:val="00D53984"/>
    <w:rsid w:val="00D539DC"/>
    <w:rsid w:val="00D53E71"/>
    <w:rsid w:val="00D54EF6"/>
    <w:rsid w:val="00D5767D"/>
    <w:rsid w:val="00D6105C"/>
    <w:rsid w:val="00D6270C"/>
    <w:rsid w:val="00D64E3E"/>
    <w:rsid w:val="00D64ED0"/>
    <w:rsid w:val="00D656DE"/>
    <w:rsid w:val="00D65871"/>
    <w:rsid w:val="00D65958"/>
    <w:rsid w:val="00D660BE"/>
    <w:rsid w:val="00D6703D"/>
    <w:rsid w:val="00D67D21"/>
    <w:rsid w:val="00D70BF1"/>
    <w:rsid w:val="00D71232"/>
    <w:rsid w:val="00D71436"/>
    <w:rsid w:val="00D728E4"/>
    <w:rsid w:val="00D72C91"/>
    <w:rsid w:val="00D7516A"/>
    <w:rsid w:val="00D75B99"/>
    <w:rsid w:val="00D764B1"/>
    <w:rsid w:val="00D76E5E"/>
    <w:rsid w:val="00D773C6"/>
    <w:rsid w:val="00D77599"/>
    <w:rsid w:val="00D77749"/>
    <w:rsid w:val="00D80B42"/>
    <w:rsid w:val="00D816B7"/>
    <w:rsid w:val="00D825B9"/>
    <w:rsid w:val="00D82BE1"/>
    <w:rsid w:val="00D82C98"/>
    <w:rsid w:val="00D833C8"/>
    <w:rsid w:val="00D834B1"/>
    <w:rsid w:val="00D839EF"/>
    <w:rsid w:val="00D85CCF"/>
    <w:rsid w:val="00D8753A"/>
    <w:rsid w:val="00D87F1C"/>
    <w:rsid w:val="00D90467"/>
    <w:rsid w:val="00D90A87"/>
    <w:rsid w:val="00D90D3E"/>
    <w:rsid w:val="00D92D26"/>
    <w:rsid w:val="00D931F8"/>
    <w:rsid w:val="00D94353"/>
    <w:rsid w:val="00D94521"/>
    <w:rsid w:val="00D94BD6"/>
    <w:rsid w:val="00D94C53"/>
    <w:rsid w:val="00D94CA5"/>
    <w:rsid w:val="00D95454"/>
    <w:rsid w:val="00D95A45"/>
    <w:rsid w:val="00D9604C"/>
    <w:rsid w:val="00D96F12"/>
    <w:rsid w:val="00DA05A4"/>
    <w:rsid w:val="00DA14D1"/>
    <w:rsid w:val="00DA2830"/>
    <w:rsid w:val="00DA2C67"/>
    <w:rsid w:val="00DA327F"/>
    <w:rsid w:val="00DA34DB"/>
    <w:rsid w:val="00DA3A49"/>
    <w:rsid w:val="00DA3E44"/>
    <w:rsid w:val="00DA4F9A"/>
    <w:rsid w:val="00DB0187"/>
    <w:rsid w:val="00DB0904"/>
    <w:rsid w:val="00DB0BB2"/>
    <w:rsid w:val="00DB2E5A"/>
    <w:rsid w:val="00DB3BED"/>
    <w:rsid w:val="00DB71C3"/>
    <w:rsid w:val="00DB73D3"/>
    <w:rsid w:val="00DB75C7"/>
    <w:rsid w:val="00DC0E23"/>
    <w:rsid w:val="00DC28CE"/>
    <w:rsid w:val="00DC2ABE"/>
    <w:rsid w:val="00DC356F"/>
    <w:rsid w:val="00DC4EC6"/>
    <w:rsid w:val="00DC593F"/>
    <w:rsid w:val="00DC5940"/>
    <w:rsid w:val="00DC5948"/>
    <w:rsid w:val="00DC5CC7"/>
    <w:rsid w:val="00DC642F"/>
    <w:rsid w:val="00DC65A8"/>
    <w:rsid w:val="00DC7B91"/>
    <w:rsid w:val="00DD0BEB"/>
    <w:rsid w:val="00DD2AF1"/>
    <w:rsid w:val="00DD3075"/>
    <w:rsid w:val="00DD36E7"/>
    <w:rsid w:val="00DD3DFD"/>
    <w:rsid w:val="00DD4CA2"/>
    <w:rsid w:val="00DD6CE7"/>
    <w:rsid w:val="00DD6E2F"/>
    <w:rsid w:val="00DD7194"/>
    <w:rsid w:val="00DE0005"/>
    <w:rsid w:val="00DE0946"/>
    <w:rsid w:val="00DE0B6A"/>
    <w:rsid w:val="00DE1D5E"/>
    <w:rsid w:val="00DE2EBA"/>
    <w:rsid w:val="00DE32B4"/>
    <w:rsid w:val="00DE33E5"/>
    <w:rsid w:val="00DE3667"/>
    <w:rsid w:val="00DE3E0E"/>
    <w:rsid w:val="00DE4148"/>
    <w:rsid w:val="00DE6201"/>
    <w:rsid w:val="00DE7B8C"/>
    <w:rsid w:val="00DF0845"/>
    <w:rsid w:val="00DF0EF7"/>
    <w:rsid w:val="00DF215E"/>
    <w:rsid w:val="00DF2319"/>
    <w:rsid w:val="00DF2B92"/>
    <w:rsid w:val="00DF41F7"/>
    <w:rsid w:val="00DF44DA"/>
    <w:rsid w:val="00DF46C1"/>
    <w:rsid w:val="00DF5D37"/>
    <w:rsid w:val="00DF6660"/>
    <w:rsid w:val="00E02795"/>
    <w:rsid w:val="00E02B8E"/>
    <w:rsid w:val="00E02FA6"/>
    <w:rsid w:val="00E03A47"/>
    <w:rsid w:val="00E0414B"/>
    <w:rsid w:val="00E04A1E"/>
    <w:rsid w:val="00E04A33"/>
    <w:rsid w:val="00E0571D"/>
    <w:rsid w:val="00E0609D"/>
    <w:rsid w:val="00E0624C"/>
    <w:rsid w:val="00E062A2"/>
    <w:rsid w:val="00E06A0B"/>
    <w:rsid w:val="00E07234"/>
    <w:rsid w:val="00E10BF4"/>
    <w:rsid w:val="00E1164D"/>
    <w:rsid w:val="00E119C0"/>
    <w:rsid w:val="00E123EA"/>
    <w:rsid w:val="00E148BD"/>
    <w:rsid w:val="00E15EB7"/>
    <w:rsid w:val="00E168CE"/>
    <w:rsid w:val="00E2014E"/>
    <w:rsid w:val="00E20B82"/>
    <w:rsid w:val="00E21C2E"/>
    <w:rsid w:val="00E21F0E"/>
    <w:rsid w:val="00E23390"/>
    <w:rsid w:val="00E24C11"/>
    <w:rsid w:val="00E25F0C"/>
    <w:rsid w:val="00E261DC"/>
    <w:rsid w:val="00E262DE"/>
    <w:rsid w:val="00E2662E"/>
    <w:rsid w:val="00E26FAC"/>
    <w:rsid w:val="00E276E2"/>
    <w:rsid w:val="00E326DC"/>
    <w:rsid w:val="00E3361F"/>
    <w:rsid w:val="00E338CD"/>
    <w:rsid w:val="00E33C17"/>
    <w:rsid w:val="00E3525B"/>
    <w:rsid w:val="00E40163"/>
    <w:rsid w:val="00E418F0"/>
    <w:rsid w:val="00E42B09"/>
    <w:rsid w:val="00E437B2"/>
    <w:rsid w:val="00E43E0D"/>
    <w:rsid w:val="00E44120"/>
    <w:rsid w:val="00E44EEB"/>
    <w:rsid w:val="00E45E54"/>
    <w:rsid w:val="00E46062"/>
    <w:rsid w:val="00E46A8A"/>
    <w:rsid w:val="00E47AE9"/>
    <w:rsid w:val="00E47E63"/>
    <w:rsid w:val="00E50B93"/>
    <w:rsid w:val="00E51BDA"/>
    <w:rsid w:val="00E51F84"/>
    <w:rsid w:val="00E53533"/>
    <w:rsid w:val="00E54C0B"/>
    <w:rsid w:val="00E550B5"/>
    <w:rsid w:val="00E55DCB"/>
    <w:rsid w:val="00E56274"/>
    <w:rsid w:val="00E57A6A"/>
    <w:rsid w:val="00E57B76"/>
    <w:rsid w:val="00E57D75"/>
    <w:rsid w:val="00E62095"/>
    <w:rsid w:val="00E634BE"/>
    <w:rsid w:val="00E6386B"/>
    <w:rsid w:val="00E648C1"/>
    <w:rsid w:val="00E65553"/>
    <w:rsid w:val="00E65558"/>
    <w:rsid w:val="00E66085"/>
    <w:rsid w:val="00E671DF"/>
    <w:rsid w:val="00E6731F"/>
    <w:rsid w:val="00E7057C"/>
    <w:rsid w:val="00E71AC3"/>
    <w:rsid w:val="00E727E4"/>
    <w:rsid w:val="00E74499"/>
    <w:rsid w:val="00E760A1"/>
    <w:rsid w:val="00E76188"/>
    <w:rsid w:val="00E8158B"/>
    <w:rsid w:val="00E81E2B"/>
    <w:rsid w:val="00E82B0C"/>
    <w:rsid w:val="00E8356B"/>
    <w:rsid w:val="00E8552A"/>
    <w:rsid w:val="00E85C3A"/>
    <w:rsid w:val="00E85D11"/>
    <w:rsid w:val="00E91A96"/>
    <w:rsid w:val="00E9240A"/>
    <w:rsid w:val="00E93BEF"/>
    <w:rsid w:val="00E95615"/>
    <w:rsid w:val="00E97538"/>
    <w:rsid w:val="00EA02F1"/>
    <w:rsid w:val="00EA0546"/>
    <w:rsid w:val="00EA168C"/>
    <w:rsid w:val="00EA2448"/>
    <w:rsid w:val="00EA27DE"/>
    <w:rsid w:val="00EA28D5"/>
    <w:rsid w:val="00EA34C7"/>
    <w:rsid w:val="00EA3E40"/>
    <w:rsid w:val="00EA46CD"/>
    <w:rsid w:val="00EA4900"/>
    <w:rsid w:val="00EA4D28"/>
    <w:rsid w:val="00EA5227"/>
    <w:rsid w:val="00EA576F"/>
    <w:rsid w:val="00EA57A9"/>
    <w:rsid w:val="00EA687C"/>
    <w:rsid w:val="00EA7498"/>
    <w:rsid w:val="00EA761B"/>
    <w:rsid w:val="00EB0E08"/>
    <w:rsid w:val="00EB1B5C"/>
    <w:rsid w:val="00EB215E"/>
    <w:rsid w:val="00EB2287"/>
    <w:rsid w:val="00EB3217"/>
    <w:rsid w:val="00EB41BA"/>
    <w:rsid w:val="00EB4C79"/>
    <w:rsid w:val="00EB517E"/>
    <w:rsid w:val="00EB5422"/>
    <w:rsid w:val="00EB7001"/>
    <w:rsid w:val="00EC0414"/>
    <w:rsid w:val="00EC30D6"/>
    <w:rsid w:val="00EC338E"/>
    <w:rsid w:val="00EC360B"/>
    <w:rsid w:val="00EC4249"/>
    <w:rsid w:val="00EC499E"/>
    <w:rsid w:val="00EC4EDA"/>
    <w:rsid w:val="00EC555B"/>
    <w:rsid w:val="00EC5C3E"/>
    <w:rsid w:val="00EC7A9A"/>
    <w:rsid w:val="00ED00FC"/>
    <w:rsid w:val="00ED0F37"/>
    <w:rsid w:val="00ED19E7"/>
    <w:rsid w:val="00ED3F02"/>
    <w:rsid w:val="00ED4A56"/>
    <w:rsid w:val="00ED51CB"/>
    <w:rsid w:val="00ED5D38"/>
    <w:rsid w:val="00ED638C"/>
    <w:rsid w:val="00ED769E"/>
    <w:rsid w:val="00EE375F"/>
    <w:rsid w:val="00EE4358"/>
    <w:rsid w:val="00EE45A1"/>
    <w:rsid w:val="00EE47E6"/>
    <w:rsid w:val="00EE4AFF"/>
    <w:rsid w:val="00EE5760"/>
    <w:rsid w:val="00EE5BDD"/>
    <w:rsid w:val="00EE651C"/>
    <w:rsid w:val="00EE6545"/>
    <w:rsid w:val="00EE65CC"/>
    <w:rsid w:val="00EE7BEA"/>
    <w:rsid w:val="00EF070F"/>
    <w:rsid w:val="00EF0878"/>
    <w:rsid w:val="00EF1ED6"/>
    <w:rsid w:val="00EF44FA"/>
    <w:rsid w:val="00EF494E"/>
    <w:rsid w:val="00EF71BC"/>
    <w:rsid w:val="00EF7B47"/>
    <w:rsid w:val="00F00E86"/>
    <w:rsid w:val="00F0128F"/>
    <w:rsid w:val="00F02205"/>
    <w:rsid w:val="00F02ADD"/>
    <w:rsid w:val="00F0783E"/>
    <w:rsid w:val="00F07D25"/>
    <w:rsid w:val="00F11657"/>
    <w:rsid w:val="00F13809"/>
    <w:rsid w:val="00F13D1B"/>
    <w:rsid w:val="00F1457E"/>
    <w:rsid w:val="00F14D1E"/>
    <w:rsid w:val="00F1524F"/>
    <w:rsid w:val="00F16377"/>
    <w:rsid w:val="00F24B19"/>
    <w:rsid w:val="00F25D3E"/>
    <w:rsid w:val="00F26B73"/>
    <w:rsid w:val="00F30E03"/>
    <w:rsid w:val="00F31105"/>
    <w:rsid w:val="00F31DFB"/>
    <w:rsid w:val="00F3240F"/>
    <w:rsid w:val="00F32B87"/>
    <w:rsid w:val="00F33F34"/>
    <w:rsid w:val="00F34657"/>
    <w:rsid w:val="00F34AB5"/>
    <w:rsid w:val="00F36702"/>
    <w:rsid w:val="00F37C04"/>
    <w:rsid w:val="00F4088F"/>
    <w:rsid w:val="00F40A1E"/>
    <w:rsid w:val="00F41FC6"/>
    <w:rsid w:val="00F43B15"/>
    <w:rsid w:val="00F44BD5"/>
    <w:rsid w:val="00F44FC8"/>
    <w:rsid w:val="00F459C6"/>
    <w:rsid w:val="00F45A3E"/>
    <w:rsid w:val="00F461BA"/>
    <w:rsid w:val="00F47A10"/>
    <w:rsid w:val="00F47FA2"/>
    <w:rsid w:val="00F5060A"/>
    <w:rsid w:val="00F50B3B"/>
    <w:rsid w:val="00F50ED8"/>
    <w:rsid w:val="00F51975"/>
    <w:rsid w:val="00F51BB6"/>
    <w:rsid w:val="00F537C2"/>
    <w:rsid w:val="00F54724"/>
    <w:rsid w:val="00F560DA"/>
    <w:rsid w:val="00F566DC"/>
    <w:rsid w:val="00F56813"/>
    <w:rsid w:val="00F56E83"/>
    <w:rsid w:val="00F57D1D"/>
    <w:rsid w:val="00F57F3C"/>
    <w:rsid w:val="00F61170"/>
    <w:rsid w:val="00F630A6"/>
    <w:rsid w:val="00F63A9D"/>
    <w:rsid w:val="00F64279"/>
    <w:rsid w:val="00F6445A"/>
    <w:rsid w:val="00F64EE1"/>
    <w:rsid w:val="00F65879"/>
    <w:rsid w:val="00F661DC"/>
    <w:rsid w:val="00F66534"/>
    <w:rsid w:val="00F670EF"/>
    <w:rsid w:val="00F672D9"/>
    <w:rsid w:val="00F6799D"/>
    <w:rsid w:val="00F710C1"/>
    <w:rsid w:val="00F71A04"/>
    <w:rsid w:val="00F71A06"/>
    <w:rsid w:val="00F72008"/>
    <w:rsid w:val="00F720EC"/>
    <w:rsid w:val="00F76D9F"/>
    <w:rsid w:val="00F80E12"/>
    <w:rsid w:val="00F819B7"/>
    <w:rsid w:val="00F81EAF"/>
    <w:rsid w:val="00F833E2"/>
    <w:rsid w:val="00F83570"/>
    <w:rsid w:val="00F837CF"/>
    <w:rsid w:val="00F85DF9"/>
    <w:rsid w:val="00F87F45"/>
    <w:rsid w:val="00F91136"/>
    <w:rsid w:val="00F91B22"/>
    <w:rsid w:val="00F9224F"/>
    <w:rsid w:val="00F923F6"/>
    <w:rsid w:val="00F9296C"/>
    <w:rsid w:val="00F92F37"/>
    <w:rsid w:val="00F94B33"/>
    <w:rsid w:val="00F95364"/>
    <w:rsid w:val="00F97BB4"/>
    <w:rsid w:val="00FA01D3"/>
    <w:rsid w:val="00FA0410"/>
    <w:rsid w:val="00FA17C9"/>
    <w:rsid w:val="00FA1D99"/>
    <w:rsid w:val="00FA2834"/>
    <w:rsid w:val="00FA320C"/>
    <w:rsid w:val="00FA34DA"/>
    <w:rsid w:val="00FA3794"/>
    <w:rsid w:val="00FA4D75"/>
    <w:rsid w:val="00FA5430"/>
    <w:rsid w:val="00FA5601"/>
    <w:rsid w:val="00FA7FFC"/>
    <w:rsid w:val="00FB0F69"/>
    <w:rsid w:val="00FB1BB1"/>
    <w:rsid w:val="00FB3B6B"/>
    <w:rsid w:val="00FB643F"/>
    <w:rsid w:val="00FB649A"/>
    <w:rsid w:val="00FB6D72"/>
    <w:rsid w:val="00FB7B76"/>
    <w:rsid w:val="00FC164E"/>
    <w:rsid w:val="00FC1771"/>
    <w:rsid w:val="00FC210E"/>
    <w:rsid w:val="00FC43F8"/>
    <w:rsid w:val="00FC5113"/>
    <w:rsid w:val="00FC5333"/>
    <w:rsid w:val="00FC5D4E"/>
    <w:rsid w:val="00FC68CD"/>
    <w:rsid w:val="00FC6EE8"/>
    <w:rsid w:val="00FC72CB"/>
    <w:rsid w:val="00FC7A1D"/>
    <w:rsid w:val="00FD23BE"/>
    <w:rsid w:val="00FD5AE1"/>
    <w:rsid w:val="00FD5FC6"/>
    <w:rsid w:val="00FD6DC1"/>
    <w:rsid w:val="00FD7094"/>
    <w:rsid w:val="00FE163A"/>
    <w:rsid w:val="00FE1CDD"/>
    <w:rsid w:val="00FE212F"/>
    <w:rsid w:val="00FE6771"/>
    <w:rsid w:val="00FE7824"/>
    <w:rsid w:val="00FF308F"/>
    <w:rsid w:val="00FF3364"/>
    <w:rsid w:val="00FF48A6"/>
    <w:rsid w:val="00FF4DEA"/>
    <w:rsid w:val="00FF6B44"/>
    <w:rsid w:val="00FF75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F4AF7"/>
  <w15:docId w15:val="{65BD0D8B-E143-402D-84A7-D54DC1FC9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E4668"/>
  </w:style>
  <w:style w:type="paragraph" w:styleId="Nagwek1">
    <w:name w:val="heading 1"/>
    <w:basedOn w:val="Normalny"/>
    <w:next w:val="Normalny"/>
    <w:link w:val="Nagwek1Znak"/>
    <w:uiPriority w:val="9"/>
    <w:qFormat/>
    <w:rsid w:val="00A26161"/>
    <w:pPr>
      <w:keepNext/>
      <w:numPr>
        <w:numId w:val="6"/>
      </w:numPr>
      <w:spacing w:after="0" w:line="240" w:lineRule="auto"/>
      <w:outlineLvl w:val="0"/>
    </w:pPr>
    <w:rPr>
      <w:rFonts w:ascii="Times New Roman" w:eastAsia="Times New Roman" w:hAnsi="Times New Roman" w:cs="Times New Roman"/>
      <w:b/>
      <w:sz w:val="24"/>
      <w:szCs w:val="24"/>
      <w:lang w:eastAsia="pl-PL"/>
    </w:rPr>
  </w:style>
  <w:style w:type="paragraph" w:styleId="Nagwek2">
    <w:name w:val="heading 2"/>
    <w:basedOn w:val="Normalny"/>
    <w:next w:val="Normalny"/>
    <w:link w:val="Nagwek2Znak"/>
    <w:uiPriority w:val="9"/>
    <w:unhideWhenUsed/>
    <w:qFormat/>
    <w:rsid w:val="00A26161"/>
    <w:pPr>
      <w:keepNext/>
      <w:numPr>
        <w:ilvl w:val="1"/>
        <w:numId w:val="6"/>
      </w:numPr>
      <w:shd w:val="clear" w:color="auto" w:fill="FFFFFF"/>
      <w:spacing w:before="840" w:after="0" w:line="240" w:lineRule="auto"/>
      <w:outlineLvl w:val="1"/>
    </w:pPr>
    <w:rPr>
      <w:rFonts w:ascii="Arial" w:eastAsia="Times New Roman" w:hAnsi="Arial" w:cs="Times New Roman"/>
      <w:b/>
      <w:color w:val="000000"/>
      <w:spacing w:val="-4"/>
      <w:sz w:val="24"/>
      <w:szCs w:val="24"/>
      <w:lang w:eastAsia="pl-PL"/>
    </w:rPr>
  </w:style>
  <w:style w:type="paragraph" w:styleId="Nagwek3">
    <w:name w:val="heading 3"/>
    <w:basedOn w:val="Normalny"/>
    <w:next w:val="Normalny"/>
    <w:link w:val="Nagwek3Znak"/>
    <w:unhideWhenUsed/>
    <w:qFormat/>
    <w:rsid w:val="00A26161"/>
    <w:pPr>
      <w:keepNext/>
      <w:numPr>
        <w:ilvl w:val="2"/>
        <w:numId w:val="6"/>
      </w:numPr>
      <w:spacing w:before="240" w:after="60" w:line="240" w:lineRule="auto"/>
      <w:outlineLvl w:val="2"/>
    </w:pPr>
    <w:rPr>
      <w:rFonts w:ascii="Arial" w:eastAsia="Times New Roman" w:hAnsi="Arial" w:cs="Times New Roman"/>
      <w:sz w:val="24"/>
      <w:szCs w:val="24"/>
      <w:lang w:eastAsia="pl-PL"/>
    </w:rPr>
  </w:style>
  <w:style w:type="paragraph" w:styleId="Nagwek4">
    <w:name w:val="heading 4"/>
    <w:basedOn w:val="Normalny"/>
    <w:next w:val="Normalny"/>
    <w:link w:val="Nagwek4Znak"/>
    <w:uiPriority w:val="9"/>
    <w:unhideWhenUsed/>
    <w:qFormat/>
    <w:rsid w:val="00A26161"/>
    <w:pPr>
      <w:keepNext/>
      <w:numPr>
        <w:ilvl w:val="3"/>
        <w:numId w:val="6"/>
      </w:numPr>
      <w:spacing w:before="240" w:after="60" w:line="240" w:lineRule="auto"/>
      <w:outlineLvl w:val="3"/>
    </w:pPr>
    <w:rPr>
      <w:rFonts w:ascii="Arial" w:eastAsia="Times New Roman" w:hAnsi="Arial" w:cs="Times New Roman"/>
      <w:b/>
      <w:sz w:val="24"/>
      <w:szCs w:val="24"/>
      <w:lang w:eastAsia="pl-PL"/>
    </w:rPr>
  </w:style>
  <w:style w:type="paragraph" w:styleId="Nagwek5">
    <w:name w:val="heading 5"/>
    <w:basedOn w:val="Normalny"/>
    <w:next w:val="Normalny"/>
    <w:link w:val="Nagwek5Znak"/>
    <w:unhideWhenUsed/>
    <w:qFormat/>
    <w:rsid w:val="00A26161"/>
    <w:pPr>
      <w:numPr>
        <w:ilvl w:val="4"/>
        <w:numId w:val="6"/>
      </w:numPr>
      <w:spacing w:before="240" w:after="60" w:line="240" w:lineRule="auto"/>
      <w:outlineLvl w:val="4"/>
    </w:pPr>
    <w:rPr>
      <w:rFonts w:ascii="Times New Roman" w:eastAsia="Times New Roman" w:hAnsi="Times New Roman" w:cs="Times New Roman"/>
      <w:szCs w:val="24"/>
      <w:lang w:eastAsia="pl-PL"/>
    </w:rPr>
  </w:style>
  <w:style w:type="paragraph" w:styleId="Nagwek6">
    <w:name w:val="heading 6"/>
    <w:basedOn w:val="Normalny"/>
    <w:next w:val="Normalny"/>
    <w:link w:val="Nagwek6Znak"/>
    <w:unhideWhenUsed/>
    <w:qFormat/>
    <w:rsid w:val="00A26161"/>
    <w:pPr>
      <w:numPr>
        <w:ilvl w:val="5"/>
        <w:numId w:val="6"/>
      </w:numPr>
      <w:spacing w:before="240" w:after="60" w:line="240" w:lineRule="auto"/>
      <w:outlineLvl w:val="5"/>
    </w:pPr>
    <w:rPr>
      <w:rFonts w:ascii="Times New Roman" w:eastAsia="Times New Roman" w:hAnsi="Times New Roman" w:cs="Times New Roman"/>
      <w:i/>
      <w:szCs w:val="24"/>
      <w:lang w:eastAsia="pl-PL"/>
    </w:rPr>
  </w:style>
  <w:style w:type="paragraph" w:styleId="Nagwek7">
    <w:name w:val="heading 7"/>
    <w:basedOn w:val="Normalny"/>
    <w:next w:val="Normalny"/>
    <w:link w:val="Nagwek7Znak"/>
    <w:qFormat/>
    <w:rsid w:val="00BA3CA9"/>
    <w:pPr>
      <w:suppressAutoHyphens/>
      <w:spacing w:after="0" w:line="240" w:lineRule="auto"/>
      <w:ind w:left="708" w:hanging="360"/>
      <w:outlineLvl w:val="6"/>
    </w:pPr>
    <w:rPr>
      <w:rFonts w:ascii="MS Serif" w:eastAsia="Times New Roman" w:hAnsi="MS Serif" w:cs="Times New Roman"/>
      <w:i/>
      <w:sz w:val="24"/>
      <w:szCs w:val="20"/>
      <w:lang w:eastAsia="ar-SA"/>
    </w:rPr>
  </w:style>
  <w:style w:type="paragraph" w:styleId="Nagwek8">
    <w:name w:val="heading 8"/>
    <w:basedOn w:val="Normalny"/>
    <w:next w:val="Normalny"/>
    <w:link w:val="Nagwek8Znak"/>
    <w:unhideWhenUsed/>
    <w:qFormat/>
    <w:rsid w:val="00BA3CA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BA3CA9"/>
    <w:pPr>
      <w:suppressAutoHyphens/>
      <w:spacing w:after="0" w:line="240" w:lineRule="auto"/>
      <w:ind w:left="708" w:hanging="360"/>
      <w:outlineLvl w:val="8"/>
    </w:pPr>
    <w:rPr>
      <w:rFonts w:ascii="MS Serif" w:eastAsia="Times New Roman" w:hAnsi="MS Serif" w:cs="Times New Roman"/>
      <w:i/>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Data wydania,List Paragraph,CW_Lista,L1,Numerowanie,Akapit z listą5,Podsis rysunku,lp1,Preambuła,CP-UC,CP-Punkty,Bullet List,List - bullets,Equipment,Bullet 1,List Paragraph Char Char,b1,Figure_name,Numbered Indented Text,List Paragraph11"/>
    <w:basedOn w:val="Normalny"/>
    <w:link w:val="AkapitzlistZnak"/>
    <w:qFormat/>
    <w:rsid w:val="001308A9"/>
    <w:pPr>
      <w:ind w:left="720"/>
      <w:contextualSpacing/>
    </w:pPr>
  </w:style>
  <w:style w:type="character" w:styleId="Hipercze">
    <w:name w:val="Hyperlink"/>
    <w:basedOn w:val="Domylnaczcionkaakapitu"/>
    <w:uiPriority w:val="99"/>
    <w:unhideWhenUsed/>
    <w:rsid w:val="001308A9"/>
    <w:rPr>
      <w:color w:val="0000FF" w:themeColor="hyperlink"/>
      <w:u w:val="single"/>
    </w:rPr>
  </w:style>
  <w:style w:type="numbering" w:customStyle="1" w:styleId="WW8Num112">
    <w:name w:val="WW8Num112"/>
    <w:basedOn w:val="Bezlisty"/>
    <w:rsid w:val="003320D0"/>
    <w:pPr>
      <w:numPr>
        <w:numId w:val="63"/>
      </w:numPr>
    </w:pPr>
  </w:style>
  <w:style w:type="character" w:customStyle="1" w:styleId="Nagwek1Znak">
    <w:name w:val="Nagłówek 1 Znak"/>
    <w:basedOn w:val="Domylnaczcionkaakapitu"/>
    <w:link w:val="Nagwek1"/>
    <w:uiPriority w:val="9"/>
    <w:rsid w:val="00A26161"/>
    <w:rPr>
      <w:rFonts w:ascii="Times New Roman" w:eastAsia="Times New Roman" w:hAnsi="Times New Roman" w:cs="Times New Roman"/>
      <w:b/>
      <w:sz w:val="24"/>
      <w:szCs w:val="24"/>
      <w:lang w:eastAsia="pl-PL"/>
    </w:rPr>
  </w:style>
  <w:style w:type="character" w:customStyle="1" w:styleId="Nagwek2Znak">
    <w:name w:val="Nagłówek 2 Znak"/>
    <w:basedOn w:val="Domylnaczcionkaakapitu"/>
    <w:link w:val="Nagwek2"/>
    <w:uiPriority w:val="9"/>
    <w:rsid w:val="00A26161"/>
    <w:rPr>
      <w:rFonts w:ascii="Arial" w:eastAsia="Times New Roman" w:hAnsi="Arial" w:cs="Times New Roman"/>
      <w:b/>
      <w:color w:val="000000"/>
      <w:spacing w:val="-4"/>
      <w:sz w:val="24"/>
      <w:szCs w:val="24"/>
      <w:shd w:val="clear" w:color="auto" w:fill="FFFFFF"/>
      <w:lang w:eastAsia="pl-PL"/>
    </w:rPr>
  </w:style>
  <w:style w:type="character" w:customStyle="1" w:styleId="Nagwek3Znak">
    <w:name w:val="Nagłówek 3 Znak"/>
    <w:basedOn w:val="Domylnaczcionkaakapitu"/>
    <w:link w:val="Nagwek3"/>
    <w:rsid w:val="00A26161"/>
    <w:rPr>
      <w:rFonts w:ascii="Arial" w:eastAsia="Times New Roman" w:hAnsi="Arial" w:cs="Times New Roman"/>
      <w:sz w:val="24"/>
      <w:szCs w:val="24"/>
      <w:lang w:eastAsia="pl-PL"/>
    </w:rPr>
  </w:style>
  <w:style w:type="character" w:customStyle="1" w:styleId="Nagwek4Znak">
    <w:name w:val="Nagłówek 4 Znak"/>
    <w:basedOn w:val="Domylnaczcionkaakapitu"/>
    <w:link w:val="Nagwek4"/>
    <w:uiPriority w:val="9"/>
    <w:qFormat/>
    <w:rsid w:val="00A26161"/>
    <w:rPr>
      <w:rFonts w:ascii="Arial" w:eastAsia="Times New Roman" w:hAnsi="Arial" w:cs="Times New Roman"/>
      <w:b/>
      <w:sz w:val="24"/>
      <w:szCs w:val="24"/>
      <w:lang w:eastAsia="pl-PL"/>
    </w:rPr>
  </w:style>
  <w:style w:type="character" w:customStyle="1" w:styleId="Nagwek5Znak">
    <w:name w:val="Nagłówek 5 Znak"/>
    <w:basedOn w:val="Domylnaczcionkaakapitu"/>
    <w:link w:val="Nagwek5"/>
    <w:rsid w:val="00A26161"/>
    <w:rPr>
      <w:rFonts w:ascii="Times New Roman" w:eastAsia="Times New Roman" w:hAnsi="Times New Roman" w:cs="Times New Roman"/>
      <w:szCs w:val="24"/>
      <w:lang w:eastAsia="pl-PL"/>
    </w:rPr>
  </w:style>
  <w:style w:type="character" w:customStyle="1" w:styleId="Nagwek6Znak">
    <w:name w:val="Nagłówek 6 Znak"/>
    <w:basedOn w:val="Domylnaczcionkaakapitu"/>
    <w:link w:val="Nagwek6"/>
    <w:rsid w:val="00A26161"/>
    <w:rPr>
      <w:rFonts w:ascii="Times New Roman" w:eastAsia="Times New Roman" w:hAnsi="Times New Roman" w:cs="Times New Roman"/>
      <w:i/>
      <w:szCs w:val="24"/>
      <w:lang w:eastAsia="pl-PL"/>
    </w:rPr>
  </w:style>
  <w:style w:type="character" w:customStyle="1" w:styleId="AkapitzlistZnak">
    <w:name w:val="Akapit z listą Znak"/>
    <w:aliases w:val="Data wydania Znak,List Paragraph Znak,CW_Lista Znak,L1 Znak,Numerowanie Znak,Akapit z listą5 Znak,Podsis rysunku Znak,lp1 Znak,Preambuła Znak,CP-UC Znak,CP-Punkty Znak,Bullet List Znak,List - bullets Znak,Equipment Znak,Bullet 1 Znak"/>
    <w:link w:val="Akapitzlist"/>
    <w:qFormat/>
    <w:rsid w:val="00060383"/>
  </w:style>
  <w:style w:type="numbering" w:customStyle="1" w:styleId="WW8Num2113">
    <w:name w:val="WW8Num2113"/>
    <w:basedOn w:val="Bezlisty"/>
    <w:rsid w:val="002D2A30"/>
    <w:pPr>
      <w:numPr>
        <w:numId w:val="8"/>
      </w:numPr>
    </w:pPr>
  </w:style>
  <w:style w:type="paragraph" w:styleId="Nagwek">
    <w:name w:val="header"/>
    <w:basedOn w:val="Normalny"/>
    <w:link w:val="NagwekZnak"/>
    <w:uiPriority w:val="99"/>
    <w:unhideWhenUsed/>
    <w:rsid w:val="00F76D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76D9F"/>
  </w:style>
  <w:style w:type="paragraph" w:styleId="Stopka">
    <w:name w:val="footer"/>
    <w:basedOn w:val="Normalny"/>
    <w:link w:val="StopkaZnak"/>
    <w:uiPriority w:val="99"/>
    <w:unhideWhenUsed/>
    <w:rsid w:val="00F76D9F"/>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F76D9F"/>
  </w:style>
  <w:style w:type="paragraph" w:customStyle="1" w:styleId="Tekstpodstawowy22">
    <w:name w:val="Tekst podstawowy 22"/>
    <w:basedOn w:val="Normalny"/>
    <w:rsid w:val="00672AC3"/>
    <w:pPr>
      <w:suppressAutoHyphens/>
      <w:spacing w:after="0" w:line="240" w:lineRule="auto"/>
      <w:jc w:val="both"/>
    </w:pPr>
    <w:rPr>
      <w:rFonts w:ascii="Times New Roman" w:eastAsia="Times New Roman" w:hAnsi="Times New Roman" w:cs="Times New Roman"/>
      <w:b/>
      <w:sz w:val="24"/>
      <w:szCs w:val="24"/>
      <w:u w:val="single"/>
      <w:lang w:val="x-none" w:eastAsia="ar-SA"/>
    </w:rPr>
  </w:style>
  <w:style w:type="paragraph" w:styleId="Tekstpodstawowy">
    <w:name w:val="Body Text"/>
    <w:basedOn w:val="Normalny"/>
    <w:link w:val="TekstpodstawowyZnak"/>
    <w:unhideWhenUsed/>
    <w:rsid w:val="00F81EAF"/>
    <w:pPr>
      <w:spacing w:after="120"/>
    </w:pPr>
  </w:style>
  <w:style w:type="character" w:customStyle="1" w:styleId="TekstpodstawowyZnak">
    <w:name w:val="Tekst podstawowy Znak"/>
    <w:basedOn w:val="Domylnaczcionkaakapitu"/>
    <w:link w:val="Tekstpodstawowy"/>
    <w:uiPriority w:val="99"/>
    <w:rsid w:val="00F81EAF"/>
  </w:style>
  <w:style w:type="paragraph" w:styleId="Listanumerowana2">
    <w:name w:val="List Number 2"/>
    <w:basedOn w:val="Normalny"/>
    <w:semiHidden/>
    <w:unhideWhenUsed/>
    <w:rsid w:val="00F81EAF"/>
    <w:pPr>
      <w:numPr>
        <w:numId w:val="17"/>
      </w:numPr>
      <w:contextualSpacing/>
    </w:pPr>
  </w:style>
  <w:style w:type="paragraph" w:styleId="Tekstprzypisudolnego">
    <w:name w:val="footnote text"/>
    <w:basedOn w:val="Normalny"/>
    <w:link w:val="TekstprzypisudolnegoZnak"/>
    <w:uiPriority w:val="99"/>
    <w:unhideWhenUsed/>
    <w:rsid w:val="0036664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qFormat/>
    <w:rsid w:val="00366642"/>
    <w:rPr>
      <w:sz w:val="20"/>
      <w:szCs w:val="20"/>
    </w:rPr>
  </w:style>
  <w:style w:type="character" w:styleId="Odwoanieprzypisudolnego">
    <w:name w:val="footnote reference"/>
    <w:basedOn w:val="Domylnaczcionkaakapitu"/>
    <w:uiPriority w:val="99"/>
    <w:unhideWhenUsed/>
    <w:rsid w:val="00366642"/>
    <w:rPr>
      <w:vertAlign w:val="superscript"/>
    </w:rPr>
  </w:style>
  <w:style w:type="paragraph" w:styleId="Tekstdymka">
    <w:name w:val="Balloon Text"/>
    <w:basedOn w:val="Normalny"/>
    <w:link w:val="TekstdymkaZnak"/>
    <w:uiPriority w:val="99"/>
    <w:unhideWhenUsed/>
    <w:rsid w:val="009A172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9A1729"/>
    <w:rPr>
      <w:rFonts w:ascii="Segoe UI" w:hAnsi="Segoe UI" w:cs="Segoe UI"/>
      <w:sz w:val="18"/>
      <w:szCs w:val="18"/>
    </w:rPr>
  </w:style>
  <w:style w:type="paragraph" w:customStyle="1" w:styleId="Default">
    <w:name w:val="Default"/>
    <w:uiPriority w:val="99"/>
    <w:rsid w:val="008028C4"/>
    <w:pPr>
      <w:autoSpaceDE w:val="0"/>
      <w:autoSpaceDN w:val="0"/>
      <w:adjustRightInd w:val="0"/>
      <w:spacing w:after="0" w:line="240" w:lineRule="auto"/>
    </w:pPr>
    <w:rPr>
      <w:rFonts w:ascii="Arial" w:hAnsi="Arial" w:cs="Arial"/>
      <w:color w:val="000000"/>
      <w:sz w:val="24"/>
      <w:szCs w:val="24"/>
    </w:rPr>
  </w:style>
  <w:style w:type="numbering" w:customStyle="1" w:styleId="Bezlisty1">
    <w:name w:val="Bez listy1"/>
    <w:next w:val="Bezlisty"/>
    <w:uiPriority w:val="99"/>
    <w:semiHidden/>
    <w:unhideWhenUsed/>
    <w:rsid w:val="008623F5"/>
  </w:style>
  <w:style w:type="character" w:styleId="UyteHipercze">
    <w:name w:val="FollowedHyperlink"/>
    <w:basedOn w:val="Domylnaczcionkaakapitu"/>
    <w:uiPriority w:val="99"/>
    <w:semiHidden/>
    <w:unhideWhenUsed/>
    <w:rsid w:val="008623F5"/>
    <w:rPr>
      <w:color w:val="800080"/>
      <w:u w:val="single"/>
    </w:rPr>
  </w:style>
  <w:style w:type="paragraph" w:customStyle="1" w:styleId="xl113">
    <w:name w:val="xl11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4">
    <w:name w:val="xl114"/>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5">
    <w:name w:val="xl115"/>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6">
    <w:name w:val="xl11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7">
    <w:name w:val="xl117"/>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18">
    <w:name w:val="xl11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19">
    <w:name w:val="xl11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0">
    <w:name w:val="xl120"/>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21">
    <w:name w:val="xl121"/>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2">
    <w:name w:val="xl122"/>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3">
    <w:name w:val="xl123"/>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4">
    <w:name w:val="xl124"/>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5">
    <w:name w:val="xl125"/>
    <w:basedOn w:val="Normalny"/>
    <w:rsid w:val="008623F5"/>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6">
    <w:name w:val="xl126"/>
    <w:basedOn w:val="Normalny"/>
    <w:rsid w:val="008623F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7">
    <w:name w:val="xl127"/>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8">
    <w:name w:val="xl12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9">
    <w:name w:val="xl129"/>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30">
    <w:name w:val="xl130"/>
    <w:basedOn w:val="Normalny"/>
    <w:rsid w:val="008623F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1">
    <w:name w:val="xl131"/>
    <w:basedOn w:val="Normalny"/>
    <w:rsid w:val="008623F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2">
    <w:name w:val="xl132"/>
    <w:basedOn w:val="Normalny"/>
    <w:rsid w:val="008623F5"/>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4">
    <w:name w:val="xl134"/>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5">
    <w:name w:val="xl135"/>
    <w:basedOn w:val="Normalny"/>
    <w:rsid w:val="008623F5"/>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6">
    <w:name w:val="xl13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7">
    <w:name w:val="xl137"/>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8">
    <w:name w:val="xl138"/>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9">
    <w:name w:val="xl139"/>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0">
    <w:name w:val="xl140"/>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1">
    <w:name w:val="xl141"/>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2">
    <w:name w:val="xl14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3">
    <w:name w:val="xl14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4">
    <w:name w:val="xl144"/>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5">
    <w:name w:val="xl145"/>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46">
    <w:name w:val="xl146"/>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7">
    <w:name w:val="xl147"/>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8">
    <w:name w:val="xl148"/>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9">
    <w:name w:val="xl149"/>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0">
    <w:name w:val="xl150"/>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1">
    <w:name w:val="xl151"/>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2">
    <w:name w:val="xl15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3">
    <w:name w:val="xl153"/>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4">
    <w:name w:val="xl15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5">
    <w:name w:val="xl155"/>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6">
    <w:name w:val="xl156"/>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7">
    <w:name w:val="xl157"/>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8">
    <w:name w:val="xl15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9">
    <w:name w:val="xl15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0">
    <w:name w:val="xl160"/>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1">
    <w:name w:val="xl161"/>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62">
    <w:name w:val="xl16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63">
    <w:name w:val="xl163"/>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4">
    <w:name w:val="xl16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5">
    <w:name w:val="xl165"/>
    <w:basedOn w:val="Normalny"/>
    <w:rsid w:val="008623F5"/>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6">
    <w:name w:val="xl166"/>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7">
    <w:name w:val="xl167"/>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8">
    <w:name w:val="xl168"/>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9">
    <w:name w:val="xl169"/>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0">
    <w:name w:val="xl170"/>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1">
    <w:name w:val="xl171"/>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2">
    <w:name w:val="xl172"/>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3">
    <w:name w:val="xl173"/>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8"/>
      <w:szCs w:val="18"/>
      <w:lang w:eastAsia="pl-PL"/>
    </w:rPr>
  </w:style>
  <w:style w:type="paragraph" w:customStyle="1" w:styleId="xl174">
    <w:name w:val="xl17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5">
    <w:name w:val="xl175"/>
    <w:basedOn w:val="Normalny"/>
    <w:rsid w:val="008623F5"/>
    <w:pPr>
      <w:pBdr>
        <w:top w:val="single" w:sz="8" w:space="0" w:color="auto"/>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6">
    <w:name w:val="xl176"/>
    <w:basedOn w:val="Normalny"/>
    <w:rsid w:val="008623F5"/>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7">
    <w:name w:val="xl177"/>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8">
    <w:name w:val="xl178"/>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9">
    <w:name w:val="xl179"/>
    <w:basedOn w:val="Normalny"/>
    <w:rsid w:val="008623F5"/>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0">
    <w:name w:val="xl180"/>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1">
    <w:name w:val="xl181"/>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82">
    <w:name w:val="xl18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3">
    <w:name w:val="xl183"/>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4">
    <w:name w:val="xl184"/>
    <w:basedOn w:val="Normalny"/>
    <w:rsid w:val="008623F5"/>
    <w:pPr>
      <w:pBdr>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5">
    <w:name w:val="xl185"/>
    <w:basedOn w:val="Normalny"/>
    <w:rsid w:val="008623F5"/>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6">
    <w:name w:val="xl186"/>
    <w:basedOn w:val="Normalny"/>
    <w:rsid w:val="008623F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7">
    <w:name w:val="xl187"/>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bCs/>
      <w:color w:val="000000"/>
      <w:sz w:val="24"/>
      <w:szCs w:val="24"/>
      <w:lang w:eastAsia="pl-PL"/>
    </w:rPr>
  </w:style>
  <w:style w:type="paragraph" w:customStyle="1" w:styleId="xl188">
    <w:name w:val="xl18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89">
    <w:name w:val="xl189"/>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b/>
      <w:bCs/>
      <w:lang w:eastAsia="pl-PL"/>
    </w:rPr>
  </w:style>
  <w:style w:type="paragraph" w:customStyle="1" w:styleId="xl190">
    <w:name w:val="xl190"/>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lang w:eastAsia="pl-PL"/>
    </w:rPr>
  </w:style>
  <w:style w:type="paragraph" w:customStyle="1" w:styleId="xl191">
    <w:name w:val="xl191"/>
    <w:basedOn w:val="Normalny"/>
    <w:rsid w:val="008623F5"/>
    <w:pP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92">
    <w:name w:val="xl192"/>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3">
    <w:name w:val="xl193"/>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4">
    <w:name w:val="xl19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5">
    <w:name w:val="xl195"/>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styleId="Bezodstpw">
    <w:name w:val="No Spacing"/>
    <w:link w:val="BezodstpwZnak"/>
    <w:uiPriority w:val="1"/>
    <w:qFormat/>
    <w:rsid w:val="008623F5"/>
    <w:pPr>
      <w:spacing w:after="0" w:line="240" w:lineRule="auto"/>
      <w:jc w:val="both"/>
    </w:pPr>
  </w:style>
  <w:style w:type="paragraph" w:styleId="Lista">
    <w:name w:val="List"/>
    <w:basedOn w:val="Normalny"/>
    <w:unhideWhenUsed/>
    <w:rsid w:val="00091A7B"/>
    <w:pPr>
      <w:ind w:left="283" w:hanging="283"/>
      <w:contextualSpacing/>
    </w:pPr>
  </w:style>
  <w:style w:type="paragraph" w:styleId="Zwykytekst">
    <w:name w:val="Plain Text"/>
    <w:basedOn w:val="Normalny"/>
    <w:link w:val="ZwykytekstZnak"/>
    <w:rsid w:val="00091A7B"/>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091A7B"/>
    <w:rPr>
      <w:rFonts w:ascii="Courier New" w:eastAsia="Times New Roman" w:hAnsi="Courier New" w:cs="Times New Roman"/>
      <w:w w:val="89"/>
      <w:sz w:val="25"/>
      <w:szCs w:val="20"/>
      <w:lang w:val="x-none" w:eastAsia="x-none"/>
    </w:rPr>
  </w:style>
  <w:style w:type="paragraph" w:styleId="Podtytu">
    <w:name w:val="Subtitle"/>
    <w:basedOn w:val="Normalny"/>
    <w:next w:val="Tekstpodstawowy"/>
    <w:link w:val="PodtytuZnak1"/>
    <w:uiPriority w:val="11"/>
    <w:qFormat/>
    <w:rsid w:val="009F04C9"/>
    <w:pPr>
      <w:suppressAutoHyphens/>
      <w:spacing w:after="0" w:line="240" w:lineRule="auto"/>
      <w:jc w:val="center"/>
    </w:pPr>
    <w:rPr>
      <w:rFonts w:ascii="Times New Roman" w:eastAsia="Times New Roman" w:hAnsi="Times New Roman" w:cs="Times New Roman"/>
      <w:b/>
      <w:bCs/>
      <w:sz w:val="28"/>
      <w:szCs w:val="24"/>
      <w:lang w:val="x-none" w:eastAsia="ar-SA"/>
    </w:rPr>
  </w:style>
  <w:style w:type="character" w:customStyle="1" w:styleId="PodtytuZnak">
    <w:name w:val="Podtytuł Znak"/>
    <w:basedOn w:val="Domylnaczcionkaakapitu"/>
    <w:uiPriority w:val="11"/>
    <w:rsid w:val="009F04C9"/>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rsid w:val="009F04C9"/>
    <w:rPr>
      <w:rFonts w:ascii="Times New Roman" w:eastAsia="Times New Roman" w:hAnsi="Times New Roman" w:cs="Times New Roman"/>
      <w:b/>
      <w:bCs/>
      <w:sz w:val="28"/>
      <w:szCs w:val="24"/>
      <w:lang w:val="x-none" w:eastAsia="ar-SA"/>
    </w:rPr>
  </w:style>
  <w:style w:type="character" w:customStyle="1" w:styleId="WW8Num1z0">
    <w:name w:val="WW8Num1z0"/>
    <w:rsid w:val="009F04C9"/>
    <w:rPr>
      <w:rFonts w:ascii="Times New Roman" w:eastAsia="Times New Roman" w:hAnsi="Times New Roman" w:cs="Times New Roman"/>
    </w:rPr>
  </w:style>
  <w:style w:type="paragraph" w:styleId="NormalnyWeb">
    <w:name w:val="Normal (Web)"/>
    <w:basedOn w:val="Normalny"/>
    <w:uiPriority w:val="99"/>
    <w:rsid w:val="00EF070F"/>
    <w:pPr>
      <w:suppressAutoHyphens/>
      <w:spacing w:before="280" w:after="119" w:line="240" w:lineRule="auto"/>
      <w:jc w:val="center"/>
    </w:pPr>
    <w:rPr>
      <w:rFonts w:ascii="Times New Roman" w:eastAsia="Times New Roman" w:hAnsi="Times New Roman" w:cs="Times New Roman"/>
      <w:sz w:val="24"/>
      <w:szCs w:val="24"/>
      <w:lang w:eastAsia="ar-SA"/>
    </w:rPr>
  </w:style>
  <w:style w:type="table" w:styleId="Tabela-Siatka">
    <w:name w:val="Table Grid"/>
    <w:basedOn w:val="Standardowy"/>
    <w:uiPriority w:val="59"/>
    <w:rsid w:val="00430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4302D7"/>
    <w:pPr>
      <w:suppressAutoHyphens/>
      <w:overflowPunct w:val="0"/>
      <w:autoSpaceDE w:val="0"/>
      <w:spacing w:after="0" w:line="240" w:lineRule="auto"/>
      <w:textAlignment w:val="baseline"/>
    </w:pPr>
    <w:rPr>
      <w:rFonts w:ascii="Arial" w:eastAsia="Times New Roman" w:hAnsi="Arial" w:cs="Times New Roman"/>
      <w:szCs w:val="24"/>
      <w:lang w:eastAsia="ar-SA"/>
    </w:rPr>
  </w:style>
  <w:style w:type="paragraph" w:styleId="Tekstpodstawowywcity2">
    <w:name w:val="Body Text Indent 2"/>
    <w:basedOn w:val="Normalny"/>
    <w:link w:val="Tekstpodstawowywcity2Znak"/>
    <w:rsid w:val="004302D7"/>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rsid w:val="004302D7"/>
    <w:rPr>
      <w:rFonts w:ascii="Times New Roman" w:eastAsia="Times New Roman" w:hAnsi="Times New Roman" w:cs="Times New Roman"/>
      <w:sz w:val="24"/>
      <w:szCs w:val="24"/>
      <w:lang w:eastAsia="ar-SA"/>
    </w:rPr>
  </w:style>
  <w:style w:type="paragraph" w:customStyle="1" w:styleId="Bezodstpw1">
    <w:name w:val="Bez odstępów1"/>
    <w:rsid w:val="0096446E"/>
    <w:pPr>
      <w:suppressAutoHyphens/>
      <w:spacing w:after="0" w:line="100" w:lineRule="atLeast"/>
    </w:pPr>
    <w:rPr>
      <w:rFonts w:ascii="Calibri" w:eastAsia="Times New Roman" w:hAnsi="Calibri" w:cs="Times New Roman"/>
      <w:kern w:val="2"/>
      <w:lang w:eastAsia="ar-SA"/>
    </w:rPr>
  </w:style>
  <w:style w:type="paragraph" w:customStyle="1" w:styleId="Tiret0">
    <w:name w:val="Tiret 0"/>
    <w:basedOn w:val="Normalny"/>
    <w:rsid w:val="00523CFF"/>
    <w:pPr>
      <w:numPr>
        <w:numId w:val="29"/>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523CFF"/>
    <w:pPr>
      <w:numPr>
        <w:numId w:val="30"/>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523CFF"/>
    <w:pPr>
      <w:numPr>
        <w:numId w:val="31"/>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523CFF"/>
    <w:pPr>
      <w:numPr>
        <w:ilvl w:val="1"/>
        <w:numId w:val="31"/>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523CFF"/>
    <w:pPr>
      <w:numPr>
        <w:ilvl w:val="2"/>
        <w:numId w:val="31"/>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523CFF"/>
    <w:pPr>
      <w:numPr>
        <w:ilvl w:val="3"/>
        <w:numId w:val="31"/>
      </w:numPr>
      <w:spacing w:before="120" w:after="120" w:line="240" w:lineRule="auto"/>
      <w:jc w:val="both"/>
    </w:pPr>
    <w:rPr>
      <w:rFonts w:ascii="Times New Roman" w:eastAsia="Calibri" w:hAnsi="Times New Roman" w:cs="Times New Roman"/>
      <w:sz w:val="24"/>
      <w:lang w:eastAsia="en-GB"/>
    </w:rPr>
  </w:style>
  <w:style w:type="character" w:customStyle="1" w:styleId="DeltaViewInsertion">
    <w:name w:val="DeltaView Insertion"/>
    <w:rsid w:val="00523CFF"/>
    <w:rPr>
      <w:b/>
      <w:bCs w:val="0"/>
      <w:i/>
      <w:iCs w:val="0"/>
      <w:spacing w:val="0"/>
    </w:rPr>
  </w:style>
  <w:style w:type="numbering" w:customStyle="1" w:styleId="WW8Num115">
    <w:name w:val="WW8Num115"/>
    <w:rsid w:val="00AA03A8"/>
    <w:pPr>
      <w:numPr>
        <w:numId w:val="33"/>
      </w:numPr>
    </w:pPr>
  </w:style>
  <w:style w:type="numbering" w:customStyle="1" w:styleId="Bezlisty2">
    <w:name w:val="Bez listy2"/>
    <w:next w:val="Bezlisty"/>
    <w:uiPriority w:val="99"/>
    <w:semiHidden/>
    <w:unhideWhenUsed/>
    <w:rsid w:val="00293EE1"/>
  </w:style>
  <w:style w:type="paragraph" w:styleId="Listapunktowana">
    <w:name w:val="List Bullet"/>
    <w:basedOn w:val="Normalny"/>
    <w:autoRedefine/>
    <w:rsid w:val="00293EE1"/>
    <w:pPr>
      <w:numPr>
        <w:numId w:val="39"/>
      </w:numPr>
      <w:spacing w:after="0" w:line="240" w:lineRule="auto"/>
    </w:pPr>
    <w:rPr>
      <w:rFonts w:ascii="Times New Roman" w:eastAsia="Times New Roman" w:hAnsi="Times New Roman" w:cs="Times New Roman"/>
      <w:sz w:val="20"/>
      <w:szCs w:val="20"/>
      <w:lang w:eastAsia="pl-PL"/>
    </w:rPr>
  </w:style>
  <w:style w:type="paragraph" w:customStyle="1" w:styleId="xl65">
    <w:name w:val="xl6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7">
    <w:name w:val="xl6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8">
    <w:name w:val="xl6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9">
    <w:name w:val="xl6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70">
    <w:name w:val="xl7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1">
    <w:name w:val="xl7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pl-PL"/>
    </w:rPr>
  </w:style>
  <w:style w:type="paragraph" w:customStyle="1" w:styleId="xl72">
    <w:name w:val="xl7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3">
    <w:name w:val="xl73"/>
    <w:basedOn w:val="Normalny"/>
    <w:rsid w:val="00293EE1"/>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4">
    <w:name w:val="xl74"/>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5">
    <w:name w:val="xl75"/>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6">
    <w:name w:val="xl76"/>
    <w:basedOn w:val="Normalny"/>
    <w:rsid w:val="00293EE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b/>
      <w:bCs/>
      <w:color w:val="000000"/>
      <w:sz w:val="24"/>
      <w:szCs w:val="24"/>
      <w:lang w:eastAsia="pl-PL"/>
    </w:rPr>
  </w:style>
  <w:style w:type="paragraph" w:customStyle="1" w:styleId="xl77">
    <w:name w:val="xl77"/>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8">
    <w:name w:val="xl78"/>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9">
    <w:name w:val="xl79"/>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0">
    <w:name w:val="xl80"/>
    <w:basedOn w:val="Normalny"/>
    <w:rsid w:val="00293EE1"/>
    <w:pPr>
      <w:pBdr>
        <w:top w:val="single" w:sz="4" w:space="0" w:color="auto"/>
        <w:lef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1">
    <w:name w:val="xl8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2">
    <w:name w:val="xl8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3">
    <w:name w:val="xl8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63">
    <w:name w:val="xl6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msonormal0">
    <w:name w:val="msonormal"/>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4">
    <w:name w:val="xl84"/>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5">
    <w:name w:val="xl85"/>
    <w:basedOn w:val="Normalny"/>
    <w:rsid w:val="00293EE1"/>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Times New Roman"/>
      <w:sz w:val="18"/>
      <w:szCs w:val="18"/>
      <w:lang w:eastAsia="pl-PL"/>
    </w:rPr>
  </w:style>
  <w:style w:type="paragraph" w:customStyle="1" w:styleId="xl86">
    <w:name w:val="xl8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7">
    <w:name w:val="xl8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8">
    <w:name w:val="xl8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9">
    <w:name w:val="xl8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0">
    <w:name w:val="xl9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1">
    <w:name w:val="xl9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2">
    <w:name w:val="xl92"/>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18"/>
      <w:szCs w:val="18"/>
      <w:lang w:eastAsia="pl-PL"/>
    </w:rPr>
  </w:style>
  <w:style w:type="paragraph" w:customStyle="1" w:styleId="xl93">
    <w:name w:val="xl9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94">
    <w:name w:val="xl9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5">
    <w:name w:val="xl9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6">
    <w:name w:val="xl9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7">
    <w:name w:val="xl9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8">
    <w:name w:val="xl9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9">
    <w:name w:val="xl9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00">
    <w:name w:val="xl10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1">
    <w:name w:val="xl10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2">
    <w:name w:val="xl10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7Znak">
    <w:name w:val="Nagłówek 7 Znak"/>
    <w:basedOn w:val="Domylnaczcionkaakapitu"/>
    <w:link w:val="Nagwek7"/>
    <w:rsid w:val="00BA3CA9"/>
    <w:rPr>
      <w:rFonts w:ascii="MS Serif" w:eastAsia="Times New Roman" w:hAnsi="MS Serif" w:cs="Times New Roman"/>
      <w:i/>
      <w:sz w:val="24"/>
      <w:szCs w:val="20"/>
      <w:lang w:eastAsia="ar-SA"/>
    </w:rPr>
  </w:style>
  <w:style w:type="character" w:customStyle="1" w:styleId="Nagwek8Znak">
    <w:name w:val="Nagłówek 8 Znak"/>
    <w:basedOn w:val="Domylnaczcionkaakapitu"/>
    <w:link w:val="Nagwek8"/>
    <w:rsid w:val="00BA3CA9"/>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rsid w:val="00BA3CA9"/>
    <w:rPr>
      <w:rFonts w:ascii="MS Serif" w:eastAsia="Times New Roman" w:hAnsi="MS Serif" w:cs="Times New Roman"/>
      <w:i/>
      <w:sz w:val="24"/>
      <w:szCs w:val="20"/>
      <w:lang w:eastAsia="ar-SA"/>
    </w:rPr>
  </w:style>
  <w:style w:type="paragraph" w:customStyle="1" w:styleId="Textbody">
    <w:name w:val="Text body"/>
    <w:basedOn w:val="Normalny"/>
    <w:rsid w:val="00BA3CA9"/>
    <w:pPr>
      <w:suppressAutoHyphens/>
      <w:autoSpaceDN w:val="0"/>
      <w:spacing w:after="0" w:line="240" w:lineRule="auto"/>
    </w:pPr>
    <w:rPr>
      <w:rFonts w:ascii="Times New Roman" w:eastAsia="Times New Roman" w:hAnsi="Times New Roman" w:cs="Times New Roman"/>
      <w:kern w:val="3"/>
      <w:sz w:val="24"/>
      <w:szCs w:val="20"/>
      <w:lang w:eastAsia="zh-CN"/>
    </w:rPr>
  </w:style>
  <w:style w:type="numbering" w:customStyle="1" w:styleId="WW8Num11">
    <w:name w:val="WW8Num11"/>
    <w:rsid w:val="00BA3CA9"/>
  </w:style>
  <w:style w:type="numbering" w:customStyle="1" w:styleId="WW8Num21">
    <w:name w:val="WW8Num21"/>
    <w:rsid w:val="00BA3CA9"/>
  </w:style>
  <w:style w:type="paragraph" w:styleId="Tekstprzypisukocowego">
    <w:name w:val="endnote text"/>
    <w:basedOn w:val="Normalny"/>
    <w:link w:val="TekstprzypisukocowegoZnak"/>
    <w:unhideWhenUsed/>
    <w:rsid w:val="00BA3CA9"/>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BA3CA9"/>
    <w:rPr>
      <w:sz w:val="20"/>
      <w:szCs w:val="20"/>
    </w:rPr>
  </w:style>
  <w:style w:type="character" w:styleId="Odwoanieprzypisukocowego">
    <w:name w:val="endnote reference"/>
    <w:basedOn w:val="Domylnaczcionkaakapitu"/>
    <w:unhideWhenUsed/>
    <w:rsid w:val="00BA3CA9"/>
    <w:rPr>
      <w:vertAlign w:val="superscript"/>
    </w:rPr>
  </w:style>
  <w:style w:type="paragraph" w:customStyle="1" w:styleId="arimr">
    <w:name w:val="arimr"/>
    <w:basedOn w:val="Normalny"/>
    <w:rsid w:val="00BA3CA9"/>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Tekstpodstawowy2">
    <w:name w:val="Body Text 2"/>
    <w:basedOn w:val="Normalny"/>
    <w:link w:val="Tekstpodstawowy2Znak"/>
    <w:semiHidden/>
    <w:unhideWhenUsed/>
    <w:rsid w:val="00BA3CA9"/>
    <w:pPr>
      <w:spacing w:after="120" w:line="480" w:lineRule="auto"/>
    </w:pPr>
  </w:style>
  <w:style w:type="character" w:customStyle="1" w:styleId="Tekstpodstawowy2Znak">
    <w:name w:val="Tekst podstawowy 2 Znak"/>
    <w:basedOn w:val="Domylnaczcionkaakapitu"/>
    <w:link w:val="Tekstpodstawowy2"/>
    <w:semiHidden/>
    <w:rsid w:val="00BA3CA9"/>
  </w:style>
  <w:style w:type="paragraph" w:styleId="Tekstpodstawowywcity3">
    <w:name w:val="Body Text Indent 3"/>
    <w:basedOn w:val="Normalny"/>
    <w:link w:val="Tekstpodstawowywcity3Znak"/>
    <w:uiPriority w:val="99"/>
    <w:semiHidden/>
    <w:unhideWhenUsed/>
    <w:rsid w:val="00BA3CA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A3CA9"/>
    <w:rPr>
      <w:sz w:val="16"/>
      <w:szCs w:val="16"/>
    </w:rPr>
  </w:style>
  <w:style w:type="table" w:customStyle="1" w:styleId="Tabela-Siatka1">
    <w:name w:val="Tabela - Siatka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A3CA9"/>
  </w:style>
  <w:style w:type="table" w:customStyle="1" w:styleId="Tabela-Siatka2">
    <w:name w:val="Tabela - Siatka2"/>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BA3CA9"/>
  </w:style>
  <w:style w:type="character" w:customStyle="1" w:styleId="FontStyle138">
    <w:name w:val="Font Style138"/>
    <w:rsid w:val="00BA3CA9"/>
    <w:rPr>
      <w:rFonts w:ascii="Times New Roman" w:hAnsi="Times New Roman" w:cs="Times New Roman"/>
      <w:color w:val="000000"/>
      <w:sz w:val="22"/>
      <w:szCs w:val="22"/>
    </w:rPr>
  </w:style>
  <w:style w:type="paragraph" w:customStyle="1" w:styleId="Style30">
    <w:name w:val="Style30"/>
    <w:basedOn w:val="Normalny"/>
    <w:uiPriority w:val="99"/>
    <w:rsid w:val="00BA3CA9"/>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pl-PL"/>
    </w:rPr>
  </w:style>
  <w:style w:type="paragraph" w:customStyle="1" w:styleId="Style37">
    <w:name w:val="Style37"/>
    <w:basedOn w:val="Normalny"/>
    <w:rsid w:val="00BA3CA9"/>
    <w:pPr>
      <w:widowControl w:val="0"/>
      <w:autoSpaceDE w:val="0"/>
      <w:autoSpaceDN w:val="0"/>
      <w:adjustRightInd w:val="0"/>
      <w:spacing w:after="0" w:line="274" w:lineRule="exact"/>
      <w:ind w:hanging="278"/>
      <w:jc w:val="both"/>
    </w:pPr>
    <w:rPr>
      <w:rFonts w:ascii="Times New Roman" w:eastAsia="Times New Roman" w:hAnsi="Times New Roman" w:cs="Times New Roman"/>
      <w:sz w:val="24"/>
      <w:szCs w:val="24"/>
      <w:lang w:eastAsia="pl-PL"/>
    </w:rPr>
  </w:style>
  <w:style w:type="paragraph" w:customStyle="1" w:styleId="Style42">
    <w:name w:val="Style42"/>
    <w:basedOn w:val="Normalny"/>
    <w:rsid w:val="00BA3CA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24">
    <w:name w:val="Style24"/>
    <w:basedOn w:val="Normalny"/>
    <w:uiPriority w:val="99"/>
    <w:rsid w:val="00BA3CA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71">
    <w:name w:val="Style71"/>
    <w:basedOn w:val="Normalny"/>
    <w:rsid w:val="00BA3CA9"/>
    <w:pPr>
      <w:widowControl w:val="0"/>
      <w:autoSpaceDE w:val="0"/>
      <w:autoSpaceDN w:val="0"/>
      <w:adjustRightInd w:val="0"/>
      <w:spacing w:after="0" w:line="274" w:lineRule="exact"/>
      <w:ind w:hanging="360"/>
      <w:jc w:val="both"/>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BA3CA9"/>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BA3CA9"/>
    <w:rPr>
      <w:rFonts w:ascii="Times New Roman" w:eastAsia="Times New Roman" w:hAnsi="Times New Roman" w:cs="Times New Roman"/>
      <w:sz w:val="24"/>
      <w:szCs w:val="24"/>
      <w:lang w:eastAsia="pl-PL"/>
    </w:rPr>
  </w:style>
  <w:style w:type="numbering" w:customStyle="1" w:styleId="Bezlisty5">
    <w:name w:val="Bez listy5"/>
    <w:next w:val="Bezlisty"/>
    <w:uiPriority w:val="99"/>
    <w:semiHidden/>
    <w:unhideWhenUsed/>
    <w:rsid w:val="00BA3CA9"/>
  </w:style>
  <w:style w:type="table" w:customStyle="1" w:styleId="Tabela-Siatka3">
    <w:name w:val="Tabela - Siatka3"/>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
    <w:uiPriority w:val="1"/>
    <w:locked/>
    <w:rsid w:val="00BA3CA9"/>
  </w:style>
  <w:style w:type="numbering" w:customStyle="1" w:styleId="Bezlisty6">
    <w:name w:val="Bez listy6"/>
    <w:next w:val="Bezlisty"/>
    <w:uiPriority w:val="99"/>
    <w:semiHidden/>
    <w:unhideWhenUsed/>
    <w:rsid w:val="00BA3CA9"/>
  </w:style>
  <w:style w:type="paragraph" w:customStyle="1" w:styleId="Tekstpodstawowy31">
    <w:name w:val="Tekst podstawowy 31"/>
    <w:basedOn w:val="Normalny"/>
    <w:rsid w:val="00BA3CA9"/>
    <w:pPr>
      <w:suppressAutoHyphens/>
      <w:spacing w:after="0" w:line="240" w:lineRule="auto"/>
    </w:pPr>
    <w:rPr>
      <w:rFonts w:ascii="Times New Roman" w:eastAsia="Times New Roman" w:hAnsi="Times New Roman" w:cs="Times New Roman"/>
      <w:szCs w:val="20"/>
      <w:lang w:eastAsia="pl-PL"/>
    </w:rPr>
  </w:style>
  <w:style w:type="table" w:customStyle="1" w:styleId="Tabela-Siatka4">
    <w:name w:val="Tabela - Siatka4"/>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BA3CA9"/>
    <w:rPr>
      <w:color w:val="808080"/>
    </w:rPr>
  </w:style>
  <w:style w:type="numbering" w:customStyle="1" w:styleId="Bezlisty7">
    <w:name w:val="Bez listy7"/>
    <w:next w:val="Bezlisty"/>
    <w:uiPriority w:val="99"/>
    <w:semiHidden/>
    <w:unhideWhenUsed/>
    <w:rsid w:val="00BA3CA9"/>
  </w:style>
  <w:style w:type="paragraph" w:customStyle="1" w:styleId="cs6f117ee5">
    <w:name w:val="cs6f117ee5"/>
    <w:basedOn w:val="Normalny"/>
    <w:rsid w:val="00BA3CA9"/>
    <w:pPr>
      <w:shd w:val="clear" w:color="auto" w:fill="000000"/>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3ffd7f31">
    <w:name w:val="cs3ffd7f31"/>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1a7c0280">
    <w:name w:val="cs1a7c0280"/>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9f80280">
    <w:name w:val="cs19f80280"/>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868f23c">
    <w:name w:val="csb868f23c"/>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f28296c">
    <w:name w:val="cscf28296c"/>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fac296c">
    <w:name w:val="cscfac296c"/>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84cdfa63">
    <w:name w:val="cs84cdfa63"/>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631da89f">
    <w:name w:val="cs631da89f"/>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8309a89f">
    <w:name w:val="cs8309a89f"/>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299c4bb">
    <w:name w:val="cs4299c4bb"/>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49c934c">
    <w:name w:val="csf49c934c"/>
    <w:basedOn w:val="Normalny"/>
    <w:rsid w:val="00BA3CA9"/>
    <w:pPr>
      <w:pBdr>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905dbf6">
    <w:name w:val="cs3905dbf6"/>
    <w:basedOn w:val="Normalny"/>
    <w:rsid w:val="00BA3CA9"/>
    <w:pPr>
      <w:pBdr>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43e070">
    <w:name w:val="csc43e07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c7e070">
    <w:name w:val="cscc7e07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f3c2b0">
    <w:name w:val="cs5f3c2b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25dfc2b0">
    <w:name w:val="cs25dfc2b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657fbdec">
    <w:name w:val="cs657fbdec"/>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33683e">
    <w:name w:val="csb33683e"/>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b47683e">
    <w:name w:val="cseb47683e"/>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aa75afb">
    <w:name w:val="cseaa75afb"/>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480c881">
    <w:name w:val="csf480c881"/>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3fcc881">
    <w:name w:val="csf3fcc881"/>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745950">
    <w:name w:val="cs3745950"/>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754b85a">
    <w:name w:val="csf754b85a"/>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adf8cd8">
    <w:name w:val="csfadf8cd8"/>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43e4df2">
    <w:name w:val="csb43e4df2"/>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d9660a30">
    <w:name w:val="csd9660a30"/>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d586a23">
    <w:name w:val="cs5d586a23"/>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0b5e379">
    <w:name w:val="cs40b5e379"/>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e73093f">
    <w:name w:val="cs1e73093f"/>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d87980a5">
    <w:name w:val="csd87980a5"/>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736968f5">
    <w:name w:val="cs736968f5"/>
    <w:basedOn w:val="Normalny"/>
    <w:rsid w:val="00BA3CA9"/>
    <w:pPr>
      <w:spacing w:before="100" w:beforeAutospacing="1" w:after="100" w:afterAutospacing="1" w:line="240" w:lineRule="auto"/>
    </w:pPr>
    <w:rPr>
      <w:rFonts w:ascii="Arial" w:eastAsia="Times New Roman" w:hAnsi="Arial" w:cs="Arial"/>
      <w:b/>
      <w:bCs/>
      <w:color w:val="000000"/>
      <w:sz w:val="32"/>
      <w:szCs w:val="32"/>
      <w:lang w:eastAsia="pl-PL"/>
    </w:rPr>
  </w:style>
  <w:style w:type="paragraph" w:customStyle="1" w:styleId="cs47308262">
    <w:name w:val="cs47308262"/>
    <w:basedOn w:val="Normalny"/>
    <w:rsid w:val="00BA3CA9"/>
    <w:pPr>
      <w:spacing w:before="100" w:beforeAutospacing="1" w:after="100" w:afterAutospacing="1" w:line="240" w:lineRule="auto"/>
    </w:pPr>
    <w:rPr>
      <w:rFonts w:ascii="Microsoft Sans Serif" w:eastAsia="Times New Roman" w:hAnsi="Microsoft Sans Serif" w:cs="Microsoft Sans Serif"/>
      <w:b/>
      <w:bCs/>
      <w:i/>
      <w:iCs/>
      <w:color w:val="000000"/>
      <w:sz w:val="18"/>
      <w:szCs w:val="18"/>
      <w:u w:val="single"/>
      <w:lang w:eastAsia="pl-PL"/>
    </w:rPr>
  </w:style>
  <w:style w:type="paragraph" w:customStyle="1" w:styleId="csc2fc8972">
    <w:name w:val="csc2fc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01a94f7">
    <w:name w:val="cs101a94f7"/>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5ea817f2">
    <w:name w:val="cs5ea817f2"/>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4a5b9390">
    <w:name w:val="cs4a5b9390"/>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7"/>
      <w:szCs w:val="17"/>
      <w:lang w:eastAsia="pl-PL"/>
    </w:rPr>
  </w:style>
  <w:style w:type="paragraph" w:customStyle="1" w:styleId="cs73e9ffe6">
    <w:name w:val="cs73e9ffe6"/>
    <w:basedOn w:val="Normalny"/>
    <w:rsid w:val="00BA3CA9"/>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cs4e89bfac">
    <w:name w:val="cs4e89bfac"/>
    <w:basedOn w:val="Normalny"/>
    <w:rsid w:val="00BA3CA9"/>
    <w:pPr>
      <w:spacing w:before="100" w:beforeAutospacing="1" w:after="100" w:afterAutospacing="1" w:line="240" w:lineRule="auto"/>
    </w:pPr>
    <w:rPr>
      <w:rFonts w:ascii="Microsoft Sans Serif" w:eastAsia="Times New Roman" w:hAnsi="Microsoft Sans Serif" w:cs="Microsoft Sans Serif"/>
      <w:sz w:val="17"/>
      <w:szCs w:val="17"/>
      <w:lang w:eastAsia="pl-PL"/>
    </w:rPr>
  </w:style>
  <w:style w:type="paragraph" w:customStyle="1" w:styleId="cs41db7b2d">
    <w:name w:val="cs41db7b2d"/>
    <w:basedOn w:val="Normalny"/>
    <w:rsid w:val="00BA3CA9"/>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csf7d3565d">
    <w:name w:val="csf7d3565d"/>
    <w:basedOn w:val="Normalny"/>
    <w:rsid w:val="00BA3CA9"/>
    <w:pPr>
      <w:spacing w:before="100" w:beforeAutospacing="1" w:after="100" w:afterAutospacing="1" w:line="0" w:lineRule="atLeast"/>
    </w:pPr>
    <w:rPr>
      <w:rFonts w:ascii="Times New Roman" w:eastAsia="Times New Roman" w:hAnsi="Times New Roman" w:cs="Times New Roman"/>
      <w:sz w:val="2"/>
      <w:szCs w:val="2"/>
      <w:lang w:eastAsia="pl-PL"/>
    </w:rPr>
  </w:style>
  <w:style w:type="paragraph" w:customStyle="1" w:styleId="csd15347b9">
    <w:name w:val="csd15347b9"/>
    <w:basedOn w:val="Normalny"/>
    <w:rsid w:val="00BA3CA9"/>
    <w:pPr>
      <w:spacing w:after="0" w:line="240" w:lineRule="auto"/>
    </w:pPr>
    <w:rPr>
      <w:rFonts w:ascii="Times New Roman" w:eastAsia="Times New Roman" w:hAnsi="Times New Roman" w:cs="Times New Roman"/>
      <w:sz w:val="24"/>
      <w:szCs w:val="24"/>
      <w:lang w:eastAsia="pl-PL"/>
    </w:rPr>
  </w:style>
  <w:style w:type="character" w:customStyle="1" w:styleId="cs4a5b93901">
    <w:name w:val="cs4a5b93901"/>
    <w:basedOn w:val="Domylnaczcionkaakapitu"/>
    <w:rsid w:val="00BA3CA9"/>
    <w:rPr>
      <w:rFonts w:ascii="Microsoft Sans Serif" w:hAnsi="Microsoft Sans Serif" w:cs="Microsoft Sans Serif" w:hint="default"/>
      <w:b w:val="0"/>
      <w:bCs w:val="0"/>
      <w:i w:val="0"/>
      <w:iCs w:val="0"/>
      <w:color w:val="000000"/>
      <w:sz w:val="17"/>
      <w:szCs w:val="17"/>
      <w:shd w:val="clear" w:color="auto" w:fill="auto"/>
    </w:rPr>
  </w:style>
  <w:style w:type="character" w:customStyle="1" w:styleId="cs73e9ffe61">
    <w:name w:val="cs73e9ffe61"/>
    <w:basedOn w:val="Domylnaczcionkaakapitu"/>
    <w:rsid w:val="00BA3CA9"/>
    <w:rPr>
      <w:rFonts w:ascii="Times New Roman" w:hAnsi="Times New Roman" w:cs="Times New Roman" w:hint="default"/>
      <w:b w:val="0"/>
      <w:bCs w:val="0"/>
      <w:i w:val="0"/>
      <w:iCs w:val="0"/>
      <w:color w:val="000000"/>
      <w:sz w:val="24"/>
      <w:szCs w:val="24"/>
      <w:shd w:val="clear" w:color="auto" w:fill="auto"/>
    </w:rPr>
  </w:style>
  <w:style w:type="numbering" w:customStyle="1" w:styleId="Bezlisty8">
    <w:name w:val="Bez listy8"/>
    <w:next w:val="Bezlisty"/>
    <w:uiPriority w:val="99"/>
    <w:semiHidden/>
    <w:unhideWhenUsed/>
    <w:rsid w:val="00BA3CA9"/>
  </w:style>
  <w:style w:type="paragraph" w:customStyle="1" w:styleId="csa07d7474">
    <w:name w:val="csa07d7474"/>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d4e53fec">
    <w:name w:val="csd4e53fec"/>
    <w:basedOn w:val="Normalny"/>
    <w:rsid w:val="00BA3CA9"/>
    <w:pPr>
      <w:pBdr>
        <w:top w:val="single" w:sz="6" w:space="0" w:color="000000"/>
        <w:left w:val="single" w:sz="6" w:space="5" w:color="000000"/>
        <w:right w:val="single" w:sz="6" w:space="20"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ab9dec18">
    <w:name w:val="csab9dec18"/>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WW8Num111">
    <w:name w:val="WW8Num111"/>
    <w:basedOn w:val="Bezlisty"/>
    <w:rsid w:val="00BA3CA9"/>
    <w:pPr>
      <w:numPr>
        <w:numId w:val="75"/>
      </w:numPr>
    </w:pPr>
  </w:style>
  <w:style w:type="numbering" w:customStyle="1" w:styleId="WW8Num211">
    <w:name w:val="WW8Num211"/>
    <w:basedOn w:val="Bezlisty"/>
    <w:rsid w:val="00BA3CA9"/>
    <w:pPr>
      <w:numPr>
        <w:numId w:val="40"/>
      </w:numPr>
    </w:pPr>
  </w:style>
  <w:style w:type="numbering" w:customStyle="1" w:styleId="WW8Num23">
    <w:name w:val="WW8Num23"/>
    <w:basedOn w:val="Bezlisty"/>
    <w:rsid w:val="00BA3CA9"/>
    <w:pPr>
      <w:numPr>
        <w:numId w:val="43"/>
      </w:numPr>
    </w:pPr>
  </w:style>
  <w:style w:type="character" w:styleId="Pogrubienie">
    <w:name w:val="Strong"/>
    <w:uiPriority w:val="22"/>
    <w:qFormat/>
    <w:rsid w:val="00BA3CA9"/>
    <w:rPr>
      <w:b/>
      <w:bCs/>
    </w:rPr>
  </w:style>
  <w:style w:type="character" w:customStyle="1" w:styleId="st">
    <w:name w:val="st"/>
    <w:rsid w:val="00BA3CA9"/>
  </w:style>
  <w:style w:type="character" w:styleId="Uwydatnienie">
    <w:name w:val="Emphasis"/>
    <w:uiPriority w:val="20"/>
    <w:qFormat/>
    <w:rsid w:val="00BA3CA9"/>
    <w:rPr>
      <w:i/>
      <w:iCs/>
    </w:rPr>
  </w:style>
  <w:style w:type="paragraph" w:customStyle="1" w:styleId="cs101f3672">
    <w:name w:val="cs101f36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20"/>
      <w:szCs w:val="20"/>
      <w:lang w:eastAsia="pl-PL"/>
    </w:rPr>
  </w:style>
  <w:style w:type="character" w:customStyle="1" w:styleId="WW8Num5z0">
    <w:name w:val="WW8Num5z0"/>
    <w:rsid w:val="00BA3CA9"/>
    <w:rPr>
      <w:b/>
    </w:rPr>
  </w:style>
  <w:style w:type="character" w:customStyle="1" w:styleId="WW8Num6z0">
    <w:name w:val="WW8Num6z0"/>
    <w:rsid w:val="00BA3CA9"/>
    <w:rPr>
      <w:rFonts w:ascii="Wingdings" w:hAnsi="Wingdings"/>
    </w:rPr>
  </w:style>
  <w:style w:type="character" w:customStyle="1" w:styleId="WW8Num8z0">
    <w:name w:val="WW8Num8z0"/>
    <w:rsid w:val="00BA3CA9"/>
    <w:rPr>
      <w:rFonts w:ascii="Times New Roman" w:eastAsia="Times New Roman" w:hAnsi="Times New Roman" w:cs="Times New Roman"/>
    </w:rPr>
  </w:style>
  <w:style w:type="character" w:customStyle="1" w:styleId="WW8Num8z1">
    <w:name w:val="WW8Num8z1"/>
    <w:rsid w:val="00BA3CA9"/>
    <w:rPr>
      <w:rFonts w:ascii="Courier New" w:hAnsi="Courier New"/>
    </w:rPr>
  </w:style>
  <w:style w:type="character" w:customStyle="1" w:styleId="WW8Num8z3">
    <w:name w:val="WW8Num8z3"/>
    <w:rsid w:val="00BA3CA9"/>
    <w:rPr>
      <w:rFonts w:ascii="Symbol" w:hAnsi="Symbol"/>
    </w:rPr>
  </w:style>
  <w:style w:type="character" w:customStyle="1" w:styleId="WW8Num9z0">
    <w:name w:val="WW8Num9z0"/>
    <w:rsid w:val="00BA3CA9"/>
    <w:rPr>
      <w:rFonts w:ascii="Wingdings" w:hAnsi="Wingdings"/>
    </w:rPr>
  </w:style>
  <w:style w:type="character" w:customStyle="1" w:styleId="Absatz-Standardschriftart">
    <w:name w:val="Absatz-Standardschriftart"/>
    <w:rsid w:val="00BA3CA9"/>
  </w:style>
  <w:style w:type="character" w:customStyle="1" w:styleId="WW-Absatz-Standardschriftart">
    <w:name w:val="WW-Absatz-Standardschriftart"/>
    <w:rsid w:val="00BA3CA9"/>
  </w:style>
  <w:style w:type="character" w:customStyle="1" w:styleId="Domylnaczcionkaakapitu2">
    <w:name w:val="Domyślna czcionka akapitu2"/>
    <w:rsid w:val="00BA3CA9"/>
  </w:style>
  <w:style w:type="character" w:customStyle="1" w:styleId="WW-Absatz-Standardschriftart1">
    <w:name w:val="WW-Absatz-Standardschriftart1"/>
    <w:rsid w:val="00BA3CA9"/>
  </w:style>
  <w:style w:type="character" w:customStyle="1" w:styleId="WW-Absatz-Standardschriftart11">
    <w:name w:val="WW-Absatz-Standardschriftart11"/>
    <w:rsid w:val="00BA3CA9"/>
  </w:style>
  <w:style w:type="character" w:customStyle="1" w:styleId="WW-Absatz-Standardschriftart111">
    <w:name w:val="WW-Absatz-Standardschriftart111"/>
    <w:rsid w:val="00BA3CA9"/>
  </w:style>
  <w:style w:type="character" w:customStyle="1" w:styleId="WW-Absatz-Standardschriftart1111">
    <w:name w:val="WW-Absatz-Standardschriftart1111"/>
    <w:rsid w:val="00BA3CA9"/>
  </w:style>
  <w:style w:type="character" w:customStyle="1" w:styleId="WW-Absatz-Standardschriftart11111">
    <w:name w:val="WW-Absatz-Standardschriftart11111"/>
    <w:rsid w:val="00BA3CA9"/>
  </w:style>
  <w:style w:type="character" w:customStyle="1" w:styleId="WW-Absatz-Standardschriftart111111">
    <w:name w:val="WW-Absatz-Standardschriftart111111"/>
    <w:rsid w:val="00BA3CA9"/>
  </w:style>
  <w:style w:type="character" w:customStyle="1" w:styleId="WW-Absatz-Standardschriftart1111111">
    <w:name w:val="WW-Absatz-Standardschriftart1111111"/>
    <w:rsid w:val="00BA3CA9"/>
  </w:style>
  <w:style w:type="character" w:customStyle="1" w:styleId="WW8Num8z2">
    <w:name w:val="WW8Num8z2"/>
    <w:rsid w:val="00BA3CA9"/>
    <w:rPr>
      <w:rFonts w:ascii="Wingdings" w:hAnsi="Wingdings"/>
    </w:rPr>
  </w:style>
  <w:style w:type="character" w:customStyle="1" w:styleId="WW-Absatz-Standardschriftart11111111">
    <w:name w:val="WW-Absatz-Standardschriftart11111111"/>
    <w:rsid w:val="00BA3CA9"/>
  </w:style>
  <w:style w:type="character" w:customStyle="1" w:styleId="WW8Num7z1">
    <w:name w:val="WW8Num7z1"/>
    <w:rsid w:val="00BA3CA9"/>
    <w:rPr>
      <w:rFonts w:ascii="Times New Roman" w:eastAsia="Times New Roman" w:hAnsi="Times New Roman" w:cs="Times New Roman"/>
    </w:rPr>
  </w:style>
  <w:style w:type="character" w:customStyle="1" w:styleId="WW8Num11z0">
    <w:name w:val="WW8Num11z0"/>
    <w:rsid w:val="00BA3CA9"/>
    <w:rPr>
      <w:b/>
    </w:rPr>
  </w:style>
  <w:style w:type="character" w:customStyle="1" w:styleId="WW8Num12z0">
    <w:name w:val="WW8Num12z0"/>
    <w:rsid w:val="00BA3CA9"/>
    <w:rPr>
      <w:rFonts w:ascii="Wingdings" w:hAnsi="Wingdings"/>
    </w:rPr>
  </w:style>
  <w:style w:type="character" w:customStyle="1" w:styleId="WW8Num12z1">
    <w:name w:val="WW8Num12z1"/>
    <w:rsid w:val="00BA3CA9"/>
    <w:rPr>
      <w:rFonts w:ascii="Courier New" w:hAnsi="Courier New" w:cs="Courier New"/>
    </w:rPr>
  </w:style>
  <w:style w:type="character" w:customStyle="1" w:styleId="WW8Num12z3">
    <w:name w:val="WW8Num12z3"/>
    <w:rsid w:val="00BA3CA9"/>
    <w:rPr>
      <w:rFonts w:ascii="Symbol" w:hAnsi="Symbol"/>
    </w:rPr>
  </w:style>
  <w:style w:type="character" w:customStyle="1" w:styleId="WW8Num14z0">
    <w:name w:val="WW8Num14z0"/>
    <w:rsid w:val="00BA3CA9"/>
    <w:rPr>
      <w:rFonts w:ascii="Wingdings" w:hAnsi="Wingdings"/>
    </w:rPr>
  </w:style>
  <w:style w:type="character" w:customStyle="1" w:styleId="WW8Num14z1">
    <w:name w:val="WW8Num14z1"/>
    <w:rsid w:val="00BA3CA9"/>
    <w:rPr>
      <w:rFonts w:ascii="Courier New" w:hAnsi="Courier New" w:cs="Courier New"/>
    </w:rPr>
  </w:style>
  <w:style w:type="character" w:customStyle="1" w:styleId="WW8Num14z2">
    <w:name w:val="WW8Num14z2"/>
    <w:rsid w:val="00BA3CA9"/>
    <w:rPr>
      <w:rFonts w:ascii="Courier New" w:hAnsi="Courier New"/>
    </w:rPr>
  </w:style>
  <w:style w:type="character" w:customStyle="1" w:styleId="WW8Num14z3">
    <w:name w:val="WW8Num14z3"/>
    <w:rsid w:val="00BA3CA9"/>
    <w:rPr>
      <w:rFonts w:ascii="Symbol" w:hAnsi="Symbol"/>
    </w:rPr>
  </w:style>
  <w:style w:type="character" w:customStyle="1" w:styleId="Domylnaczcionkaakapitu1">
    <w:name w:val="Domyślna czcionka akapitu1"/>
    <w:qFormat/>
    <w:rsid w:val="00BA3CA9"/>
  </w:style>
  <w:style w:type="character" w:customStyle="1" w:styleId="WW8Num217z0">
    <w:name w:val="WW8Num217z0"/>
    <w:rsid w:val="00BA3CA9"/>
    <w:rPr>
      <w:rFonts w:ascii="Wingdings" w:hAnsi="Wingdings"/>
    </w:rPr>
  </w:style>
  <w:style w:type="character" w:customStyle="1" w:styleId="WW8Num217z1">
    <w:name w:val="WW8Num217z1"/>
    <w:rsid w:val="00BA3CA9"/>
    <w:rPr>
      <w:rFonts w:ascii="Courier New" w:hAnsi="Courier New" w:cs="Courier New"/>
    </w:rPr>
  </w:style>
  <w:style w:type="character" w:customStyle="1" w:styleId="WW8Num217z3">
    <w:name w:val="WW8Num217z3"/>
    <w:rsid w:val="00BA3CA9"/>
    <w:rPr>
      <w:rFonts w:ascii="Symbol" w:hAnsi="Symbol"/>
    </w:rPr>
  </w:style>
  <w:style w:type="paragraph" w:customStyle="1" w:styleId="Nagwek20">
    <w:name w:val="Nagłówek2"/>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BA3CA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Nagwek10">
    <w:name w:val="Nagłówek1"/>
    <w:basedOn w:val="Normalny"/>
    <w:next w:val="Tekstpodstawowy"/>
    <w:uiPriority w:val="99"/>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1">
    <w:name w:val="Podpis1"/>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wciety2">
    <w:name w:val="Tekst podstawowy wciety 2"/>
    <w:basedOn w:val="Normalny"/>
    <w:next w:val="Normalny"/>
    <w:rsid w:val="00BA3CA9"/>
    <w:pPr>
      <w:suppressAutoHyphens/>
      <w:autoSpaceDE w:val="0"/>
      <w:spacing w:after="0" w:line="240" w:lineRule="auto"/>
    </w:pPr>
    <w:rPr>
      <w:rFonts w:ascii="TimesNewRoman" w:eastAsia="Times New Roman" w:hAnsi="TimesNewRoman" w:cs="Times New Roman"/>
      <w:sz w:val="24"/>
      <w:szCs w:val="24"/>
      <w:lang w:eastAsia="ar-SA"/>
    </w:rPr>
  </w:style>
  <w:style w:type="paragraph" w:customStyle="1" w:styleId="Tekstpodstawowywcity21">
    <w:name w:val="Tekst podstawowy wcięty 21"/>
    <w:basedOn w:val="Normalny"/>
    <w:rsid w:val="00BA3CA9"/>
    <w:pPr>
      <w:widowControl w:val="0"/>
      <w:spacing w:after="0" w:line="240" w:lineRule="auto"/>
      <w:ind w:left="708"/>
    </w:pPr>
    <w:rPr>
      <w:rFonts w:ascii="Century Gothic" w:eastAsia="Times New Roman" w:hAnsi="Century Gothic" w:cs="Times New Roman"/>
      <w:sz w:val="24"/>
      <w:szCs w:val="20"/>
      <w:lang w:eastAsia="pl-PL"/>
    </w:rPr>
  </w:style>
  <w:style w:type="numbering" w:customStyle="1" w:styleId="Bezlisty9">
    <w:name w:val="Bez listy9"/>
    <w:next w:val="Bezlisty"/>
    <w:uiPriority w:val="99"/>
    <w:semiHidden/>
    <w:unhideWhenUsed/>
    <w:rsid w:val="00BA3CA9"/>
  </w:style>
  <w:style w:type="numbering" w:customStyle="1" w:styleId="Bezlisty11">
    <w:name w:val="Bez listy11"/>
    <w:next w:val="Bezlisty"/>
    <w:uiPriority w:val="99"/>
    <w:semiHidden/>
    <w:unhideWhenUsed/>
    <w:rsid w:val="00BA3CA9"/>
  </w:style>
  <w:style w:type="paragraph" w:customStyle="1" w:styleId="csc0697474">
    <w:name w:val="csc0697474"/>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Bezlisty10">
    <w:name w:val="Bez listy10"/>
    <w:next w:val="Bezlisty"/>
    <w:uiPriority w:val="99"/>
    <w:semiHidden/>
    <w:unhideWhenUsed/>
    <w:rsid w:val="00BA3CA9"/>
  </w:style>
  <w:style w:type="numbering" w:customStyle="1" w:styleId="Bezlisty12">
    <w:name w:val="Bez listy12"/>
    <w:next w:val="Bezlisty"/>
    <w:uiPriority w:val="99"/>
    <w:semiHidden/>
    <w:unhideWhenUsed/>
    <w:rsid w:val="00BA3CA9"/>
  </w:style>
  <w:style w:type="numbering" w:customStyle="1" w:styleId="Bezlisty13">
    <w:name w:val="Bez listy13"/>
    <w:next w:val="Bezlisty"/>
    <w:uiPriority w:val="99"/>
    <w:semiHidden/>
    <w:unhideWhenUsed/>
    <w:rsid w:val="00BA3CA9"/>
  </w:style>
  <w:style w:type="numbering" w:customStyle="1" w:styleId="Bezlisty21">
    <w:name w:val="Bez listy21"/>
    <w:next w:val="Bezlisty"/>
    <w:uiPriority w:val="99"/>
    <w:semiHidden/>
    <w:unhideWhenUsed/>
    <w:rsid w:val="00BA3CA9"/>
  </w:style>
  <w:style w:type="character" w:customStyle="1" w:styleId="apple-converted-space">
    <w:name w:val="apple-converted-space"/>
    <w:rsid w:val="00BA3CA9"/>
  </w:style>
  <w:style w:type="numbering" w:customStyle="1" w:styleId="Bezlisty14">
    <w:name w:val="Bez listy14"/>
    <w:next w:val="Bezlisty"/>
    <w:uiPriority w:val="99"/>
    <w:semiHidden/>
    <w:unhideWhenUsed/>
    <w:rsid w:val="00BA3CA9"/>
  </w:style>
  <w:style w:type="numbering" w:customStyle="1" w:styleId="Bezlisty15">
    <w:name w:val="Bez listy15"/>
    <w:next w:val="Bezlisty"/>
    <w:uiPriority w:val="99"/>
    <w:semiHidden/>
    <w:unhideWhenUsed/>
    <w:rsid w:val="00BA3CA9"/>
  </w:style>
  <w:style w:type="numbering" w:customStyle="1" w:styleId="Bezlisty16">
    <w:name w:val="Bez listy16"/>
    <w:next w:val="Bezlisty"/>
    <w:uiPriority w:val="99"/>
    <w:semiHidden/>
    <w:unhideWhenUsed/>
    <w:rsid w:val="00BA3CA9"/>
  </w:style>
  <w:style w:type="paragraph" w:customStyle="1" w:styleId="Standard">
    <w:name w:val="Standard"/>
    <w:qFormat/>
    <w:rsid w:val="00BA3CA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sd78b9ac8">
    <w:name w:val="csd78b9ac8"/>
    <w:basedOn w:val="Normalny"/>
    <w:rsid w:val="00BA3CA9"/>
    <w:pP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3808972">
    <w:name w:val="csc380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character" w:customStyle="1" w:styleId="Symbolewypunktowania">
    <w:name w:val="Symbole wypunktowania"/>
    <w:rsid w:val="00BA3CA9"/>
    <w:rPr>
      <w:rFonts w:ascii="OpenSymbol" w:eastAsia="OpenSymbol" w:hAnsi="OpenSymbol" w:cs="OpenSymbol"/>
    </w:rPr>
  </w:style>
  <w:style w:type="character" w:customStyle="1" w:styleId="Znakinumeracji">
    <w:name w:val="Znaki numeracji"/>
    <w:rsid w:val="00BA3CA9"/>
  </w:style>
  <w:style w:type="character" w:customStyle="1" w:styleId="WW8Num47z0">
    <w:name w:val="WW8Num47z0"/>
    <w:rsid w:val="00BA3CA9"/>
    <w:rPr>
      <w:b w:val="0"/>
      <w:bCs w:val="0"/>
      <w:color w:val="000000"/>
    </w:rPr>
  </w:style>
  <w:style w:type="character" w:customStyle="1" w:styleId="WW8Num47z1">
    <w:name w:val="WW8Num47z1"/>
    <w:rsid w:val="00BA3CA9"/>
    <w:rPr>
      <w:rFonts w:ascii="Courier New" w:hAnsi="Courier New" w:cs="Courier New"/>
    </w:rPr>
  </w:style>
  <w:style w:type="character" w:customStyle="1" w:styleId="WW8Num47z3">
    <w:name w:val="WW8Num47z3"/>
    <w:rsid w:val="00BA3CA9"/>
    <w:rPr>
      <w:rFonts w:ascii="Symbol" w:hAnsi="Symbol"/>
    </w:rPr>
  </w:style>
  <w:style w:type="character" w:customStyle="1" w:styleId="WW8Num2z0">
    <w:name w:val="WW8Num2z0"/>
    <w:rsid w:val="00BA3CA9"/>
    <w:rPr>
      <w:rFonts w:ascii="Wingdings" w:hAnsi="Wingdings"/>
    </w:rPr>
  </w:style>
  <w:style w:type="character" w:customStyle="1" w:styleId="WW8Num51z0">
    <w:name w:val="WW8Num51z0"/>
    <w:rsid w:val="00BA3CA9"/>
    <w:rPr>
      <w:b w:val="0"/>
      <w:bCs w:val="0"/>
      <w:color w:val="000000"/>
    </w:rPr>
  </w:style>
  <w:style w:type="character" w:customStyle="1" w:styleId="WW8Num51z1">
    <w:name w:val="WW8Num51z1"/>
    <w:rsid w:val="00BA3CA9"/>
    <w:rPr>
      <w:rFonts w:ascii="Symbol" w:hAnsi="Symbol"/>
    </w:rPr>
  </w:style>
  <w:style w:type="character" w:customStyle="1" w:styleId="WW8Num51z2">
    <w:name w:val="WW8Num51z2"/>
    <w:rsid w:val="00BA3CA9"/>
    <w:rPr>
      <w:rFonts w:ascii="Wingdings" w:hAnsi="Wingdings"/>
    </w:rPr>
  </w:style>
  <w:style w:type="paragraph" w:customStyle="1" w:styleId="Zawartotabeli">
    <w:name w:val="Zawartość tabeli"/>
    <w:basedOn w:val="Normalny"/>
    <w:rsid w:val="00BA3CA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character" w:customStyle="1" w:styleId="st1">
    <w:name w:val="st1"/>
    <w:basedOn w:val="Domylnaczcionkaakapitu"/>
    <w:rsid w:val="00BA3CA9"/>
  </w:style>
  <w:style w:type="numbering" w:customStyle="1" w:styleId="Bezlisty17">
    <w:name w:val="Bez listy17"/>
    <w:next w:val="Bezlisty"/>
    <w:uiPriority w:val="99"/>
    <w:semiHidden/>
    <w:unhideWhenUsed/>
    <w:rsid w:val="00BA3CA9"/>
  </w:style>
  <w:style w:type="numbering" w:customStyle="1" w:styleId="Bezlisty18">
    <w:name w:val="Bez listy18"/>
    <w:next w:val="Bezlisty"/>
    <w:uiPriority w:val="99"/>
    <w:semiHidden/>
    <w:unhideWhenUsed/>
    <w:rsid w:val="00BA3CA9"/>
  </w:style>
  <w:style w:type="character" w:customStyle="1" w:styleId="NagwekZnak1">
    <w:name w:val="Nagłówek Znak1"/>
    <w:basedOn w:val="Domylnaczcionkaakapitu"/>
    <w:uiPriority w:val="99"/>
    <w:locked/>
    <w:rsid w:val="00BA3CA9"/>
    <w:rPr>
      <w:rFonts w:ascii="Times New Roman" w:eastAsia="Times New Roman" w:hAnsi="Times New Roman" w:cs="Times New Roman"/>
      <w:sz w:val="24"/>
      <w:szCs w:val="24"/>
      <w:lang w:eastAsia="ar-SA"/>
    </w:rPr>
  </w:style>
  <w:style w:type="paragraph" w:customStyle="1" w:styleId="pkt">
    <w:name w:val="pkt"/>
    <w:basedOn w:val="Normalny"/>
    <w:rsid w:val="00BA3CA9"/>
    <w:pPr>
      <w:spacing w:before="60" w:after="60" w:line="240" w:lineRule="auto"/>
      <w:ind w:left="851" w:hanging="295"/>
      <w:jc w:val="both"/>
    </w:pPr>
    <w:rPr>
      <w:rFonts w:ascii="Times New Roman" w:eastAsia="Times New Roman" w:hAnsi="Times New Roman" w:cs="Times New Roman"/>
      <w:sz w:val="19"/>
      <w:szCs w:val="20"/>
      <w:lang w:eastAsia="ar-SA"/>
    </w:rPr>
  </w:style>
  <w:style w:type="paragraph" w:styleId="Tekstpodstawowy3">
    <w:name w:val="Body Text 3"/>
    <w:basedOn w:val="Normalny"/>
    <w:link w:val="Tekstpodstawowy3Znak"/>
    <w:semiHidden/>
    <w:rsid w:val="00BA3CA9"/>
    <w:pPr>
      <w:autoSpaceDE w:val="0"/>
      <w:autoSpaceDN w:val="0"/>
      <w:adjustRightInd w:val="0"/>
      <w:spacing w:after="0" w:line="240" w:lineRule="auto"/>
      <w:jc w:val="both"/>
    </w:pPr>
    <w:rPr>
      <w:rFonts w:ascii="Times New Roman" w:eastAsia="Times New Roman" w:hAnsi="Times New Roman" w:cs="Times New Roman"/>
      <w:bCs/>
      <w:sz w:val="24"/>
      <w:lang w:eastAsia="pl-PL"/>
    </w:rPr>
  </w:style>
  <w:style w:type="character" w:customStyle="1" w:styleId="Tekstpodstawowy3Znak">
    <w:name w:val="Tekst podstawowy 3 Znak"/>
    <w:basedOn w:val="Domylnaczcionkaakapitu"/>
    <w:link w:val="Tekstpodstawowy3"/>
    <w:semiHidden/>
    <w:rsid w:val="00BA3CA9"/>
    <w:rPr>
      <w:rFonts w:ascii="Times New Roman" w:eastAsia="Times New Roman" w:hAnsi="Times New Roman" w:cs="Times New Roman"/>
      <w:bCs/>
      <w:sz w:val="24"/>
      <w:lang w:eastAsia="pl-PL"/>
    </w:rPr>
  </w:style>
  <w:style w:type="character" w:styleId="Numerstrony">
    <w:name w:val="page number"/>
    <w:basedOn w:val="Domylnaczcionkaakapitu"/>
    <w:rsid w:val="00BA3CA9"/>
  </w:style>
  <w:style w:type="paragraph" w:customStyle="1" w:styleId="TableText">
    <w:name w:val="Table Text"/>
    <w:basedOn w:val="Normalny"/>
    <w:rsid w:val="00BA3CA9"/>
    <w:pPr>
      <w:spacing w:after="0" w:line="240" w:lineRule="auto"/>
      <w:ind w:left="56"/>
    </w:pPr>
    <w:rPr>
      <w:rFonts w:ascii="Times New Roman" w:eastAsia="Times New Roman" w:hAnsi="Times New Roman" w:cs="Times New Roman"/>
      <w:noProof/>
      <w:sz w:val="20"/>
      <w:szCs w:val="20"/>
      <w:lang w:val="en-US" w:eastAsia="pl-PL"/>
    </w:rPr>
  </w:style>
  <w:style w:type="paragraph" w:customStyle="1" w:styleId="DefaultText">
    <w:name w:val="Default Text"/>
    <w:basedOn w:val="Normalny"/>
    <w:rsid w:val="00BA3CA9"/>
    <w:pPr>
      <w:spacing w:before="56" w:after="56" w:line="340" w:lineRule="atLeast"/>
      <w:ind w:firstLine="567"/>
      <w:jc w:val="both"/>
    </w:pPr>
    <w:rPr>
      <w:rFonts w:ascii="Times New Roman" w:eastAsia="Times New Roman" w:hAnsi="Times New Roman" w:cs="Times New Roman"/>
      <w:noProof/>
      <w:sz w:val="24"/>
      <w:szCs w:val="20"/>
      <w:lang w:eastAsia="pl-PL"/>
    </w:rPr>
  </w:style>
  <w:style w:type="paragraph" w:customStyle="1" w:styleId="Tekstwtabeli">
    <w:name w:val="Tekst w tabeli"/>
    <w:basedOn w:val="Normalny"/>
    <w:rsid w:val="00BA3CA9"/>
    <w:pPr>
      <w:keepNext/>
      <w:spacing w:after="0" w:line="312" w:lineRule="auto"/>
    </w:pPr>
    <w:rPr>
      <w:rFonts w:ascii="Times New Roman" w:eastAsia="Times New Roman" w:hAnsi="Times New Roman" w:cs="Times New Roman"/>
      <w:sz w:val="20"/>
      <w:szCs w:val="20"/>
      <w:lang w:eastAsia="pl-PL"/>
    </w:rPr>
  </w:style>
  <w:style w:type="numbering" w:customStyle="1" w:styleId="Bezlisty19">
    <w:name w:val="Bez listy19"/>
    <w:next w:val="Bezlisty"/>
    <w:uiPriority w:val="99"/>
    <w:semiHidden/>
    <w:unhideWhenUsed/>
    <w:rsid w:val="00BA3CA9"/>
  </w:style>
  <w:style w:type="numbering" w:customStyle="1" w:styleId="Bezlisty20">
    <w:name w:val="Bez listy20"/>
    <w:next w:val="Bezlisty"/>
    <w:uiPriority w:val="99"/>
    <w:semiHidden/>
    <w:unhideWhenUsed/>
    <w:rsid w:val="00BA3CA9"/>
  </w:style>
  <w:style w:type="numbering" w:customStyle="1" w:styleId="Bezlisty22">
    <w:name w:val="Bez listy22"/>
    <w:next w:val="Bezlisty"/>
    <w:uiPriority w:val="99"/>
    <w:semiHidden/>
    <w:unhideWhenUsed/>
    <w:rsid w:val="00BA3CA9"/>
  </w:style>
  <w:style w:type="numbering" w:customStyle="1" w:styleId="Bezlisty23">
    <w:name w:val="Bez listy23"/>
    <w:next w:val="Bezlisty"/>
    <w:uiPriority w:val="99"/>
    <w:semiHidden/>
    <w:unhideWhenUsed/>
    <w:rsid w:val="00BA3CA9"/>
  </w:style>
  <w:style w:type="numbering" w:customStyle="1" w:styleId="Bezlisty24">
    <w:name w:val="Bez listy24"/>
    <w:next w:val="Bezlisty"/>
    <w:uiPriority w:val="99"/>
    <w:semiHidden/>
    <w:unhideWhenUsed/>
    <w:rsid w:val="00BA3CA9"/>
  </w:style>
  <w:style w:type="numbering" w:customStyle="1" w:styleId="Bezlisty25">
    <w:name w:val="Bez listy25"/>
    <w:next w:val="Bezlisty"/>
    <w:uiPriority w:val="99"/>
    <w:semiHidden/>
    <w:unhideWhenUsed/>
    <w:rsid w:val="00BA3CA9"/>
  </w:style>
  <w:style w:type="paragraph" w:customStyle="1" w:styleId="font5">
    <w:name w:val="font5"/>
    <w:basedOn w:val="Normalny"/>
    <w:rsid w:val="00BA3CA9"/>
    <w:pP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font6">
    <w:name w:val="font6"/>
    <w:basedOn w:val="Normalny"/>
    <w:rsid w:val="00BA3CA9"/>
    <w:pPr>
      <w:spacing w:before="100" w:beforeAutospacing="1" w:after="100" w:afterAutospacing="1" w:line="240" w:lineRule="auto"/>
    </w:pPr>
    <w:rPr>
      <w:rFonts w:ascii="Calibri" w:eastAsia="Times New Roman" w:hAnsi="Calibri" w:cs="Times New Roman"/>
      <w:color w:val="000000"/>
      <w:sz w:val="24"/>
      <w:szCs w:val="24"/>
      <w:lang w:eastAsia="pl-PL"/>
    </w:rPr>
  </w:style>
  <w:style w:type="paragraph" w:customStyle="1" w:styleId="xl103">
    <w:name w:val="xl103"/>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4">
    <w:name w:val="xl104"/>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5">
    <w:name w:val="xl105"/>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6">
    <w:name w:val="xl106"/>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7">
    <w:name w:val="xl107"/>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08">
    <w:name w:val="xl108"/>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9">
    <w:name w:val="xl109"/>
    <w:basedOn w:val="Normalny"/>
    <w:rsid w:val="00BA3CA9"/>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0">
    <w:name w:val="xl110"/>
    <w:basedOn w:val="Normalny"/>
    <w:rsid w:val="00BA3CA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1">
    <w:name w:val="xl111"/>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12">
    <w:name w:val="xl112"/>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6">
    <w:name w:val="xl196"/>
    <w:basedOn w:val="Normalny"/>
    <w:rsid w:val="00BA3C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7">
    <w:name w:val="xl197"/>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8">
    <w:name w:val="xl198"/>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9">
    <w:name w:val="xl199"/>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0">
    <w:name w:val="xl200"/>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1">
    <w:name w:val="xl201"/>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2">
    <w:name w:val="xl202"/>
    <w:basedOn w:val="Normalny"/>
    <w:rsid w:val="00BA3CA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3">
    <w:name w:val="xl203"/>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4">
    <w:name w:val="xl204"/>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5">
    <w:name w:val="xl205"/>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6">
    <w:name w:val="xl206"/>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lang w:eastAsia="pl-PL"/>
    </w:rPr>
  </w:style>
  <w:style w:type="paragraph" w:customStyle="1" w:styleId="xl207">
    <w:name w:val="xl207"/>
    <w:basedOn w:val="Normalny"/>
    <w:rsid w:val="00BA3CA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08">
    <w:name w:val="xl208"/>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9">
    <w:name w:val="xl209"/>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10">
    <w:name w:val="xl210"/>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211">
    <w:name w:val="xl211"/>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2">
    <w:name w:val="xl212"/>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3">
    <w:name w:val="xl213"/>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4">
    <w:name w:val="xl214"/>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5">
    <w:name w:val="xl215"/>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6">
    <w:name w:val="xl216"/>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7">
    <w:name w:val="xl217"/>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8">
    <w:name w:val="xl218"/>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9">
    <w:name w:val="xl219"/>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20">
    <w:name w:val="xl220"/>
    <w:basedOn w:val="Normalny"/>
    <w:rsid w:val="00BA3CA9"/>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1">
    <w:name w:val="xl221"/>
    <w:basedOn w:val="Normalny"/>
    <w:rsid w:val="00BA3CA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2">
    <w:name w:val="xl222"/>
    <w:basedOn w:val="Normalny"/>
    <w:rsid w:val="00BA3CA9"/>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3">
    <w:name w:val="xl223"/>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4">
    <w:name w:val="xl224"/>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5">
    <w:name w:val="xl225"/>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numbering" w:customStyle="1" w:styleId="Bezlisty111">
    <w:name w:val="Bez listy111"/>
    <w:next w:val="Bezlisty"/>
    <w:uiPriority w:val="99"/>
    <w:semiHidden/>
    <w:unhideWhenUsed/>
    <w:rsid w:val="00BA3CA9"/>
  </w:style>
  <w:style w:type="numbering" w:customStyle="1" w:styleId="Bezlisty1111">
    <w:name w:val="Bez listy1111"/>
    <w:next w:val="Bezlisty"/>
    <w:uiPriority w:val="99"/>
    <w:semiHidden/>
    <w:unhideWhenUsed/>
    <w:rsid w:val="00BA3CA9"/>
  </w:style>
  <w:style w:type="table" w:customStyle="1" w:styleId="Tabela-Siatka41">
    <w:name w:val="Tabela - Siatka41"/>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BA3CA9"/>
  </w:style>
  <w:style w:type="table" w:customStyle="1" w:styleId="Tabela-Siatka21">
    <w:name w:val="Tabela - Siatka2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BA3CA9"/>
  </w:style>
  <w:style w:type="numbering" w:customStyle="1" w:styleId="Bezlisty51">
    <w:name w:val="Bez listy51"/>
    <w:next w:val="Bezlisty"/>
    <w:uiPriority w:val="99"/>
    <w:semiHidden/>
    <w:unhideWhenUsed/>
    <w:rsid w:val="00BA3CA9"/>
  </w:style>
  <w:style w:type="table" w:customStyle="1" w:styleId="Tabela-Siatka31">
    <w:name w:val="Tabela - Siatka3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
    <w:name w:val="Bez listy61"/>
    <w:next w:val="Bezlisty"/>
    <w:uiPriority w:val="99"/>
    <w:semiHidden/>
    <w:unhideWhenUsed/>
    <w:rsid w:val="00BA3CA9"/>
  </w:style>
  <w:style w:type="numbering" w:customStyle="1" w:styleId="WW8Num1111">
    <w:name w:val="WW8Num1111"/>
    <w:basedOn w:val="Bezlisty"/>
    <w:rsid w:val="00BA3CA9"/>
  </w:style>
  <w:style w:type="numbering" w:customStyle="1" w:styleId="WW8Num2111">
    <w:name w:val="WW8Num2111"/>
    <w:basedOn w:val="Bezlisty"/>
    <w:rsid w:val="00BA3CA9"/>
  </w:style>
  <w:style w:type="numbering" w:customStyle="1" w:styleId="WW8Num2112">
    <w:name w:val="WW8Num2112"/>
    <w:basedOn w:val="Bezlisty"/>
    <w:rsid w:val="00BA3CA9"/>
  </w:style>
  <w:style w:type="numbering" w:customStyle="1" w:styleId="WW8Num21131">
    <w:name w:val="WW8Num21131"/>
    <w:basedOn w:val="Bezlisty"/>
    <w:rsid w:val="00BA3CA9"/>
    <w:pPr>
      <w:numPr>
        <w:numId w:val="71"/>
      </w:numPr>
    </w:pPr>
  </w:style>
  <w:style w:type="numbering" w:customStyle="1" w:styleId="WW8Num1121">
    <w:name w:val="WW8Num1121"/>
    <w:rsid w:val="00BA3CA9"/>
    <w:pPr>
      <w:numPr>
        <w:numId w:val="41"/>
      </w:numPr>
    </w:pPr>
  </w:style>
  <w:style w:type="numbering" w:customStyle="1" w:styleId="WW8Num212">
    <w:name w:val="WW8Num212"/>
    <w:rsid w:val="00BA3CA9"/>
    <w:pPr>
      <w:numPr>
        <w:numId w:val="42"/>
      </w:numPr>
    </w:pPr>
  </w:style>
  <w:style w:type="character" w:customStyle="1" w:styleId="ZwykytekstZnak1">
    <w:name w:val="Zwykły tekst Znak1"/>
    <w:basedOn w:val="Domylnaczcionkaakapitu"/>
    <w:uiPriority w:val="99"/>
    <w:semiHidden/>
    <w:rsid w:val="00BA3CA9"/>
    <w:rPr>
      <w:rFonts w:ascii="Consolas" w:hAnsi="Consolas"/>
      <w:sz w:val="21"/>
      <w:szCs w:val="21"/>
    </w:rPr>
  </w:style>
  <w:style w:type="paragraph" w:customStyle="1" w:styleId="font7">
    <w:name w:val="font7"/>
    <w:basedOn w:val="Normalny"/>
    <w:rsid w:val="00BA3CA9"/>
    <w:pPr>
      <w:spacing w:before="100" w:beforeAutospacing="1" w:after="100" w:afterAutospacing="1" w:line="240" w:lineRule="auto"/>
    </w:pPr>
    <w:rPr>
      <w:rFonts w:ascii="Arial" w:eastAsia="Times New Roman" w:hAnsi="Arial" w:cs="Arial"/>
      <w:lang w:eastAsia="pl-PL"/>
    </w:rPr>
  </w:style>
  <w:style w:type="paragraph" w:customStyle="1" w:styleId="font8">
    <w:name w:val="font8"/>
    <w:basedOn w:val="Normalny"/>
    <w:rsid w:val="00BA3CA9"/>
    <w:pPr>
      <w:spacing w:before="100" w:beforeAutospacing="1" w:after="100" w:afterAutospacing="1" w:line="240" w:lineRule="auto"/>
    </w:pPr>
    <w:rPr>
      <w:rFonts w:ascii="Arial" w:eastAsia="Times New Roman" w:hAnsi="Arial" w:cs="Arial"/>
      <w:lang w:eastAsia="pl-PL"/>
    </w:rPr>
  </w:style>
  <w:style w:type="paragraph" w:customStyle="1" w:styleId="font9">
    <w:name w:val="font9"/>
    <w:basedOn w:val="Normalny"/>
    <w:rsid w:val="00BA3CA9"/>
    <w:pPr>
      <w:spacing w:before="100" w:beforeAutospacing="1" w:after="100" w:afterAutospacing="1" w:line="240" w:lineRule="auto"/>
    </w:pPr>
    <w:rPr>
      <w:rFonts w:ascii="Symbol" w:eastAsia="Times New Roman" w:hAnsi="Symbol" w:cs="Times New Roman"/>
      <w:lang w:eastAsia="pl-PL"/>
    </w:rPr>
  </w:style>
  <w:style w:type="paragraph" w:customStyle="1" w:styleId="font10">
    <w:name w:val="font10"/>
    <w:basedOn w:val="Normalny"/>
    <w:rsid w:val="00BA3CA9"/>
    <w:pPr>
      <w:spacing w:before="100" w:beforeAutospacing="1" w:after="100" w:afterAutospacing="1" w:line="240" w:lineRule="auto"/>
    </w:pPr>
    <w:rPr>
      <w:rFonts w:ascii="Arial" w:eastAsia="Times New Roman" w:hAnsi="Arial" w:cs="Arial"/>
      <w:u w:val="single"/>
      <w:lang w:eastAsia="pl-PL"/>
    </w:rPr>
  </w:style>
  <w:style w:type="paragraph" w:customStyle="1" w:styleId="font11">
    <w:name w:val="font11"/>
    <w:basedOn w:val="Normalny"/>
    <w:rsid w:val="00BA3CA9"/>
    <w:pPr>
      <w:spacing w:before="100" w:beforeAutospacing="1" w:after="100" w:afterAutospacing="1" w:line="240" w:lineRule="auto"/>
    </w:pPr>
    <w:rPr>
      <w:rFonts w:ascii="Arial" w:eastAsia="Times New Roman" w:hAnsi="Arial" w:cs="Arial"/>
      <w:color w:val="FF6600"/>
      <w:lang w:eastAsia="pl-PL"/>
    </w:rPr>
  </w:style>
  <w:style w:type="paragraph" w:customStyle="1" w:styleId="font12">
    <w:name w:val="font12"/>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3">
    <w:name w:val="font13"/>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font14">
    <w:name w:val="font14"/>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5">
    <w:name w:val="font15"/>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Akapitzlist1">
    <w:name w:val="Akapit z listą1"/>
    <w:basedOn w:val="Normalny"/>
    <w:qFormat/>
    <w:rsid w:val="00BA3CA9"/>
    <w:pPr>
      <w:suppressAutoHyphens/>
      <w:spacing w:after="0" w:line="240" w:lineRule="auto"/>
      <w:ind w:left="708"/>
    </w:pPr>
    <w:rPr>
      <w:rFonts w:ascii="Times New Roman" w:eastAsia="Times New Roman" w:hAnsi="Times New Roman" w:cs="Times New Roman"/>
      <w:kern w:val="1"/>
      <w:sz w:val="24"/>
      <w:szCs w:val="24"/>
      <w:lang w:eastAsia="zh-CN"/>
    </w:rPr>
  </w:style>
  <w:style w:type="table" w:customStyle="1" w:styleId="Tabela-Siatka18">
    <w:name w:val="Tabela - Siatka18"/>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51">
    <w:name w:val="WW8Num1151"/>
    <w:rsid w:val="00BA3CA9"/>
    <w:pPr>
      <w:numPr>
        <w:numId w:val="24"/>
      </w:numPr>
    </w:pPr>
  </w:style>
  <w:style w:type="numbering" w:customStyle="1" w:styleId="WW8Num113">
    <w:name w:val="WW8Num113"/>
    <w:rsid w:val="009E5C48"/>
  </w:style>
  <w:style w:type="numbering" w:customStyle="1" w:styleId="WW8Num1113">
    <w:name w:val="WW8Num1113"/>
    <w:rsid w:val="00D473EC"/>
    <w:pPr>
      <w:numPr>
        <w:numId w:val="49"/>
      </w:numPr>
    </w:pPr>
  </w:style>
  <w:style w:type="numbering" w:customStyle="1" w:styleId="Bezlisty26">
    <w:name w:val="Bez listy26"/>
    <w:next w:val="Bezlisty"/>
    <w:uiPriority w:val="99"/>
    <w:semiHidden/>
    <w:unhideWhenUsed/>
    <w:rsid w:val="00083DF8"/>
  </w:style>
  <w:style w:type="numbering" w:customStyle="1" w:styleId="WW8Num114">
    <w:name w:val="WW8Num114"/>
    <w:rsid w:val="00083DF8"/>
    <w:pPr>
      <w:numPr>
        <w:numId w:val="37"/>
      </w:numPr>
    </w:pPr>
  </w:style>
  <w:style w:type="character" w:styleId="Odwoaniedokomentarza">
    <w:name w:val="annotation reference"/>
    <w:basedOn w:val="Domylnaczcionkaakapitu"/>
    <w:uiPriority w:val="99"/>
    <w:semiHidden/>
    <w:unhideWhenUsed/>
    <w:qFormat/>
    <w:rsid w:val="00083DF8"/>
    <w:rPr>
      <w:sz w:val="16"/>
      <w:szCs w:val="16"/>
    </w:rPr>
  </w:style>
  <w:style w:type="paragraph" w:styleId="Tekstkomentarza">
    <w:name w:val="annotation text"/>
    <w:basedOn w:val="Normalny"/>
    <w:link w:val="TekstkomentarzaZnak"/>
    <w:uiPriority w:val="99"/>
    <w:unhideWhenUsed/>
    <w:qFormat/>
    <w:rsid w:val="00083DF8"/>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083DF8"/>
    <w:rPr>
      <w:sz w:val="20"/>
      <w:szCs w:val="20"/>
    </w:rPr>
  </w:style>
  <w:style w:type="paragraph" w:styleId="Tematkomentarza">
    <w:name w:val="annotation subject"/>
    <w:basedOn w:val="Tekstkomentarza"/>
    <w:next w:val="Tekstkomentarza"/>
    <w:link w:val="TematkomentarzaZnak"/>
    <w:uiPriority w:val="99"/>
    <w:semiHidden/>
    <w:unhideWhenUsed/>
    <w:rsid w:val="00083DF8"/>
    <w:rPr>
      <w:b/>
      <w:bCs/>
    </w:rPr>
  </w:style>
  <w:style w:type="character" w:customStyle="1" w:styleId="TematkomentarzaZnak">
    <w:name w:val="Temat komentarza Znak"/>
    <w:basedOn w:val="TekstkomentarzaZnak"/>
    <w:link w:val="Tematkomentarza"/>
    <w:uiPriority w:val="99"/>
    <w:semiHidden/>
    <w:rsid w:val="00083DF8"/>
    <w:rPr>
      <w:b/>
      <w:bCs/>
      <w:sz w:val="20"/>
      <w:szCs w:val="20"/>
    </w:rPr>
  </w:style>
  <w:style w:type="paragraph" w:customStyle="1" w:styleId="1">
    <w:name w:val="1"/>
    <w:basedOn w:val="Normalny"/>
    <w:rsid w:val="00F710C1"/>
    <w:pPr>
      <w:widowControl w:val="0"/>
      <w:tabs>
        <w:tab w:val="left" w:pos="567"/>
        <w:tab w:val="right" w:pos="851"/>
        <w:tab w:val="right" w:pos="1134"/>
        <w:tab w:val="right" w:pos="1701"/>
        <w:tab w:val="left" w:pos="1920"/>
        <w:tab w:val="right" w:pos="2268"/>
        <w:tab w:val="left" w:pos="2520"/>
        <w:tab w:val="right" w:pos="2835"/>
        <w:tab w:val="right" w:pos="3402"/>
      </w:tabs>
      <w:suppressAutoHyphens/>
      <w:adjustRightInd w:val="0"/>
      <w:spacing w:after="0" w:line="240" w:lineRule="auto"/>
      <w:jc w:val="both"/>
    </w:pPr>
    <w:rPr>
      <w:rFonts w:ascii="Arial" w:eastAsia="Times New Roman" w:hAnsi="Arial" w:cs="Arial"/>
      <w:spacing w:val="-3"/>
      <w:kern w:val="2"/>
      <w:sz w:val="24"/>
      <w:szCs w:val="24"/>
      <w:lang w:val="en-GB" w:eastAsia="pl-PL"/>
    </w:rPr>
  </w:style>
  <w:style w:type="table" w:customStyle="1" w:styleId="TableGrid">
    <w:name w:val="TableGrid"/>
    <w:rsid w:val="00F710C1"/>
    <w:pPr>
      <w:spacing w:after="0" w:line="240" w:lineRule="auto"/>
    </w:pPr>
    <w:rPr>
      <w:rFonts w:eastAsiaTheme="minorEastAsia"/>
      <w:lang w:eastAsia="pl-PL"/>
    </w:rPr>
    <w:tblPr>
      <w:tblCellMar>
        <w:top w:w="0" w:type="dxa"/>
        <w:left w:w="0" w:type="dxa"/>
        <w:bottom w:w="0" w:type="dxa"/>
        <w:right w:w="0" w:type="dxa"/>
      </w:tblCellMar>
    </w:tblPr>
  </w:style>
  <w:style w:type="numbering" w:customStyle="1" w:styleId="Bezlisty27">
    <w:name w:val="Bez listy27"/>
    <w:next w:val="Bezlisty"/>
    <w:uiPriority w:val="99"/>
    <w:semiHidden/>
    <w:unhideWhenUsed/>
    <w:rsid w:val="00F710C1"/>
  </w:style>
  <w:style w:type="paragraph" w:customStyle="1" w:styleId="Tekstprzypisudolnego1">
    <w:name w:val="Tekst przypisu dolnego1"/>
    <w:basedOn w:val="Normalny"/>
    <w:next w:val="Tekstprzypisudolnego"/>
    <w:uiPriority w:val="99"/>
    <w:semiHidden/>
    <w:unhideWhenUsed/>
    <w:qFormat/>
    <w:rsid w:val="001D1148"/>
    <w:pPr>
      <w:spacing w:after="0" w:line="240" w:lineRule="auto"/>
    </w:pPr>
    <w:rPr>
      <w:sz w:val="20"/>
      <w:szCs w:val="20"/>
    </w:rPr>
  </w:style>
  <w:style w:type="character" w:customStyle="1" w:styleId="text-justify">
    <w:name w:val="text-justify"/>
    <w:basedOn w:val="Domylnaczcionkaakapitu"/>
    <w:rsid w:val="00BD7599"/>
  </w:style>
  <w:style w:type="character" w:customStyle="1" w:styleId="TekstprzypisudolnegoZnak1">
    <w:name w:val="Tekst przypisu dolnego Znak1"/>
    <w:basedOn w:val="Domylnaczcionkaakapitu"/>
    <w:uiPriority w:val="99"/>
    <w:semiHidden/>
    <w:qFormat/>
    <w:rsid w:val="0057538E"/>
    <w:rPr>
      <w:rFonts w:cs="Times New Roman"/>
      <w:sz w:val="20"/>
      <w:szCs w:val="20"/>
    </w:rPr>
  </w:style>
  <w:style w:type="character" w:customStyle="1" w:styleId="Zakotwiczenieprzypisudolnego">
    <w:name w:val="Zakotwiczenie przypisu dolnego"/>
    <w:rsid w:val="00B57778"/>
    <w:rPr>
      <w:vertAlign w:val="superscript"/>
    </w:rPr>
  </w:style>
  <w:style w:type="character" w:customStyle="1" w:styleId="Znakiprzypiswdolnych">
    <w:name w:val="Znaki przypisów dolnych"/>
    <w:qFormat/>
    <w:rsid w:val="00B57778"/>
  </w:style>
  <w:style w:type="numbering" w:customStyle="1" w:styleId="WW8Num1112">
    <w:name w:val="WW8Num1112"/>
    <w:basedOn w:val="Bezlisty"/>
    <w:rsid w:val="00E07234"/>
    <w:pPr>
      <w:numPr>
        <w:numId w:val="72"/>
      </w:numPr>
    </w:pPr>
  </w:style>
  <w:style w:type="paragraph" w:styleId="Poprawka">
    <w:name w:val="Revision"/>
    <w:hidden/>
    <w:uiPriority w:val="99"/>
    <w:semiHidden/>
    <w:rsid w:val="00C17485"/>
    <w:pPr>
      <w:spacing w:after="0" w:line="240" w:lineRule="auto"/>
    </w:pPr>
  </w:style>
  <w:style w:type="paragraph" w:customStyle="1" w:styleId="Nagwek41">
    <w:name w:val="Nagłówek 41"/>
    <w:basedOn w:val="Normalny"/>
    <w:next w:val="Normalny"/>
    <w:uiPriority w:val="9"/>
    <w:semiHidden/>
    <w:unhideWhenUsed/>
    <w:qFormat/>
    <w:rsid w:val="002A6F00"/>
    <w:pPr>
      <w:keepNext/>
      <w:keepLines/>
      <w:suppressAutoHyphens/>
      <w:spacing w:before="40" w:after="0" w:line="240" w:lineRule="auto"/>
      <w:jc w:val="both"/>
      <w:outlineLvl w:val="3"/>
    </w:pPr>
    <w:rPr>
      <w:rFonts w:ascii="Calibri Light" w:eastAsia="Times New Roman" w:hAnsi="Calibri Light" w:cs="Times New Roman"/>
      <w:i/>
      <w:iCs/>
      <w:color w:val="2E74B5"/>
    </w:rPr>
  </w:style>
  <w:style w:type="character" w:customStyle="1" w:styleId="TekstpodstawowyZnak1">
    <w:name w:val="Tekst podstawowy Znak1"/>
    <w:basedOn w:val="Domylnaczcionkaakapitu"/>
    <w:semiHidden/>
    <w:qFormat/>
    <w:locked/>
    <w:rsid w:val="002A6F00"/>
    <w:rPr>
      <w:rFonts w:eastAsia="Times New Roman"/>
      <w:color w:val="00000A"/>
      <w:lang w:bidi="en-US"/>
    </w:rPr>
  </w:style>
  <w:style w:type="paragraph" w:customStyle="1" w:styleId="Tekstpodstawowy1">
    <w:name w:val="Tekst podstawowy1"/>
    <w:basedOn w:val="Normalny"/>
    <w:next w:val="Tekstpodstawowy"/>
    <w:semiHidden/>
    <w:unhideWhenUsed/>
    <w:rsid w:val="002A6F00"/>
    <w:pPr>
      <w:suppressAutoHyphens/>
      <w:spacing w:before="120" w:after="120"/>
      <w:jc w:val="both"/>
    </w:pPr>
    <w:rPr>
      <w:rFonts w:eastAsia="Times New Roman"/>
      <w:color w:val="00000A"/>
      <w:lang w:bidi="en-US"/>
    </w:rPr>
  </w:style>
  <w:style w:type="character" w:customStyle="1" w:styleId="TekstkomentarzaZnak1">
    <w:name w:val="Tekst komentarza Znak1"/>
    <w:basedOn w:val="Domylnaczcionkaakapitu"/>
    <w:uiPriority w:val="99"/>
    <w:semiHidden/>
    <w:rsid w:val="002A6F00"/>
    <w:rPr>
      <w:sz w:val="20"/>
      <w:szCs w:val="20"/>
    </w:rPr>
  </w:style>
  <w:style w:type="paragraph" w:customStyle="1" w:styleId="Styl">
    <w:name w:val="Styl"/>
    <w:qFormat/>
    <w:rsid w:val="002A6F00"/>
    <w:pPr>
      <w:widowControl w:val="0"/>
      <w:suppressAutoHyphens/>
      <w:spacing w:after="0" w:line="240" w:lineRule="auto"/>
    </w:pPr>
    <w:rPr>
      <w:rFonts w:ascii="Arial" w:eastAsia="Times New Roman" w:hAnsi="Arial" w:cs="Arial"/>
      <w:sz w:val="24"/>
      <w:szCs w:val="24"/>
      <w:lang w:eastAsia="pl-PL"/>
    </w:rPr>
  </w:style>
  <w:style w:type="paragraph" w:customStyle="1" w:styleId="Normalny1">
    <w:name w:val="Normalny1"/>
    <w:qFormat/>
    <w:rsid w:val="002A6F00"/>
    <w:pPr>
      <w:widowControl w:val="0"/>
      <w:suppressAutoHyphens/>
      <w:spacing w:after="0" w:line="100" w:lineRule="atLeast"/>
    </w:pPr>
    <w:rPr>
      <w:rFonts w:ascii="Times New Roman" w:eastAsia="Times New Roman" w:hAnsi="Times New Roman" w:cs="Mangal"/>
      <w:kern w:val="2"/>
      <w:sz w:val="20"/>
      <w:szCs w:val="20"/>
      <w:lang w:eastAsia="hi-IN" w:bidi="hi-IN"/>
    </w:rPr>
  </w:style>
  <w:style w:type="paragraph" w:customStyle="1" w:styleId="Tematkomentarza1">
    <w:name w:val="Temat komentarza1"/>
    <w:basedOn w:val="Tekstkomentarza"/>
    <w:next w:val="Tekstkomentarza"/>
    <w:uiPriority w:val="99"/>
    <w:semiHidden/>
    <w:unhideWhenUsed/>
    <w:rsid w:val="002A6F00"/>
    <w:pPr>
      <w:suppressAutoHyphens/>
      <w:spacing w:after="120"/>
      <w:jc w:val="both"/>
    </w:pPr>
    <w:rPr>
      <w:rFonts w:ascii="Calibri" w:eastAsia="Calibri" w:hAnsi="Calibri" w:cs="Times New Roman"/>
      <w:b/>
      <w:bCs/>
    </w:rPr>
  </w:style>
  <w:style w:type="paragraph" w:customStyle="1" w:styleId="Tekstkomentarza1">
    <w:name w:val="Tekst komentarza1"/>
    <w:basedOn w:val="Normalny"/>
    <w:next w:val="Tekstkomentarza"/>
    <w:uiPriority w:val="99"/>
    <w:semiHidden/>
    <w:unhideWhenUsed/>
    <w:rsid w:val="002A6F00"/>
    <w:pPr>
      <w:spacing w:line="240" w:lineRule="auto"/>
    </w:pPr>
    <w:rPr>
      <w:rFonts w:cs="Times New Roman"/>
      <w:sz w:val="20"/>
      <w:szCs w:val="20"/>
    </w:rPr>
  </w:style>
  <w:style w:type="character" w:customStyle="1" w:styleId="Nagwek4Znak1">
    <w:name w:val="Nagłówek 4 Znak1"/>
    <w:basedOn w:val="Domylnaczcionkaakapitu"/>
    <w:uiPriority w:val="9"/>
    <w:semiHidden/>
    <w:rsid w:val="002A6F00"/>
    <w:rPr>
      <w:rFonts w:asciiTheme="majorHAnsi" w:eastAsiaTheme="majorEastAsia" w:hAnsiTheme="majorHAnsi" w:cstheme="majorBidi"/>
      <w:i/>
      <w:iCs/>
      <w:color w:val="365F91" w:themeColor="accent1" w:themeShade="BF"/>
    </w:rPr>
  </w:style>
  <w:style w:type="character" w:customStyle="1" w:styleId="TekstpodstawowyZnak2">
    <w:name w:val="Tekst podstawowy Znak2"/>
    <w:basedOn w:val="Domylnaczcionkaakapitu"/>
    <w:uiPriority w:val="99"/>
    <w:semiHidden/>
    <w:rsid w:val="002A6F00"/>
  </w:style>
  <w:style w:type="character" w:customStyle="1" w:styleId="TematkomentarzaZnak1">
    <w:name w:val="Temat komentarza Znak1"/>
    <w:basedOn w:val="TekstkomentarzaZnak1"/>
    <w:uiPriority w:val="99"/>
    <w:semiHidden/>
    <w:rsid w:val="002A6F00"/>
    <w:rPr>
      <w:b/>
      <w:bCs/>
      <w:sz w:val="20"/>
      <w:szCs w:val="20"/>
    </w:rPr>
  </w:style>
  <w:style w:type="character" w:styleId="Nierozpoznanawzmianka">
    <w:name w:val="Unresolved Mention"/>
    <w:basedOn w:val="Domylnaczcionkaakapitu"/>
    <w:uiPriority w:val="99"/>
    <w:semiHidden/>
    <w:unhideWhenUsed/>
    <w:rsid w:val="00113006"/>
    <w:rPr>
      <w:color w:val="605E5C"/>
      <w:shd w:val="clear" w:color="auto" w:fill="E1DFDD"/>
    </w:rPr>
  </w:style>
  <w:style w:type="numbering" w:customStyle="1" w:styleId="WW8Num116">
    <w:name w:val="WW8Num116"/>
    <w:rsid w:val="004A10DF"/>
    <w:pPr>
      <w:numPr>
        <w:numId w:val="9"/>
      </w:numPr>
    </w:pPr>
  </w:style>
  <w:style w:type="numbering" w:customStyle="1" w:styleId="WW8Num213">
    <w:name w:val="WW8Num213"/>
    <w:rsid w:val="004A10DF"/>
    <w:pPr>
      <w:numPr>
        <w:numId w:val="11"/>
      </w:numPr>
    </w:pPr>
  </w:style>
  <w:style w:type="table" w:customStyle="1" w:styleId="Tabela-Siatka5">
    <w:name w:val="Tabela - Siatka5"/>
    <w:basedOn w:val="Standardowy"/>
    <w:next w:val="Tabela-Siatka"/>
    <w:uiPriority w:val="59"/>
    <w:rsid w:val="00F51BB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24227">
      <w:bodyDiv w:val="1"/>
      <w:marLeft w:val="0"/>
      <w:marRight w:val="0"/>
      <w:marTop w:val="0"/>
      <w:marBottom w:val="0"/>
      <w:divBdr>
        <w:top w:val="none" w:sz="0" w:space="0" w:color="auto"/>
        <w:left w:val="none" w:sz="0" w:space="0" w:color="auto"/>
        <w:bottom w:val="none" w:sz="0" w:space="0" w:color="auto"/>
        <w:right w:val="none" w:sz="0" w:space="0" w:color="auto"/>
      </w:divBdr>
    </w:div>
    <w:div w:id="138350281">
      <w:bodyDiv w:val="1"/>
      <w:marLeft w:val="0"/>
      <w:marRight w:val="0"/>
      <w:marTop w:val="0"/>
      <w:marBottom w:val="0"/>
      <w:divBdr>
        <w:top w:val="none" w:sz="0" w:space="0" w:color="auto"/>
        <w:left w:val="none" w:sz="0" w:space="0" w:color="auto"/>
        <w:bottom w:val="none" w:sz="0" w:space="0" w:color="auto"/>
        <w:right w:val="none" w:sz="0" w:space="0" w:color="auto"/>
      </w:divBdr>
    </w:div>
    <w:div w:id="384258036">
      <w:bodyDiv w:val="1"/>
      <w:marLeft w:val="0"/>
      <w:marRight w:val="0"/>
      <w:marTop w:val="0"/>
      <w:marBottom w:val="0"/>
      <w:divBdr>
        <w:top w:val="none" w:sz="0" w:space="0" w:color="auto"/>
        <w:left w:val="none" w:sz="0" w:space="0" w:color="auto"/>
        <w:bottom w:val="none" w:sz="0" w:space="0" w:color="auto"/>
        <w:right w:val="none" w:sz="0" w:space="0" w:color="auto"/>
      </w:divBdr>
    </w:div>
    <w:div w:id="470514430">
      <w:bodyDiv w:val="1"/>
      <w:marLeft w:val="0"/>
      <w:marRight w:val="0"/>
      <w:marTop w:val="0"/>
      <w:marBottom w:val="0"/>
      <w:divBdr>
        <w:top w:val="none" w:sz="0" w:space="0" w:color="auto"/>
        <w:left w:val="none" w:sz="0" w:space="0" w:color="auto"/>
        <w:bottom w:val="none" w:sz="0" w:space="0" w:color="auto"/>
        <w:right w:val="none" w:sz="0" w:space="0" w:color="auto"/>
      </w:divBdr>
    </w:div>
    <w:div w:id="766731774">
      <w:bodyDiv w:val="1"/>
      <w:marLeft w:val="0"/>
      <w:marRight w:val="0"/>
      <w:marTop w:val="0"/>
      <w:marBottom w:val="0"/>
      <w:divBdr>
        <w:top w:val="none" w:sz="0" w:space="0" w:color="auto"/>
        <w:left w:val="none" w:sz="0" w:space="0" w:color="auto"/>
        <w:bottom w:val="none" w:sz="0" w:space="0" w:color="auto"/>
        <w:right w:val="none" w:sz="0" w:space="0" w:color="auto"/>
      </w:divBdr>
    </w:div>
    <w:div w:id="915281006">
      <w:bodyDiv w:val="1"/>
      <w:marLeft w:val="0"/>
      <w:marRight w:val="0"/>
      <w:marTop w:val="0"/>
      <w:marBottom w:val="0"/>
      <w:divBdr>
        <w:top w:val="none" w:sz="0" w:space="0" w:color="auto"/>
        <w:left w:val="none" w:sz="0" w:space="0" w:color="auto"/>
        <w:bottom w:val="none" w:sz="0" w:space="0" w:color="auto"/>
        <w:right w:val="none" w:sz="0" w:space="0" w:color="auto"/>
      </w:divBdr>
    </w:div>
    <w:div w:id="1019041068">
      <w:bodyDiv w:val="1"/>
      <w:marLeft w:val="0"/>
      <w:marRight w:val="0"/>
      <w:marTop w:val="0"/>
      <w:marBottom w:val="0"/>
      <w:divBdr>
        <w:top w:val="none" w:sz="0" w:space="0" w:color="auto"/>
        <w:left w:val="none" w:sz="0" w:space="0" w:color="auto"/>
        <w:bottom w:val="none" w:sz="0" w:space="0" w:color="auto"/>
        <w:right w:val="none" w:sz="0" w:space="0" w:color="auto"/>
      </w:divBdr>
    </w:div>
    <w:div w:id="1467896317">
      <w:bodyDiv w:val="1"/>
      <w:marLeft w:val="0"/>
      <w:marRight w:val="0"/>
      <w:marTop w:val="0"/>
      <w:marBottom w:val="0"/>
      <w:divBdr>
        <w:top w:val="none" w:sz="0" w:space="0" w:color="auto"/>
        <w:left w:val="none" w:sz="0" w:space="0" w:color="auto"/>
        <w:bottom w:val="none" w:sz="0" w:space="0" w:color="auto"/>
        <w:right w:val="none" w:sz="0" w:space="0" w:color="auto"/>
      </w:divBdr>
    </w:div>
    <w:div w:id="1719084783">
      <w:bodyDiv w:val="1"/>
      <w:marLeft w:val="0"/>
      <w:marRight w:val="0"/>
      <w:marTop w:val="0"/>
      <w:marBottom w:val="0"/>
      <w:divBdr>
        <w:top w:val="none" w:sz="0" w:space="0" w:color="auto"/>
        <w:left w:val="none" w:sz="0" w:space="0" w:color="auto"/>
        <w:bottom w:val="none" w:sz="0" w:space="0" w:color="auto"/>
        <w:right w:val="none" w:sz="0" w:space="0" w:color="auto"/>
      </w:divBdr>
      <w:divsChild>
        <w:div w:id="1323123526">
          <w:marLeft w:val="0"/>
          <w:marRight w:val="0"/>
          <w:marTop w:val="0"/>
          <w:marBottom w:val="160"/>
          <w:divBdr>
            <w:top w:val="none" w:sz="0" w:space="0" w:color="auto"/>
            <w:left w:val="none" w:sz="0" w:space="0" w:color="auto"/>
            <w:bottom w:val="none" w:sz="0" w:space="0" w:color="auto"/>
            <w:right w:val="none" w:sz="0" w:space="0" w:color="auto"/>
          </w:divBdr>
        </w:div>
      </w:divsChild>
    </w:div>
    <w:div w:id="1931422939">
      <w:bodyDiv w:val="1"/>
      <w:marLeft w:val="0"/>
      <w:marRight w:val="0"/>
      <w:marTop w:val="0"/>
      <w:marBottom w:val="0"/>
      <w:divBdr>
        <w:top w:val="none" w:sz="0" w:space="0" w:color="auto"/>
        <w:left w:val="none" w:sz="0" w:space="0" w:color="auto"/>
        <w:bottom w:val="none" w:sz="0" w:space="0" w:color="auto"/>
        <w:right w:val="none" w:sz="0" w:space="0" w:color="auto"/>
      </w:divBdr>
    </w:div>
    <w:div w:id="210661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32wog" TargetMode="External"/><Relationship Id="rId18" Type="http://schemas.openxmlformats.org/officeDocument/2006/relationships/hyperlink" Target="https://platformazakupowa.pl/pn/32wog" TargetMode="External"/><Relationship Id="rId26" Type="http://schemas.openxmlformats.org/officeDocument/2006/relationships/hyperlink" Target="https://platformazakupowa.pl/" TargetMode="External"/><Relationship Id="rId39"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https://platformazakupowa.pl/pn/32wog" TargetMode="External"/><Relationship Id="rId34" Type="http://schemas.openxmlformats.org/officeDocument/2006/relationships/hyperlink" Target="https://platformazakupowa.pl/strona/45-instrukcje" TargetMode="External"/><Relationship Id="rId7" Type="http://schemas.openxmlformats.org/officeDocument/2006/relationships/footnotes" Target="footnotes.xml"/><Relationship Id="rId12" Type="http://schemas.openxmlformats.org/officeDocument/2006/relationships/hyperlink" Target="mailto:32wog.iod@ron.mil.pl" TargetMode="External"/><Relationship Id="rId17" Type="http://schemas.openxmlformats.org/officeDocument/2006/relationships/hyperlink" Target="https://platformazakupowa.pl/pn/32wog" TargetMode="External"/><Relationship Id="rId25" Type="http://schemas.openxmlformats.org/officeDocument/2006/relationships/hyperlink" Target="https://platformazakupowa.pl/pn/32wog" TargetMode="External"/><Relationship Id="rId33" Type="http://schemas.openxmlformats.org/officeDocument/2006/relationships/hyperlink" Target="https://platformazakupowa.pl/pn/32wog"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platformazakupowa.pl/pn/32wog" TargetMode="External"/><Relationship Id="rId20" Type="http://schemas.openxmlformats.org/officeDocument/2006/relationships/hyperlink" Target="https://sip.lex.pl/" TargetMode="External"/><Relationship Id="rId29" Type="http://schemas.openxmlformats.org/officeDocument/2006/relationships/hyperlink" Target="http://platformazakupowa.p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32wog.zampub@ron.mil.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32wog"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latformazakupowa.pl/pn/32wog"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image" Target="media/image1.png"/><Relationship Id="rId10" Type="http://schemas.openxmlformats.org/officeDocument/2006/relationships/hyperlink" Target="https://platformazakupowa.pl/pn/32wog" TargetMode="External"/><Relationship Id="rId19" Type="http://schemas.openxmlformats.org/officeDocument/2006/relationships/hyperlink" Target="https://sip.lex.pl/" TargetMode="External"/><Relationship Id="rId31" Type="http://schemas.openxmlformats.org/officeDocument/2006/relationships/hyperlink" Target="https://platformazakupowa.pl/strona/45-instrukcje" TargetMode="External"/><Relationship Id="rId4" Type="http://schemas.openxmlformats.org/officeDocument/2006/relationships/styles" Target="styles.xml"/><Relationship Id="rId9" Type="http://schemas.openxmlformats.org/officeDocument/2006/relationships/hyperlink" Target="http://www.32wog.wp.mil.pl" TargetMode="External"/><Relationship Id="rId14" Type="http://schemas.openxmlformats.org/officeDocument/2006/relationships/hyperlink" Target="https://platformazakupowa.pl/pn/32wog" TargetMode="External"/><Relationship Id="rId22" Type="http://schemas.openxmlformats.org/officeDocument/2006/relationships/hyperlink" Target="mailto:32wog.zampub@ron.mil.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E1C0A-4ACF-47A5-AAA1-F2CEB4D84F3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839B4042-3C4C-465E-90DB-4AED5BFC2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2034</TotalTime>
  <Pages>1</Pages>
  <Words>19063</Words>
  <Characters>114378</Characters>
  <Application>Microsoft Office Word</Application>
  <DocSecurity>0</DocSecurity>
  <Lines>953</Lines>
  <Paragraphs>266</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133175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esieczkowska</dc:creator>
  <cp:lastModifiedBy>Łuszczak Joanna</cp:lastModifiedBy>
  <cp:revision>231</cp:revision>
  <cp:lastPrinted>2022-03-17T11:00:00Z</cp:lastPrinted>
  <dcterms:created xsi:type="dcterms:W3CDTF">2021-12-21T11:06:00Z</dcterms:created>
  <dcterms:modified xsi:type="dcterms:W3CDTF">2022-03-18T09:06:00Z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73e16ac6-fdfa-44ce-b99a-2b3b44276ca6</vt:lpwstr>
  </property>
  <property fmtid="{D5CDD505-2E9C-101B-9397-08002B2CF9AE}" pid="3" name="bjSaver">
    <vt:lpwstr>ejZ2Otv2RmQWr3uwLCyqWRbV1P70CWGv</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