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3EE" w:rsidRPr="00B81F3F" w:rsidRDefault="007053EE" w:rsidP="007053EE">
      <w:pPr>
        <w:spacing w:after="0" w:line="240" w:lineRule="auto"/>
        <w:ind w:left="7080" w:firstLine="708"/>
        <w:rPr>
          <w:rFonts w:ascii="Tahoma" w:hAnsi="Tahoma" w:cs="Tahoma"/>
          <w:sz w:val="20"/>
          <w:szCs w:val="20"/>
        </w:rPr>
      </w:pPr>
      <w:r w:rsidRPr="00B81F3F">
        <w:rPr>
          <w:rFonts w:ascii="Tahoma" w:hAnsi="Tahoma" w:cs="Tahoma"/>
          <w:sz w:val="20"/>
          <w:szCs w:val="20"/>
        </w:rPr>
        <w:t xml:space="preserve">Poznań, dnia </w:t>
      </w:r>
      <w:r w:rsidR="0011186C">
        <w:rPr>
          <w:rFonts w:ascii="Tahoma" w:hAnsi="Tahoma" w:cs="Tahoma"/>
          <w:sz w:val="20"/>
          <w:szCs w:val="20"/>
        </w:rPr>
        <w:t>30</w:t>
      </w:r>
      <w:r w:rsidR="00B81F3F" w:rsidRPr="00B81F3F">
        <w:rPr>
          <w:rFonts w:ascii="Tahoma" w:hAnsi="Tahoma" w:cs="Tahoma"/>
          <w:sz w:val="20"/>
          <w:szCs w:val="20"/>
        </w:rPr>
        <w:t>.</w:t>
      </w:r>
      <w:r w:rsidR="0003405B" w:rsidRPr="00B81F3F">
        <w:rPr>
          <w:rFonts w:ascii="Tahoma" w:hAnsi="Tahoma" w:cs="Tahoma"/>
          <w:sz w:val="20"/>
          <w:szCs w:val="20"/>
        </w:rPr>
        <w:t>0</w:t>
      </w:r>
      <w:r w:rsidR="0011186C">
        <w:rPr>
          <w:rFonts w:ascii="Tahoma" w:hAnsi="Tahoma" w:cs="Tahoma"/>
          <w:sz w:val="20"/>
          <w:szCs w:val="20"/>
        </w:rPr>
        <w:t>9</w:t>
      </w:r>
      <w:r w:rsidR="0003405B" w:rsidRPr="00B81F3F">
        <w:rPr>
          <w:rFonts w:ascii="Tahoma" w:hAnsi="Tahoma" w:cs="Tahoma"/>
          <w:sz w:val="20"/>
          <w:szCs w:val="20"/>
        </w:rPr>
        <w:t>.20</w:t>
      </w:r>
      <w:r w:rsidR="001C5EC8" w:rsidRPr="00B81F3F">
        <w:rPr>
          <w:rFonts w:ascii="Tahoma" w:hAnsi="Tahoma" w:cs="Tahoma"/>
          <w:sz w:val="20"/>
          <w:szCs w:val="20"/>
        </w:rPr>
        <w:t>2</w:t>
      </w:r>
      <w:r w:rsidR="00D54258" w:rsidRPr="00B81F3F">
        <w:rPr>
          <w:rFonts w:ascii="Tahoma" w:hAnsi="Tahoma" w:cs="Tahoma"/>
          <w:sz w:val="20"/>
          <w:szCs w:val="20"/>
        </w:rPr>
        <w:t>2</w:t>
      </w:r>
      <w:r w:rsidRPr="00B81F3F">
        <w:rPr>
          <w:rFonts w:ascii="Tahoma" w:hAnsi="Tahoma" w:cs="Tahoma"/>
          <w:sz w:val="20"/>
          <w:szCs w:val="20"/>
        </w:rPr>
        <w:t xml:space="preserve"> r.</w:t>
      </w:r>
    </w:p>
    <w:p w:rsidR="007053EE" w:rsidRPr="00B81F3F" w:rsidRDefault="007053EE" w:rsidP="007053EE">
      <w:pPr>
        <w:spacing w:after="0" w:line="240" w:lineRule="auto"/>
        <w:rPr>
          <w:rFonts w:eastAsia="Times New Roman" w:cs="Calibri"/>
          <w:lang w:eastAsia="pl-PL"/>
        </w:rPr>
      </w:pPr>
    </w:p>
    <w:p w:rsidR="007053EE" w:rsidRPr="00B81F3F" w:rsidRDefault="007053EE" w:rsidP="00755712">
      <w:pPr>
        <w:spacing w:after="0" w:line="240" w:lineRule="auto"/>
        <w:rPr>
          <w:rFonts w:eastAsia="Times New Roman" w:cs="Calibri"/>
          <w:lang w:eastAsia="pl-PL"/>
        </w:rPr>
      </w:pPr>
      <w:r w:rsidRPr="00B81F3F">
        <w:rPr>
          <w:rFonts w:eastAsia="Times New Roman" w:cs="Calibri"/>
          <w:lang w:eastAsia="pl-PL"/>
        </w:rPr>
        <w:t>Nr:</w:t>
      </w:r>
      <w:r w:rsidR="00F649D7" w:rsidRPr="00B81F3F">
        <w:rPr>
          <w:rFonts w:eastAsia="Times New Roman" w:cs="Calibri"/>
          <w:lang w:eastAsia="pl-PL"/>
        </w:rPr>
        <w:t xml:space="preserve"> DIT/ZO/20</w:t>
      </w:r>
      <w:r w:rsidR="001C5EC8" w:rsidRPr="00B81F3F">
        <w:rPr>
          <w:rFonts w:eastAsia="Times New Roman" w:cs="Calibri"/>
          <w:lang w:eastAsia="pl-PL"/>
        </w:rPr>
        <w:t>2</w:t>
      </w:r>
      <w:r w:rsidR="00D54258" w:rsidRPr="00B81F3F">
        <w:rPr>
          <w:rFonts w:eastAsia="Times New Roman" w:cs="Calibri"/>
          <w:lang w:eastAsia="pl-PL"/>
        </w:rPr>
        <w:t>2</w:t>
      </w:r>
      <w:r w:rsidR="008B1707">
        <w:rPr>
          <w:rFonts w:eastAsia="Times New Roman" w:cs="Calibri"/>
          <w:lang w:eastAsia="pl-PL"/>
        </w:rPr>
        <w:t>/162228</w:t>
      </w:r>
    </w:p>
    <w:p w:rsidR="007053EE" w:rsidRPr="003D79BE" w:rsidRDefault="007053EE" w:rsidP="007053EE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pl-PL"/>
        </w:rPr>
      </w:pPr>
      <w:r w:rsidRPr="00B81F3F">
        <w:rPr>
          <w:rFonts w:eastAsia="Times New Roman" w:cs="Calibri"/>
          <w:b/>
          <w:sz w:val="24"/>
          <w:szCs w:val="24"/>
          <w:lang w:eastAsia="pl-PL"/>
        </w:rPr>
        <w:t>ZAPYTANIE OFERTOWE</w:t>
      </w:r>
    </w:p>
    <w:p w:rsidR="007053EE" w:rsidRPr="00E453FA" w:rsidRDefault="007053EE" w:rsidP="007053EE">
      <w:pPr>
        <w:spacing w:after="0" w:line="240" w:lineRule="auto"/>
        <w:jc w:val="both"/>
        <w:rPr>
          <w:rFonts w:eastAsia="Times New Roman" w:cs="Calibri"/>
          <w:b/>
          <w:lang w:eastAsia="pl-PL"/>
        </w:rPr>
      </w:pPr>
    </w:p>
    <w:p w:rsidR="00D54258" w:rsidRDefault="00D54258" w:rsidP="00D54258">
      <w:pPr>
        <w:autoSpaceDE w:val="0"/>
        <w:autoSpaceDN w:val="0"/>
        <w:adjustRightInd w:val="0"/>
        <w:spacing w:after="0" w:line="240" w:lineRule="auto"/>
        <w:rPr>
          <w:rFonts w:eastAsiaTheme="minorHAnsi" w:cs="Calibri"/>
        </w:rPr>
      </w:pPr>
      <w:r>
        <w:rPr>
          <w:rFonts w:eastAsiaTheme="minorHAnsi" w:cs="Calibri"/>
        </w:rPr>
        <w:t>Niniejsze Indywidualne Warunki Zamówienia nie stanowią ogłoszenia o zamówieniu w rozumieniu Ustawy</w:t>
      </w:r>
    </w:p>
    <w:p w:rsidR="00D54258" w:rsidRDefault="00D54258" w:rsidP="00D54258">
      <w:pPr>
        <w:autoSpaceDE w:val="0"/>
        <w:autoSpaceDN w:val="0"/>
        <w:adjustRightInd w:val="0"/>
        <w:spacing w:after="0" w:line="240" w:lineRule="auto"/>
        <w:rPr>
          <w:rFonts w:eastAsiaTheme="minorHAnsi" w:cs="Calibri"/>
        </w:rPr>
      </w:pPr>
      <w:r>
        <w:rPr>
          <w:rFonts w:eastAsiaTheme="minorHAnsi" w:cs="Calibri"/>
        </w:rPr>
        <w:t>z dnia 11 września 2019 r. - Prawo zamówień publicznych,</w:t>
      </w:r>
    </w:p>
    <w:p w:rsidR="00D54258" w:rsidRDefault="00D54258" w:rsidP="00D54258">
      <w:pPr>
        <w:autoSpaceDE w:val="0"/>
        <w:autoSpaceDN w:val="0"/>
        <w:adjustRightInd w:val="0"/>
        <w:spacing w:after="0" w:line="240" w:lineRule="auto"/>
        <w:rPr>
          <w:rFonts w:eastAsiaTheme="minorHAnsi" w:cs="Calibri"/>
        </w:rPr>
      </w:pPr>
    </w:p>
    <w:p w:rsidR="00D54258" w:rsidRDefault="00D54258" w:rsidP="00D54258">
      <w:pPr>
        <w:autoSpaceDE w:val="0"/>
        <w:autoSpaceDN w:val="0"/>
        <w:adjustRightInd w:val="0"/>
        <w:spacing w:after="0" w:line="240" w:lineRule="auto"/>
        <w:rPr>
          <w:rFonts w:eastAsiaTheme="minorHAnsi" w:cs="Calibri"/>
        </w:rPr>
      </w:pPr>
      <w:r>
        <w:rPr>
          <w:rFonts w:eastAsiaTheme="minorHAnsi" w:cs="Calibri"/>
        </w:rPr>
        <w:t xml:space="preserve">Podstawa prawna: Regulamin udzielania zamówień wprowadzony Zarządzeniem Rektora UMP Nr </w:t>
      </w:r>
      <w:r w:rsidR="007638B0">
        <w:rPr>
          <w:rFonts w:eastAsiaTheme="minorHAnsi" w:cs="Calibri"/>
        </w:rPr>
        <w:t>2</w:t>
      </w:r>
      <w:r>
        <w:rPr>
          <w:rFonts w:eastAsiaTheme="minorHAnsi" w:cs="Calibri"/>
        </w:rPr>
        <w:t>7/</w:t>
      </w:r>
      <w:r w:rsidR="007638B0">
        <w:rPr>
          <w:rFonts w:eastAsiaTheme="minorHAnsi" w:cs="Calibri"/>
        </w:rPr>
        <w:t>1</w:t>
      </w:r>
      <w:r>
        <w:rPr>
          <w:rFonts w:eastAsiaTheme="minorHAnsi" w:cs="Calibri"/>
        </w:rPr>
        <w:t>2,</w:t>
      </w:r>
    </w:p>
    <w:p w:rsidR="00D54258" w:rsidRPr="0000576E" w:rsidRDefault="00D54258" w:rsidP="00D54258">
      <w:pPr>
        <w:spacing w:after="0" w:line="240" w:lineRule="auto"/>
        <w:jc w:val="both"/>
        <w:rPr>
          <w:rFonts w:eastAsia="Times New Roman" w:cs="Calibri"/>
          <w:color w:val="FF0000"/>
          <w:lang w:eastAsia="pl-PL"/>
        </w:rPr>
      </w:pPr>
      <w:r>
        <w:rPr>
          <w:rFonts w:eastAsiaTheme="minorHAnsi" w:cs="Calibri"/>
        </w:rPr>
        <w:t>z dn. 1</w:t>
      </w:r>
      <w:r w:rsidR="007638B0">
        <w:rPr>
          <w:rFonts w:eastAsiaTheme="minorHAnsi" w:cs="Calibri"/>
        </w:rPr>
        <w:t>2</w:t>
      </w:r>
      <w:r>
        <w:rPr>
          <w:rFonts w:eastAsiaTheme="minorHAnsi" w:cs="Calibri"/>
        </w:rPr>
        <w:t>.0</w:t>
      </w:r>
      <w:r w:rsidR="007638B0">
        <w:rPr>
          <w:rFonts w:eastAsiaTheme="minorHAnsi" w:cs="Calibri"/>
        </w:rPr>
        <w:t>3</w:t>
      </w:r>
      <w:r>
        <w:rPr>
          <w:rFonts w:eastAsiaTheme="minorHAnsi" w:cs="Calibri"/>
        </w:rPr>
        <w:t>.202</w:t>
      </w:r>
      <w:r w:rsidR="007638B0">
        <w:rPr>
          <w:rFonts w:eastAsiaTheme="minorHAnsi" w:cs="Calibri"/>
        </w:rPr>
        <w:t>1</w:t>
      </w:r>
      <w:r>
        <w:rPr>
          <w:rFonts w:eastAsiaTheme="minorHAnsi" w:cs="Calibri"/>
        </w:rPr>
        <w:t xml:space="preserve"> r.</w:t>
      </w:r>
    </w:p>
    <w:p w:rsidR="007053EE" w:rsidRDefault="007053EE" w:rsidP="007053E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7053EE" w:rsidRPr="001C76E6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1C76E6">
        <w:rPr>
          <w:rFonts w:eastAsia="Times New Roman" w:cs="Calibri"/>
          <w:b/>
          <w:sz w:val="24"/>
          <w:szCs w:val="24"/>
          <w:lang w:eastAsia="pl-PL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53EE" w:rsidRPr="00D70516" w:rsidTr="001F3CBA">
        <w:tc>
          <w:tcPr>
            <w:tcW w:w="10606" w:type="dxa"/>
          </w:tcPr>
          <w:p w:rsidR="007053EE" w:rsidRPr="00E453FA" w:rsidRDefault="007053EE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Uniwersytet Medyczny im. Karola Marcinkowskiego w Poznaniu</w:t>
            </w:r>
          </w:p>
          <w:p w:rsidR="007053EE" w:rsidRPr="00E453FA" w:rsidRDefault="007053EE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E453FA">
              <w:rPr>
                <w:rFonts w:eastAsia="Times New Roman" w:cs="Calibri"/>
                <w:lang w:eastAsia="pl-PL"/>
              </w:rPr>
              <w:t xml:space="preserve">Ul. </w:t>
            </w:r>
            <w:r>
              <w:rPr>
                <w:rFonts w:eastAsia="Times New Roman" w:cs="Calibri"/>
                <w:lang w:eastAsia="pl-PL"/>
              </w:rPr>
              <w:t>Fredry 10</w:t>
            </w:r>
            <w:r w:rsidRPr="00E453FA">
              <w:rPr>
                <w:rFonts w:eastAsia="Times New Roman" w:cs="Calibri"/>
                <w:lang w:eastAsia="pl-PL"/>
              </w:rPr>
              <w:t xml:space="preserve">, </w:t>
            </w:r>
            <w:r>
              <w:rPr>
                <w:rFonts w:eastAsia="Times New Roman" w:cs="Calibri"/>
                <w:lang w:eastAsia="pl-PL"/>
              </w:rPr>
              <w:t xml:space="preserve">61-701 </w:t>
            </w:r>
            <w:r w:rsidRPr="00E453FA">
              <w:rPr>
                <w:rFonts w:eastAsia="Times New Roman" w:cs="Calibri"/>
                <w:lang w:eastAsia="pl-PL"/>
              </w:rPr>
              <w:t>Poznań</w:t>
            </w:r>
          </w:p>
          <w:p w:rsidR="007053EE" w:rsidRPr="00E453FA" w:rsidRDefault="007053EE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E453FA">
              <w:rPr>
                <w:rFonts w:eastAsia="Times New Roman" w:cs="Calibri"/>
                <w:lang w:eastAsia="pl-PL"/>
              </w:rPr>
              <w:t>REGON: 000</w:t>
            </w:r>
            <w:r>
              <w:rPr>
                <w:rFonts w:eastAsia="Times New Roman" w:cs="Calibri"/>
                <w:lang w:eastAsia="pl-PL"/>
              </w:rPr>
              <w:t>288811, NIP: 777-00-03-104</w:t>
            </w:r>
          </w:p>
          <w:p w:rsidR="007053EE" w:rsidRPr="00E453FA" w:rsidRDefault="005939C3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Dział realizujący:      </w:t>
            </w:r>
            <w:r w:rsidRPr="005273B0">
              <w:rPr>
                <w:rFonts w:eastAsia="Times New Roman" w:cs="Calibri"/>
                <w:lang w:eastAsia="pl-PL"/>
              </w:rPr>
              <w:t>Dział Inwestycyjno</w:t>
            </w:r>
            <w:r>
              <w:rPr>
                <w:rFonts w:eastAsia="Times New Roman" w:cs="Calibri"/>
                <w:lang w:eastAsia="pl-PL"/>
              </w:rPr>
              <w:t>-</w:t>
            </w:r>
            <w:r w:rsidRPr="005273B0">
              <w:rPr>
                <w:rFonts w:eastAsia="Times New Roman" w:cs="Calibri"/>
                <w:lang w:eastAsia="pl-PL"/>
              </w:rPr>
              <w:t>Techniczny</w:t>
            </w:r>
            <w:r>
              <w:rPr>
                <w:rFonts w:eastAsia="Times New Roman" w:cs="Calibri"/>
                <w:lang w:eastAsia="pl-PL"/>
              </w:rPr>
              <w:t xml:space="preserve"> UMP</w:t>
            </w:r>
            <w:r w:rsidRPr="005273B0">
              <w:rPr>
                <w:rFonts w:eastAsia="Times New Roman" w:cs="Calibri"/>
                <w:lang w:eastAsia="pl-PL"/>
              </w:rPr>
              <w:t xml:space="preserve"> </w:t>
            </w:r>
            <w:r>
              <w:rPr>
                <w:rFonts w:eastAsia="Times New Roman" w:cs="Calibri"/>
                <w:lang w:eastAsia="pl-PL"/>
              </w:rPr>
              <w:t xml:space="preserve">      </w:t>
            </w:r>
            <w:r w:rsidRPr="005273B0">
              <w:rPr>
                <w:rFonts w:eastAsia="Times New Roman" w:cs="Calibri"/>
                <w:lang w:eastAsia="pl-PL"/>
              </w:rPr>
              <w:t xml:space="preserve">e-mail: </w:t>
            </w:r>
            <w:r>
              <w:rPr>
                <w:rFonts w:eastAsia="Times New Roman" w:cs="Calibri"/>
                <w:lang w:eastAsia="pl-PL"/>
              </w:rPr>
              <w:t xml:space="preserve">   </w:t>
            </w:r>
            <w:r w:rsidRPr="005273B0">
              <w:rPr>
                <w:rFonts w:eastAsia="Times New Roman" w:cs="Calibri"/>
                <w:lang w:eastAsia="pl-PL"/>
              </w:rPr>
              <w:t>ditum@ump.edu.pl;</w:t>
            </w:r>
          </w:p>
          <w:p w:rsidR="007053EE" w:rsidRPr="00E453FA" w:rsidRDefault="007053EE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E453FA">
              <w:rPr>
                <w:rFonts w:eastAsia="Times New Roman" w:cs="Calibri"/>
                <w:lang w:eastAsia="pl-PL"/>
              </w:rPr>
              <w:t>Osoby do kontaktu:</w:t>
            </w:r>
          </w:p>
          <w:p w:rsidR="007053EE" w:rsidRPr="00D70516" w:rsidRDefault="00D70516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70516">
              <w:rPr>
                <w:rFonts w:eastAsia="Times New Roman" w:cs="Calibri"/>
                <w:lang w:eastAsia="pl-PL"/>
              </w:rPr>
              <w:t>Karolina Wąsiewic</w:t>
            </w:r>
            <w:r>
              <w:rPr>
                <w:rFonts w:eastAsia="Times New Roman" w:cs="Calibri"/>
                <w:lang w:eastAsia="pl-PL"/>
              </w:rPr>
              <w:t>z</w:t>
            </w:r>
            <w:r w:rsidR="007053EE" w:rsidRPr="00D70516">
              <w:rPr>
                <w:rFonts w:eastAsia="Times New Roman" w:cs="Calibri"/>
                <w:lang w:eastAsia="pl-PL"/>
              </w:rPr>
              <w:t>,  e-mail:</w:t>
            </w:r>
            <w:r w:rsidR="00F26101" w:rsidRPr="00D70516">
              <w:rPr>
                <w:rFonts w:eastAsia="Times New Roman" w:cs="Calibri"/>
                <w:lang w:eastAsia="pl-PL"/>
              </w:rPr>
              <w:t xml:space="preserve"> </w:t>
            </w:r>
            <w:hyperlink r:id="rId8" w:history="1">
              <w:r w:rsidRPr="00D70516">
                <w:rPr>
                  <w:rStyle w:val="Hipercze"/>
                </w:rPr>
                <w:t>kwasiewicz</w:t>
              </w:r>
              <w:r w:rsidRPr="00D70516">
                <w:rPr>
                  <w:rStyle w:val="Hipercze"/>
                  <w:rFonts w:eastAsia="Times New Roman" w:cs="Calibri"/>
                  <w:lang w:eastAsia="pl-PL"/>
                </w:rPr>
                <w:t>@ump.edu.pl</w:t>
              </w:r>
            </w:hyperlink>
            <w:r w:rsidR="00710EE9" w:rsidRPr="00D70516">
              <w:rPr>
                <w:rFonts w:eastAsia="Times New Roman" w:cs="Calibri"/>
                <w:lang w:eastAsia="pl-PL"/>
              </w:rPr>
              <w:t xml:space="preserve"> </w:t>
            </w:r>
          </w:p>
          <w:p w:rsidR="007053EE" w:rsidRPr="00D70516" w:rsidRDefault="007053EE" w:rsidP="001C1EEB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</w:tr>
    </w:tbl>
    <w:p w:rsidR="007053EE" w:rsidRPr="00D70516" w:rsidRDefault="007053EE" w:rsidP="007053E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7053EE" w:rsidRPr="001C76E6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NAZWA I NUMER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53EE" w:rsidRPr="00AA41FC" w:rsidTr="001F3CBA">
        <w:tc>
          <w:tcPr>
            <w:tcW w:w="10606" w:type="dxa"/>
          </w:tcPr>
          <w:p w:rsidR="00AB1E18" w:rsidRDefault="007053EE" w:rsidP="00AB1E1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eastAsia="Times New Roman" w:cs="Calibri"/>
                <w:lang w:eastAsia="pl-PL"/>
              </w:rPr>
            </w:pPr>
            <w:r w:rsidRPr="0068286B">
              <w:rPr>
                <w:rFonts w:eastAsia="Times New Roman" w:cs="Calibri"/>
                <w:lang w:eastAsia="pl-PL"/>
              </w:rPr>
              <w:t>Projekt pn</w:t>
            </w:r>
            <w:r w:rsidR="00F26101">
              <w:rPr>
                <w:rFonts w:eastAsia="Times New Roman" w:cs="Calibri"/>
                <w:lang w:eastAsia="pl-PL"/>
              </w:rPr>
              <w:t xml:space="preserve">. </w:t>
            </w:r>
          </w:p>
          <w:p w:rsidR="00F0323A" w:rsidRDefault="00ED5B64" w:rsidP="00F0323A">
            <w:pPr>
              <w:widowControl w:val="0"/>
              <w:suppressAutoHyphens/>
              <w:spacing w:after="0" w:line="240" w:lineRule="auto"/>
              <w:ind w:left="720"/>
              <w:contextualSpacing/>
              <w:jc w:val="both"/>
              <w:rPr>
                <w:rFonts w:eastAsia="Times New Roman" w:cs="Calibri"/>
                <w:b/>
                <w:lang w:eastAsia="pl-PL"/>
              </w:rPr>
            </w:pPr>
            <w:r w:rsidRPr="00ED5B64">
              <w:rPr>
                <w:rFonts w:eastAsia="Times New Roman" w:cs="Calibri"/>
                <w:b/>
                <w:lang w:eastAsia="pl-PL"/>
              </w:rPr>
              <w:t>Remont - ponowne ułożenie płytek chodnikowych i kostki wraz z wykonaniem stopni przy trzech wejściach do budynku Centrum Stomatologii.</w:t>
            </w:r>
            <w:r w:rsidR="00F0323A">
              <w:rPr>
                <w:rFonts w:eastAsia="Times New Roman" w:cs="Calibri"/>
                <w:b/>
                <w:lang w:eastAsia="pl-PL"/>
              </w:rPr>
              <w:t xml:space="preserve"> </w:t>
            </w:r>
            <w:r w:rsidRPr="00F0323A">
              <w:rPr>
                <w:rFonts w:eastAsia="Times New Roman" w:cs="Calibri"/>
                <w:b/>
                <w:lang w:eastAsia="pl-PL"/>
              </w:rPr>
              <w:t>Niwelacja różnicy w wysokości drogi i chodników.</w:t>
            </w:r>
          </w:p>
          <w:p w:rsidR="007053EE" w:rsidRPr="00F0323A" w:rsidRDefault="00AB1E18" w:rsidP="00F0323A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eastAsia="Times New Roman" w:cs="Calibri"/>
                <w:b/>
                <w:lang w:eastAsia="pl-PL"/>
              </w:rPr>
            </w:pPr>
            <w:r w:rsidRPr="00F0323A">
              <w:rPr>
                <w:rFonts w:eastAsia="Times New Roman" w:cs="Calibri"/>
                <w:lang w:eastAsia="pl-PL"/>
              </w:rPr>
              <w:t xml:space="preserve"> </w:t>
            </w:r>
            <w:r w:rsidR="007053EE" w:rsidRPr="00F0323A">
              <w:rPr>
                <w:rFonts w:eastAsia="Times New Roman" w:cs="Calibri"/>
                <w:lang w:eastAsia="pl-PL"/>
              </w:rPr>
              <w:t>Numer umowy o dofinansowanie: nie dotyczy</w:t>
            </w:r>
          </w:p>
        </w:tc>
      </w:tr>
    </w:tbl>
    <w:p w:rsidR="007053EE" w:rsidRPr="0068286B" w:rsidRDefault="007053EE" w:rsidP="007053EE">
      <w:pPr>
        <w:spacing w:after="0" w:line="240" w:lineRule="auto"/>
        <w:ind w:left="720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7053EE" w:rsidRPr="001C76E6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1C76E6">
        <w:rPr>
          <w:rFonts w:eastAsia="Times New Roman" w:cs="Calibri"/>
          <w:b/>
          <w:sz w:val="24"/>
          <w:szCs w:val="24"/>
          <w:lang w:eastAsia="pl-PL"/>
        </w:rPr>
        <w:t>PRZEDMIOT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53EE" w:rsidRPr="00AA41FC" w:rsidTr="001F3CBA">
        <w:tc>
          <w:tcPr>
            <w:tcW w:w="10606" w:type="dxa"/>
          </w:tcPr>
          <w:p w:rsidR="007053EE" w:rsidRPr="0088546A" w:rsidRDefault="007053EE" w:rsidP="007053E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>Skrócony opis przedmiotu zamówienia</w:t>
            </w:r>
          </w:p>
          <w:p w:rsidR="00F0323A" w:rsidRPr="00F0323A" w:rsidRDefault="00F0323A" w:rsidP="00AB1E18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F0323A">
              <w:rPr>
                <w:rFonts w:eastAsia="Times New Roman" w:cs="Calibri"/>
                <w:b/>
                <w:lang w:eastAsia="pl-PL"/>
              </w:rPr>
              <w:t>Remont - ponowne ułożenie płytek chodnikowych i kostki wraz z wykonaniem stopni przy trzech wejściach do budynku Centrum Stomatologii. Niwelacja różnicy w wysokości drogi i chodników.</w:t>
            </w:r>
          </w:p>
          <w:p w:rsidR="007053EE" w:rsidRPr="00AB1E18" w:rsidRDefault="007053EE" w:rsidP="00AB1E18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AB1E18">
              <w:rPr>
                <w:rFonts w:eastAsia="Times New Roman" w:cs="Calibri"/>
                <w:lang w:eastAsia="pl-PL"/>
              </w:rPr>
              <w:t>Szczegółowy opis przedmiotu zamówienia został zawarty w załącznik</w:t>
            </w:r>
            <w:r w:rsidR="00A12C90">
              <w:rPr>
                <w:rFonts w:eastAsia="Times New Roman" w:cs="Calibri"/>
                <w:lang w:eastAsia="pl-PL"/>
              </w:rPr>
              <w:t xml:space="preserve">u </w:t>
            </w:r>
            <w:r w:rsidRPr="00AB1E18">
              <w:rPr>
                <w:rFonts w:eastAsia="Times New Roman" w:cs="Calibri"/>
                <w:lang w:eastAsia="pl-PL"/>
              </w:rPr>
              <w:t xml:space="preserve">nr </w:t>
            </w:r>
            <w:r w:rsidR="00A12C90">
              <w:rPr>
                <w:rFonts w:eastAsia="Times New Roman" w:cs="Calibri"/>
                <w:lang w:eastAsia="pl-PL"/>
              </w:rPr>
              <w:t>1</w:t>
            </w:r>
            <w:r w:rsidRPr="00AB1E18">
              <w:rPr>
                <w:rFonts w:eastAsia="Times New Roman" w:cs="Calibri"/>
                <w:lang w:eastAsia="pl-PL"/>
              </w:rPr>
              <w:t xml:space="preserve"> do niniejszego zapytania ofertowego.</w:t>
            </w:r>
          </w:p>
          <w:p w:rsidR="007053EE" w:rsidRPr="006E21DC" w:rsidRDefault="006E21DC" w:rsidP="00506DE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Kod</w:t>
            </w:r>
            <w:r w:rsidR="007053EE" w:rsidRPr="006E21DC">
              <w:rPr>
                <w:rFonts w:eastAsia="Times New Roman" w:cs="Calibri"/>
                <w:lang w:eastAsia="pl-PL"/>
              </w:rPr>
              <w:t xml:space="preserve"> CPV zamówienia: </w:t>
            </w:r>
            <w:r w:rsidR="00506DE7" w:rsidRPr="00506DE7">
              <w:t>45</w:t>
            </w:r>
            <w:r w:rsidR="008B1707">
              <w:t>453</w:t>
            </w:r>
            <w:r w:rsidR="00506DE7" w:rsidRPr="00506DE7">
              <w:t>000-7</w:t>
            </w:r>
            <w:r w:rsidR="00506DE7">
              <w:t xml:space="preserve"> Roboty budowlane</w:t>
            </w:r>
          </w:p>
          <w:p w:rsidR="007053EE" w:rsidRPr="0081387F" w:rsidRDefault="007053EE" w:rsidP="0081387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>W przypadku wątpliwości co do treści oferty lub braku w ofercie wymaganych dokumentów lub oświadczeń, zamawiającemu przysługuje prawo wezwania Wykonawcy do złożenia wyjaśnień lub uzupełnienia dokumentów.</w:t>
            </w: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7053EE" w:rsidRPr="001C76E6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1C76E6">
        <w:rPr>
          <w:rFonts w:eastAsia="Times New Roman" w:cs="Calibri"/>
          <w:b/>
          <w:sz w:val="24"/>
          <w:szCs w:val="24"/>
          <w:lang w:eastAsia="pl-PL"/>
        </w:rPr>
        <w:t>TERMINY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53EE" w:rsidRPr="0088546A" w:rsidTr="001F3CBA">
        <w:tc>
          <w:tcPr>
            <w:tcW w:w="10606" w:type="dxa"/>
          </w:tcPr>
          <w:p w:rsidR="007053EE" w:rsidRPr="0088546A" w:rsidRDefault="007053EE" w:rsidP="001F3C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 xml:space="preserve">Termin </w:t>
            </w:r>
            <w:r>
              <w:rPr>
                <w:rFonts w:eastAsia="Times New Roman" w:cs="Calibri"/>
                <w:lang w:eastAsia="pl-PL"/>
              </w:rPr>
              <w:t>i miejsce składania</w:t>
            </w:r>
            <w:r w:rsidR="002B3DAE">
              <w:rPr>
                <w:rFonts w:eastAsia="Times New Roman" w:cs="Calibri"/>
                <w:lang w:eastAsia="pl-PL"/>
              </w:rPr>
              <w:t xml:space="preserve"> </w:t>
            </w:r>
            <w:r w:rsidR="002B3DAE" w:rsidRPr="003C163A">
              <w:rPr>
                <w:rFonts w:eastAsia="Times New Roman" w:cs="Calibri"/>
                <w:lang w:eastAsia="pl-PL"/>
              </w:rPr>
              <w:t xml:space="preserve">ofert: </w:t>
            </w:r>
            <w:r w:rsidR="00DF4155">
              <w:rPr>
                <w:rFonts w:eastAsia="Times New Roman" w:cs="Calibri"/>
                <w:lang w:eastAsia="pl-PL"/>
              </w:rPr>
              <w:t>14</w:t>
            </w:r>
            <w:r w:rsidR="0081387F">
              <w:rPr>
                <w:rFonts w:eastAsia="Times New Roman" w:cs="Calibri"/>
                <w:b/>
                <w:lang w:eastAsia="pl-PL"/>
              </w:rPr>
              <w:t xml:space="preserve">.10.2022 r. </w:t>
            </w:r>
            <w:r w:rsidR="00D56C68">
              <w:rPr>
                <w:rFonts w:eastAsia="Times New Roman" w:cs="Calibri"/>
                <w:b/>
                <w:lang w:eastAsia="pl-PL"/>
              </w:rPr>
              <w:t xml:space="preserve">r. do godz. </w:t>
            </w:r>
            <w:r w:rsidR="004D2EB1">
              <w:rPr>
                <w:rFonts w:eastAsia="Times New Roman" w:cs="Calibri"/>
                <w:b/>
                <w:lang w:eastAsia="pl-PL"/>
              </w:rPr>
              <w:t>1</w:t>
            </w:r>
            <w:r w:rsidR="0081387F">
              <w:rPr>
                <w:rFonts w:eastAsia="Times New Roman" w:cs="Calibri"/>
                <w:b/>
                <w:lang w:eastAsia="pl-PL"/>
              </w:rPr>
              <w:t>2</w:t>
            </w:r>
            <w:r w:rsidR="00152731">
              <w:rPr>
                <w:rFonts w:eastAsia="Times New Roman" w:cs="Calibri"/>
                <w:b/>
                <w:lang w:eastAsia="pl-PL"/>
              </w:rPr>
              <w:t xml:space="preserve">:00 </w:t>
            </w:r>
            <w:r w:rsidR="00106AE8">
              <w:rPr>
                <w:rFonts w:eastAsia="Times New Roman" w:cs="Calibri"/>
                <w:lang w:eastAsia="pl-PL"/>
              </w:rPr>
              <w:t>drogą elektroniczną</w:t>
            </w:r>
            <w:r w:rsidR="004D2EB1">
              <w:rPr>
                <w:rFonts w:eastAsia="Times New Roman" w:cs="Calibri"/>
                <w:lang w:eastAsia="pl-PL"/>
              </w:rPr>
              <w:t xml:space="preserve"> </w:t>
            </w:r>
            <w:r w:rsidR="004D2EB1">
              <w:rPr>
                <w:rFonts w:eastAsia="Times New Roman" w:cs="Calibri"/>
                <w:b/>
                <w:lang w:eastAsia="pl-PL"/>
              </w:rPr>
              <w:t xml:space="preserve">poprzez </w:t>
            </w:r>
            <w:r w:rsidR="004D2EB1" w:rsidRPr="00D14E9C">
              <w:rPr>
                <w:rFonts w:eastAsia="Times New Roman" w:cs="Calibri"/>
                <w:b/>
                <w:lang w:eastAsia="pl-PL"/>
              </w:rPr>
              <w:t xml:space="preserve">platformę zakupową Open </w:t>
            </w:r>
            <w:proofErr w:type="spellStart"/>
            <w:r w:rsidR="004D2EB1" w:rsidRPr="00D14E9C">
              <w:rPr>
                <w:rFonts w:eastAsia="Times New Roman" w:cs="Calibri"/>
                <w:b/>
                <w:lang w:eastAsia="pl-PL"/>
              </w:rPr>
              <w:t>Nexus</w:t>
            </w:r>
            <w:proofErr w:type="spellEnd"/>
          </w:p>
          <w:p w:rsidR="007053EE" w:rsidRPr="0088546A" w:rsidRDefault="007053EE" w:rsidP="001F3C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Termin i miejsce otwarcia</w:t>
            </w:r>
            <w:r w:rsidRPr="003C163A">
              <w:rPr>
                <w:rFonts w:cs="Calibri"/>
              </w:rPr>
              <w:t xml:space="preserve">: </w:t>
            </w:r>
            <w:r w:rsidR="00DF4155">
              <w:rPr>
                <w:rFonts w:cs="Calibri"/>
              </w:rPr>
              <w:t>14</w:t>
            </w:r>
            <w:bookmarkStart w:id="0" w:name="_GoBack"/>
            <w:bookmarkEnd w:id="0"/>
            <w:r w:rsidR="006134D0" w:rsidRPr="00F0323A">
              <w:rPr>
                <w:rFonts w:cs="Calibri"/>
                <w:b/>
              </w:rPr>
              <w:t>.</w:t>
            </w:r>
            <w:r w:rsidR="0081387F">
              <w:rPr>
                <w:rFonts w:cs="Calibri"/>
                <w:b/>
              </w:rPr>
              <w:t>10</w:t>
            </w:r>
            <w:r w:rsidR="003C163A" w:rsidRPr="003C163A">
              <w:rPr>
                <w:rFonts w:cs="Calibri"/>
                <w:b/>
              </w:rPr>
              <w:t>.20</w:t>
            </w:r>
            <w:r w:rsidR="00296E38">
              <w:rPr>
                <w:rFonts w:cs="Calibri"/>
                <w:b/>
              </w:rPr>
              <w:t>2</w:t>
            </w:r>
            <w:r w:rsidR="007638B0">
              <w:rPr>
                <w:rFonts w:cs="Calibri"/>
                <w:b/>
              </w:rPr>
              <w:t>2</w:t>
            </w:r>
            <w:r w:rsidR="002B40B4">
              <w:rPr>
                <w:rFonts w:cs="Calibri"/>
              </w:rPr>
              <w:t xml:space="preserve"> </w:t>
            </w:r>
            <w:r>
              <w:rPr>
                <w:rFonts w:cs="Calibri"/>
                <w:b/>
              </w:rPr>
              <w:t xml:space="preserve">r. o godz. </w:t>
            </w:r>
            <w:r w:rsidR="00710EE9">
              <w:rPr>
                <w:rFonts w:cs="Calibri"/>
                <w:b/>
              </w:rPr>
              <w:t>1</w:t>
            </w:r>
            <w:r w:rsidR="0081387F">
              <w:rPr>
                <w:rFonts w:cs="Calibri"/>
                <w:b/>
              </w:rPr>
              <w:t>2</w:t>
            </w:r>
            <w:r w:rsidR="00D70CA8">
              <w:rPr>
                <w:rFonts w:cs="Calibri"/>
                <w:b/>
              </w:rPr>
              <w:t>:</w:t>
            </w:r>
            <w:r w:rsidR="00D70516">
              <w:rPr>
                <w:rFonts w:cs="Calibri"/>
                <w:b/>
              </w:rPr>
              <w:t>05</w:t>
            </w:r>
            <w:r w:rsidRPr="0088546A">
              <w:rPr>
                <w:rFonts w:cs="Calibri"/>
              </w:rPr>
              <w:t xml:space="preserve"> w siedzibie zamawiającego przy ul. </w:t>
            </w:r>
            <w:r w:rsidR="00D70CA8">
              <w:rPr>
                <w:rFonts w:cs="Calibri"/>
              </w:rPr>
              <w:t xml:space="preserve">Rokietnickiej </w:t>
            </w:r>
            <w:r w:rsidR="00710EE9">
              <w:rPr>
                <w:rFonts w:cs="Calibri"/>
              </w:rPr>
              <w:t>7</w:t>
            </w:r>
            <w:r w:rsidRPr="0088546A">
              <w:rPr>
                <w:rFonts w:cs="Calibri"/>
              </w:rPr>
              <w:t xml:space="preserve"> </w:t>
            </w:r>
            <w:r w:rsidR="00D70CA8">
              <w:rPr>
                <w:rFonts w:cs="Calibri"/>
              </w:rPr>
              <w:br/>
            </w:r>
            <w:r w:rsidRPr="0088546A">
              <w:rPr>
                <w:rFonts w:cs="Calibri"/>
              </w:rPr>
              <w:t xml:space="preserve">w </w:t>
            </w:r>
            <w:r w:rsidR="00D70CA8">
              <w:rPr>
                <w:rFonts w:cs="Calibri"/>
              </w:rPr>
              <w:t>Poznaniu</w:t>
            </w:r>
          </w:p>
          <w:p w:rsidR="007053EE" w:rsidRPr="000F4E5C" w:rsidRDefault="007053EE" w:rsidP="000F4E5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>Termin realizacji zamówienia</w:t>
            </w:r>
            <w:r w:rsidR="000F4E5C">
              <w:rPr>
                <w:rFonts w:eastAsia="Times New Roman" w:cs="Calibri"/>
                <w:lang w:eastAsia="pl-PL"/>
              </w:rPr>
              <w:t>:</w:t>
            </w:r>
            <w:r w:rsidR="003C163A" w:rsidRPr="000F4E5C">
              <w:rPr>
                <w:rFonts w:eastAsia="Times New Roman" w:cs="Calibri"/>
                <w:lang w:eastAsia="pl-PL"/>
              </w:rPr>
              <w:t xml:space="preserve"> </w:t>
            </w:r>
            <w:r w:rsidR="00D70516">
              <w:rPr>
                <w:rFonts w:eastAsia="Times New Roman" w:cs="Calibri"/>
                <w:lang w:eastAsia="pl-PL"/>
              </w:rPr>
              <w:t>40</w:t>
            </w:r>
            <w:r w:rsidR="00DD271E">
              <w:rPr>
                <w:rFonts w:eastAsia="Times New Roman" w:cs="Calibri"/>
                <w:lang w:eastAsia="pl-PL"/>
              </w:rPr>
              <w:t xml:space="preserve"> dni od dnia zawarcia umowy</w:t>
            </w:r>
            <w:r w:rsidR="00F31CDE" w:rsidRPr="000F4E5C">
              <w:rPr>
                <w:rFonts w:eastAsia="Times New Roman" w:cs="Calibri"/>
                <w:lang w:eastAsia="pl-PL"/>
              </w:rPr>
              <w:t>.</w:t>
            </w:r>
          </w:p>
          <w:p w:rsidR="007053EE" w:rsidRPr="0088546A" w:rsidRDefault="007053EE" w:rsidP="001F3C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 xml:space="preserve">Termin związania ofertą: </w:t>
            </w:r>
            <w:r w:rsidR="002F5AA7">
              <w:rPr>
                <w:rFonts w:eastAsia="Times New Roman" w:cs="Calibri"/>
                <w:b/>
                <w:lang w:eastAsia="pl-PL"/>
              </w:rPr>
              <w:t>3</w:t>
            </w:r>
            <w:r w:rsidR="00D70CA8">
              <w:rPr>
                <w:rFonts w:eastAsia="Times New Roman" w:cs="Calibri"/>
                <w:b/>
                <w:lang w:eastAsia="pl-PL"/>
              </w:rPr>
              <w:t xml:space="preserve">0 </w:t>
            </w:r>
            <w:r w:rsidRPr="0088546A">
              <w:rPr>
                <w:rFonts w:eastAsia="Times New Roman" w:cs="Calibri"/>
                <w:b/>
                <w:lang w:eastAsia="pl-PL"/>
              </w:rPr>
              <w:t>dni. Bieg terminu związania ofertą rozpoczyna się wraz z upływem terminu składania ofert.</w:t>
            </w:r>
          </w:p>
          <w:p w:rsidR="007053EE" w:rsidRPr="0088546A" w:rsidRDefault="007053EE" w:rsidP="00D70CA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 xml:space="preserve">Termin płatności: </w:t>
            </w:r>
            <w:r w:rsidR="00D70CA8">
              <w:rPr>
                <w:rFonts w:eastAsia="Times New Roman" w:cs="Calibri"/>
                <w:b/>
                <w:lang w:eastAsia="pl-PL"/>
              </w:rPr>
              <w:t>30</w:t>
            </w:r>
            <w:r w:rsidRPr="0088546A">
              <w:rPr>
                <w:rFonts w:eastAsia="Times New Roman" w:cs="Calibri"/>
                <w:b/>
                <w:lang w:eastAsia="pl-PL"/>
              </w:rPr>
              <w:t xml:space="preserve"> dni od daty otrzymania prawidłowo wystawionej faktury.</w:t>
            </w:r>
          </w:p>
        </w:tc>
      </w:tr>
    </w:tbl>
    <w:p w:rsidR="000F4E5C" w:rsidRDefault="000F4E5C" w:rsidP="007053E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2C3635">
        <w:rPr>
          <w:rFonts w:eastAsia="Times New Roman" w:cs="Calibri"/>
          <w:b/>
          <w:sz w:val="24"/>
          <w:szCs w:val="24"/>
          <w:lang w:eastAsia="pl-PL"/>
        </w:rPr>
        <w:t>KRYTERIUM OCENY OFERT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53EE" w:rsidRPr="00B90CA8" w:rsidTr="001F3CBA">
        <w:tc>
          <w:tcPr>
            <w:tcW w:w="10606" w:type="dxa"/>
          </w:tcPr>
          <w:p w:rsidR="007053EE" w:rsidRPr="00B36ED8" w:rsidRDefault="007053EE" w:rsidP="001F3CB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Cena </w:t>
            </w:r>
            <w:r w:rsidRPr="00B36ED8">
              <w:rPr>
                <w:rFonts w:eastAsia="Times New Roman" w:cs="Calibri"/>
                <w:lang w:eastAsia="pl-PL"/>
              </w:rPr>
              <w:t>ofert</w:t>
            </w:r>
            <w:r>
              <w:rPr>
                <w:rFonts w:eastAsia="Times New Roman" w:cs="Calibri"/>
                <w:lang w:eastAsia="pl-PL"/>
              </w:rPr>
              <w:t>y</w:t>
            </w:r>
            <w:r w:rsidRPr="00B36ED8">
              <w:rPr>
                <w:rFonts w:eastAsia="Times New Roman" w:cs="Calibri"/>
                <w:lang w:eastAsia="pl-PL"/>
              </w:rPr>
              <w:t xml:space="preserve"> brutto </w:t>
            </w:r>
            <w:r w:rsidR="00D70CA8">
              <w:rPr>
                <w:rFonts w:eastAsia="Times New Roman" w:cs="Calibri"/>
                <w:lang w:eastAsia="pl-PL"/>
              </w:rPr>
              <w:t>–</w:t>
            </w:r>
            <w:r w:rsidRPr="00B36ED8">
              <w:rPr>
                <w:rFonts w:eastAsia="Times New Roman" w:cs="Calibri"/>
                <w:lang w:eastAsia="pl-PL"/>
              </w:rPr>
              <w:t xml:space="preserve"> </w:t>
            </w:r>
            <w:r w:rsidR="00237652">
              <w:rPr>
                <w:rFonts w:eastAsia="Times New Roman" w:cs="Calibri"/>
                <w:b/>
                <w:lang w:eastAsia="pl-PL"/>
              </w:rPr>
              <w:t>100</w:t>
            </w:r>
            <w:r w:rsidR="00D70CA8">
              <w:rPr>
                <w:rFonts w:eastAsia="Times New Roman" w:cs="Calibri"/>
                <w:b/>
                <w:lang w:eastAsia="pl-PL"/>
              </w:rPr>
              <w:t xml:space="preserve"> </w:t>
            </w:r>
            <w:r w:rsidRPr="00B36ED8">
              <w:rPr>
                <w:rFonts w:eastAsia="Times New Roman" w:cs="Calibri"/>
                <w:b/>
                <w:lang w:eastAsia="pl-PL"/>
              </w:rPr>
              <w:t>%</w:t>
            </w:r>
          </w:p>
          <w:p w:rsidR="007053EE" w:rsidRPr="00BC3242" w:rsidRDefault="007053EE" w:rsidP="001F3CB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B36ED8">
              <w:rPr>
                <w:rFonts w:eastAsia="Times New Roman" w:cs="Calibri"/>
                <w:lang w:eastAsia="pl-PL"/>
              </w:rPr>
              <w:t>Inne kryteria:</w:t>
            </w:r>
            <w:r>
              <w:rPr>
                <w:rFonts w:eastAsia="Times New Roman" w:cs="Calibri"/>
                <w:b/>
                <w:lang w:eastAsia="pl-PL"/>
              </w:rPr>
              <w:t xml:space="preserve"> </w:t>
            </w:r>
            <w:r w:rsidR="00237652">
              <w:rPr>
                <w:rFonts w:eastAsia="Times New Roman" w:cs="Calibri"/>
                <w:b/>
                <w:lang w:eastAsia="pl-PL"/>
              </w:rPr>
              <w:t>nie dotyczy</w:t>
            </w:r>
          </w:p>
          <w:p w:rsidR="007053EE" w:rsidRDefault="007053EE" w:rsidP="001F3CBA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</w:p>
          <w:p w:rsidR="007053EE" w:rsidRPr="00D47322" w:rsidRDefault="007053EE" w:rsidP="001F3CBA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 xml:space="preserve">Ilość punktów dla każdej ocenianej oferty, zostanie wyliczona wg </w:t>
            </w:r>
            <w:r w:rsidR="00755712">
              <w:rPr>
                <w:rFonts w:eastAsia="Times New Roman" w:cs="Calibri"/>
                <w:lang w:eastAsia="pl-PL"/>
              </w:rPr>
              <w:t>poniższ</w:t>
            </w:r>
            <w:r w:rsidRPr="00D47322">
              <w:rPr>
                <w:rFonts w:eastAsia="Times New Roman" w:cs="Calibri"/>
                <w:lang w:eastAsia="pl-PL"/>
              </w:rPr>
              <w:t>ego wzoru:</w:t>
            </w:r>
          </w:p>
          <w:p w:rsidR="007053EE" w:rsidRDefault="00755712" w:rsidP="00755712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 xml:space="preserve">              </w:t>
            </w:r>
            <w:r w:rsidR="007053EE" w:rsidRPr="00BC3242">
              <w:rPr>
                <w:rFonts w:eastAsia="Times New Roman" w:cs="Calibri"/>
                <w:b/>
                <w:lang w:eastAsia="pl-PL"/>
              </w:rPr>
              <w:t>Kryterium „Cena oferty brutto”</w:t>
            </w:r>
          </w:p>
          <w:p w:rsidR="00755712" w:rsidRPr="00BC3242" w:rsidRDefault="00755712" w:rsidP="00755712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  <w:p w:rsidR="007053EE" w:rsidRDefault="007053EE" w:rsidP="001F3CBA">
            <w:pPr>
              <w:spacing w:after="0" w:line="240" w:lineRule="auto"/>
              <w:ind w:left="720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 xml:space="preserve">       </w:t>
            </w:r>
            <w:r>
              <w:rPr>
                <w:rFonts w:eastAsia="Times New Roman" w:cs="Calibri"/>
                <w:lang w:eastAsia="pl-PL"/>
              </w:rPr>
              <w:t xml:space="preserve">      </w:t>
            </w:r>
            <w:r w:rsidRPr="00D47322">
              <w:rPr>
                <w:rFonts w:eastAsia="Times New Roman" w:cs="Calibri"/>
                <w:lang w:eastAsia="pl-PL"/>
              </w:rPr>
              <w:t xml:space="preserve"> </w:t>
            </w:r>
            <w:proofErr w:type="spellStart"/>
            <w:r w:rsidRPr="00D47322">
              <w:rPr>
                <w:rFonts w:eastAsia="Times New Roman" w:cs="Calibri"/>
                <w:lang w:eastAsia="pl-PL"/>
              </w:rPr>
              <w:t>C</w:t>
            </w:r>
            <w:r w:rsidRPr="00D47322">
              <w:rPr>
                <w:rFonts w:eastAsia="Times New Roman" w:cs="Calibri"/>
                <w:vertAlign w:val="subscript"/>
                <w:lang w:eastAsia="pl-PL"/>
              </w:rPr>
              <w:t>min</w:t>
            </w:r>
            <w:proofErr w:type="spellEnd"/>
            <w:r w:rsidRPr="00D47322">
              <w:rPr>
                <w:rFonts w:eastAsia="Times New Roman" w:cs="Calibri"/>
                <w:vertAlign w:val="subscript"/>
                <w:lang w:eastAsia="pl-PL"/>
              </w:rPr>
              <w:t xml:space="preserve"> </w:t>
            </w:r>
            <w:r w:rsidRPr="00D47322">
              <w:rPr>
                <w:rFonts w:eastAsia="Times New Roman" w:cs="Calibri"/>
                <w:lang w:eastAsia="pl-PL"/>
              </w:rPr>
              <w:t xml:space="preserve">x 100 </w:t>
            </w:r>
          </w:p>
          <w:p w:rsidR="007053EE" w:rsidRPr="00D47322" w:rsidRDefault="007053EE" w:rsidP="001F3CBA">
            <w:pPr>
              <w:spacing w:after="0" w:line="240" w:lineRule="auto"/>
              <w:ind w:left="72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118745</wp:posOffset>
                      </wp:positionV>
                      <wp:extent cx="1054100" cy="0"/>
                      <wp:effectExtent l="12700" t="8890" r="9525" b="10160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4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97F6F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" o:spid="_x0000_s1026" type="#_x0000_t32" style="position:absolute;margin-left:56.5pt;margin-top:9.35pt;width:8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"/>
                  </w:pict>
                </mc:Fallback>
              </mc:AlternateContent>
            </w:r>
            <w:r w:rsidRPr="00D47322">
              <w:rPr>
                <w:rFonts w:eastAsia="Times New Roman" w:cs="Calibri"/>
                <w:lang w:eastAsia="pl-PL"/>
              </w:rPr>
              <w:t>C</w:t>
            </w:r>
            <w:r w:rsidRPr="00D47322">
              <w:rPr>
                <w:rFonts w:eastAsia="Times New Roman" w:cs="Calibri"/>
                <w:vertAlign w:val="subscript"/>
                <w:lang w:eastAsia="pl-PL"/>
              </w:rPr>
              <w:t>o</w:t>
            </w:r>
            <w:r w:rsidRPr="00D47322">
              <w:rPr>
                <w:rFonts w:eastAsia="Times New Roman" w:cs="Calibri"/>
                <w:lang w:eastAsia="pl-PL"/>
              </w:rPr>
              <w:t xml:space="preserve">=  </w:t>
            </w:r>
            <w:r>
              <w:rPr>
                <w:rFonts w:eastAsia="Times New Roman" w:cs="Calibri"/>
                <w:lang w:eastAsia="pl-PL"/>
              </w:rPr>
              <w:t xml:space="preserve">                                   x </w:t>
            </w:r>
            <w:r w:rsidR="00237652">
              <w:rPr>
                <w:rFonts w:eastAsia="Times New Roman" w:cs="Calibri"/>
                <w:lang w:eastAsia="pl-PL"/>
              </w:rPr>
              <w:t>waga kryterium</w:t>
            </w:r>
          </w:p>
          <w:p w:rsidR="007053EE" w:rsidRPr="00D47322" w:rsidRDefault="007053EE" w:rsidP="001F3CBA">
            <w:pPr>
              <w:spacing w:after="0" w:line="240" w:lineRule="auto"/>
              <w:ind w:left="720"/>
              <w:rPr>
                <w:rFonts w:eastAsia="Times New Roman" w:cs="Calibri"/>
                <w:vertAlign w:val="subscript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 xml:space="preserve">                 </w:t>
            </w:r>
            <w:proofErr w:type="spellStart"/>
            <w:r w:rsidRPr="00D47322">
              <w:rPr>
                <w:rFonts w:eastAsia="Times New Roman" w:cs="Calibri"/>
                <w:lang w:eastAsia="pl-PL"/>
              </w:rPr>
              <w:t>C</w:t>
            </w:r>
            <w:r>
              <w:rPr>
                <w:rFonts w:eastAsia="Times New Roman" w:cs="Calibri"/>
                <w:vertAlign w:val="subscript"/>
                <w:lang w:eastAsia="pl-PL"/>
              </w:rPr>
              <w:t>bad</w:t>
            </w:r>
            <w:proofErr w:type="spellEnd"/>
          </w:p>
          <w:p w:rsidR="007053EE" w:rsidRPr="00D47322" w:rsidRDefault="007053EE" w:rsidP="00755712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Gdzie:</w:t>
            </w:r>
          </w:p>
          <w:p w:rsidR="007053EE" w:rsidRPr="00D47322" w:rsidRDefault="007053EE" w:rsidP="001F3CBA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C</w:t>
            </w:r>
            <w:r w:rsidRPr="00D47322">
              <w:rPr>
                <w:rFonts w:eastAsia="Times New Roman" w:cs="Calibri"/>
                <w:vertAlign w:val="subscript"/>
                <w:lang w:eastAsia="pl-PL"/>
              </w:rPr>
              <w:t xml:space="preserve">o </w:t>
            </w:r>
            <w:r w:rsidRPr="00D47322">
              <w:rPr>
                <w:rFonts w:eastAsia="Times New Roman" w:cs="Calibri"/>
                <w:lang w:eastAsia="pl-PL"/>
              </w:rPr>
              <w:t>– ilość punktów badanej oferty w kryterium cena</w:t>
            </w:r>
          </w:p>
          <w:p w:rsidR="007053EE" w:rsidRPr="00D47322" w:rsidRDefault="007053EE" w:rsidP="001F3CBA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proofErr w:type="spellStart"/>
            <w:r w:rsidRPr="00D47322">
              <w:rPr>
                <w:rFonts w:eastAsia="Times New Roman" w:cs="Calibri"/>
                <w:lang w:eastAsia="pl-PL"/>
              </w:rPr>
              <w:t>C</w:t>
            </w:r>
            <w:r w:rsidRPr="00D47322">
              <w:rPr>
                <w:rFonts w:eastAsia="Times New Roman" w:cs="Calibri"/>
                <w:vertAlign w:val="subscript"/>
                <w:lang w:eastAsia="pl-PL"/>
              </w:rPr>
              <w:t>min</w:t>
            </w:r>
            <w:proofErr w:type="spellEnd"/>
            <w:r w:rsidRPr="00D47322">
              <w:rPr>
                <w:rFonts w:eastAsia="Times New Roman" w:cs="Calibri"/>
                <w:vertAlign w:val="subscript"/>
                <w:lang w:eastAsia="pl-PL"/>
              </w:rPr>
              <w:t xml:space="preserve"> </w:t>
            </w:r>
            <w:r w:rsidRPr="00D47322">
              <w:rPr>
                <w:rFonts w:eastAsia="Times New Roman" w:cs="Calibri"/>
                <w:lang w:eastAsia="pl-PL"/>
              </w:rPr>
              <w:t>– cena (brutto) oferty najniższej spośród wszystkich badanych ofert</w:t>
            </w:r>
          </w:p>
          <w:p w:rsidR="007053EE" w:rsidRDefault="007053EE" w:rsidP="001F3CBA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proofErr w:type="spellStart"/>
            <w:r w:rsidRPr="00D47322">
              <w:rPr>
                <w:rFonts w:eastAsia="Times New Roman" w:cs="Calibri"/>
                <w:lang w:eastAsia="pl-PL"/>
              </w:rPr>
              <w:t>C</w:t>
            </w:r>
            <w:r w:rsidRPr="00D47322">
              <w:rPr>
                <w:rFonts w:eastAsia="Times New Roman" w:cs="Calibri"/>
                <w:vertAlign w:val="subscript"/>
                <w:lang w:eastAsia="pl-PL"/>
              </w:rPr>
              <w:t>bad</w:t>
            </w:r>
            <w:proofErr w:type="spellEnd"/>
            <w:r w:rsidRPr="00D47322">
              <w:rPr>
                <w:rFonts w:eastAsia="Times New Roman" w:cs="Calibri"/>
                <w:vertAlign w:val="subscript"/>
                <w:lang w:eastAsia="pl-PL"/>
              </w:rPr>
              <w:t xml:space="preserve"> </w:t>
            </w:r>
            <w:r w:rsidRPr="00D47322">
              <w:rPr>
                <w:rFonts w:eastAsia="Times New Roman" w:cs="Calibri"/>
                <w:lang w:eastAsia="pl-PL"/>
              </w:rPr>
              <w:t>– cena (brutto) oferty badanej.</w:t>
            </w:r>
          </w:p>
          <w:p w:rsidR="007053EE" w:rsidRDefault="00237652" w:rsidP="001F3CBA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Waga kryterium</w:t>
            </w:r>
            <w:r w:rsidR="00444B68">
              <w:rPr>
                <w:rFonts w:eastAsia="Times New Roman" w:cs="Calibri"/>
                <w:lang w:eastAsia="pl-PL"/>
              </w:rPr>
              <w:t xml:space="preserve"> (wyrażona w procentach)</w:t>
            </w:r>
            <w:r>
              <w:rPr>
                <w:rFonts w:eastAsia="Times New Roman" w:cs="Calibri"/>
                <w:lang w:eastAsia="pl-PL"/>
              </w:rPr>
              <w:t xml:space="preserve"> – 100% = 1</w:t>
            </w:r>
          </w:p>
          <w:p w:rsidR="00414FC6" w:rsidRDefault="00414FC6" w:rsidP="001F3CBA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</w:p>
          <w:p w:rsidR="00DD059C" w:rsidRPr="00DD059C" w:rsidRDefault="00DD059C" w:rsidP="00414FC6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4FC6">
              <w:rPr>
                <w:rFonts w:eastAsia="Times New Roman" w:cs="Calibri"/>
                <w:b/>
                <w:lang w:eastAsia="pl-PL"/>
              </w:rPr>
              <w:t>Za najkorzystniejszą zostanie uznana oferta, która uzyska największą ilość punktów</w:t>
            </w:r>
            <w:r w:rsidR="00B71ED5" w:rsidRPr="00414FC6">
              <w:rPr>
                <w:rFonts w:eastAsia="Times New Roman" w:cs="Calibri"/>
                <w:b/>
                <w:lang w:eastAsia="pl-PL"/>
              </w:rPr>
              <w:t>.</w:t>
            </w:r>
          </w:p>
        </w:tc>
      </w:tr>
    </w:tbl>
    <w:p w:rsidR="007053EE" w:rsidRDefault="007053EE" w:rsidP="007053EE">
      <w:pPr>
        <w:spacing w:after="0" w:line="240" w:lineRule="auto"/>
        <w:ind w:left="720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WARUNKI UDZIAŁU W POSTĘPOWANIU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53EE" w:rsidRPr="00AA41FC" w:rsidTr="001F3CBA">
        <w:tc>
          <w:tcPr>
            <w:tcW w:w="10606" w:type="dxa"/>
          </w:tcPr>
          <w:p w:rsidR="007053EE" w:rsidRPr="00D47322" w:rsidRDefault="007053EE" w:rsidP="00161BDC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O udzielenia zamówienia mogą ubiegać się Wykonawcy, którzy spełnią warunki udziału w postępowaniu dotyczące</w:t>
            </w:r>
            <w:r>
              <w:rPr>
                <w:rFonts w:eastAsia="Times New Roman" w:cs="Calibri"/>
                <w:lang w:eastAsia="pl-PL"/>
              </w:rPr>
              <w:t>*</w:t>
            </w:r>
            <w:r w:rsidRPr="00D47322">
              <w:rPr>
                <w:rFonts w:eastAsia="Times New Roman" w:cs="Calibri"/>
                <w:lang w:eastAsia="pl-PL"/>
              </w:rPr>
              <w:t>:</w:t>
            </w:r>
          </w:p>
          <w:p w:rsidR="007053EE" w:rsidRPr="009A5E71" w:rsidRDefault="007053EE" w:rsidP="00161BDC">
            <w:pPr>
              <w:spacing w:after="0" w:line="240" w:lineRule="auto"/>
              <w:ind w:left="720"/>
              <w:jc w:val="both"/>
              <w:rPr>
                <w:rFonts w:eastAsia="Times New Roman" w:cs="Calibri"/>
                <w:sz w:val="10"/>
                <w:szCs w:val="10"/>
                <w:lang w:eastAsia="pl-PL"/>
              </w:rPr>
            </w:pPr>
          </w:p>
          <w:p w:rsidR="001C61E6" w:rsidRPr="003758A6" w:rsidRDefault="001C61E6" w:rsidP="001C61E6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="Calibri"/>
                <w:lang w:eastAsia="pl-PL"/>
              </w:rPr>
            </w:pPr>
            <w:r w:rsidRPr="003758A6">
              <w:rPr>
                <w:rFonts w:cs="Calibri"/>
                <w:lang w:eastAsia="pl-PL"/>
              </w:rPr>
              <w:t xml:space="preserve">kompetencji lub uprawnień do prowadzenia określonej działalności zawodowej, </w:t>
            </w:r>
            <w:r w:rsidR="00414FC6">
              <w:rPr>
                <w:rFonts w:cs="Calibri"/>
                <w:lang w:eastAsia="pl-PL"/>
              </w:rPr>
              <w:br/>
            </w:r>
            <w:r w:rsidRPr="003758A6">
              <w:rPr>
                <w:rFonts w:cs="Calibri"/>
                <w:lang w:eastAsia="pl-PL"/>
              </w:rPr>
              <w:t>o ile wynika to z odrębnych przepisów:</w:t>
            </w:r>
          </w:p>
          <w:p w:rsidR="001C61E6" w:rsidRDefault="001C61E6" w:rsidP="001C61E6">
            <w:pPr>
              <w:spacing w:after="0" w:line="240" w:lineRule="auto"/>
              <w:ind w:left="720"/>
              <w:jc w:val="both"/>
              <w:rPr>
                <w:rFonts w:cs="Calibri"/>
                <w:lang w:eastAsia="pl-PL"/>
              </w:rPr>
            </w:pPr>
            <w:r w:rsidRPr="003758A6">
              <w:rPr>
                <w:rFonts w:cs="Calibri"/>
                <w:lang w:eastAsia="pl-PL"/>
              </w:rPr>
              <w:t xml:space="preserve">Zamawiający uzna warunek za spełniony, jeżeli Wykonawca </w:t>
            </w:r>
            <w:r>
              <w:rPr>
                <w:rFonts w:cs="Calibri"/>
                <w:lang w:eastAsia="pl-PL"/>
              </w:rPr>
              <w:t>oświadczy w formularz</w:t>
            </w:r>
            <w:r w:rsidR="00491219">
              <w:rPr>
                <w:rFonts w:cs="Calibri"/>
                <w:lang w:eastAsia="pl-PL"/>
              </w:rPr>
              <w:t>u</w:t>
            </w:r>
            <w:r>
              <w:rPr>
                <w:rFonts w:cs="Calibri"/>
                <w:lang w:eastAsia="pl-PL"/>
              </w:rPr>
              <w:t xml:space="preserve"> ofertowy</w:t>
            </w:r>
            <w:r w:rsidR="00491219">
              <w:rPr>
                <w:rFonts w:cs="Calibri"/>
                <w:lang w:eastAsia="pl-PL"/>
              </w:rPr>
              <w:t>m</w:t>
            </w:r>
            <w:r>
              <w:rPr>
                <w:rFonts w:cs="Calibri"/>
                <w:lang w:eastAsia="pl-PL"/>
              </w:rPr>
              <w:t xml:space="preserve"> stanowiący</w:t>
            </w:r>
            <w:r w:rsidR="00491219">
              <w:rPr>
                <w:rFonts w:cs="Calibri"/>
                <w:lang w:eastAsia="pl-PL"/>
              </w:rPr>
              <w:t>m</w:t>
            </w:r>
            <w:r>
              <w:rPr>
                <w:rFonts w:cs="Calibri"/>
                <w:lang w:eastAsia="pl-PL"/>
              </w:rPr>
              <w:t xml:space="preserve"> załącznik nr </w:t>
            </w:r>
            <w:r w:rsidR="00A12C90">
              <w:rPr>
                <w:rFonts w:cs="Calibri"/>
                <w:lang w:eastAsia="pl-PL"/>
              </w:rPr>
              <w:t>2</w:t>
            </w:r>
            <w:r w:rsidR="00F708E5">
              <w:rPr>
                <w:rFonts w:cs="Calibri"/>
                <w:lang w:eastAsia="pl-PL"/>
              </w:rPr>
              <w:t xml:space="preserve"> </w:t>
            </w:r>
            <w:r>
              <w:rPr>
                <w:rFonts w:cs="Calibri"/>
                <w:lang w:eastAsia="pl-PL"/>
              </w:rPr>
              <w:t>do zapytania ofertowego, że posiada odpowiednie uprawnienia.</w:t>
            </w:r>
          </w:p>
          <w:p w:rsidR="007053EE" w:rsidRPr="009A5E71" w:rsidRDefault="007053EE" w:rsidP="00161BDC">
            <w:pPr>
              <w:spacing w:after="0" w:line="240" w:lineRule="auto"/>
              <w:ind w:left="720"/>
              <w:jc w:val="both"/>
              <w:rPr>
                <w:rFonts w:eastAsia="Times New Roman" w:cs="Calibri"/>
                <w:sz w:val="10"/>
                <w:szCs w:val="10"/>
                <w:lang w:eastAsia="pl-PL"/>
              </w:rPr>
            </w:pPr>
          </w:p>
          <w:p w:rsidR="007053EE" w:rsidRPr="009A5E71" w:rsidRDefault="004D2EB1" w:rsidP="001C61E6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s</w:t>
            </w:r>
            <w:r w:rsidR="007053EE" w:rsidRPr="009A5E71">
              <w:rPr>
                <w:rFonts w:eastAsia="Times New Roman" w:cs="Calibri"/>
                <w:lang w:eastAsia="pl-PL"/>
              </w:rPr>
              <w:t>ytuacji ekonomicznej i finansowej:</w:t>
            </w:r>
          </w:p>
          <w:p w:rsidR="001C61E6" w:rsidRDefault="001C61E6" w:rsidP="001C61E6">
            <w:pPr>
              <w:spacing w:after="0" w:line="240" w:lineRule="auto"/>
              <w:ind w:left="720"/>
              <w:jc w:val="both"/>
              <w:rPr>
                <w:rFonts w:cs="Calibri"/>
                <w:lang w:eastAsia="pl-PL"/>
              </w:rPr>
            </w:pPr>
            <w:r w:rsidRPr="003758A6">
              <w:rPr>
                <w:rFonts w:cs="Calibri"/>
                <w:lang w:eastAsia="pl-PL"/>
              </w:rPr>
              <w:t xml:space="preserve">Zamawiający uzna warunek za spełniony, jeżeli Wykonawca </w:t>
            </w:r>
            <w:r>
              <w:rPr>
                <w:rFonts w:cs="Calibri"/>
                <w:lang w:eastAsia="pl-PL"/>
              </w:rPr>
              <w:t xml:space="preserve">oświadczy </w:t>
            </w:r>
            <w:r w:rsidR="00491219">
              <w:rPr>
                <w:rFonts w:cs="Calibri"/>
                <w:lang w:eastAsia="pl-PL"/>
              </w:rPr>
              <w:t xml:space="preserve">w formularzu ofertowym stanowiącym załącznik nr </w:t>
            </w:r>
            <w:r w:rsidR="00AB751E">
              <w:rPr>
                <w:rFonts w:cs="Calibri"/>
                <w:lang w:eastAsia="pl-PL"/>
              </w:rPr>
              <w:t>2</w:t>
            </w:r>
            <w:r w:rsidR="00491219">
              <w:rPr>
                <w:rFonts w:cs="Calibri"/>
                <w:lang w:eastAsia="pl-PL"/>
              </w:rPr>
              <w:t xml:space="preserve"> do zapytania ofertowego</w:t>
            </w:r>
            <w:r>
              <w:rPr>
                <w:rFonts w:cs="Calibri"/>
                <w:lang w:eastAsia="pl-PL"/>
              </w:rPr>
              <w:t>, że jego sytuacja ekonomiczna i finansowa pozwala na realizację za</w:t>
            </w:r>
            <w:r w:rsidR="008719E6">
              <w:rPr>
                <w:rFonts w:cs="Calibri"/>
                <w:lang w:eastAsia="pl-PL"/>
              </w:rPr>
              <w:t>mówienia</w:t>
            </w:r>
            <w:r>
              <w:rPr>
                <w:rFonts w:cs="Calibri"/>
                <w:lang w:eastAsia="pl-PL"/>
              </w:rPr>
              <w:t>.</w:t>
            </w:r>
          </w:p>
          <w:p w:rsidR="007053EE" w:rsidRPr="009A5E71" w:rsidRDefault="007053EE" w:rsidP="00161BDC">
            <w:pPr>
              <w:spacing w:after="0" w:line="240" w:lineRule="auto"/>
              <w:ind w:left="720"/>
              <w:jc w:val="both"/>
              <w:rPr>
                <w:rFonts w:eastAsia="Times New Roman" w:cs="Calibri"/>
                <w:sz w:val="10"/>
                <w:szCs w:val="10"/>
                <w:lang w:eastAsia="pl-PL"/>
              </w:rPr>
            </w:pPr>
          </w:p>
          <w:p w:rsidR="007053EE" w:rsidRPr="009A5E71" w:rsidRDefault="004D2EB1" w:rsidP="001C61E6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</w:t>
            </w:r>
            <w:r w:rsidR="007053EE" w:rsidRPr="009A5E71">
              <w:rPr>
                <w:rFonts w:eastAsia="Times New Roman" w:cs="Calibri"/>
                <w:lang w:eastAsia="pl-PL"/>
              </w:rPr>
              <w:t>dolności technicznej lub zawodowej:</w:t>
            </w:r>
          </w:p>
          <w:p w:rsidR="0049665A" w:rsidRDefault="00DD271E" w:rsidP="0049665A">
            <w:pPr>
              <w:spacing w:after="0" w:line="240" w:lineRule="auto"/>
              <w:ind w:left="720"/>
              <w:jc w:val="both"/>
            </w:pPr>
            <w:r w:rsidRPr="003758A6">
              <w:rPr>
                <w:rFonts w:cs="Calibri"/>
                <w:lang w:eastAsia="pl-PL"/>
              </w:rPr>
              <w:t xml:space="preserve">Zamawiający uzna warunek za spełniony, jeżeli Wykonawca </w:t>
            </w:r>
            <w:r>
              <w:rPr>
                <w:rFonts w:cs="Calibri"/>
                <w:lang w:eastAsia="pl-PL"/>
              </w:rPr>
              <w:t xml:space="preserve">oświadczy w formularzu ofertowym </w:t>
            </w:r>
            <w:r w:rsidRPr="00DD271E">
              <w:rPr>
                <w:rFonts w:cs="Calibri"/>
                <w:lang w:eastAsia="pl-PL"/>
              </w:rPr>
              <w:t xml:space="preserve">stanowiącym załącznik nr 2 do zapytania ofertowego, że </w:t>
            </w:r>
            <w:r w:rsidR="00CE6090" w:rsidRPr="00CE6090">
              <w:rPr>
                <w:rFonts w:cs="Calibri"/>
                <w:lang w:eastAsia="pl-PL"/>
              </w:rPr>
              <w:t>dysponuj</w:t>
            </w:r>
            <w:r w:rsidR="00CE6090">
              <w:rPr>
                <w:rFonts w:cs="Calibri"/>
                <w:lang w:eastAsia="pl-PL"/>
              </w:rPr>
              <w:t>e</w:t>
            </w:r>
            <w:r w:rsidR="00CE6090" w:rsidRPr="00CE6090">
              <w:rPr>
                <w:rFonts w:cs="Calibri"/>
                <w:lang w:eastAsia="pl-PL"/>
              </w:rPr>
              <w:t xml:space="preserve"> wymaganym potencjałem technicznym i osobowym do</w:t>
            </w:r>
            <w:r w:rsidRPr="00DD271E">
              <w:rPr>
                <w:rFonts w:cs="Calibri"/>
                <w:lang w:eastAsia="pl-PL"/>
              </w:rPr>
              <w:t xml:space="preserve"> realizacj</w:t>
            </w:r>
            <w:r>
              <w:rPr>
                <w:rFonts w:cs="Calibri"/>
                <w:lang w:eastAsia="pl-PL"/>
              </w:rPr>
              <w:t>i</w:t>
            </w:r>
            <w:r w:rsidRPr="00DD271E">
              <w:rPr>
                <w:rFonts w:cs="Calibri"/>
                <w:lang w:eastAsia="pl-PL"/>
              </w:rPr>
              <w:t xml:space="preserve"> zamówienia.</w:t>
            </w:r>
            <w:r w:rsidR="0049665A">
              <w:t xml:space="preserve"> </w:t>
            </w:r>
          </w:p>
          <w:p w:rsidR="0049665A" w:rsidRDefault="0049665A" w:rsidP="0049665A">
            <w:pPr>
              <w:spacing w:after="0" w:line="240" w:lineRule="auto"/>
              <w:ind w:left="720"/>
              <w:jc w:val="both"/>
            </w:pPr>
          </w:p>
          <w:p w:rsidR="0049665A" w:rsidRPr="0049665A" w:rsidRDefault="0049665A" w:rsidP="0049665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="Calibri"/>
                <w:lang w:eastAsia="pl-PL"/>
              </w:rPr>
            </w:pPr>
            <w:r w:rsidRPr="0049665A">
              <w:rPr>
                <w:rFonts w:cs="Calibri"/>
                <w:lang w:eastAsia="pl-PL"/>
              </w:rPr>
              <w:t>niepodleganiu wykluczeniu na podstawie art. 7 ust. 1 ustawy z dnia 13 kwietnia 2022 r. o szczególnych rozwiązaniach w zakresie przeciwdziałania wspieraniu agresji na Ukrainę oraz służących ochronie bezpieczeństwa narodowego (Dz. U. poz. 835):</w:t>
            </w:r>
          </w:p>
          <w:p w:rsidR="0049665A" w:rsidRPr="00DD271E" w:rsidRDefault="0049665A" w:rsidP="0049665A">
            <w:pPr>
              <w:spacing w:after="0" w:line="240" w:lineRule="auto"/>
              <w:ind w:left="720"/>
              <w:jc w:val="both"/>
              <w:rPr>
                <w:rFonts w:cs="Calibri"/>
                <w:lang w:eastAsia="pl-PL"/>
              </w:rPr>
            </w:pPr>
            <w:r w:rsidRPr="0049665A">
              <w:rPr>
                <w:rFonts w:cs="Calibri"/>
                <w:lang w:eastAsia="pl-PL"/>
              </w:rPr>
              <w:t>Zamawiający uzna warunek za spełniony, jeżeli Wykonawca oświadczy w formularzu ofertowym stanowiącym załącznik nr 2 do zapytania ofertowego, że nie podlega wykluczeniu na podstawie art. 7 ust. 1 ustawy z dnia 13 kwietnia 2022 r. o szczególnych rozwiązaniach w zakresie przeciwdziałania wspieraniu agresji na Ukrainę oraz służących ochronie bezpieczeństwa narodowego (Dz. U. poz. 835), a Zamawiający pozytywnie zweryfikuje ww. oświadczenie.</w:t>
            </w:r>
          </w:p>
          <w:p w:rsidR="00161BDC" w:rsidRPr="00DD271E" w:rsidRDefault="009A5E71" w:rsidP="00161BDC">
            <w:pPr>
              <w:spacing w:after="0" w:line="240" w:lineRule="auto"/>
              <w:ind w:left="720"/>
              <w:jc w:val="both"/>
              <w:rPr>
                <w:rFonts w:eastAsia="Times New Roman" w:cs="Calibri"/>
                <w:sz w:val="10"/>
                <w:szCs w:val="10"/>
                <w:lang w:eastAsia="pl-PL"/>
              </w:rPr>
            </w:pPr>
            <w:r w:rsidRPr="00DD271E">
              <w:rPr>
                <w:rFonts w:eastAsia="Times New Roman" w:cs="Calibri"/>
                <w:lang w:eastAsia="pl-PL"/>
              </w:rPr>
              <w:t xml:space="preserve"> </w:t>
            </w:r>
          </w:p>
          <w:p w:rsidR="00161BDC" w:rsidRPr="00DD271E" w:rsidRDefault="00161BDC" w:rsidP="001C61E6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D271E">
              <w:rPr>
                <w:rFonts w:eastAsia="Times New Roman" w:cs="Calibri"/>
                <w:lang w:eastAsia="pl-PL"/>
              </w:rPr>
              <w:t>Udzielenia gwarancji na wykonane roboty:</w:t>
            </w:r>
            <w:r w:rsidR="004D2EB1" w:rsidRPr="00DD271E">
              <w:rPr>
                <w:rFonts w:eastAsia="Times New Roman" w:cs="Calibri"/>
                <w:lang w:eastAsia="pl-PL"/>
              </w:rPr>
              <w:t xml:space="preserve"> </w:t>
            </w:r>
            <w:r w:rsidR="00DD271E" w:rsidRPr="00DD271E">
              <w:rPr>
                <w:rFonts w:eastAsia="Times New Roman" w:cs="Calibri"/>
                <w:lang w:eastAsia="pl-PL"/>
              </w:rPr>
              <w:t>24 miesiące</w:t>
            </w:r>
          </w:p>
          <w:p w:rsidR="007053EE" w:rsidRPr="00161BDC" w:rsidRDefault="007053EE" w:rsidP="00DF5C98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</w:p>
        </w:tc>
      </w:tr>
    </w:tbl>
    <w:p w:rsidR="007053EE" w:rsidRDefault="007053EE" w:rsidP="007053EE">
      <w:pPr>
        <w:spacing w:after="0" w:line="240" w:lineRule="auto"/>
        <w:ind w:left="720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WYMAGANE DOKUMENTY*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53EE" w:rsidRPr="00D47322" w:rsidTr="001F3CBA">
        <w:tc>
          <w:tcPr>
            <w:tcW w:w="10606" w:type="dxa"/>
          </w:tcPr>
          <w:p w:rsidR="00B12DF0" w:rsidRDefault="00B12DF0" w:rsidP="001F3CB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Oferta sporządzona</w:t>
            </w:r>
            <w:r>
              <w:rPr>
                <w:rFonts w:eastAsia="Times New Roman" w:cs="Calibri"/>
                <w:lang w:eastAsia="pl-PL"/>
              </w:rPr>
              <w:t xml:space="preserve"> poprzez edycję w aplikacji na platformie zakupowej Open </w:t>
            </w:r>
            <w:proofErr w:type="spellStart"/>
            <w:r>
              <w:rPr>
                <w:rFonts w:eastAsia="Times New Roman" w:cs="Calibri"/>
                <w:lang w:eastAsia="pl-PL"/>
              </w:rPr>
              <w:t>Nexus</w:t>
            </w:r>
            <w:proofErr w:type="spellEnd"/>
            <w:r>
              <w:rPr>
                <w:rFonts w:eastAsia="Times New Roman" w:cs="Calibri"/>
                <w:lang w:eastAsia="pl-PL"/>
              </w:rPr>
              <w:t>,</w:t>
            </w:r>
            <w:r w:rsidRPr="00D47322">
              <w:rPr>
                <w:rFonts w:eastAsia="Times New Roman" w:cs="Calibri"/>
                <w:lang w:eastAsia="pl-PL"/>
              </w:rPr>
              <w:t xml:space="preserve"> zgodnie</w:t>
            </w:r>
            <w:r>
              <w:rPr>
                <w:rFonts w:eastAsia="Times New Roman" w:cs="Calibri"/>
                <w:lang w:eastAsia="pl-PL"/>
              </w:rPr>
              <w:t xml:space="preserve"> z wskazanymi tam wymaganiami dla podmiotowego postępowania</w:t>
            </w:r>
            <w:r w:rsidRPr="00D47322">
              <w:rPr>
                <w:rFonts w:eastAsia="Times New Roman" w:cs="Calibri"/>
                <w:lang w:eastAsia="pl-PL"/>
              </w:rPr>
              <w:t>.</w:t>
            </w:r>
          </w:p>
          <w:p w:rsidR="007053EE" w:rsidRPr="00D47322" w:rsidRDefault="00B12DF0" w:rsidP="001F3CB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Formularz o</w:t>
            </w:r>
            <w:r w:rsidR="007053EE" w:rsidRPr="00D47322">
              <w:rPr>
                <w:rFonts w:eastAsia="Times New Roman" w:cs="Calibri"/>
                <w:lang w:eastAsia="pl-PL"/>
              </w:rPr>
              <w:t>fert</w:t>
            </w:r>
            <w:r>
              <w:rPr>
                <w:rFonts w:eastAsia="Times New Roman" w:cs="Calibri"/>
                <w:lang w:eastAsia="pl-PL"/>
              </w:rPr>
              <w:t>owy należy</w:t>
            </w:r>
            <w:r w:rsidR="007053EE" w:rsidRPr="00D47322">
              <w:rPr>
                <w:rFonts w:eastAsia="Times New Roman" w:cs="Calibri"/>
                <w:lang w:eastAsia="pl-PL"/>
              </w:rPr>
              <w:t xml:space="preserve"> sporządz</w:t>
            </w:r>
            <w:r>
              <w:rPr>
                <w:rFonts w:eastAsia="Times New Roman" w:cs="Calibri"/>
                <w:lang w:eastAsia="pl-PL"/>
              </w:rPr>
              <w:t>ić</w:t>
            </w:r>
            <w:r w:rsidR="007053EE" w:rsidRPr="00D47322">
              <w:rPr>
                <w:rFonts w:eastAsia="Times New Roman" w:cs="Calibri"/>
                <w:lang w:eastAsia="pl-PL"/>
              </w:rPr>
              <w:t xml:space="preserve"> zgodnie ze wzorem</w:t>
            </w:r>
            <w:r>
              <w:rPr>
                <w:rFonts w:eastAsia="Times New Roman" w:cs="Calibri"/>
                <w:lang w:eastAsia="pl-PL"/>
              </w:rPr>
              <w:t>,</w:t>
            </w:r>
            <w:r w:rsidR="007053EE" w:rsidRPr="00D47322">
              <w:rPr>
                <w:rFonts w:eastAsia="Times New Roman" w:cs="Calibri"/>
                <w:lang w:eastAsia="pl-PL"/>
              </w:rPr>
              <w:t xml:space="preserve"> stanowiącym załącznik nr </w:t>
            </w:r>
            <w:r w:rsidR="002072CC">
              <w:rPr>
                <w:rFonts w:eastAsia="Times New Roman" w:cs="Calibri"/>
                <w:lang w:eastAsia="pl-PL"/>
              </w:rPr>
              <w:t>2</w:t>
            </w:r>
            <w:r w:rsidR="00F708E5">
              <w:rPr>
                <w:rFonts w:eastAsia="Times New Roman" w:cs="Calibri"/>
                <w:lang w:eastAsia="pl-PL"/>
              </w:rPr>
              <w:t xml:space="preserve"> </w:t>
            </w:r>
            <w:r w:rsidR="007053EE" w:rsidRPr="00D47322">
              <w:rPr>
                <w:rFonts w:eastAsia="Times New Roman" w:cs="Calibri"/>
                <w:lang w:eastAsia="pl-PL"/>
              </w:rPr>
              <w:t>do zapytania ofertowego</w:t>
            </w:r>
            <w:r w:rsidR="005773E0">
              <w:rPr>
                <w:rFonts w:eastAsia="Times New Roman" w:cs="Calibri"/>
                <w:lang w:eastAsia="pl-PL"/>
              </w:rPr>
              <w:t xml:space="preserve">, w </w:t>
            </w:r>
            <w:r>
              <w:rPr>
                <w:rFonts w:eastAsia="Times New Roman" w:cs="Calibri"/>
                <w:lang w:eastAsia="pl-PL"/>
              </w:rPr>
              <w:t>postaci</w:t>
            </w:r>
            <w:r w:rsidR="005773E0">
              <w:rPr>
                <w:rFonts w:eastAsia="Times New Roman" w:cs="Calibri"/>
                <w:lang w:eastAsia="pl-PL"/>
              </w:rPr>
              <w:t xml:space="preserve"> pliku elektronicznego</w:t>
            </w:r>
            <w:r w:rsidR="00273B7E">
              <w:rPr>
                <w:rFonts w:eastAsia="Times New Roman" w:cs="Calibri"/>
                <w:lang w:eastAsia="pl-PL"/>
              </w:rPr>
              <w:t xml:space="preserve"> zapisanego</w:t>
            </w:r>
            <w:r w:rsidR="005773E0">
              <w:rPr>
                <w:rFonts w:eastAsia="Times New Roman" w:cs="Calibri"/>
                <w:lang w:eastAsia="pl-PL"/>
              </w:rPr>
              <w:t xml:space="preserve"> </w:t>
            </w:r>
            <w:r w:rsidR="00273B7E">
              <w:rPr>
                <w:rFonts w:eastAsia="Times New Roman" w:cs="Calibri"/>
                <w:lang w:eastAsia="pl-PL"/>
              </w:rPr>
              <w:t>w formacie JPG lub PDF i dołąc</w:t>
            </w:r>
            <w:r w:rsidR="006654A3">
              <w:rPr>
                <w:rFonts w:eastAsia="Times New Roman" w:cs="Calibri"/>
                <w:lang w:eastAsia="pl-PL"/>
              </w:rPr>
              <w:t>zon</w:t>
            </w:r>
            <w:r>
              <w:rPr>
                <w:rFonts w:eastAsia="Times New Roman" w:cs="Calibri"/>
                <w:lang w:eastAsia="pl-PL"/>
              </w:rPr>
              <w:t>ego</w:t>
            </w:r>
            <w:r w:rsidR="006654A3">
              <w:rPr>
                <w:rFonts w:eastAsia="Times New Roman" w:cs="Calibri"/>
                <w:lang w:eastAsia="pl-PL"/>
              </w:rPr>
              <w:t xml:space="preserve"> </w:t>
            </w:r>
            <w:r>
              <w:rPr>
                <w:rFonts w:eastAsia="Times New Roman" w:cs="Calibri"/>
                <w:lang w:eastAsia="pl-PL"/>
              </w:rPr>
              <w:t xml:space="preserve">we wskazanym polu oferty składanej poprzez platformę zakupową Open </w:t>
            </w:r>
            <w:proofErr w:type="spellStart"/>
            <w:r>
              <w:rPr>
                <w:rFonts w:eastAsia="Times New Roman" w:cs="Calibri"/>
                <w:lang w:eastAsia="pl-PL"/>
              </w:rPr>
              <w:t>Nexus</w:t>
            </w:r>
            <w:proofErr w:type="spellEnd"/>
            <w:r w:rsidR="007053EE" w:rsidRPr="00D47322">
              <w:rPr>
                <w:rFonts w:eastAsia="Times New Roman" w:cs="Calibri"/>
                <w:lang w:eastAsia="pl-PL"/>
              </w:rPr>
              <w:t>.</w:t>
            </w:r>
          </w:p>
          <w:p w:rsidR="00662DAB" w:rsidRPr="00B12DF0" w:rsidRDefault="00662DAB" w:rsidP="001F3CB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5A71C5">
              <w:rPr>
                <w:rFonts w:cs="Calibri"/>
                <w:lang w:eastAsia="pl-PL"/>
              </w:rPr>
              <w:t>W formularz</w:t>
            </w:r>
            <w:r w:rsidR="00B12DF0">
              <w:rPr>
                <w:rFonts w:cs="Calibri"/>
                <w:lang w:eastAsia="pl-PL"/>
              </w:rPr>
              <w:t>u</w:t>
            </w:r>
            <w:r w:rsidRPr="005A71C5">
              <w:rPr>
                <w:rFonts w:cs="Calibri"/>
                <w:lang w:eastAsia="pl-PL"/>
              </w:rPr>
              <w:t xml:space="preserve"> należy uzupełnić tabelę z określeniem kosztów netto i brutto.</w:t>
            </w:r>
          </w:p>
          <w:p w:rsidR="00B12DF0" w:rsidRDefault="00B12DF0" w:rsidP="001F3CB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Wymagane przez Zamawiającego oświadczenia (wg dz. VI p. 1, 2 i 3) stanowią część formularza ofertowego</w:t>
            </w:r>
          </w:p>
          <w:p w:rsidR="00A8333E" w:rsidRPr="00662DAB" w:rsidRDefault="00A8333E" w:rsidP="001F3CB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Formularz, o którym mowa w pkt. 2 muszą być podpisane przez osobę albo osoby upoważnione do składania oświadczeń oraz podpisywania w imieniu Wykonawcy.</w:t>
            </w:r>
          </w:p>
          <w:p w:rsidR="002072CC" w:rsidRPr="00A8333E" w:rsidRDefault="007053EE" w:rsidP="00A8333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Pełnomocnictwo określające jego zakres – w przypadku gdy Wykonawcę reprezentuje pełnomocnik</w:t>
            </w:r>
            <w:r w:rsidR="00A8333E">
              <w:rPr>
                <w:rFonts w:eastAsia="Times New Roman" w:cs="Calibri"/>
                <w:lang w:eastAsia="pl-PL"/>
              </w:rPr>
              <w:t xml:space="preserve"> </w:t>
            </w:r>
            <w:r w:rsidR="00A8333E" w:rsidRPr="00D47322">
              <w:rPr>
                <w:rFonts w:eastAsia="Times New Roman" w:cs="Calibri"/>
                <w:lang w:eastAsia="pl-PL"/>
              </w:rPr>
              <w:t>–</w:t>
            </w:r>
            <w:r w:rsidR="00A8333E">
              <w:rPr>
                <w:rFonts w:eastAsia="Times New Roman" w:cs="Calibri"/>
                <w:lang w:eastAsia="pl-PL"/>
              </w:rPr>
              <w:t xml:space="preserve"> dołączyć jako skan do oferty</w:t>
            </w:r>
            <w:r w:rsidRPr="00D47322">
              <w:rPr>
                <w:rFonts w:eastAsia="Times New Roman" w:cs="Calibri"/>
                <w:lang w:eastAsia="pl-PL"/>
              </w:rPr>
              <w:t xml:space="preserve">. </w:t>
            </w:r>
          </w:p>
          <w:p w:rsidR="007053EE" w:rsidRPr="00662DAB" w:rsidRDefault="002072CC" w:rsidP="002072C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2072CC">
              <w:rPr>
                <w:rFonts w:eastAsia="Times New Roman" w:cs="Calibri"/>
                <w:lang w:eastAsia="pl-PL"/>
              </w:rPr>
              <w:t>W przypadku wątpliwości co do treści oferty, w tym również wysokości ceny, mogącej nosić znamiona rażąco niskiej lub braku w ofercie wymaganych dokumentów lub oświadczeń, zamawiającemu przysługuje prawo wezwania Wykonawcy do złożenia wyjaśnień treści oferty / złożonych dokumentów lub uzupełnienia dokumentów, o których mowa w pkt. 1 – 3, a także innych dokumentów mogących mieć wpływ na prowadzone postępowanie.</w:t>
            </w: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SPOSÓB OBLICZENIA CENY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53EE" w:rsidRPr="00D47322" w:rsidTr="001F3CBA">
        <w:tc>
          <w:tcPr>
            <w:tcW w:w="10606" w:type="dxa"/>
          </w:tcPr>
          <w:p w:rsidR="007053EE" w:rsidRPr="00D47322" w:rsidRDefault="007053EE" w:rsidP="001F3CB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 xml:space="preserve">Wykonawca podaje cenę oferty w odpowiedniej części „Formularza oferty” – załącznik </w:t>
            </w:r>
            <w:r w:rsidR="00F708E5" w:rsidRPr="00D47322">
              <w:rPr>
                <w:rFonts w:eastAsia="Times New Roman" w:cs="Calibri"/>
                <w:lang w:eastAsia="pl-PL"/>
              </w:rPr>
              <w:t xml:space="preserve">nr </w:t>
            </w:r>
            <w:r w:rsidR="000F2CAF">
              <w:rPr>
                <w:rFonts w:eastAsia="Times New Roman" w:cs="Calibri"/>
                <w:lang w:eastAsia="pl-PL"/>
              </w:rPr>
              <w:t>2</w:t>
            </w:r>
            <w:r w:rsidR="00F708E5">
              <w:rPr>
                <w:rFonts w:eastAsia="Times New Roman" w:cs="Calibri"/>
                <w:lang w:eastAsia="pl-PL"/>
              </w:rPr>
              <w:t xml:space="preserve"> </w:t>
            </w:r>
            <w:r w:rsidRPr="00D47322">
              <w:rPr>
                <w:rFonts w:eastAsia="Times New Roman" w:cs="Calibri"/>
                <w:lang w:eastAsia="pl-PL"/>
              </w:rPr>
              <w:t>do zapytania ofertowego.</w:t>
            </w:r>
          </w:p>
          <w:p w:rsidR="000F2CAF" w:rsidRPr="00D47322" w:rsidRDefault="007053EE" w:rsidP="000F2CA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W cenie Wykonawca uwzględnia wszystkie koszty realizacji przedmiotu zamówienia, jakie Wykonawca będzie musiał ponieść w celu należytego wykonania przedmiotu zamówienia określonego</w:t>
            </w:r>
            <w:r>
              <w:rPr>
                <w:rFonts w:eastAsia="Times New Roman" w:cs="Calibri"/>
                <w:lang w:eastAsia="pl-PL"/>
              </w:rPr>
              <w:t xml:space="preserve"> w niniejszym zapytaniu</w:t>
            </w:r>
            <w:r w:rsidR="000F2CAF">
              <w:rPr>
                <w:rFonts w:eastAsia="Times New Roman" w:cs="Calibri"/>
                <w:lang w:eastAsia="pl-PL"/>
              </w:rPr>
              <w:t xml:space="preserve"> ofertowym (</w:t>
            </w:r>
            <w:r w:rsidR="000F2CAF" w:rsidRPr="00D47322">
              <w:rPr>
                <w:rFonts w:eastAsia="Times New Roman" w:cs="Calibri"/>
                <w:lang w:eastAsia="pl-PL"/>
              </w:rPr>
              <w:t>w tym w załączniku nr 1 – szczegółowy opis przedmiotu zamówienia).</w:t>
            </w:r>
          </w:p>
          <w:p w:rsidR="007053EE" w:rsidRPr="00D47322" w:rsidRDefault="007053EE" w:rsidP="001F3CB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Cena wyrażona musi być w złotych polskich.</w:t>
            </w:r>
          </w:p>
          <w:p w:rsidR="007053EE" w:rsidRDefault="007053EE" w:rsidP="001F3CB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Cena musi zostać podana z dokładnością do dwóch miejsc po przecinku wg zasad arytmetyki.</w:t>
            </w:r>
          </w:p>
          <w:p w:rsidR="00A8333E" w:rsidRPr="00D47322" w:rsidRDefault="00A8333E" w:rsidP="001F3CB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F648A7">
              <w:rPr>
                <w:rFonts w:eastAsia="Times New Roman" w:cs="Calibri"/>
                <w:lang w:eastAsia="pl-PL"/>
              </w:rPr>
              <w:t>Zamawiający</w:t>
            </w:r>
            <w:r>
              <w:rPr>
                <w:rFonts w:eastAsia="Times New Roman" w:cs="Calibri"/>
                <w:lang w:eastAsia="pl-PL"/>
              </w:rPr>
              <w:t xml:space="preserve"> nie</w:t>
            </w:r>
            <w:r w:rsidRPr="00F648A7">
              <w:rPr>
                <w:rFonts w:eastAsia="Times New Roman" w:cs="Calibri"/>
                <w:lang w:eastAsia="pl-PL"/>
              </w:rPr>
              <w:t xml:space="preserve"> dopuszcza składani</w:t>
            </w:r>
            <w:r>
              <w:rPr>
                <w:rFonts w:eastAsia="Times New Roman" w:cs="Calibri"/>
                <w:lang w:eastAsia="pl-PL"/>
              </w:rPr>
              <w:t>a ofert częściowych.</w:t>
            </w: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7053EE" w:rsidRPr="00E02078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E02078">
        <w:rPr>
          <w:rFonts w:eastAsia="Times New Roman" w:cs="Calibri"/>
          <w:b/>
          <w:sz w:val="24"/>
          <w:szCs w:val="24"/>
          <w:lang w:eastAsia="pl-PL"/>
        </w:rPr>
        <w:t>WADIUM*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53EE" w:rsidRPr="00AA41FC" w:rsidTr="001F3CBA">
        <w:tc>
          <w:tcPr>
            <w:tcW w:w="10606" w:type="dxa"/>
          </w:tcPr>
          <w:p w:rsidR="00E02078" w:rsidRPr="00E02078" w:rsidRDefault="00E02078" w:rsidP="0081387F">
            <w:pPr>
              <w:spacing w:after="0" w:line="240" w:lineRule="auto"/>
              <w:ind w:left="720"/>
              <w:jc w:val="both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Zamawiający nie wymaga wniesienia wadium w prowadzonym postępowaniu.</w:t>
            </w: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WYKLUCZENIE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53EE" w:rsidRPr="00D47322" w:rsidTr="001F3CBA">
        <w:tc>
          <w:tcPr>
            <w:tcW w:w="10606" w:type="dxa"/>
          </w:tcPr>
          <w:p w:rsidR="00D54258" w:rsidRPr="00D47322" w:rsidRDefault="00D54258" w:rsidP="00D54258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1. Zamawiający wykluczy wykonawcę;</w:t>
            </w:r>
          </w:p>
          <w:p w:rsidR="00D54258" w:rsidRPr="00D47322" w:rsidRDefault="00D54258" w:rsidP="00D5425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niespełniającego warunków udziału w postępowaniu;</w:t>
            </w:r>
          </w:p>
          <w:p w:rsidR="00A8333E" w:rsidRPr="000F2CAF" w:rsidRDefault="00D54258" w:rsidP="00DD271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który</w:t>
            </w:r>
            <w:r>
              <w:rPr>
                <w:rFonts w:eastAsia="Times New Roman" w:cs="Calibri"/>
                <w:lang w:eastAsia="pl-PL"/>
              </w:rPr>
              <w:t xml:space="preserve"> nie udzielił wyjaśnień lub </w:t>
            </w:r>
            <w:r w:rsidRPr="00D47322">
              <w:rPr>
                <w:rFonts w:eastAsia="Times New Roman" w:cs="Calibri"/>
                <w:lang w:eastAsia="pl-PL"/>
              </w:rPr>
              <w:t xml:space="preserve"> nie uzupełnił dokumentów wymaganych w </w:t>
            </w:r>
            <w:r>
              <w:rPr>
                <w:rFonts w:eastAsia="Times New Roman" w:cs="Calibri"/>
                <w:lang w:eastAsia="pl-PL"/>
              </w:rPr>
              <w:t xml:space="preserve">niniejszym postępowaniu, na wezwanie Zamawiającego, o którym mowa w </w:t>
            </w:r>
            <w:r>
              <w:rPr>
                <w:rFonts w:cs="Calibri"/>
                <w:bCs/>
              </w:rPr>
              <w:t>części VI</w:t>
            </w:r>
            <w:r w:rsidR="00DD271E">
              <w:rPr>
                <w:rFonts w:cs="Calibri"/>
                <w:bCs/>
              </w:rPr>
              <w:t>I</w:t>
            </w:r>
            <w:r>
              <w:rPr>
                <w:rFonts w:cs="Calibri"/>
                <w:bCs/>
              </w:rPr>
              <w:t xml:space="preserve"> pkt </w:t>
            </w:r>
            <w:r w:rsidR="00DD271E">
              <w:rPr>
                <w:rFonts w:cs="Calibri"/>
                <w:bCs/>
              </w:rPr>
              <w:t>7</w:t>
            </w:r>
            <w:r w:rsidRPr="00D47322">
              <w:rPr>
                <w:rFonts w:eastAsia="Times New Roman" w:cs="Calibri"/>
                <w:lang w:eastAsia="pl-PL"/>
              </w:rPr>
              <w:t>.</w:t>
            </w: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ODRZUCENIE OFERT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53EE" w:rsidRPr="00AA41FC" w:rsidTr="001F3CBA">
        <w:tc>
          <w:tcPr>
            <w:tcW w:w="10606" w:type="dxa"/>
          </w:tcPr>
          <w:p w:rsidR="007053EE" w:rsidRPr="00D47322" w:rsidRDefault="007053EE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1. Zamawiający odrzuci ofertę, jeżeli:</w:t>
            </w:r>
          </w:p>
          <w:p w:rsidR="007053EE" w:rsidRPr="00D47322" w:rsidRDefault="007053EE" w:rsidP="007053E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 xml:space="preserve">treść oferty nie odpowiada treści </w:t>
            </w:r>
            <w:r>
              <w:rPr>
                <w:rFonts w:eastAsia="Times New Roman" w:cs="Calibri"/>
                <w:lang w:eastAsia="pl-PL"/>
              </w:rPr>
              <w:t>zapytania ofertowego</w:t>
            </w:r>
            <w:r w:rsidRPr="00D47322">
              <w:rPr>
                <w:rFonts w:eastAsia="Times New Roman" w:cs="Calibri"/>
                <w:lang w:eastAsia="pl-PL"/>
              </w:rPr>
              <w:t>;</w:t>
            </w:r>
          </w:p>
          <w:p w:rsidR="007053EE" w:rsidRDefault="007053EE" w:rsidP="007053E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oferta został</w:t>
            </w:r>
            <w:r w:rsidR="00371A66">
              <w:rPr>
                <w:rFonts w:eastAsia="Times New Roman" w:cs="Calibri"/>
                <w:lang w:eastAsia="pl-PL"/>
              </w:rPr>
              <w:t>a</w:t>
            </w:r>
            <w:r w:rsidRPr="00D47322">
              <w:rPr>
                <w:rFonts w:eastAsia="Times New Roman" w:cs="Calibri"/>
                <w:lang w:eastAsia="pl-PL"/>
              </w:rPr>
              <w:t xml:space="preserve"> złożona przez Wykonawcę wykluczonego z postępowania,</w:t>
            </w:r>
          </w:p>
          <w:p w:rsidR="007053EE" w:rsidRPr="00D47322" w:rsidRDefault="007053EE" w:rsidP="007053E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jest nieważna na podstawie przepisów prawa,</w:t>
            </w:r>
          </w:p>
          <w:p w:rsidR="007053EE" w:rsidRPr="0081387F" w:rsidRDefault="007053EE" w:rsidP="0081387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Times New Roman" w:cs="Calibri"/>
                <w:strike/>
                <w:lang w:eastAsia="pl-PL"/>
              </w:rPr>
            </w:pPr>
            <w:r w:rsidRPr="00A21597">
              <w:rPr>
                <w:rFonts w:eastAsia="Times New Roman" w:cs="Calibri"/>
                <w:strike/>
                <w:lang w:eastAsia="pl-PL"/>
              </w:rPr>
              <w:t>oferta nie została zabezpieczona wadium.</w:t>
            </w:r>
          </w:p>
        </w:tc>
      </w:tr>
    </w:tbl>
    <w:p w:rsidR="00A21597" w:rsidRDefault="00A21597" w:rsidP="007053E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UNIEWAŻNIENIE POSTĘPOWANIA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FA2FBB" w:rsidRPr="00AA41FC" w:rsidTr="00653464">
        <w:tc>
          <w:tcPr>
            <w:tcW w:w="10485" w:type="dxa"/>
          </w:tcPr>
          <w:p w:rsidR="00FA2FBB" w:rsidRPr="00D47322" w:rsidRDefault="00FA2FBB" w:rsidP="00A8333E">
            <w:pPr>
              <w:spacing w:after="0" w:line="360" w:lineRule="auto"/>
              <w:ind w:left="360"/>
              <w:jc w:val="both"/>
              <w:rPr>
                <w:rFonts w:eastAsia="Times New Roman" w:cs="Calibri"/>
                <w:b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>Zamawiającemu w każdej chwili przysługuje prawo do unieważnienia postępowania bez podania przyczyny.</w:t>
            </w: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FORMA I MIEJSCE SKŁADANIA OFERT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53464" w:rsidRPr="00AA41FC" w:rsidTr="00653464">
        <w:tc>
          <w:tcPr>
            <w:tcW w:w="10456" w:type="dxa"/>
          </w:tcPr>
          <w:p w:rsidR="00653464" w:rsidRDefault="00653464" w:rsidP="00CB7061">
            <w:pPr>
              <w:numPr>
                <w:ilvl w:val="0"/>
                <w:numId w:val="25"/>
              </w:numPr>
              <w:spacing w:after="0" w:line="240" w:lineRule="auto"/>
              <w:ind w:left="426"/>
              <w:jc w:val="both"/>
              <w:rPr>
                <w:rFonts w:eastAsia="Times New Roman" w:cs="Calibri"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 xml:space="preserve">Ofertę należy złożyć </w:t>
            </w:r>
            <w:r>
              <w:rPr>
                <w:rFonts w:eastAsia="Times New Roman" w:cs="Calibri"/>
                <w:lang w:eastAsia="pl-PL"/>
              </w:rPr>
              <w:t>za pomocą platformy zakupowej w sposób i w formie określonej przez Zamawiającego, to jest*:</w:t>
            </w:r>
          </w:p>
          <w:p w:rsidR="00653464" w:rsidRDefault="00653464" w:rsidP="00CB7061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E93F84">
              <w:rPr>
                <w:rFonts w:eastAsia="Times New Roman" w:cs="Calibri"/>
                <w:lang w:eastAsia="pl-PL"/>
              </w:rPr>
              <w:t xml:space="preserve">poprzez formularz aktywny </w:t>
            </w:r>
          </w:p>
          <w:p w:rsidR="00653464" w:rsidRPr="00E93F84" w:rsidRDefault="00653464" w:rsidP="00CB7061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E93F84">
              <w:rPr>
                <w:rFonts w:eastAsia="Times New Roman" w:cs="Calibri"/>
                <w:lang w:eastAsia="pl-PL"/>
              </w:rPr>
              <w:t>poprzez formularz pasywny jako skan oferty wraz z wymaganymi załącznikami</w:t>
            </w:r>
          </w:p>
        </w:tc>
      </w:tr>
    </w:tbl>
    <w:p w:rsidR="00414FC6" w:rsidRDefault="00414FC6" w:rsidP="007053EE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INFORMACJA O FORMALNOŚCIACH, KTÓRE POWINNY ZOSTAĆ DOPEŁNIONE PRZED ZAWARCIEM UMOWY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53EE" w:rsidRPr="00D47322" w:rsidTr="0081387F">
        <w:trPr>
          <w:trHeight w:val="652"/>
        </w:trPr>
        <w:tc>
          <w:tcPr>
            <w:tcW w:w="10606" w:type="dxa"/>
          </w:tcPr>
          <w:p w:rsidR="007053EE" w:rsidRPr="00D47322" w:rsidRDefault="007053EE" w:rsidP="00E55B69">
            <w:pPr>
              <w:spacing w:after="0" w:line="240" w:lineRule="auto"/>
              <w:ind w:left="306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Zamawiający może żądać od Wykonawcy, którego oferta została wybrana jako najkorzystniejsza aby okazał przed podpisaniem umowy Zamawiającemu oryginały dokumentów, o których mowa w części VII.</w:t>
            </w: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ZAŁĄCZNIKI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53EE" w:rsidRPr="00AA41FC" w:rsidTr="001F3CBA">
        <w:tc>
          <w:tcPr>
            <w:tcW w:w="10606" w:type="dxa"/>
          </w:tcPr>
          <w:p w:rsidR="00CB7061" w:rsidRPr="00CB7061" w:rsidRDefault="00CB7061" w:rsidP="00CB7061">
            <w:pPr>
              <w:pStyle w:val="Akapitzlist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CB7061">
              <w:rPr>
                <w:rFonts w:eastAsia="Times New Roman" w:cs="Calibri"/>
                <w:sz w:val="24"/>
                <w:szCs w:val="24"/>
                <w:lang w:eastAsia="pl-PL"/>
              </w:rPr>
              <w:t xml:space="preserve">Załącznik nr 1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–</w:t>
            </w:r>
            <w:r w:rsidRPr="00CB7061">
              <w:rPr>
                <w:rFonts w:eastAsia="Times New Roman" w:cs="Calibri"/>
                <w:sz w:val="24"/>
                <w:szCs w:val="24"/>
                <w:lang w:eastAsia="pl-PL"/>
              </w:rPr>
              <w:t xml:space="preserve"> Opis przedmiotu zamówienia</w:t>
            </w:r>
          </w:p>
          <w:p w:rsidR="00CB7061" w:rsidRPr="00CB7061" w:rsidRDefault="00CB7061" w:rsidP="00CB7061">
            <w:pPr>
              <w:pStyle w:val="Akapitzlist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CB7061">
              <w:rPr>
                <w:rFonts w:eastAsia="Times New Roman" w:cs="Calibri"/>
                <w:sz w:val="24"/>
                <w:szCs w:val="24"/>
                <w:lang w:eastAsia="pl-PL"/>
              </w:rPr>
              <w:t>Załącznik nr 2 – Formularz oferty</w:t>
            </w:r>
          </w:p>
          <w:p w:rsidR="007053EE" w:rsidRPr="00CB7061" w:rsidRDefault="00CB7061" w:rsidP="00CB7061">
            <w:pPr>
              <w:pStyle w:val="Akapitzlist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CB7061">
              <w:rPr>
                <w:rFonts w:eastAsia="Times New Roman" w:cs="Calibri"/>
                <w:sz w:val="24"/>
                <w:szCs w:val="24"/>
                <w:lang w:eastAsia="pl-PL"/>
              </w:rPr>
              <w:t>Załącznik nr 3 – Projekt umowy*</w:t>
            </w:r>
          </w:p>
        </w:tc>
      </w:tr>
    </w:tbl>
    <w:p w:rsidR="00414FC6" w:rsidRDefault="007053EE" w:rsidP="00A8333E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*- wypełnić jeżeli dotyczy lub niepotrzebne skreślić</w:t>
      </w:r>
    </w:p>
    <w:p w:rsidR="00C37733" w:rsidRDefault="00C37733" w:rsidP="00A8333E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755712" w:rsidRDefault="00755712" w:rsidP="00A8333E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474C70" w:rsidRDefault="00474C70" w:rsidP="00A8333E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911FEA" w:rsidRDefault="00911FEA" w:rsidP="00911FEA">
      <w:pPr>
        <w:spacing w:after="0" w:line="240" w:lineRule="auto"/>
        <w:ind w:left="4956" w:firstLine="708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……………………………………………………………………….</w:t>
      </w:r>
    </w:p>
    <w:p w:rsidR="008C0597" w:rsidRDefault="00A8333E" w:rsidP="00474C70">
      <w:pPr>
        <w:spacing w:after="0" w:line="240" w:lineRule="auto"/>
        <w:ind w:left="4956" w:firstLine="708"/>
        <w:jc w:val="both"/>
        <w:rPr>
          <w:rFonts w:eastAsia="Times New Roman" w:cs="Calibri"/>
          <w:sz w:val="18"/>
          <w:lang w:eastAsia="pl-PL"/>
        </w:rPr>
      </w:pPr>
      <w:r>
        <w:rPr>
          <w:rFonts w:eastAsia="Times New Roman" w:cs="Calibri"/>
          <w:sz w:val="18"/>
          <w:lang w:eastAsia="pl-PL"/>
        </w:rPr>
        <w:t xml:space="preserve">       </w:t>
      </w:r>
      <w:r w:rsidR="00911FEA" w:rsidRPr="00A8333E">
        <w:rPr>
          <w:rFonts w:eastAsia="Times New Roman" w:cs="Calibri"/>
          <w:sz w:val="18"/>
          <w:lang w:eastAsia="pl-PL"/>
        </w:rPr>
        <w:t>(podpis pracownika jednostki prowadzącej zapytanie)</w:t>
      </w:r>
    </w:p>
    <w:p w:rsidR="00EE70AD" w:rsidRDefault="00EE70AD" w:rsidP="00474C70">
      <w:pPr>
        <w:spacing w:after="0" w:line="240" w:lineRule="auto"/>
        <w:ind w:left="4956" w:firstLine="708"/>
        <w:jc w:val="both"/>
        <w:rPr>
          <w:rFonts w:eastAsia="Times New Roman" w:cs="Calibri"/>
          <w:sz w:val="18"/>
          <w:lang w:eastAsia="pl-PL"/>
        </w:rPr>
      </w:pPr>
    </w:p>
    <w:p w:rsidR="00EE70AD" w:rsidRDefault="00EE70AD" w:rsidP="00474C70">
      <w:pPr>
        <w:spacing w:after="0" w:line="240" w:lineRule="auto"/>
        <w:ind w:left="4956" w:firstLine="708"/>
        <w:jc w:val="both"/>
        <w:rPr>
          <w:rFonts w:eastAsia="Times New Roman" w:cs="Calibri"/>
          <w:sz w:val="18"/>
          <w:lang w:eastAsia="pl-PL"/>
        </w:rPr>
      </w:pPr>
    </w:p>
    <w:p w:rsidR="00EE70AD" w:rsidRDefault="00EE70AD" w:rsidP="00474C70">
      <w:pPr>
        <w:spacing w:after="0" w:line="240" w:lineRule="auto"/>
        <w:ind w:left="4956" w:firstLine="708"/>
        <w:jc w:val="both"/>
        <w:rPr>
          <w:rFonts w:eastAsia="Times New Roman" w:cs="Calibri"/>
          <w:sz w:val="18"/>
          <w:lang w:eastAsia="pl-PL"/>
        </w:rPr>
      </w:pPr>
    </w:p>
    <w:p w:rsidR="00EE70AD" w:rsidRDefault="00EE70AD" w:rsidP="00EE70AD">
      <w:pPr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</w:rPr>
      </w:pPr>
    </w:p>
    <w:p w:rsidR="00EE70AD" w:rsidRPr="00BB1A8A" w:rsidRDefault="00EE70AD" w:rsidP="00EE70AD">
      <w:pPr>
        <w:rPr>
          <w:rFonts w:eastAsia="Times New Roman" w:cs="Calibri"/>
          <w:sz w:val="20"/>
          <w:szCs w:val="20"/>
          <w:lang w:eastAsia="pl-PL"/>
        </w:rPr>
      </w:pPr>
      <w:r w:rsidRPr="009234A8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</w:rPr>
        <w:t>INFORMACJE DOTYCZĄCE OCHRONY DANYCH OSOBOWYCH</w:t>
      </w:r>
    </w:p>
    <w:p w:rsidR="00EE70AD" w:rsidRPr="009234A8" w:rsidRDefault="00EE70AD" w:rsidP="00EE70AD">
      <w:pPr>
        <w:spacing w:before="120" w:after="120" w:line="240" w:lineRule="auto"/>
        <w:ind w:left="284"/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</w:rPr>
      </w:pPr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Zamawiający informuje, że zgodnie z art. 13 ust. 1 i 2 rozporządzenia Parlamentu Europejskiego i Rady (UE) 2016/679</w:t>
      </w:r>
      <w:r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,</w:t>
      </w:r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„RODO”: </w:t>
      </w:r>
    </w:p>
    <w:p w:rsidR="00EE70AD" w:rsidRPr="009234A8" w:rsidRDefault="00EE70AD" w:rsidP="00EE70AD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Theme="minorHAnsi" w:eastAsia="Verdana" w:hAnsiTheme="minorHAnsi" w:cstheme="minorHAnsi"/>
          <w:i/>
          <w:iCs/>
          <w:color w:val="000000" w:themeColor="text1"/>
          <w:sz w:val="20"/>
          <w:szCs w:val="20"/>
        </w:rPr>
      </w:pPr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administratorem Pani/Pana danych osobowych jest </w:t>
      </w:r>
      <w:r w:rsidRPr="009234A8">
        <w:rPr>
          <w:rFonts w:asciiTheme="minorHAnsi" w:eastAsia="Verdana" w:hAnsiTheme="minorHAnsi" w:cstheme="minorHAnsi"/>
          <w:i/>
          <w:iCs/>
          <w:color w:val="000000" w:themeColor="text1"/>
          <w:sz w:val="20"/>
          <w:szCs w:val="20"/>
        </w:rPr>
        <w:t xml:space="preserve">Uniwersytet Medyczny im. Karola Marcinkowskiego, ul. Fredry 10, 61-701 Poznań, tel. (61) 854-60-00, </w:t>
      </w:r>
      <w:hyperlink r:id="rId9" w:history="1">
        <w:r w:rsidRPr="009234A8">
          <w:rPr>
            <w:rStyle w:val="Hipercze"/>
            <w:rFonts w:asciiTheme="minorHAnsi" w:hAnsiTheme="minorHAnsi" w:cstheme="minorHAnsi"/>
            <w:i/>
            <w:sz w:val="20"/>
            <w:szCs w:val="20"/>
          </w:rPr>
          <w:t>http://ump.edu.pl</w:t>
        </w:r>
      </w:hyperlink>
      <w:r w:rsidRPr="009234A8">
        <w:rPr>
          <w:rFonts w:asciiTheme="minorHAnsi" w:eastAsia="Verdana" w:hAnsiTheme="minorHAnsi" w:cstheme="minorHAnsi"/>
          <w:i/>
          <w:iCs/>
          <w:color w:val="000000" w:themeColor="text1"/>
          <w:sz w:val="20"/>
          <w:szCs w:val="20"/>
        </w:rPr>
        <w:t>;</w:t>
      </w:r>
    </w:p>
    <w:p w:rsidR="00EE70AD" w:rsidRPr="009234A8" w:rsidRDefault="00EE70AD" w:rsidP="00EE70AD">
      <w:pPr>
        <w:numPr>
          <w:ilvl w:val="0"/>
          <w:numId w:val="27"/>
        </w:numPr>
        <w:tabs>
          <w:tab w:val="left" w:pos="1134"/>
          <w:tab w:val="left" w:pos="1418"/>
        </w:tabs>
        <w:spacing w:after="0"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nadzór sprawuje </w:t>
      </w:r>
      <w:r w:rsidRPr="009234A8">
        <w:rPr>
          <w:rFonts w:asciiTheme="minorHAnsi" w:hAnsiTheme="minorHAnsi" w:cstheme="minorHAnsi"/>
          <w:sz w:val="20"/>
          <w:szCs w:val="20"/>
        </w:rPr>
        <w:t xml:space="preserve">inspektor ochrony danych w </w:t>
      </w:r>
      <w:r w:rsidRPr="009234A8">
        <w:rPr>
          <w:rFonts w:asciiTheme="minorHAnsi" w:hAnsiTheme="minorHAnsi" w:cstheme="minorHAnsi"/>
          <w:i/>
          <w:sz w:val="20"/>
          <w:szCs w:val="20"/>
        </w:rPr>
        <w:t>Uniwersytecie Medycznym</w:t>
      </w:r>
    </w:p>
    <w:p w:rsidR="00EE70AD" w:rsidRPr="009234A8" w:rsidRDefault="00EE70AD" w:rsidP="00EE70AD">
      <w:pPr>
        <w:numPr>
          <w:ilvl w:val="0"/>
          <w:numId w:val="27"/>
        </w:numPr>
        <w:tabs>
          <w:tab w:val="left" w:pos="1134"/>
          <w:tab w:val="left" w:pos="1418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Pani/Pana dane osobowe przetwarzane będą na podstawie art. 6 ust. 1 lit. c</w:t>
      </w:r>
      <w:r w:rsidRPr="009234A8">
        <w:rPr>
          <w:rFonts w:asciiTheme="minorHAnsi" w:eastAsia="Verdana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RODO w celu związanym z postępowaniem o udzielenie zamówienia publicznego dotyczącego </w:t>
      </w:r>
      <w:r w:rsidRPr="009234A8">
        <w:rPr>
          <w:rFonts w:asciiTheme="minorHAnsi" w:eastAsia="Verdana" w:hAnsiTheme="minorHAnsi" w:cstheme="minorHAnsi"/>
          <w:b/>
          <w:color w:val="000000" w:themeColor="text1"/>
          <w:sz w:val="20"/>
          <w:szCs w:val="20"/>
        </w:rPr>
        <w:t>Opracowania dokumentacji technicznej w zakresie dostosowania wybranych obiektów Uniwersytetu Medycznego im. Karola Marcinkowskiego w Poznaniu</w:t>
      </w:r>
      <w:r w:rsidRPr="009234A8">
        <w:rPr>
          <w:rFonts w:asciiTheme="minorHAnsi" w:eastAsia="Times New Roman" w:hAnsiTheme="minorHAnsi" w:cstheme="minorHAnsi"/>
          <w:b/>
          <w:sz w:val="20"/>
          <w:szCs w:val="20"/>
        </w:rPr>
        <w:t xml:space="preserve"> z podziałem na 3 części</w:t>
      </w:r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,  prowadzonym </w:t>
      </w:r>
      <w:r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na podstawie </w:t>
      </w:r>
      <w:r>
        <w:rPr>
          <w:rFonts w:eastAsia="Times New Roman" w:cs="Calibri"/>
          <w:sz w:val="20"/>
          <w:szCs w:val="20"/>
          <w:lang w:eastAsia="pl-PL"/>
        </w:rPr>
        <w:t>§ 12</w:t>
      </w:r>
      <w:r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 </w:t>
      </w:r>
      <w:r w:rsidRPr="00E669E3">
        <w:rPr>
          <w:rFonts w:eastAsia="Times New Roman" w:cs="Calibri"/>
          <w:sz w:val="20"/>
          <w:szCs w:val="20"/>
          <w:lang w:eastAsia="pl-PL"/>
        </w:rPr>
        <w:t>Regulamin</w:t>
      </w:r>
      <w:r>
        <w:rPr>
          <w:rFonts w:eastAsia="Times New Roman" w:cs="Calibri"/>
          <w:sz w:val="20"/>
          <w:szCs w:val="20"/>
          <w:lang w:eastAsia="pl-PL"/>
        </w:rPr>
        <w:t>u</w:t>
      </w:r>
      <w:r w:rsidRPr="00E669E3">
        <w:rPr>
          <w:rFonts w:eastAsia="Times New Roman" w:cs="Calibri"/>
          <w:sz w:val="20"/>
          <w:szCs w:val="20"/>
          <w:lang w:eastAsia="pl-PL"/>
        </w:rPr>
        <w:t xml:space="preserve"> udzielania zamówień UMP wprowadzony zarządzeniem Nr 17/20</w:t>
      </w:r>
      <w:r>
        <w:rPr>
          <w:rFonts w:eastAsia="Times New Roman" w:cs="Calibri"/>
          <w:sz w:val="20"/>
          <w:szCs w:val="20"/>
          <w:lang w:eastAsia="pl-PL"/>
        </w:rPr>
        <w:t>,</w:t>
      </w:r>
      <w:r w:rsidRPr="00E669E3">
        <w:rPr>
          <w:rFonts w:eastAsia="Times New Roman" w:cs="Calibri"/>
          <w:sz w:val="20"/>
          <w:szCs w:val="20"/>
          <w:lang w:eastAsia="pl-PL"/>
        </w:rPr>
        <w:t xml:space="preserve"> z dnia 17.02.2020 r.</w:t>
      </w:r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;</w:t>
      </w:r>
    </w:p>
    <w:p w:rsidR="00EE70AD" w:rsidRPr="009234A8" w:rsidRDefault="00EE70AD" w:rsidP="00EE70AD">
      <w:pPr>
        <w:numPr>
          <w:ilvl w:val="0"/>
          <w:numId w:val="28"/>
        </w:numPr>
        <w:spacing w:after="0" w:line="240" w:lineRule="auto"/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</w:rPr>
      </w:pPr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 (</w:t>
      </w:r>
      <w:proofErr w:type="spellStart"/>
      <w:r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Pzp</w:t>
      </w:r>
      <w:proofErr w:type="spellEnd"/>
      <w:r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)</w:t>
      </w:r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;  </w:t>
      </w:r>
    </w:p>
    <w:p w:rsidR="00EE70AD" w:rsidRPr="009234A8" w:rsidRDefault="00EE70AD" w:rsidP="00EE70AD">
      <w:pPr>
        <w:numPr>
          <w:ilvl w:val="0"/>
          <w:numId w:val="28"/>
        </w:numPr>
        <w:spacing w:after="0" w:line="240" w:lineRule="auto"/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</w:rPr>
      </w:pPr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Pani/Pana dane osobowe będą przechowywane, zgodnie z art. 97 ust. 1 ustawy </w:t>
      </w:r>
      <w:proofErr w:type="spellStart"/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Pzp</w:t>
      </w:r>
      <w:proofErr w:type="spellEnd"/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EE70AD" w:rsidRPr="009234A8" w:rsidRDefault="00EE70AD" w:rsidP="00EE70AD">
      <w:pPr>
        <w:numPr>
          <w:ilvl w:val="0"/>
          <w:numId w:val="28"/>
        </w:numPr>
        <w:spacing w:after="0" w:line="240" w:lineRule="auto"/>
        <w:jc w:val="both"/>
        <w:rPr>
          <w:rFonts w:asciiTheme="minorHAnsi" w:eastAsia="Verdana" w:hAnsiTheme="minorHAnsi" w:cstheme="minorHAnsi"/>
          <w:bCs/>
          <w:i/>
          <w:iCs/>
          <w:color w:val="000000" w:themeColor="text1"/>
          <w:sz w:val="20"/>
          <w:szCs w:val="20"/>
        </w:rPr>
      </w:pPr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obowiązek podania przez Panią/Pana danych osobowych bezpośrednio Pani/Pana dotyczących jest wymogiem</w:t>
      </w:r>
      <w:r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 </w:t>
      </w:r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ustawowym określonym w przepisach ustawy </w:t>
      </w:r>
      <w:proofErr w:type="spellStart"/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Pzp</w:t>
      </w:r>
      <w:proofErr w:type="spellEnd"/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Pzp</w:t>
      </w:r>
      <w:proofErr w:type="spellEnd"/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;  </w:t>
      </w:r>
    </w:p>
    <w:p w:rsidR="00EE70AD" w:rsidRPr="009234A8" w:rsidRDefault="00EE70AD" w:rsidP="00EE70AD">
      <w:pPr>
        <w:numPr>
          <w:ilvl w:val="0"/>
          <w:numId w:val="28"/>
        </w:numPr>
        <w:spacing w:after="0" w:line="240" w:lineRule="auto"/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</w:rPr>
      </w:pPr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w odniesieniu do Pani/Pana danych osobowych decyzje nie będą podejmowane w sposób zautomatyzowany, stosowanie do art. 22 RODO;</w:t>
      </w:r>
    </w:p>
    <w:p w:rsidR="00EE70AD" w:rsidRPr="009234A8" w:rsidRDefault="00EE70AD" w:rsidP="00EE70AD">
      <w:pPr>
        <w:numPr>
          <w:ilvl w:val="0"/>
          <w:numId w:val="28"/>
        </w:numPr>
        <w:spacing w:after="0" w:line="240" w:lineRule="auto"/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</w:rPr>
      </w:pPr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posiada Pani/Pan:</w:t>
      </w:r>
    </w:p>
    <w:p w:rsidR="00EE70AD" w:rsidRPr="009234A8" w:rsidRDefault="00EE70AD" w:rsidP="00EE70AD">
      <w:pPr>
        <w:numPr>
          <w:ilvl w:val="0"/>
          <w:numId w:val="29"/>
        </w:numPr>
        <w:spacing w:after="0" w:line="240" w:lineRule="auto"/>
        <w:ind w:left="1145" w:hanging="357"/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</w:rPr>
      </w:pPr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na podstawie art. 15 RODO prawo dostępu do danych osobowych Pani/Pana dotyczących;</w:t>
      </w:r>
    </w:p>
    <w:p w:rsidR="00EE70AD" w:rsidRPr="009234A8" w:rsidRDefault="00EE70AD" w:rsidP="00EE70AD">
      <w:pPr>
        <w:numPr>
          <w:ilvl w:val="0"/>
          <w:numId w:val="29"/>
        </w:numPr>
        <w:spacing w:after="0" w:line="240" w:lineRule="auto"/>
        <w:ind w:left="1145" w:hanging="357"/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</w:rPr>
      </w:pPr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na podstawie art. 16 RODO prawo do sprostowania Pani/Pana danych osobowych </w:t>
      </w:r>
      <w:r w:rsidRPr="009234A8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vertAlign w:val="superscript"/>
        </w:rPr>
        <w:t>**</w:t>
      </w:r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;</w:t>
      </w:r>
    </w:p>
    <w:p w:rsidR="00EE70AD" w:rsidRPr="009234A8" w:rsidRDefault="00EE70AD" w:rsidP="00EE70AD">
      <w:pPr>
        <w:numPr>
          <w:ilvl w:val="0"/>
          <w:numId w:val="29"/>
        </w:numPr>
        <w:spacing w:after="0" w:line="240" w:lineRule="auto"/>
        <w:ind w:left="1145" w:hanging="357"/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</w:rPr>
      </w:pPr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  </w:t>
      </w:r>
    </w:p>
    <w:p w:rsidR="00EE70AD" w:rsidRPr="009234A8" w:rsidRDefault="00EE70AD" w:rsidP="00EE70AD">
      <w:pPr>
        <w:numPr>
          <w:ilvl w:val="0"/>
          <w:numId w:val="29"/>
        </w:numPr>
        <w:spacing w:after="0" w:line="240" w:lineRule="auto"/>
        <w:ind w:left="1145" w:hanging="357"/>
        <w:jc w:val="both"/>
        <w:rPr>
          <w:rFonts w:asciiTheme="minorHAnsi" w:eastAsia="Verdana" w:hAnsiTheme="minorHAnsi" w:cstheme="minorHAnsi"/>
          <w:i/>
          <w:iCs/>
          <w:color w:val="000000" w:themeColor="text1"/>
          <w:sz w:val="20"/>
          <w:szCs w:val="20"/>
        </w:rPr>
      </w:pPr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EE70AD" w:rsidRPr="009234A8" w:rsidRDefault="00EE70AD" w:rsidP="00EE70AD">
      <w:pPr>
        <w:numPr>
          <w:ilvl w:val="0"/>
          <w:numId w:val="28"/>
        </w:numPr>
        <w:spacing w:after="0" w:line="240" w:lineRule="auto"/>
        <w:jc w:val="both"/>
        <w:rPr>
          <w:rFonts w:asciiTheme="minorHAnsi" w:eastAsia="Verdana" w:hAnsiTheme="minorHAnsi" w:cstheme="minorHAnsi"/>
          <w:i/>
          <w:iCs/>
          <w:color w:val="000000" w:themeColor="text1"/>
          <w:sz w:val="20"/>
          <w:szCs w:val="20"/>
        </w:rPr>
      </w:pPr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nie przysługuje Pani/Panu:</w:t>
      </w:r>
    </w:p>
    <w:p w:rsidR="00EE70AD" w:rsidRPr="009234A8" w:rsidRDefault="00EE70AD" w:rsidP="00EE70AD">
      <w:pPr>
        <w:numPr>
          <w:ilvl w:val="0"/>
          <w:numId w:val="30"/>
        </w:numPr>
        <w:spacing w:after="0" w:line="240" w:lineRule="auto"/>
        <w:ind w:left="1145" w:hanging="357"/>
        <w:jc w:val="both"/>
        <w:rPr>
          <w:rFonts w:asciiTheme="minorHAnsi" w:eastAsia="Verdana" w:hAnsiTheme="minorHAnsi" w:cstheme="minorHAnsi"/>
          <w:i/>
          <w:iCs/>
          <w:color w:val="000000" w:themeColor="text1"/>
          <w:sz w:val="20"/>
          <w:szCs w:val="20"/>
        </w:rPr>
      </w:pPr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w związku z art. 17 ust. 3 lit. b, d lub e RODO prawo do usunięcia danych osobowych;</w:t>
      </w:r>
    </w:p>
    <w:p w:rsidR="00EE70AD" w:rsidRPr="009234A8" w:rsidRDefault="00EE70AD" w:rsidP="00EE70AD">
      <w:pPr>
        <w:numPr>
          <w:ilvl w:val="0"/>
          <w:numId w:val="30"/>
        </w:numPr>
        <w:spacing w:after="0" w:line="240" w:lineRule="auto"/>
        <w:ind w:left="1145" w:hanging="357"/>
        <w:jc w:val="both"/>
        <w:rPr>
          <w:rFonts w:asciiTheme="minorHAnsi" w:eastAsia="Verdana" w:hAnsiTheme="minorHAnsi" w:cstheme="minorHAnsi"/>
          <w:bCs/>
          <w:i/>
          <w:iCs/>
          <w:color w:val="000000" w:themeColor="text1"/>
          <w:sz w:val="20"/>
          <w:szCs w:val="20"/>
        </w:rPr>
      </w:pPr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prawo do przenoszenia danych osobowych, o którym mowa w art. 20 RODO;</w:t>
      </w:r>
    </w:p>
    <w:p w:rsidR="00EE70AD" w:rsidRPr="009234A8" w:rsidRDefault="00EE70AD" w:rsidP="00EE70AD">
      <w:pPr>
        <w:numPr>
          <w:ilvl w:val="0"/>
          <w:numId w:val="30"/>
        </w:numPr>
        <w:spacing w:after="0" w:line="240" w:lineRule="auto"/>
        <w:ind w:left="1145" w:hanging="357"/>
        <w:jc w:val="both"/>
        <w:rPr>
          <w:rFonts w:asciiTheme="minorHAnsi" w:eastAsia="Verdana" w:hAnsiTheme="minorHAnsi" w:cstheme="minorHAnsi"/>
          <w:i/>
          <w:iCs/>
          <w:color w:val="000000" w:themeColor="text1"/>
          <w:sz w:val="20"/>
          <w:szCs w:val="20"/>
        </w:rPr>
      </w:pPr>
      <w:r w:rsidRPr="009234A8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EE70AD" w:rsidRPr="009234A8" w:rsidRDefault="00EE70AD" w:rsidP="00EE70AD">
      <w:pPr>
        <w:spacing w:before="120" w:after="0" w:line="240" w:lineRule="auto"/>
        <w:ind w:left="425"/>
        <w:jc w:val="both"/>
        <w:rPr>
          <w:rFonts w:asciiTheme="minorHAnsi" w:eastAsia="Verdana" w:hAnsiTheme="minorHAnsi" w:cstheme="minorHAnsi"/>
          <w:i/>
          <w:iCs/>
          <w:color w:val="000000" w:themeColor="text1"/>
          <w:sz w:val="20"/>
          <w:szCs w:val="20"/>
        </w:rPr>
      </w:pPr>
      <w:r w:rsidRPr="009234A8">
        <w:rPr>
          <w:rFonts w:asciiTheme="minorHAnsi" w:eastAsia="Verdana" w:hAnsiTheme="minorHAnsi" w:cstheme="minorHAnsi"/>
          <w:i/>
          <w:iCs/>
          <w:color w:val="000000" w:themeColor="text1"/>
          <w:sz w:val="20"/>
          <w:szCs w:val="20"/>
        </w:rPr>
        <w:t>* Wyjaśnienie: informacja w tym zakresie jest wymagana, jeżeli w odniesieniu do danego administratora lub podmiotu przetwarzającego istnieje obowiązek wyznaczenia inspektora ochrony danych osobowych.</w:t>
      </w:r>
    </w:p>
    <w:p w:rsidR="00EE70AD" w:rsidRPr="009234A8" w:rsidRDefault="00EE70AD" w:rsidP="00EE70AD">
      <w:pPr>
        <w:spacing w:before="120" w:after="0" w:line="240" w:lineRule="auto"/>
        <w:ind w:left="425"/>
        <w:jc w:val="both"/>
        <w:rPr>
          <w:rFonts w:asciiTheme="minorHAnsi" w:eastAsia="Verdana" w:hAnsiTheme="minorHAnsi" w:cstheme="minorHAnsi"/>
          <w:i/>
          <w:iCs/>
          <w:color w:val="000000" w:themeColor="text1"/>
          <w:sz w:val="20"/>
          <w:szCs w:val="20"/>
        </w:rPr>
      </w:pPr>
      <w:r w:rsidRPr="009234A8">
        <w:rPr>
          <w:rFonts w:asciiTheme="minorHAnsi" w:eastAsia="Verdana" w:hAnsiTheme="minorHAnsi" w:cstheme="minorHAnsi"/>
          <w:i/>
          <w:iCs/>
          <w:color w:val="000000" w:themeColor="text1"/>
          <w:sz w:val="20"/>
          <w:szCs w:val="20"/>
        </w:rPr>
        <w:t>** Wyjaśnienie: skorzystanie z prawa do sprostowania nie może skutkować zmianą wyniku postępowania</w:t>
      </w:r>
      <w:r>
        <w:rPr>
          <w:rFonts w:asciiTheme="minorHAnsi" w:eastAsia="Verdana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  <w:r w:rsidRPr="009234A8">
        <w:rPr>
          <w:rFonts w:asciiTheme="minorHAnsi" w:eastAsia="Verdana" w:hAnsiTheme="minorHAnsi" w:cstheme="minorHAnsi"/>
          <w:i/>
          <w:iCs/>
          <w:color w:val="000000" w:themeColor="text1"/>
          <w:sz w:val="20"/>
          <w:szCs w:val="20"/>
        </w:rPr>
        <w:t>o udzielenie zamówienia publicznego</w:t>
      </w:r>
      <w:r>
        <w:rPr>
          <w:rFonts w:asciiTheme="minorHAnsi" w:eastAsia="Verdana" w:hAnsiTheme="minorHAnsi" w:cstheme="minorHAnsi"/>
          <w:i/>
          <w:iCs/>
          <w:color w:val="000000" w:themeColor="text1"/>
          <w:sz w:val="20"/>
          <w:szCs w:val="20"/>
        </w:rPr>
        <w:t>,</w:t>
      </w:r>
      <w:r w:rsidRPr="009234A8">
        <w:rPr>
          <w:rFonts w:asciiTheme="minorHAnsi" w:eastAsia="Verdana" w:hAnsiTheme="minorHAnsi" w:cstheme="minorHAnsi"/>
          <w:i/>
          <w:iCs/>
          <w:color w:val="000000" w:themeColor="text1"/>
          <w:sz w:val="20"/>
          <w:szCs w:val="20"/>
        </w:rPr>
        <w:t xml:space="preserve"> ani zmianą postanowień umowy w zakresie niezgodnym z ustawą </w:t>
      </w:r>
      <w:proofErr w:type="spellStart"/>
      <w:r w:rsidRPr="009234A8">
        <w:rPr>
          <w:rFonts w:asciiTheme="minorHAnsi" w:eastAsia="Verdana" w:hAnsiTheme="minorHAnsi" w:cstheme="minorHAnsi"/>
          <w:i/>
          <w:iCs/>
          <w:color w:val="000000" w:themeColor="text1"/>
          <w:sz w:val="20"/>
          <w:szCs w:val="20"/>
        </w:rPr>
        <w:t>Pzp</w:t>
      </w:r>
      <w:proofErr w:type="spellEnd"/>
      <w:r w:rsidRPr="009234A8">
        <w:rPr>
          <w:rFonts w:asciiTheme="minorHAnsi" w:eastAsia="Verdana" w:hAnsiTheme="minorHAnsi" w:cstheme="minorHAnsi"/>
          <w:i/>
          <w:iCs/>
          <w:color w:val="000000" w:themeColor="text1"/>
          <w:sz w:val="20"/>
          <w:szCs w:val="20"/>
        </w:rPr>
        <w:t xml:space="preserve"> oraz nie może naruszać integralności protokołu oraz jego załączników.</w:t>
      </w:r>
    </w:p>
    <w:p w:rsidR="00EE70AD" w:rsidRDefault="00EE70AD" w:rsidP="00EE70AD">
      <w:pPr>
        <w:spacing w:before="120" w:after="0" w:line="240" w:lineRule="auto"/>
        <w:ind w:left="425"/>
        <w:rPr>
          <w:sz w:val="20"/>
          <w:szCs w:val="20"/>
        </w:rPr>
      </w:pPr>
      <w:r w:rsidRPr="009234A8">
        <w:rPr>
          <w:rFonts w:asciiTheme="minorHAnsi" w:eastAsia="Verdana" w:hAnsiTheme="minorHAnsi" w:cstheme="minorHAnsi"/>
          <w:i/>
          <w:iCs/>
          <w:color w:val="000000" w:themeColor="text1"/>
          <w:sz w:val="20"/>
          <w:szCs w:val="20"/>
        </w:rPr>
        <w:t xml:space="preserve">*** Wyjaśnienie: prawo do ograniczenia przetwarzania nie ma zastosowania w odniesieniu do przechowywania, </w:t>
      </w:r>
      <w:r w:rsidRPr="009234A8">
        <w:rPr>
          <w:rFonts w:asciiTheme="minorHAnsi" w:eastAsia="Verdana" w:hAnsiTheme="minorHAnsi" w:cstheme="minorHAnsi"/>
          <w:i/>
          <w:iCs/>
          <w:color w:val="000000" w:themeColor="text1"/>
          <w:sz w:val="20"/>
          <w:szCs w:val="20"/>
        </w:rPr>
        <w:br/>
        <w:t>w celu zapewnienia korzystania ze środków ochrony prawnej lub w celu ochrony praw innej osoby fizycznej lub prawnej, lub z uwagi na ważne względy interesu publicznego Unii Europejskiej lub państwa członkowskiego.</w:t>
      </w:r>
    </w:p>
    <w:p w:rsidR="00EE70AD" w:rsidRPr="00E669E3" w:rsidRDefault="00EE70AD" w:rsidP="00EE70AD">
      <w:pPr>
        <w:rPr>
          <w:sz w:val="20"/>
          <w:szCs w:val="20"/>
        </w:rPr>
      </w:pPr>
    </w:p>
    <w:p w:rsidR="00EE70AD" w:rsidRDefault="00EE70AD" w:rsidP="00EE70AD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:rsidR="00EE70AD" w:rsidRDefault="00EE70AD" w:rsidP="00EE70AD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:rsidR="00EE70AD" w:rsidRDefault="00EE70AD" w:rsidP="00EE70AD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:rsidR="00EE70AD" w:rsidRDefault="00EE70AD" w:rsidP="00EE70AD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:rsidR="00EE70AD" w:rsidRPr="00E656EE" w:rsidRDefault="00EE70AD" w:rsidP="00EE70AD">
      <w:pPr>
        <w:spacing w:after="0" w:line="240" w:lineRule="auto"/>
        <w:ind w:left="4956" w:firstLine="708"/>
        <w:jc w:val="both"/>
        <w:rPr>
          <w:rFonts w:eastAsia="Times New Roman" w:cs="Calibri"/>
          <w:lang w:eastAsia="pl-PL"/>
        </w:rPr>
      </w:pPr>
    </w:p>
    <w:p w:rsidR="00EE70AD" w:rsidRDefault="00EE70AD" w:rsidP="00EE70AD"/>
    <w:p w:rsidR="00EE70AD" w:rsidRPr="00474C70" w:rsidRDefault="00EE70AD" w:rsidP="00474C70">
      <w:pPr>
        <w:spacing w:after="0" w:line="240" w:lineRule="auto"/>
        <w:ind w:left="4956" w:firstLine="708"/>
        <w:jc w:val="both"/>
        <w:rPr>
          <w:rFonts w:eastAsia="Times New Roman" w:cs="Calibri"/>
          <w:sz w:val="18"/>
          <w:lang w:eastAsia="pl-PL"/>
        </w:rPr>
      </w:pPr>
    </w:p>
    <w:sectPr w:rsidR="00EE70AD" w:rsidRPr="00474C70" w:rsidSect="00B12DF0">
      <w:headerReference w:type="default" r:id="rId10"/>
      <w:pgSz w:w="11906" w:h="16838"/>
      <w:pgMar w:top="720" w:right="720" w:bottom="567" w:left="720" w:header="2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886" w:rsidRDefault="00CD6886">
      <w:pPr>
        <w:spacing w:after="0" w:line="240" w:lineRule="auto"/>
      </w:pPr>
      <w:r>
        <w:separator/>
      </w:r>
    </w:p>
  </w:endnote>
  <w:endnote w:type="continuationSeparator" w:id="0">
    <w:p w:rsidR="00CD6886" w:rsidRDefault="00CD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886" w:rsidRDefault="00CD6886">
      <w:pPr>
        <w:spacing w:after="0" w:line="240" w:lineRule="auto"/>
      </w:pPr>
      <w:r>
        <w:separator/>
      </w:r>
    </w:p>
  </w:footnote>
  <w:footnote w:type="continuationSeparator" w:id="0">
    <w:p w:rsidR="00CD6886" w:rsidRDefault="00CD6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492" w:rsidRPr="00502492" w:rsidRDefault="007A0805" w:rsidP="0050249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sz w:val="20"/>
        <w:szCs w:val="20"/>
        <w:lang w:eastAsia="x-none"/>
      </w:rPr>
    </w:pPr>
    <w:r w:rsidRPr="00502492">
      <w:rPr>
        <w:rFonts w:ascii="Times New Roman" w:eastAsia="Times New Roman" w:hAnsi="Times New Roman"/>
        <w:sz w:val="20"/>
        <w:szCs w:val="20"/>
        <w:lang w:val="x-none" w:eastAsia="x-none"/>
      </w:rPr>
      <w:t xml:space="preserve">Załącznik nr </w:t>
    </w:r>
    <w:r w:rsidR="00012984">
      <w:rPr>
        <w:rFonts w:ascii="Times New Roman" w:eastAsia="Times New Roman" w:hAnsi="Times New Roman"/>
        <w:sz w:val="20"/>
        <w:szCs w:val="20"/>
        <w:lang w:eastAsia="x-none"/>
      </w:rPr>
      <w:t>1</w:t>
    </w:r>
  </w:p>
  <w:p w:rsidR="00502492" w:rsidRPr="00502492" w:rsidRDefault="007A0805" w:rsidP="00502492">
    <w:pPr>
      <w:keepNext/>
      <w:spacing w:after="0" w:line="240" w:lineRule="auto"/>
      <w:jc w:val="right"/>
      <w:outlineLvl w:val="0"/>
      <w:rPr>
        <w:rFonts w:eastAsia="Times New Roman" w:cs="Arial"/>
        <w:bCs/>
        <w:i/>
        <w:iCs/>
        <w:lang w:val="x-none" w:eastAsia="pl-PL"/>
      </w:rPr>
    </w:pPr>
    <w:r w:rsidRPr="00502492">
      <w:rPr>
        <w:rFonts w:ascii="Times New Roman" w:eastAsia="Times New Roman" w:hAnsi="Times New Roman"/>
        <w:sz w:val="20"/>
        <w:szCs w:val="20"/>
        <w:lang w:val="x-none" w:eastAsia="pl-PL"/>
      </w:rPr>
      <w:t>do Regulaminu udzielania zamówień publicznych w Uczelni</w:t>
    </w:r>
  </w:p>
  <w:p w:rsidR="00BB1821" w:rsidRDefault="00CD68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27CA"/>
    <w:multiLevelType w:val="hybridMultilevel"/>
    <w:tmpl w:val="7160F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C71891"/>
    <w:multiLevelType w:val="hybridMultilevel"/>
    <w:tmpl w:val="6CD6CEBE"/>
    <w:lvl w:ilvl="0" w:tplc="0818D762">
      <w:start w:val="1"/>
      <w:numFmt w:val="ordinal"/>
      <w:lvlText w:val="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750C8"/>
    <w:multiLevelType w:val="hybridMultilevel"/>
    <w:tmpl w:val="786E954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1FB6C5A"/>
    <w:multiLevelType w:val="hybridMultilevel"/>
    <w:tmpl w:val="E3B66BAC"/>
    <w:lvl w:ilvl="0" w:tplc="39CCC7D4">
      <w:start w:val="1"/>
      <w:numFmt w:val="ordinal"/>
      <w:lvlText w:val="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C7B13"/>
    <w:multiLevelType w:val="hybridMultilevel"/>
    <w:tmpl w:val="E960B8AC"/>
    <w:lvl w:ilvl="0" w:tplc="B7C0DCA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26"/>
        </w:tabs>
        <w:ind w:left="4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46"/>
        </w:tabs>
        <w:ind w:left="11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86"/>
        </w:tabs>
        <w:ind w:left="25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26"/>
        </w:tabs>
        <w:ind w:left="40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46"/>
        </w:tabs>
        <w:ind w:left="47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66"/>
        </w:tabs>
        <w:ind w:left="5466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26C488F"/>
    <w:multiLevelType w:val="hybridMultilevel"/>
    <w:tmpl w:val="D040C0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9F3083"/>
    <w:multiLevelType w:val="multilevel"/>
    <w:tmpl w:val="936063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eastAsia="Calibri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eastAsia="Calibri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eastAsia="Calibri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eastAsia="Calibri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eastAsia="Calibri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eastAsia="Calibri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eastAsia="Calibri" w:hAnsi="Times New Roman" w:cs="Times New Roman" w:hint="default"/>
        <w:b/>
      </w:rPr>
    </w:lvl>
  </w:abstractNum>
  <w:abstractNum w:abstractNumId="8" w15:restartNumberingAfterBreak="0">
    <w:nsid w:val="24BD183C"/>
    <w:multiLevelType w:val="multilevel"/>
    <w:tmpl w:val="894CA064"/>
    <w:lvl w:ilvl="0">
      <w:start w:val="13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  <w:b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265D7C13"/>
    <w:multiLevelType w:val="hybridMultilevel"/>
    <w:tmpl w:val="1C9E61E8"/>
    <w:lvl w:ilvl="0" w:tplc="6B68DC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6622EB5"/>
    <w:multiLevelType w:val="hybridMultilevel"/>
    <w:tmpl w:val="70B68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A33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420432"/>
    <w:multiLevelType w:val="hybridMultilevel"/>
    <w:tmpl w:val="0A24894E"/>
    <w:lvl w:ilvl="0" w:tplc="EA46111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3993BC9"/>
    <w:multiLevelType w:val="multilevel"/>
    <w:tmpl w:val="BB960E1E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bullet"/>
      <w:lvlText w:val="-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6" w15:restartNumberingAfterBreak="0">
    <w:nsid w:val="34212031"/>
    <w:multiLevelType w:val="hybridMultilevel"/>
    <w:tmpl w:val="4A643E7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6435ED9"/>
    <w:multiLevelType w:val="hybridMultilevel"/>
    <w:tmpl w:val="65422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82DCF"/>
    <w:multiLevelType w:val="hybridMultilevel"/>
    <w:tmpl w:val="55900424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4831BAE"/>
    <w:multiLevelType w:val="hybridMultilevel"/>
    <w:tmpl w:val="562A0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A4612"/>
    <w:multiLevelType w:val="hybridMultilevel"/>
    <w:tmpl w:val="85D23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91488"/>
    <w:multiLevelType w:val="hybridMultilevel"/>
    <w:tmpl w:val="E550D4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B75EB"/>
    <w:multiLevelType w:val="hybridMultilevel"/>
    <w:tmpl w:val="84C85176"/>
    <w:lvl w:ilvl="0" w:tplc="9EAC937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44162"/>
    <w:multiLevelType w:val="hybridMultilevel"/>
    <w:tmpl w:val="9C7EFE9E"/>
    <w:lvl w:ilvl="0" w:tplc="10E6C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97876"/>
    <w:multiLevelType w:val="hybridMultilevel"/>
    <w:tmpl w:val="FAFC3B22"/>
    <w:lvl w:ilvl="0" w:tplc="FCFE6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0E367F"/>
    <w:multiLevelType w:val="hybridMultilevel"/>
    <w:tmpl w:val="44A6F7AC"/>
    <w:lvl w:ilvl="0" w:tplc="2AA8D7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71906"/>
    <w:multiLevelType w:val="hybridMultilevel"/>
    <w:tmpl w:val="5A7E11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3038D4"/>
    <w:multiLevelType w:val="hybridMultilevel"/>
    <w:tmpl w:val="3D6A81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B0187"/>
    <w:multiLevelType w:val="hybridMultilevel"/>
    <w:tmpl w:val="6CD6CEBE"/>
    <w:lvl w:ilvl="0" w:tplc="0818D762">
      <w:start w:val="1"/>
      <w:numFmt w:val="ordinal"/>
      <w:lvlText w:val="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12"/>
  </w:num>
  <w:num w:numId="4">
    <w:abstractNumId w:val="3"/>
  </w:num>
  <w:num w:numId="5">
    <w:abstractNumId w:val="10"/>
  </w:num>
  <w:num w:numId="6">
    <w:abstractNumId w:val="17"/>
  </w:num>
  <w:num w:numId="7">
    <w:abstractNumId w:val="24"/>
  </w:num>
  <w:num w:numId="8">
    <w:abstractNumId w:val="26"/>
  </w:num>
  <w:num w:numId="9">
    <w:abstractNumId w:val="4"/>
  </w:num>
  <w:num w:numId="10">
    <w:abstractNumId w:val="9"/>
  </w:num>
  <w:num w:numId="11">
    <w:abstractNumId w:val="23"/>
  </w:num>
  <w:num w:numId="12">
    <w:abstractNumId w:val="16"/>
  </w:num>
  <w:num w:numId="13">
    <w:abstractNumId w:val="19"/>
  </w:num>
  <w:num w:numId="14">
    <w:abstractNumId w:val="28"/>
  </w:num>
  <w:num w:numId="15">
    <w:abstractNumId w:val="29"/>
  </w:num>
  <w:num w:numId="16">
    <w:abstractNumId w:val="6"/>
  </w:num>
  <w:num w:numId="17">
    <w:abstractNumId w:val="20"/>
  </w:num>
  <w:num w:numId="18">
    <w:abstractNumId w:val="0"/>
  </w:num>
  <w:num w:numId="19">
    <w:abstractNumId w:val="7"/>
  </w:num>
  <w:num w:numId="20">
    <w:abstractNumId w:val="15"/>
  </w:num>
  <w:num w:numId="21">
    <w:abstractNumId w:val="13"/>
  </w:num>
  <w:num w:numId="22">
    <w:abstractNumId w:val="8"/>
  </w:num>
  <w:num w:numId="23">
    <w:abstractNumId w:val="18"/>
  </w:num>
  <w:num w:numId="24">
    <w:abstractNumId w:val="27"/>
  </w:num>
  <w:num w:numId="25">
    <w:abstractNumId w:val="25"/>
  </w:num>
  <w:num w:numId="26">
    <w:abstractNumId w:val="2"/>
  </w:num>
  <w:num w:numId="27">
    <w:abstractNumId w:val="21"/>
  </w:num>
  <w:num w:numId="28">
    <w:abstractNumId w:val="11"/>
  </w:num>
  <w:num w:numId="29">
    <w:abstractNumId w:val="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3EE"/>
    <w:rsid w:val="00010FAC"/>
    <w:rsid w:val="00012984"/>
    <w:rsid w:val="0003405B"/>
    <w:rsid w:val="0006394F"/>
    <w:rsid w:val="000657CA"/>
    <w:rsid w:val="0007494F"/>
    <w:rsid w:val="0007626F"/>
    <w:rsid w:val="00092A42"/>
    <w:rsid w:val="000954B7"/>
    <w:rsid w:val="000958D1"/>
    <w:rsid w:val="000A7E4C"/>
    <w:rsid w:val="000B7443"/>
    <w:rsid w:val="000C3BA9"/>
    <w:rsid w:val="000C6115"/>
    <w:rsid w:val="000F2CAF"/>
    <w:rsid w:val="000F4E5C"/>
    <w:rsid w:val="00106AE8"/>
    <w:rsid w:val="0011186C"/>
    <w:rsid w:val="001313F7"/>
    <w:rsid w:val="00141C7C"/>
    <w:rsid w:val="001472D5"/>
    <w:rsid w:val="00152731"/>
    <w:rsid w:val="00161BDC"/>
    <w:rsid w:val="001724C3"/>
    <w:rsid w:val="001B37AD"/>
    <w:rsid w:val="001C1EEB"/>
    <w:rsid w:val="001C5EC8"/>
    <w:rsid w:val="001C61E6"/>
    <w:rsid w:val="001E3B88"/>
    <w:rsid w:val="002072CC"/>
    <w:rsid w:val="002129F1"/>
    <w:rsid w:val="00237652"/>
    <w:rsid w:val="00273B7E"/>
    <w:rsid w:val="002761B8"/>
    <w:rsid w:val="00281B2E"/>
    <w:rsid w:val="00296E38"/>
    <w:rsid w:val="002B3DAE"/>
    <w:rsid w:val="002B40B4"/>
    <w:rsid w:val="002F5AA7"/>
    <w:rsid w:val="00326473"/>
    <w:rsid w:val="0036080A"/>
    <w:rsid w:val="00371A66"/>
    <w:rsid w:val="00381E3F"/>
    <w:rsid w:val="00385F8A"/>
    <w:rsid w:val="00396867"/>
    <w:rsid w:val="003A35BC"/>
    <w:rsid w:val="003A44B2"/>
    <w:rsid w:val="003C163A"/>
    <w:rsid w:val="003E5B67"/>
    <w:rsid w:val="003F5A49"/>
    <w:rsid w:val="00414FC6"/>
    <w:rsid w:val="00444B68"/>
    <w:rsid w:val="00464BAA"/>
    <w:rsid w:val="00474C70"/>
    <w:rsid w:val="00481C8B"/>
    <w:rsid w:val="00491219"/>
    <w:rsid w:val="0049665A"/>
    <w:rsid w:val="004A1CB3"/>
    <w:rsid w:val="004A78C4"/>
    <w:rsid w:val="004D2EB1"/>
    <w:rsid w:val="004E22A4"/>
    <w:rsid w:val="004F659B"/>
    <w:rsid w:val="004F7B67"/>
    <w:rsid w:val="00506DE7"/>
    <w:rsid w:val="00533260"/>
    <w:rsid w:val="00543BA0"/>
    <w:rsid w:val="00557BE3"/>
    <w:rsid w:val="005773E0"/>
    <w:rsid w:val="005842E7"/>
    <w:rsid w:val="005939C3"/>
    <w:rsid w:val="005A0ABD"/>
    <w:rsid w:val="005C2AD2"/>
    <w:rsid w:val="005E0D72"/>
    <w:rsid w:val="005F0058"/>
    <w:rsid w:val="005F28D8"/>
    <w:rsid w:val="006134D0"/>
    <w:rsid w:val="00615DEC"/>
    <w:rsid w:val="0062794D"/>
    <w:rsid w:val="00641E00"/>
    <w:rsid w:val="006479FF"/>
    <w:rsid w:val="00653464"/>
    <w:rsid w:val="00662DAB"/>
    <w:rsid w:val="006654A3"/>
    <w:rsid w:val="00685D7D"/>
    <w:rsid w:val="00691253"/>
    <w:rsid w:val="006D2286"/>
    <w:rsid w:val="006D3276"/>
    <w:rsid w:val="006E21DC"/>
    <w:rsid w:val="007053EE"/>
    <w:rsid w:val="00710EE9"/>
    <w:rsid w:val="00715E63"/>
    <w:rsid w:val="007320DD"/>
    <w:rsid w:val="00733A03"/>
    <w:rsid w:val="00755712"/>
    <w:rsid w:val="007638B0"/>
    <w:rsid w:val="00763EB2"/>
    <w:rsid w:val="0076633D"/>
    <w:rsid w:val="007664EF"/>
    <w:rsid w:val="007A0805"/>
    <w:rsid w:val="007A1789"/>
    <w:rsid w:val="007D5F49"/>
    <w:rsid w:val="007F6FCE"/>
    <w:rsid w:val="0081387F"/>
    <w:rsid w:val="00824F6C"/>
    <w:rsid w:val="008719E6"/>
    <w:rsid w:val="00887FB4"/>
    <w:rsid w:val="008916B7"/>
    <w:rsid w:val="008B1707"/>
    <w:rsid w:val="008B1A7B"/>
    <w:rsid w:val="008B604E"/>
    <w:rsid w:val="008C0597"/>
    <w:rsid w:val="008F2988"/>
    <w:rsid w:val="00911FEA"/>
    <w:rsid w:val="00936DEC"/>
    <w:rsid w:val="00981875"/>
    <w:rsid w:val="009A5E71"/>
    <w:rsid w:val="009B0FAD"/>
    <w:rsid w:val="009D5E5E"/>
    <w:rsid w:val="00A06CD4"/>
    <w:rsid w:val="00A12C90"/>
    <w:rsid w:val="00A21597"/>
    <w:rsid w:val="00A43966"/>
    <w:rsid w:val="00A55185"/>
    <w:rsid w:val="00A61722"/>
    <w:rsid w:val="00A8333E"/>
    <w:rsid w:val="00AA75F1"/>
    <w:rsid w:val="00AB1E18"/>
    <w:rsid w:val="00AB751E"/>
    <w:rsid w:val="00AE0EB2"/>
    <w:rsid w:val="00AE1FAA"/>
    <w:rsid w:val="00AE29C9"/>
    <w:rsid w:val="00AF6C4C"/>
    <w:rsid w:val="00B12DF0"/>
    <w:rsid w:val="00B527C1"/>
    <w:rsid w:val="00B71ED5"/>
    <w:rsid w:val="00B81F3F"/>
    <w:rsid w:val="00BA7CE2"/>
    <w:rsid w:val="00BB431B"/>
    <w:rsid w:val="00BB4AB3"/>
    <w:rsid w:val="00BF66A9"/>
    <w:rsid w:val="00BF7748"/>
    <w:rsid w:val="00C05015"/>
    <w:rsid w:val="00C13E0A"/>
    <w:rsid w:val="00C20279"/>
    <w:rsid w:val="00C37733"/>
    <w:rsid w:val="00C45B53"/>
    <w:rsid w:val="00C57945"/>
    <w:rsid w:val="00C80ACD"/>
    <w:rsid w:val="00CB7061"/>
    <w:rsid w:val="00CD432A"/>
    <w:rsid w:val="00CD6886"/>
    <w:rsid w:val="00CE6090"/>
    <w:rsid w:val="00CF57D9"/>
    <w:rsid w:val="00D17951"/>
    <w:rsid w:val="00D27442"/>
    <w:rsid w:val="00D54258"/>
    <w:rsid w:val="00D56C68"/>
    <w:rsid w:val="00D619BD"/>
    <w:rsid w:val="00D70516"/>
    <w:rsid w:val="00D70CA8"/>
    <w:rsid w:val="00D81692"/>
    <w:rsid w:val="00D945B3"/>
    <w:rsid w:val="00DD059C"/>
    <w:rsid w:val="00DD271E"/>
    <w:rsid w:val="00DD719B"/>
    <w:rsid w:val="00DF4155"/>
    <w:rsid w:val="00DF5C98"/>
    <w:rsid w:val="00E02078"/>
    <w:rsid w:val="00E02A06"/>
    <w:rsid w:val="00E16A96"/>
    <w:rsid w:val="00E21F10"/>
    <w:rsid w:val="00E32E6F"/>
    <w:rsid w:val="00E53A91"/>
    <w:rsid w:val="00E55B69"/>
    <w:rsid w:val="00E6607C"/>
    <w:rsid w:val="00E70089"/>
    <w:rsid w:val="00ED5B64"/>
    <w:rsid w:val="00EE70AD"/>
    <w:rsid w:val="00F0323A"/>
    <w:rsid w:val="00F04491"/>
    <w:rsid w:val="00F26101"/>
    <w:rsid w:val="00F31CDE"/>
    <w:rsid w:val="00F649D7"/>
    <w:rsid w:val="00F708E5"/>
    <w:rsid w:val="00F76AF4"/>
    <w:rsid w:val="00FA2FBB"/>
    <w:rsid w:val="00FB2F5D"/>
    <w:rsid w:val="00FD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9DBB5"/>
  <w15:docId w15:val="{D69A42DD-DC51-481E-B8F4-79A82A51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53E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5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3EE"/>
    <w:rPr>
      <w:rFonts w:ascii="Calibri" w:eastAsia="Calibri" w:hAnsi="Calibri" w:cs="Times New Roman"/>
    </w:rPr>
  </w:style>
  <w:style w:type="paragraph" w:styleId="Tekstpodstawowy">
    <w:name w:val="Body Text"/>
    <w:aliases w:val="Tekst Tomek"/>
    <w:basedOn w:val="Normalny"/>
    <w:link w:val="TekstpodstawowyZnak"/>
    <w:rsid w:val="007053EE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0"/>
      <w:lang w:val="x-none" w:eastAsia="x-none"/>
    </w:rPr>
  </w:style>
  <w:style w:type="character" w:customStyle="1" w:styleId="TekstpodstawowyZnak">
    <w:name w:val="Tekst podstawowy Znak"/>
    <w:aliases w:val="Tekst Tomek Znak"/>
    <w:basedOn w:val="Domylnaczcionkaakapitu"/>
    <w:link w:val="Tekstpodstawowy"/>
    <w:rsid w:val="007053EE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customStyle="1" w:styleId="Wyliczenieabcwtekcie1">
    <w:name w:val="Wyliczenie abc w tekście (1"/>
    <w:aliases w:val="5 linii)"/>
    <w:basedOn w:val="Normalny"/>
    <w:rsid w:val="007053EE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eastAsia="Times New Roman" w:hAnsi="Tahoma"/>
      <w:sz w:val="20"/>
      <w:szCs w:val="20"/>
      <w:lang w:eastAsia="pl-PL"/>
    </w:rPr>
  </w:style>
  <w:style w:type="paragraph" w:customStyle="1" w:styleId="Default">
    <w:name w:val="Default"/>
    <w:rsid w:val="007053EE"/>
    <w:pPr>
      <w:autoSpaceDE w:val="0"/>
      <w:autoSpaceDN w:val="0"/>
      <w:adjustRightInd w:val="0"/>
      <w:spacing w:after="0" w:line="240" w:lineRule="auto"/>
    </w:pPr>
    <w:rPr>
      <w:rFonts w:ascii="Tahoma" w:eastAsia="Batang" w:hAnsi="Tahoma" w:cs="Tahoma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DD059C"/>
    <w:pPr>
      <w:spacing w:after="160" w:line="256" w:lineRule="auto"/>
      <w:ind w:left="72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FCE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52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73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49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0EE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78C4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506DE7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0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asiewicz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um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3A0AD-2763-40CE-901E-823DC127E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1653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Karolina Wąsiewicz (p012232)</cp:lastModifiedBy>
  <cp:revision>33</cp:revision>
  <cp:lastPrinted>2022-09-30T09:39:00Z</cp:lastPrinted>
  <dcterms:created xsi:type="dcterms:W3CDTF">2020-04-09T16:33:00Z</dcterms:created>
  <dcterms:modified xsi:type="dcterms:W3CDTF">2022-10-12T12:50:00Z</dcterms:modified>
</cp:coreProperties>
</file>